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41A9" w14:textId="711ACE8C" w:rsidR="00315FB3" w:rsidRPr="00E76E91" w:rsidRDefault="00315FB3" w:rsidP="00EE4A26">
      <w:pPr>
        <w:rPr>
          <w:b/>
          <w:bCs/>
          <w:sz w:val="40"/>
          <w:szCs w:val="40"/>
          <w:lang w:val="tg-Cyrl-TJ"/>
        </w:rPr>
      </w:pPr>
      <w:r w:rsidRPr="00E76E91">
        <w:rPr>
          <w:b/>
          <w:bCs/>
          <w:sz w:val="40"/>
          <w:szCs w:val="40"/>
          <w:lang w:val="tg-Cyrl-TJ"/>
        </w:rPr>
        <w:t>ФАО семинарҳои махсуси омӯзиширо оид ба ташхиси бруселлёз бо истифода аз усулҳои серологӣ оғоз ме</w:t>
      </w:r>
      <w:r w:rsidR="003F40F7" w:rsidRPr="00E76E91">
        <w:rPr>
          <w:b/>
          <w:bCs/>
          <w:sz w:val="40"/>
          <w:szCs w:val="40"/>
          <w:lang w:val="tg-Cyrl-TJ"/>
        </w:rPr>
        <w:t>бахшад</w:t>
      </w:r>
    </w:p>
    <w:p w14:paraId="074B0366" w14:textId="31104C3E" w:rsidR="00331C9D" w:rsidRPr="00E76E91" w:rsidRDefault="00B52676" w:rsidP="00F532DC">
      <w:pPr>
        <w:rPr>
          <w:lang w:val="tg-Cyrl-TJ"/>
        </w:rPr>
      </w:pPr>
      <w:r w:rsidRPr="00E76E91">
        <w:rPr>
          <w:b/>
          <w:bCs/>
          <w:i/>
          <w:iCs/>
          <w:lang w:val="tg-Cyrl-TJ"/>
        </w:rPr>
        <w:t xml:space="preserve">3 июни соли </w:t>
      </w:r>
      <w:r w:rsidR="00EE4A26" w:rsidRPr="00E76E91">
        <w:rPr>
          <w:b/>
          <w:bCs/>
          <w:i/>
          <w:iCs/>
          <w:lang w:val="tg-Cyrl-TJ"/>
        </w:rPr>
        <w:t xml:space="preserve">2025, </w:t>
      </w:r>
      <w:r w:rsidRPr="00E76E91">
        <w:rPr>
          <w:b/>
          <w:bCs/>
          <w:i/>
          <w:iCs/>
          <w:lang w:val="tg-Cyrl-TJ"/>
        </w:rPr>
        <w:t>Душанбе</w:t>
      </w:r>
      <w:r w:rsidR="00EE4A26" w:rsidRPr="00E76E91">
        <w:rPr>
          <w:lang w:val="tg-Cyrl-TJ"/>
        </w:rPr>
        <w:t xml:space="preserve"> –</w:t>
      </w:r>
      <w:r w:rsidR="004364E8" w:rsidRPr="00E76E91">
        <w:rPr>
          <w:lang w:val="tg-Cyrl-TJ"/>
        </w:rPr>
        <w:t xml:space="preserve"> </w:t>
      </w:r>
      <w:r w:rsidR="00112680" w:rsidRPr="00E76E91">
        <w:rPr>
          <w:lang w:val="tg-Cyrl-TJ"/>
        </w:rPr>
        <w:t xml:space="preserve">Созмони озуқаворӣ ва кишоварзии Созмони Милали Муттаҳид (ФАО) </w:t>
      </w:r>
      <w:r w:rsidR="002364F9" w:rsidRPr="00E76E91">
        <w:rPr>
          <w:lang w:val="tg-Cyrl-TJ"/>
        </w:rPr>
        <w:t>бо маблағгузории Фонди мубориза бо пандемия</w:t>
      </w:r>
      <w:r w:rsidR="00112680" w:rsidRPr="00E76E91">
        <w:rPr>
          <w:lang w:val="tg-Cyrl-TJ"/>
        </w:rPr>
        <w:t xml:space="preserve"> ва ҳамкории зич бо Кумитаи </w:t>
      </w:r>
      <w:r w:rsidR="009C59BA" w:rsidRPr="00E76E91">
        <w:rPr>
          <w:lang w:val="tg-Cyrl-TJ"/>
        </w:rPr>
        <w:t xml:space="preserve">бехатарии </w:t>
      </w:r>
      <w:r w:rsidR="00112680" w:rsidRPr="00E76E91">
        <w:rPr>
          <w:lang w:val="tg-Cyrl-TJ"/>
        </w:rPr>
        <w:t xml:space="preserve">озуқавории назди Ҳукумати Тоҷикистон як силсила семинарҳои омӯзишӣ оид ба ташхиси бруселёзро бо истифода аз усулҳои серологӣ оғоз намуд. Ҳадафи семинарҳо таҳкими иқтидори ташхисии мутахассисони </w:t>
      </w:r>
      <w:r w:rsidR="004364E8" w:rsidRPr="00E76E91">
        <w:rPr>
          <w:lang w:val="tg-Cyrl-TJ"/>
        </w:rPr>
        <w:t xml:space="preserve">озмоишгорҳҳои </w:t>
      </w:r>
      <w:r w:rsidR="00112680" w:rsidRPr="00E76E91">
        <w:rPr>
          <w:lang w:val="tg-Cyrl-TJ"/>
        </w:rPr>
        <w:t xml:space="preserve">миллӣ ва беҳтар кардани омодагии кишвар ба хуруҷи бемориҳои зоонозӣ ва фаромарзӣ мебошад. </w:t>
      </w:r>
    </w:p>
    <w:p w14:paraId="7DEC9B60" w14:textId="5BA0F07C" w:rsidR="00331C9D" w:rsidRPr="00E76E91" w:rsidRDefault="00112680" w:rsidP="00F532DC">
      <w:pPr>
        <w:rPr>
          <w:lang w:val="tg-Cyrl-TJ"/>
        </w:rPr>
      </w:pPr>
      <w:r w:rsidRPr="00E76E91">
        <w:rPr>
          <w:lang w:val="tg-Cyrl-TJ"/>
        </w:rPr>
        <w:t>Бру</w:t>
      </w:r>
      <w:r w:rsidR="00331C9D" w:rsidRPr="00E76E91">
        <w:rPr>
          <w:lang w:val="tg-Cyrl-TJ"/>
        </w:rPr>
        <w:t>с</w:t>
      </w:r>
      <w:r w:rsidRPr="00E76E91">
        <w:rPr>
          <w:lang w:val="tg-Cyrl-TJ"/>
        </w:rPr>
        <w:t xml:space="preserve">елёз дар бисёр минтақаҳои ҷаҳон, аз ҷумла дар Осиёи Марказӣ, </w:t>
      </w:r>
      <w:r w:rsidR="00331C9D" w:rsidRPr="00E76E91">
        <w:rPr>
          <w:lang w:val="tg-Cyrl-TJ"/>
        </w:rPr>
        <w:t xml:space="preserve">ҳамчун </w:t>
      </w:r>
      <w:r w:rsidRPr="00E76E91">
        <w:rPr>
          <w:lang w:val="tg-Cyrl-TJ"/>
        </w:rPr>
        <w:t xml:space="preserve">хатари ҷиддӣ ба саломатии инсон ва ҳайвонот боқӣ мемонад. Барномаи омӯзишӣ ба иштирокчиён дониши зарурӣ ва таҷрибаи амалиро оид ба усулҳои муосири ташхиси серологӣ </w:t>
      </w:r>
      <w:r w:rsidR="00450668" w:rsidRPr="00E76E91">
        <w:rPr>
          <w:lang w:val="tg-Cyrl-TJ"/>
        </w:rPr>
        <w:t>дастрас мегардонад</w:t>
      </w:r>
      <w:r w:rsidRPr="00E76E91">
        <w:rPr>
          <w:lang w:val="tg-Cyrl-TJ"/>
        </w:rPr>
        <w:t xml:space="preserve">, ки дар татбиқи стратегияҳои миллӣ ва минтақавии назорат ва мубориза бо бемориҳо саҳм мегузорад. </w:t>
      </w:r>
    </w:p>
    <w:p w14:paraId="43773B40" w14:textId="3CB52B22" w:rsidR="00112680" w:rsidRPr="00E76E91" w:rsidRDefault="00112680" w:rsidP="00F532DC">
      <w:pPr>
        <w:rPr>
          <w:lang w:val="tg-Cyrl-TJ"/>
        </w:rPr>
      </w:pPr>
      <w:r w:rsidRPr="00E76E91">
        <w:rPr>
          <w:lang w:val="tg-Cyrl-TJ"/>
        </w:rPr>
        <w:t xml:space="preserve">Семинарҳо як қисми ташаббуси умумимиллӣ мебошанд, ки дар аксари минтақаҳои Тоҷикистон, аз ҷумла дар </w:t>
      </w:r>
      <w:r w:rsidR="007D2870" w:rsidRPr="00E76E91">
        <w:rPr>
          <w:lang w:val="tg-Cyrl-TJ"/>
        </w:rPr>
        <w:t xml:space="preserve">вилоятҳои </w:t>
      </w:r>
      <w:r w:rsidRPr="00E76E91">
        <w:rPr>
          <w:lang w:val="tg-Cyrl-TJ"/>
        </w:rPr>
        <w:t xml:space="preserve">Суғд, Хатлон ва Вилояти Мухтори Кӯҳистони Бадахшон (ВМКБ) амалӣ хоҳанд </w:t>
      </w:r>
      <w:r w:rsidR="007D2870" w:rsidRPr="00E76E91">
        <w:rPr>
          <w:lang w:val="tg-Cyrl-TJ"/>
        </w:rPr>
        <w:t>гашт</w:t>
      </w:r>
      <w:r w:rsidRPr="00E76E91">
        <w:rPr>
          <w:lang w:val="tg-Cyrl-TJ"/>
        </w:rPr>
        <w:t xml:space="preserve">. </w:t>
      </w:r>
      <w:r w:rsidR="009F6F8B" w:rsidRPr="00E76E91">
        <w:rPr>
          <w:lang w:val="tg-Cyrl-TJ"/>
        </w:rPr>
        <w:t xml:space="preserve">Гурӯҳи </w:t>
      </w:r>
      <w:r w:rsidRPr="00E76E91">
        <w:rPr>
          <w:lang w:val="tg-Cyrl-TJ"/>
        </w:rPr>
        <w:t xml:space="preserve">мақсаднок мутахассисони </w:t>
      </w:r>
      <w:r w:rsidR="009F6F8B" w:rsidRPr="00E76E91">
        <w:rPr>
          <w:lang w:val="tg-Cyrl-TJ"/>
        </w:rPr>
        <w:t>о</w:t>
      </w:r>
      <w:r w:rsidR="00F23307" w:rsidRPr="00E76E91">
        <w:rPr>
          <w:lang w:val="tg-Cyrl-TJ"/>
        </w:rPr>
        <w:t>з</w:t>
      </w:r>
      <w:r w:rsidR="009F6F8B" w:rsidRPr="00E76E91">
        <w:rPr>
          <w:lang w:val="tg-Cyrl-TJ"/>
        </w:rPr>
        <w:t xml:space="preserve">моишгоҳҳои </w:t>
      </w:r>
      <w:r w:rsidRPr="00E76E91">
        <w:rPr>
          <w:lang w:val="tg-Cyrl-TJ"/>
        </w:rPr>
        <w:t xml:space="preserve">назди Кумитаи </w:t>
      </w:r>
      <w:r w:rsidR="00F23307" w:rsidRPr="00E76E91">
        <w:rPr>
          <w:lang w:val="tg-Cyrl-TJ"/>
        </w:rPr>
        <w:t>бехатарии</w:t>
      </w:r>
      <w:r w:rsidRPr="00E76E91">
        <w:rPr>
          <w:lang w:val="tg-Cyrl-TJ"/>
        </w:rPr>
        <w:t xml:space="preserve"> озуқавор</w:t>
      </w:r>
      <w:r w:rsidR="00F23307" w:rsidRPr="00E76E91">
        <w:rPr>
          <w:lang w:val="tg-Cyrl-TJ"/>
        </w:rPr>
        <w:t>иро фаро мегиранд</w:t>
      </w:r>
      <w:r w:rsidRPr="00E76E91">
        <w:rPr>
          <w:lang w:val="tg-Cyrl-TJ"/>
        </w:rPr>
        <w:t xml:space="preserve">. Омӯзиш </w:t>
      </w:r>
      <w:r w:rsidR="002D0672" w:rsidRPr="00E76E91">
        <w:rPr>
          <w:lang w:val="tg-Cyrl-TJ"/>
        </w:rPr>
        <w:t xml:space="preserve">ҷиҳати баланд бардоштани </w:t>
      </w:r>
      <w:r w:rsidRPr="00E76E91">
        <w:rPr>
          <w:lang w:val="tg-Cyrl-TJ"/>
        </w:rPr>
        <w:t xml:space="preserve">иқтидори </w:t>
      </w:r>
      <w:r w:rsidR="002D0672" w:rsidRPr="00E76E91">
        <w:rPr>
          <w:lang w:val="tg-Cyrl-TJ"/>
        </w:rPr>
        <w:t xml:space="preserve">мутахассисон </w:t>
      </w:r>
      <w:r w:rsidRPr="00E76E91">
        <w:rPr>
          <w:lang w:val="tg-Cyrl-TJ"/>
        </w:rPr>
        <w:t>барои ташхиси дақиқ ва саривақтии бру</w:t>
      </w:r>
      <w:r w:rsidR="002D0672" w:rsidRPr="00E76E91">
        <w:rPr>
          <w:lang w:val="tg-Cyrl-TJ"/>
        </w:rPr>
        <w:t>с</w:t>
      </w:r>
      <w:r w:rsidRPr="00E76E91">
        <w:rPr>
          <w:lang w:val="tg-Cyrl-TJ"/>
        </w:rPr>
        <w:t>елёз</w:t>
      </w:r>
      <w:r w:rsidR="00C16C9F" w:rsidRPr="00E76E91">
        <w:rPr>
          <w:lang w:val="tg-Cyrl-TJ"/>
        </w:rPr>
        <w:t xml:space="preserve"> -</w:t>
      </w:r>
      <w:r w:rsidRPr="00E76E91">
        <w:rPr>
          <w:lang w:val="tg-Cyrl-TJ"/>
        </w:rPr>
        <w:t xml:space="preserve"> бемории муҳими зооно</w:t>
      </w:r>
      <w:r w:rsidR="00C16C9F" w:rsidRPr="00E76E91">
        <w:rPr>
          <w:lang w:val="tg-Cyrl-TJ"/>
        </w:rPr>
        <w:t>з</w:t>
      </w:r>
      <w:r w:rsidRPr="00E76E91">
        <w:rPr>
          <w:lang w:val="tg-Cyrl-TJ"/>
        </w:rPr>
        <w:t xml:space="preserve">ӣ, ки ҳам ба ҳайвонот ва ҳам ба одамон таъсир мерасонад, </w:t>
      </w:r>
      <w:r w:rsidR="00C16C9F" w:rsidRPr="00E76E91">
        <w:rPr>
          <w:lang w:val="tg-Cyrl-TJ"/>
        </w:rPr>
        <w:t>равона гардидааст</w:t>
      </w:r>
      <w:r w:rsidRPr="00E76E91">
        <w:rPr>
          <w:lang w:val="tg-Cyrl-TJ"/>
        </w:rPr>
        <w:t>.</w:t>
      </w:r>
    </w:p>
    <w:p w14:paraId="07F0834A" w14:textId="75E8226C" w:rsidR="00694530" w:rsidRPr="00E76E91" w:rsidRDefault="0040360E" w:rsidP="00F532DC">
      <w:pPr>
        <w:rPr>
          <w:lang w:val="tg-Cyrl-TJ"/>
        </w:rPr>
      </w:pPr>
      <w:r w:rsidRPr="00E76E91">
        <w:rPr>
          <w:lang w:val="tg-Cyrl-TJ"/>
        </w:rPr>
        <w:t>Иштирокчиён аз рӯи мавзӯъҳои асосӣ, аз қабили эпидемиологияи бру</w:t>
      </w:r>
      <w:r w:rsidR="00D34BCB" w:rsidRPr="00E76E91">
        <w:rPr>
          <w:lang w:val="tg-Cyrl-TJ"/>
        </w:rPr>
        <w:t>с</w:t>
      </w:r>
      <w:r w:rsidRPr="00E76E91">
        <w:rPr>
          <w:lang w:val="tg-Cyrl-TJ"/>
        </w:rPr>
        <w:t xml:space="preserve">елёз, принсипҳои ташхиси серологӣ ва истифодаи амалии воситаҳои ташхис омӯзиши амиқ мегиранд. Диққати махсус ба </w:t>
      </w:r>
      <w:r w:rsidR="006D4D9E" w:rsidRPr="00E76E91">
        <w:rPr>
          <w:lang w:val="tg-Cyrl-TJ"/>
        </w:rPr>
        <w:t>сан</w:t>
      </w:r>
      <w:r w:rsidR="00E07DA3" w:rsidRPr="00E76E91">
        <w:rPr>
          <w:lang w:val="tg-Cyrl-TJ"/>
        </w:rPr>
        <w:t>ҷ</w:t>
      </w:r>
      <w:r w:rsidR="006D4D9E" w:rsidRPr="00E76E91">
        <w:rPr>
          <w:lang w:val="tg-Cyrl-TJ"/>
        </w:rPr>
        <w:t xml:space="preserve">иши </w:t>
      </w:r>
      <w:r w:rsidR="00E07DA3" w:rsidRPr="00E76E91">
        <w:rPr>
          <w:lang w:val="tg-Cyrl-TJ"/>
        </w:rPr>
        <w:t>Роз</w:t>
      </w:r>
      <w:r w:rsidRPr="00E76E91">
        <w:rPr>
          <w:lang w:val="tg-Cyrl-TJ"/>
        </w:rPr>
        <w:t xml:space="preserve"> Бенгал (RBT), усулҳои тайёр кардани намуна ва таҳлили иммуносорбенти бо фермент алоқаманд (ELISA) дода мешавад. </w:t>
      </w:r>
    </w:p>
    <w:p w14:paraId="048C20FE" w14:textId="5E33E44D" w:rsidR="0040360E" w:rsidRPr="00E76E91" w:rsidRDefault="0040360E" w:rsidP="00F532DC">
      <w:pPr>
        <w:rPr>
          <w:lang w:val="tg-Cyrl-TJ"/>
        </w:rPr>
      </w:pPr>
      <w:r w:rsidRPr="00E76E91">
        <w:rPr>
          <w:lang w:val="tg-Cyrl-TJ"/>
        </w:rPr>
        <w:t xml:space="preserve">Омӯзиш равиши ҳамаҷониба, қадам ба қадам, аз ҷумла ҳам </w:t>
      </w:r>
      <w:r w:rsidR="000B2265" w:rsidRPr="00E76E91">
        <w:rPr>
          <w:lang w:val="tg-Cyrl-TJ"/>
        </w:rPr>
        <w:t>омӯ</w:t>
      </w:r>
      <w:r w:rsidR="00932A1C" w:rsidRPr="00E76E91">
        <w:rPr>
          <w:lang w:val="tg-Cyrl-TJ"/>
        </w:rPr>
        <w:t>зиш</w:t>
      </w:r>
      <w:r w:rsidRPr="00E76E91">
        <w:rPr>
          <w:lang w:val="tg-Cyrl-TJ"/>
        </w:rPr>
        <w:t xml:space="preserve">ҳои назариявӣ ва ҳам амалиро </w:t>
      </w:r>
      <w:r w:rsidR="00932A1C" w:rsidRPr="00E76E91">
        <w:rPr>
          <w:lang w:val="tg-Cyrl-TJ"/>
        </w:rPr>
        <w:t>дар бар мегирад</w:t>
      </w:r>
      <w:r w:rsidRPr="00E76E91">
        <w:rPr>
          <w:lang w:val="tg-Cyrl-TJ"/>
        </w:rPr>
        <w:t xml:space="preserve">. Иштирокчиён принсипҳои </w:t>
      </w:r>
      <w:r w:rsidR="00AD4F13" w:rsidRPr="00E76E91">
        <w:rPr>
          <w:lang w:val="tg-Cyrl-TJ"/>
        </w:rPr>
        <w:t>таҳлили иммуносорбенти бо фермент алоқамандро (</w:t>
      </w:r>
      <w:r w:rsidRPr="00E76E91">
        <w:rPr>
          <w:lang w:val="tg-Cyrl-TJ"/>
        </w:rPr>
        <w:t>ELISA</w:t>
      </w:r>
      <w:r w:rsidR="00AD4F13" w:rsidRPr="00E76E91">
        <w:rPr>
          <w:lang w:val="tg-Cyrl-TJ"/>
        </w:rPr>
        <w:t>)</w:t>
      </w:r>
      <w:r w:rsidRPr="00E76E91">
        <w:rPr>
          <w:lang w:val="tg-Cyrl-TJ"/>
        </w:rPr>
        <w:t xml:space="preserve"> меомӯзанд ва бо истифода аз таҷҳизоти </w:t>
      </w:r>
      <w:r w:rsidR="00B20CAF" w:rsidRPr="00E76E91">
        <w:rPr>
          <w:lang w:val="tg-Cyrl-TJ"/>
        </w:rPr>
        <w:t>озмошгоҳ</w:t>
      </w:r>
      <w:r w:rsidRPr="00E76E91">
        <w:rPr>
          <w:lang w:val="tg-Cyrl-TJ"/>
        </w:rPr>
        <w:t xml:space="preserve">ӣ, аз қабили </w:t>
      </w:r>
      <w:r w:rsidR="00336024" w:rsidRPr="00E76E91">
        <w:rPr>
          <w:lang w:val="tg-Cyrl-TJ"/>
        </w:rPr>
        <w:t>апп</w:t>
      </w:r>
      <w:r w:rsidR="00514EE2" w:rsidRPr="00E76E91">
        <w:rPr>
          <w:lang w:val="tg-Cyrl-TJ"/>
        </w:rPr>
        <w:t xml:space="preserve">аратҳои </w:t>
      </w:r>
      <w:r w:rsidRPr="00E76E91">
        <w:rPr>
          <w:lang w:val="tg-Cyrl-TJ"/>
        </w:rPr>
        <w:t>хонанда</w:t>
      </w:r>
      <w:r w:rsidR="00514EE2" w:rsidRPr="00E76E91">
        <w:rPr>
          <w:lang w:val="tg-Cyrl-TJ"/>
        </w:rPr>
        <w:t xml:space="preserve"> ва шӯяндаи </w:t>
      </w:r>
      <w:r w:rsidRPr="00E76E91">
        <w:rPr>
          <w:lang w:val="tg-Cyrl-TJ"/>
        </w:rPr>
        <w:t xml:space="preserve">ELISA </w:t>
      </w:r>
      <w:r w:rsidR="00C331D4" w:rsidRPr="00E76E91">
        <w:rPr>
          <w:lang w:val="tg-Cyrl-TJ"/>
        </w:rPr>
        <w:t xml:space="preserve">озмоишҳои иммуносорбенти бо фермент алоқамандро </w:t>
      </w:r>
      <w:r w:rsidRPr="00E76E91">
        <w:rPr>
          <w:lang w:val="tg-Cyrl-TJ"/>
        </w:rPr>
        <w:t xml:space="preserve">анҷом медиҳанд. Онҳо инчунин дар </w:t>
      </w:r>
      <w:r w:rsidR="007E35B2" w:rsidRPr="00E76E91">
        <w:rPr>
          <w:lang w:val="tg-Cyrl-TJ"/>
        </w:rPr>
        <w:t>амалӣ</w:t>
      </w:r>
      <w:r w:rsidRPr="00E76E91">
        <w:rPr>
          <w:lang w:val="tg-Cyrl-TJ"/>
        </w:rPr>
        <w:t xml:space="preserve"> ва тафсири </w:t>
      </w:r>
      <w:r w:rsidR="00D634DB" w:rsidRPr="00E76E91">
        <w:rPr>
          <w:lang w:val="tg-Cyrl-TJ"/>
        </w:rPr>
        <w:t xml:space="preserve">санҷиши Роз Бенгал </w:t>
      </w:r>
      <w:r w:rsidRPr="00E76E91">
        <w:rPr>
          <w:lang w:val="tg-Cyrl-TJ"/>
        </w:rPr>
        <w:t xml:space="preserve">(RBT) ва санҷиши </w:t>
      </w:r>
      <w:r w:rsidR="001A6263" w:rsidRPr="00E76E91">
        <w:rPr>
          <w:lang w:val="tg-Cyrl-TJ"/>
        </w:rPr>
        <w:t xml:space="preserve">собитшавии </w:t>
      </w:r>
      <w:r w:rsidRPr="00E76E91">
        <w:rPr>
          <w:lang w:val="tg-Cyrl-TJ"/>
        </w:rPr>
        <w:t>комплемент (CFT) таҷрибаи амалӣ пайдо мекунанд.</w:t>
      </w:r>
    </w:p>
    <w:p w14:paraId="1E72A822" w14:textId="78C70D09" w:rsidR="00DF259C" w:rsidRPr="00E76E91" w:rsidRDefault="00DF259C" w:rsidP="00DF259C">
      <w:pPr>
        <w:rPr>
          <w:lang w:val="tg-Cyrl-TJ"/>
        </w:rPr>
      </w:pPr>
      <w:r w:rsidRPr="00E76E91">
        <w:rPr>
          <w:lang w:val="tg-Cyrl-TJ"/>
        </w:rPr>
        <w:lastRenderedPageBreak/>
        <w:t xml:space="preserve">Диққати махсус ба таҳлил ва тафсири натиҷаҳои санҷиш бо истифода аз </w:t>
      </w:r>
      <w:r w:rsidR="00D00947" w:rsidRPr="00E76E91">
        <w:rPr>
          <w:lang w:val="tg-Cyrl-TJ"/>
        </w:rPr>
        <w:t>барнмоаи иммуносорбенти бо фермент алоқаманд (</w:t>
      </w:r>
      <w:r w:rsidRPr="00E76E91">
        <w:rPr>
          <w:lang w:val="tg-Cyrl-TJ"/>
        </w:rPr>
        <w:t>ELISA</w:t>
      </w:r>
      <w:r w:rsidR="00D00947" w:rsidRPr="00E76E91">
        <w:rPr>
          <w:lang w:val="tg-Cyrl-TJ"/>
        </w:rPr>
        <w:t>)</w:t>
      </w:r>
      <w:r w:rsidRPr="00E76E91">
        <w:rPr>
          <w:lang w:val="tg-Cyrl-TJ"/>
        </w:rPr>
        <w:t xml:space="preserve"> ва </w:t>
      </w:r>
      <w:r w:rsidR="00F61338" w:rsidRPr="00E76E91">
        <w:rPr>
          <w:lang w:val="tg-Cyrl-TJ"/>
        </w:rPr>
        <w:t>вос</w:t>
      </w:r>
      <w:r w:rsidR="00182978" w:rsidRPr="00E76E91">
        <w:rPr>
          <w:lang w:val="tg-Cyrl-TJ"/>
        </w:rPr>
        <w:t>и</w:t>
      </w:r>
      <w:r w:rsidR="00F61338" w:rsidRPr="00E76E91">
        <w:rPr>
          <w:lang w:val="tg-Cyrl-TJ"/>
        </w:rPr>
        <w:t>таҳои</w:t>
      </w:r>
      <w:r w:rsidRPr="00E76E91">
        <w:rPr>
          <w:lang w:val="tg-Cyrl-TJ"/>
        </w:rPr>
        <w:t xml:space="preserve"> Excel</w:t>
      </w:r>
      <w:r w:rsidR="00C30768" w:rsidRPr="00E76E91">
        <w:rPr>
          <w:lang w:val="tg-Cyrl-TJ"/>
        </w:rPr>
        <w:t>, ки мушах</w:t>
      </w:r>
      <w:r w:rsidR="0045206D" w:rsidRPr="00E76E91">
        <w:rPr>
          <w:lang w:val="tg-Cyrl-TJ"/>
        </w:rPr>
        <w:t xml:space="preserve">ассан барои </w:t>
      </w:r>
      <w:r w:rsidRPr="00E76E91">
        <w:rPr>
          <w:lang w:val="tg-Cyrl-TJ"/>
        </w:rPr>
        <w:t>коркарди маълумот ва назорати сифат</w:t>
      </w:r>
      <w:r w:rsidR="0045206D" w:rsidRPr="00E76E91">
        <w:rPr>
          <w:lang w:val="tg-Cyrl-TJ"/>
        </w:rPr>
        <w:t xml:space="preserve"> таҳия гардидаанд, равона карда </w:t>
      </w:r>
      <w:r w:rsidRPr="00E76E91">
        <w:rPr>
          <w:lang w:val="tg-Cyrl-TJ"/>
        </w:rPr>
        <w:t>мешавад. Иштирокчиён инчунин барои бартараф кардани мушкилоти умумӣ ва татбиқи таҷрибаҳои хуби лабораторӣ барои таъмини саҳеҳӣ ва эътимоднокии натиҷаҳо омӯзонида мешаванд.</w:t>
      </w:r>
    </w:p>
    <w:p w14:paraId="2FA8EB82" w14:textId="247C783F" w:rsidR="00DF259C" w:rsidRPr="00E76E91" w:rsidRDefault="00A53D99" w:rsidP="00DF259C">
      <w:pPr>
        <w:rPr>
          <w:lang w:val="tg-Cyrl-TJ"/>
        </w:rPr>
      </w:pPr>
      <w:r w:rsidRPr="00E76E91">
        <w:rPr>
          <w:lang w:val="tg-Cyrl-TJ"/>
        </w:rPr>
        <w:t>«</w:t>
      </w:r>
      <w:r w:rsidR="00DF259C" w:rsidRPr="00E76E91">
        <w:rPr>
          <w:lang w:val="tg-Cyrl-TJ"/>
        </w:rPr>
        <w:t xml:space="preserve">Бо сармоягузорӣ ба омӯзиши </w:t>
      </w:r>
      <w:r w:rsidR="006C4B96" w:rsidRPr="00E76E91">
        <w:rPr>
          <w:lang w:val="tg-Cyrl-TJ"/>
        </w:rPr>
        <w:t xml:space="preserve">марбут ба </w:t>
      </w:r>
      <w:r w:rsidR="00DF259C" w:rsidRPr="00E76E91">
        <w:rPr>
          <w:lang w:val="tg-Cyrl-TJ"/>
        </w:rPr>
        <w:t xml:space="preserve">ташхис, мо хати муҳими дифоъро аз бемориҳои зоонозӣ ва фаромарзӣ тақвият медиҳем. Ин иқдом таҷрибаи техникиро афзоиш медиҳад ва ба </w:t>
      </w:r>
      <w:r w:rsidR="00017173" w:rsidRPr="00E76E91">
        <w:rPr>
          <w:lang w:val="tg-Cyrl-TJ"/>
        </w:rPr>
        <w:t>низом</w:t>
      </w:r>
      <w:r w:rsidR="00DF259C" w:rsidRPr="00E76E91">
        <w:rPr>
          <w:lang w:val="tg-Cyrl-TJ"/>
        </w:rPr>
        <w:t>и бехатар, солимтар ва устувор</w:t>
      </w:r>
      <w:r w:rsidR="00752D5A" w:rsidRPr="00E76E91">
        <w:rPr>
          <w:lang w:val="tg-Cyrl-TJ"/>
        </w:rPr>
        <w:t>тар</w:t>
      </w:r>
      <w:r w:rsidR="00DF259C" w:rsidRPr="00E76E91">
        <w:rPr>
          <w:lang w:val="tg-Cyrl-TJ"/>
        </w:rPr>
        <w:t xml:space="preserve">и </w:t>
      </w:r>
      <w:r w:rsidR="0030562E" w:rsidRPr="00E76E91">
        <w:rPr>
          <w:lang w:val="tg-Cyrl-TJ"/>
        </w:rPr>
        <w:t xml:space="preserve">озуқаворӣ </w:t>
      </w:r>
      <w:r w:rsidR="00DF259C" w:rsidRPr="00E76E91">
        <w:rPr>
          <w:lang w:val="tg-Cyrl-TJ"/>
        </w:rPr>
        <w:t xml:space="preserve">мусоидат </w:t>
      </w:r>
      <w:r w:rsidR="00D729E6" w:rsidRPr="00E76E91">
        <w:rPr>
          <w:lang w:val="tg-Cyrl-TJ"/>
        </w:rPr>
        <w:t>хоҳад кард</w:t>
      </w:r>
      <w:r w:rsidR="001E2950" w:rsidRPr="00E76E91">
        <w:rPr>
          <w:lang w:val="tg-Cyrl-TJ"/>
        </w:rPr>
        <w:t xml:space="preserve">», - </w:t>
      </w:r>
      <w:r w:rsidR="00DF259C" w:rsidRPr="00E76E91">
        <w:rPr>
          <w:lang w:val="tg-Cyrl-TJ"/>
        </w:rPr>
        <w:t xml:space="preserve"> гуфт Агаси Арутюнян, </w:t>
      </w:r>
      <w:r w:rsidR="001E2950" w:rsidRPr="00E76E91">
        <w:rPr>
          <w:lang w:val="tg-Cyrl-TJ"/>
        </w:rPr>
        <w:t xml:space="preserve">и.в. </w:t>
      </w:r>
      <w:r w:rsidR="00DF259C" w:rsidRPr="00E76E91">
        <w:rPr>
          <w:lang w:val="tg-Cyrl-TJ"/>
        </w:rPr>
        <w:t>Намояндаи ФАО дар Точикистон.</w:t>
      </w:r>
    </w:p>
    <w:p w14:paraId="12F9DD12" w14:textId="671A20F4" w:rsidR="00DF259C" w:rsidRPr="00DF259C" w:rsidRDefault="00DF259C" w:rsidP="00DF259C">
      <w:pPr>
        <w:rPr>
          <w:lang w:val="tg-Cyrl-TJ"/>
        </w:rPr>
      </w:pPr>
      <w:r w:rsidRPr="00E76E91">
        <w:rPr>
          <w:lang w:val="tg-Cyrl-TJ"/>
        </w:rPr>
        <w:t>Ин семинарҳо як қисми ӯҳдадориҳои васеътари ФАО оид ба таҳкими омодагӣ ба пандемия ва амнияти озуқаворӣ тавассути сармоягузорӣ ба системаҳои огоҳии барвақт</w:t>
      </w:r>
      <w:r w:rsidR="00452398" w:rsidRPr="00E76E91">
        <w:rPr>
          <w:lang w:val="tg-Cyrl-TJ"/>
        </w:rPr>
        <w:t>ӣ</w:t>
      </w:r>
      <w:r w:rsidRPr="00E76E91">
        <w:rPr>
          <w:lang w:val="tg-Cyrl-TJ"/>
        </w:rPr>
        <w:t xml:space="preserve">, инфрасохтори </w:t>
      </w:r>
      <w:r w:rsidR="00452398" w:rsidRPr="00E76E91">
        <w:rPr>
          <w:lang w:val="tg-Cyrl-TJ"/>
        </w:rPr>
        <w:t>озмоиш</w:t>
      </w:r>
      <w:r w:rsidRPr="00E76E91">
        <w:rPr>
          <w:lang w:val="tg-Cyrl-TJ"/>
        </w:rPr>
        <w:t xml:space="preserve">ӣ ва рушди захираҳои инсонӣ мебошанд, ки аз ҷониби </w:t>
      </w:r>
      <w:r w:rsidR="00622264" w:rsidRPr="00E76E91">
        <w:rPr>
          <w:lang w:val="tg-Cyrl-TJ"/>
        </w:rPr>
        <w:t xml:space="preserve">Фонди мубориза бо пандемия </w:t>
      </w:r>
      <w:r w:rsidRPr="00E76E91">
        <w:rPr>
          <w:lang w:val="tg-Cyrl-TJ"/>
        </w:rPr>
        <w:t>маблағгузорӣ мешаванд.</w:t>
      </w:r>
    </w:p>
    <w:p w14:paraId="61E092D7" w14:textId="356205AD" w:rsidR="00D92F49" w:rsidRPr="006D4D9E" w:rsidRDefault="00D92F49" w:rsidP="00F532DC">
      <w:pPr>
        <w:rPr>
          <w:lang w:val="tg-Cyrl-TJ"/>
        </w:rPr>
      </w:pPr>
    </w:p>
    <w:sectPr w:rsidR="00D92F49" w:rsidRPr="006D4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26"/>
    <w:rsid w:val="00006A00"/>
    <w:rsid w:val="00016E7E"/>
    <w:rsid w:val="00017173"/>
    <w:rsid w:val="000304D9"/>
    <w:rsid w:val="000B2265"/>
    <w:rsid w:val="00112680"/>
    <w:rsid w:val="00182978"/>
    <w:rsid w:val="001A6263"/>
    <w:rsid w:val="001C32CF"/>
    <w:rsid w:val="001E2950"/>
    <w:rsid w:val="001F2CA4"/>
    <w:rsid w:val="002364F9"/>
    <w:rsid w:val="002819F5"/>
    <w:rsid w:val="002D0672"/>
    <w:rsid w:val="0030562E"/>
    <w:rsid w:val="00315FB3"/>
    <w:rsid w:val="00331C9D"/>
    <w:rsid w:val="00336024"/>
    <w:rsid w:val="003F40F7"/>
    <w:rsid w:val="0040360E"/>
    <w:rsid w:val="00420E3E"/>
    <w:rsid w:val="004364E8"/>
    <w:rsid w:val="00450668"/>
    <w:rsid w:val="0045206D"/>
    <w:rsid w:val="00452398"/>
    <w:rsid w:val="00466229"/>
    <w:rsid w:val="00513574"/>
    <w:rsid w:val="00514EE2"/>
    <w:rsid w:val="00522E3B"/>
    <w:rsid w:val="005C135F"/>
    <w:rsid w:val="00622264"/>
    <w:rsid w:val="00647C85"/>
    <w:rsid w:val="00674174"/>
    <w:rsid w:val="00694530"/>
    <w:rsid w:val="006C4B96"/>
    <w:rsid w:val="006D4D9E"/>
    <w:rsid w:val="00752D5A"/>
    <w:rsid w:val="007D2870"/>
    <w:rsid w:val="007E35B2"/>
    <w:rsid w:val="007F368F"/>
    <w:rsid w:val="008773D4"/>
    <w:rsid w:val="008A1A3D"/>
    <w:rsid w:val="00932A1C"/>
    <w:rsid w:val="00990F48"/>
    <w:rsid w:val="009C59BA"/>
    <w:rsid w:val="009F6F8B"/>
    <w:rsid w:val="00A53D99"/>
    <w:rsid w:val="00AB3ACD"/>
    <w:rsid w:val="00AD4F13"/>
    <w:rsid w:val="00B04DBC"/>
    <w:rsid w:val="00B20CAF"/>
    <w:rsid w:val="00B52676"/>
    <w:rsid w:val="00C16C9F"/>
    <w:rsid w:val="00C30768"/>
    <w:rsid w:val="00C331D4"/>
    <w:rsid w:val="00CE6BD3"/>
    <w:rsid w:val="00D00947"/>
    <w:rsid w:val="00D34BCB"/>
    <w:rsid w:val="00D634DB"/>
    <w:rsid w:val="00D729E6"/>
    <w:rsid w:val="00D92F49"/>
    <w:rsid w:val="00DF259C"/>
    <w:rsid w:val="00E07DA3"/>
    <w:rsid w:val="00E76E91"/>
    <w:rsid w:val="00EE4A26"/>
    <w:rsid w:val="00F14517"/>
    <w:rsid w:val="00F23307"/>
    <w:rsid w:val="00F532DC"/>
    <w:rsid w:val="00F61338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57A3"/>
  <w15:chartTrackingRefBased/>
  <w15:docId w15:val="{A5374235-EB81-4FE7-9387-EBA9410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A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32D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59</cp:revision>
  <dcterms:created xsi:type="dcterms:W3CDTF">2025-06-03T04:52:00Z</dcterms:created>
  <dcterms:modified xsi:type="dcterms:W3CDTF">2025-06-03T11:28:00Z</dcterms:modified>
</cp:coreProperties>
</file>