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665CE" w14:textId="72B32BD7" w:rsidR="00E23371" w:rsidRPr="00AF263C" w:rsidRDefault="00E23371" w:rsidP="00E23371">
      <w:pPr>
        <w:spacing w:line="240" w:lineRule="auto"/>
        <w:rPr>
          <w:rFonts w:ascii="Aptos" w:hAnsi="Aptos"/>
          <w:b/>
          <w:bCs/>
          <w:kern w:val="2"/>
          <w:sz w:val="36"/>
          <w:szCs w:val="36"/>
          <w:lang w:val="tg-Cyrl-TJ"/>
          <w14:ligatures w14:val="standardContextual"/>
        </w:rPr>
      </w:pPr>
      <w:r w:rsidRPr="00AF263C">
        <w:rPr>
          <w:rFonts w:ascii="Aptos" w:hAnsi="Aptos"/>
          <w:b/>
          <w:bCs/>
          <w:kern w:val="2"/>
          <w:sz w:val="36"/>
          <w:szCs w:val="36"/>
          <w:lang w:val="tg-Cyrl-TJ"/>
          <w14:ligatures w14:val="standardContextual"/>
        </w:rPr>
        <w:t xml:space="preserve">ФАО </w:t>
      </w:r>
      <w:r w:rsidR="000C2FE0">
        <w:rPr>
          <w:rFonts w:ascii="Aptos" w:hAnsi="Aptos"/>
          <w:b/>
          <w:bCs/>
          <w:kern w:val="2"/>
          <w:sz w:val="36"/>
          <w:szCs w:val="36"/>
          <w:lang w:val="tg-Cyrl-TJ"/>
          <w14:ligatures w14:val="standardContextual"/>
        </w:rPr>
        <w:t>та</w:t>
      </w:r>
      <w:r w:rsidR="00783D01">
        <w:rPr>
          <w:rFonts w:ascii="Aptos" w:hAnsi="Aptos"/>
          <w:b/>
          <w:bCs/>
          <w:kern w:val="2"/>
          <w:sz w:val="36"/>
          <w:szCs w:val="36"/>
          <w:lang w:val="tg-Cyrl-TJ"/>
          <w14:ligatures w14:val="standardContextual"/>
        </w:rPr>
        <w:t>риқи</w:t>
      </w:r>
      <w:r w:rsidRPr="00AF263C">
        <w:rPr>
          <w:rFonts w:ascii="Aptos" w:hAnsi="Aptos"/>
          <w:b/>
          <w:bCs/>
          <w:kern w:val="2"/>
          <w:sz w:val="36"/>
          <w:szCs w:val="36"/>
          <w:lang w:val="tg-Cyrl-TJ"/>
          <w14:ligatures w14:val="standardContextual"/>
        </w:rPr>
        <w:t xml:space="preserve"> омӯзишҳои ҳадафманд кишоварзони Тоҷикистонро </w:t>
      </w:r>
      <w:r w:rsidR="000C2FE0">
        <w:rPr>
          <w:rFonts w:ascii="Aptos" w:hAnsi="Aptos"/>
          <w:b/>
          <w:bCs/>
          <w:kern w:val="2"/>
          <w:sz w:val="36"/>
          <w:szCs w:val="36"/>
          <w:lang w:val="tg-Cyrl-TJ"/>
          <w14:ligatures w14:val="standardContextual"/>
        </w:rPr>
        <w:t>ҷиҳат</w:t>
      </w:r>
      <w:r w:rsidRPr="00AF263C">
        <w:rPr>
          <w:rFonts w:ascii="Aptos" w:hAnsi="Aptos"/>
          <w:b/>
          <w:bCs/>
          <w:kern w:val="2"/>
          <w:sz w:val="36"/>
          <w:szCs w:val="36"/>
          <w:lang w:val="tg-Cyrl-TJ"/>
          <w14:ligatures w14:val="standardContextual"/>
        </w:rPr>
        <w:t xml:space="preserve">и мубориза бо </w:t>
      </w:r>
      <w:r w:rsidR="000C2FE0">
        <w:rPr>
          <w:rFonts w:ascii="Aptos" w:hAnsi="Aptos"/>
          <w:b/>
          <w:bCs/>
          <w:kern w:val="2"/>
          <w:sz w:val="36"/>
          <w:szCs w:val="36"/>
          <w:lang w:val="tg-Cyrl-TJ"/>
          <w14:ligatures w14:val="standardContextual"/>
        </w:rPr>
        <w:t xml:space="preserve">касалии </w:t>
      </w:r>
      <w:r w:rsidRPr="00AF263C">
        <w:rPr>
          <w:rFonts w:ascii="Aptos" w:hAnsi="Aptos"/>
          <w:b/>
          <w:bCs/>
          <w:kern w:val="2"/>
          <w:sz w:val="36"/>
          <w:szCs w:val="36"/>
          <w:lang w:val="tg-Cyrl-TJ"/>
          <w14:ligatures w14:val="standardContextual"/>
        </w:rPr>
        <w:t xml:space="preserve">занги </w:t>
      </w:r>
      <w:r w:rsidR="00DC3531">
        <w:rPr>
          <w:rFonts w:ascii="Aptos" w:hAnsi="Aptos"/>
          <w:b/>
          <w:bCs/>
          <w:kern w:val="2"/>
          <w:sz w:val="36"/>
          <w:szCs w:val="36"/>
          <w:lang w:val="tg-Cyrl-TJ"/>
          <w14:ligatures w14:val="standardContextual"/>
        </w:rPr>
        <w:t xml:space="preserve">зарди </w:t>
      </w:r>
      <w:r w:rsidRPr="00AF263C">
        <w:rPr>
          <w:rFonts w:ascii="Aptos" w:hAnsi="Aptos"/>
          <w:b/>
          <w:bCs/>
          <w:kern w:val="2"/>
          <w:sz w:val="36"/>
          <w:szCs w:val="36"/>
          <w:lang w:val="tg-Cyrl-TJ"/>
          <w14:ligatures w14:val="standardContextual"/>
        </w:rPr>
        <w:t>гандум тавонманд ме</w:t>
      </w:r>
      <w:r w:rsidR="00783D01">
        <w:rPr>
          <w:rFonts w:ascii="Aptos" w:hAnsi="Aptos"/>
          <w:b/>
          <w:bCs/>
          <w:kern w:val="2"/>
          <w:sz w:val="36"/>
          <w:szCs w:val="36"/>
          <w:lang w:val="tg-Cyrl-TJ"/>
          <w14:ligatures w14:val="standardContextual"/>
        </w:rPr>
        <w:t>гардонад</w:t>
      </w:r>
      <w:r w:rsidRPr="00AF263C">
        <w:rPr>
          <w:rFonts w:ascii="Aptos" w:hAnsi="Aptos"/>
          <w:b/>
          <w:bCs/>
          <w:kern w:val="2"/>
          <w:sz w:val="36"/>
          <w:szCs w:val="36"/>
          <w:lang w:val="tg-Cyrl-TJ"/>
          <w14:ligatures w14:val="standardContextual"/>
        </w:rPr>
        <w:t xml:space="preserve">  </w:t>
      </w:r>
    </w:p>
    <w:p w14:paraId="30DC68ED" w14:textId="77777777" w:rsidR="007F0DF5" w:rsidRPr="00AF263C" w:rsidRDefault="007F0DF5" w:rsidP="007F0DF5">
      <w:pPr>
        <w:jc w:val="both"/>
        <w:rPr>
          <w:rFonts w:ascii="Aptos" w:hAnsi="Aptos"/>
          <w:sz w:val="24"/>
          <w:szCs w:val="24"/>
          <w:lang w:val="tg-Cyrl-TJ"/>
        </w:rPr>
      </w:pPr>
    </w:p>
    <w:p w14:paraId="12B224D1" w14:textId="5DE34EBA" w:rsidR="007F0DF5" w:rsidRPr="00AF263C" w:rsidRDefault="009B66B4" w:rsidP="00DE27A0">
      <w:pPr>
        <w:jc w:val="both"/>
        <w:rPr>
          <w:rFonts w:ascii="Aptos" w:hAnsi="Aptos"/>
          <w:sz w:val="24"/>
          <w:szCs w:val="24"/>
          <w:lang w:val="tg-Cyrl-TJ"/>
        </w:rPr>
      </w:pPr>
      <w:r w:rsidRPr="00DA2694">
        <w:rPr>
          <w:rFonts w:ascii="Aptos" w:hAnsi="Aptos"/>
          <w:b/>
          <w:bCs/>
          <w:i/>
          <w:iCs/>
          <w:sz w:val="24"/>
          <w:szCs w:val="24"/>
          <w:lang w:val="tg-Cyrl-TJ"/>
        </w:rPr>
        <w:t>2</w:t>
      </w:r>
      <w:r w:rsidR="00DA2694" w:rsidRPr="00DA2694">
        <w:rPr>
          <w:rFonts w:ascii="Aptos" w:hAnsi="Aptos"/>
          <w:b/>
          <w:bCs/>
          <w:i/>
          <w:iCs/>
          <w:sz w:val="24"/>
          <w:szCs w:val="24"/>
          <w:lang w:val="tg-Cyrl-TJ"/>
        </w:rPr>
        <w:t>6</w:t>
      </w:r>
      <w:r w:rsidRPr="00DA2694">
        <w:rPr>
          <w:rFonts w:ascii="Aptos" w:hAnsi="Aptos"/>
          <w:b/>
          <w:bCs/>
          <w:i/>
          <w:iCs/>
          <w:sz w:val="24"/>
          <w:szCs w:val="24"/>
          <w:lang w:val="tg-Cyrl-TJ"/>
        </w:rPr>
        <w:t xml:space="preserve"> майи соли 2025, Душанбе</w:t>
      </w:r>
      <w:r w:rsidRPr="00AF263C">
        <w:rPr>
          <w:rFonts w:ascii="Aptos" w:hAnsi="Aptos"/>
          <w:sz w:val="24"/>
          <w:szCs w:val="24"/>
          <w:lang w:val="tg-Cyrl-TJ"/>
        </w:rPr>
        <w:t xml:space="preserve"> – Созмони озуқаворӣ ва кишоварзии Созмони Милали Муттаҳид (ФАО) </w:t>
      </w:r>
      <w:r w:rsidR="00643A95">
        <w:rPr>
          <w:rFonts w:ascii="Aptos" w:hAnsi="Aptos"/>
          <w:sz w:val="24"/>
          <w:szCs w:val="24"/>
          <w:lang w:val="tg-Cyrl-TJ"/>
        </w:rPr>
        <w:t xml:space="preserve">бомуваффақ </w:t>
      </w:r>
      <w:r w:rsidRPr="00AF263C">
        <w:rPr>
          <w:rFonts w:ascii="Aptos" w:hAnsi="Aptos"/>
          <w:sz w:val="24"/>
          <w:szCs w:val="24"/>
          <w:lang w:val="tg-Cyrl-TJ"/>
        </w:rPr>
        <w:t>як силсила ом</w:t>
      </w:r>
      <w:r w:rsidR="00E7465E">
        <w:rPr>
          <w:rFonts w:ascii="Aptos" w:hAnsi="Aptos"/>
          <w:sz w:val="24"/>
          <w:szCs w:val="24"/>
          <w:lang w:val="tg-Cyrl-TJ"/>
        </w:rPr>
        <w:t>ӯ</w:t>
      </w:r>
      <w:r w:rsidRPr="00AF263C">
        <w:rPr>
          <w:rFonts w:ascii="Aptos" w:hAnsi="Aptos"/>
          <w:sz w:val="24"/>
          <w:szCs w:val="24"/>
          <w:lang w:val="tg-Cyrl-TJ"/>
        </w:rPr>
        <w:t>зишҳои амалиро</w:t>
      </w:r>
      <w:r w:rsidR="00643A95">
        <w:rPr>
          <w:rFonts w:ascii="Aptos" w:hAnsi="Aptos"/>
          <w:sz w:val="24"/>
          <w:szCs w:val="24"/>
          <w:lang w:val="tg-Cyrl-TJ"/>
        </w:rPr>
        <w:t>,</w:t>
      </w:r>
      <w:r w:rsidRPr="00AF263C">
        <w:rPr>
          <w:rFonts w:ascii="Aptos" w:hAnsi="Aptos"/>
          <w:sz w:val="24"/>
          <w:szCs w:val="24"/>
          <w:lang w:val="tg-Cyrl-TJ"/>
        </w:rPr>
        <w:t xml:space="preserve"> ки барои тақвияти зарфияти кишоварзон</w:t>
      </w:r>
      <w:r w:rsidR="00C723CF">
        <w:rPr>
          <w:rFonts w:ascii="Aptos" w:hAnsi="Aptos"/>
          <w:sz w:val="24"/>
          <w:szCs w:val="24"/>
          <w:lang w:val="tg-Cyrl-TJ"/>
        </w:rPr>
        <w:t>,</w:t>
      </w:r>
      <w:r w:rsidRPr="00AF263C">
        <w:rPr>
          <w:rFonts w:ascii="Aptos" w:hAnsi="Aptos"/>
          <w:sz w:val="24"/>
          <w:szCs w:val="24"/>
          <w:lang w:val="tg-Cyrl-TJ"/>
        </w:rPr>
        <w:t xml:space="preserve"> </w:t>
      </w:r>
      <w:r w:rsidR="00A46FAD">
        <w:rPr>
          <w:rFonts w:ascii="Aptos" w:hAnsi="Aptos"/>
          <w:sz w:val="24"/>
          <w:szCs w:val="24"/>
          <w:lang w:val="tg-Cyrl-TJ"/>
        </w:rPr>
        <w:t>агро</w:t>
      </w:r>
      <w:r w:rsidR="004A6E95">
        <w:rPr>
          <w:rFonts w:ascii="Aptos" w:hAnsi="Aptos"/>
          <w:sz w:val="24"/>
          <w:szCs w:val="24"/>
          <w:lang w:val="tg-Cyrl-TJ"/>
        </w:rPr>
        <w:t xml:space="preserve">номҳо </w:t>
      </w:r>
      <w:r w:rsidRPr="00AF263C">
        <w:rPr>
          <w:rFonts w:ascii="Aptos" w:hAnsi="Aptos"/>
          <w:sz w:val="24"/>
          <w:szCs w:val="24"/>
          <w:lang w:val="tg-Cyrl-TJ"/>
        </w:rPr>
        <w:t xml:space="preserve">ва </w:t>
      </w:r>
      <w:r w:rsidR="004A6E95">
        <w:rPr>
          <w:rFonts w:ascii="Aptos" w:hAnsi="Aptos"/>
          <w:sz w:val="24"/>
          <w:szCs w:val="24"/>
          <w:lang w:val="tg-Cyrl-TJ"/>
        </w:rPr>
        <w:t xml:space="preserve">мутахассисони техникӣ </w:t>
      </w:r>
      <w:r w:rsidRPr="00AF263C">
        <w:rPr>
          <w:rFonts w:ascii="Aptos" w:hAnsi="Aptos"/>
          <w:sz w:val="24"/>
          <w:szCs w:val="24"/>
          <w:lang w:val="tg-Cyrl-TJ"/>
        </w:rPr>
        <w:t>дар пешгир</w:t>
      </w:r>
      <w:r w:rsidR="00DE27A0" w:rsidRPr="00AF263C">
        <w:rPr>
          <w:rFonts w:ascii="Aptos" w:hAnsi="Aptos"/>
          <w:sz w:val="24"/>
          <w:szCs w:val="24"/>
          <w:lang w:val="tg-Cyrl-TJ"/>
        </w:rPr>
        <w:t>ӣ</w:t>
      </w:r>
      <w:r w:rsidRPr="00AF263C">
        <w:rPr>
          <w:rFonts w:ascii="Aptos" w:hAnsi="Aptos"/>
          <w:sz w:val="24"/>
          <w:szCs w:val="24"/>
          <w:lang w:val="tg-Cyrl-TJ"/>
        </w:rPr>
        <w:t xml:space="preserve">, ташхис  ва мудирияти </w:t>
      </w:r>
      <w:r w:rsidR="00FC536B">
        <w:rPr>
          <w:rFonts w:ascii="Aptos" w:hAnsi="Aptos"/>
          <w:sz w:val="24"/>
          <w:szCs w:val="24"/>
          <w:lang w:val="tg-Cyrl-TJ"/>
        </w:rPr>
        <w:t xml:space="preserve">касалиҳои </w:t>
      </w:r>
      <w:r w:rsidRPr="00AF263C">
        <w:rPr>
          <w:rFonts w:ascii="Aptos" w:hAnsi="Aptos"/>
          <w:sz w:val="24"/>
          <w:szCs w:val="24"/>
          <w:lang w:val="tg-Cyrl-TJ"/>
        </w:rPr>
        <w:t xml:space="preserve">занги </w:t>
      </w:r>
      <w:r w:rsidR="00FC536B">
        <w:rPr>
          <w:rFonts w:ascii="Aptos" w:hAnsi="Aptos"/>
          <w:sz w:val="24"/>
          <w:szCs w:val="24"/>
          <w:lang w:val="tg-Cyrl-TJ"/>
        </w:rPr>
        <w:t xml:space="preserve">зарди </w:t>
      </w:r>
      <w:r w:rsidRPr="00AF263C">
        <w:rPr>
          <w:rFonts w:ascii="Aptos" w:hAnsi="Aptos"/>
          <w:sz w:val="24"/>
          <w:szCs w:val="24"/>
          <w:lang w:val="tg-Cyrl-TJ"/>
        </w:rPr>
        <w:t>гандум дар То</w:t>
      </w:r>
      <w:r w:rsidR="00FC536B">
        <w:rPr>
          <w:rFonts w:ascii="Aptos" w:hAnsi="Aptos"/>
          <w:sz w:val="24"/>
          <w:szCs w:val="24"/>
          <w:lang w:val="tg-Cyrl-TJ"/>
        </w:rPr>
        <w:t>ҷ</w:t>
      </w:r>
      <w:r w:rsidRPr="00AF263C">
        <w:rPr>
          <w:rFonts w:ascii="Aptos" w:hAnsi="Aptos"/>
          <w:sz w:val="24"/>
          <w:szCs w:val="24"/>
          <w:lang w:val="tg-Cyrl-TJ"/>
        </w:rPr>
        <w:t xml:space="preserve">икистон </w:t>
      </w:r>
      <w:r w:rsidR="00706AE0">
        <w:rPr>
          <w:rFonts w:ascii="Aptos" w:hAnsi="Aptos"/>
          <w:sz w:val="24"/>
          <w:szCs w:val="24"/>
          <w:lang w:val="tg-Cyrl-TJ"/>
        </w:rPr>
        <w:t xml:space="preserve">равона гардида </w:t>
      </w:r>
      <w:r w:rsidRPr="00AF263C">
        <w:rPr>
          <w:rFonts w:ascii="Aptos" w:hAnsi="Aptos"/>
          <w:sz w:val="24"/>
          <w:szCs w:val="24"/>
          <w:lang w:val="tg-Cyrl-TJ"/>
        </w:rPr>
        <w:t>буд</w:t>
      </w:r>
      <w:r w:rsidR="00B67A34">
        <w:rPr>
          <w:rFonts w:ascii="Aptos" w:hAnsi="Aptos"/>
          <w:sz w:val="24"/>
          <w:szCs w:val="24"/>
          <w:lang w:val="tg-Cyrl-TJ"/>
        </w:rPr>
        <w:t>,</w:t>
      </w:r>
      <w:r w:rsidRPr="00AF263C">
        <w:rPr>
          <w:rFonts w:ascii="Aptos" w:hAnsi="Aptos"/>
          <w:sz w:val="24"/>
          <w:szCs w:val="24"/>
          <w:lang w:val="tg-Cyrl-TJ"/>
        </w:rPr>
        <w:t xml:space="preserve"> ба </w:t>
      </w:r>
      <w:r w:rsidR="00B67A34">
        <w:rPr>
          <w:rFonts w:ascii="Aptos" w:hAnsi="Aptos"/>
          <w:sz w:val="24"/>
          <w:szCs w:val="24"/>
          <w:lang w:val="tg-Cyrl-TJ"/>
        </w:rPr>
        <w:t>анҷом</w:t>
      </w:r>
      <w:r w:rsidRPr="00AF263C">
        <w:rPr>
          <w:rFonts w:ascii="Aptos" w:hAnsi="Aptos"/>
          <w:sz w:val="24"/>
          <w:szCs w:val="24"/>
          <w:lang w:val="tg-Cyrl-TJ"/>
        </w:rPr>
        <w:t xml:space="preserve"> расонд</w:t>
      </w:r>
      <w:r w:rsidR="007F0DF5" w:rsidRPr="00AF263C">
        <w:rPr>
          <w:rFonts w:ascii="Aptos" w:hAnsi="Aptos"/>
          <w:sz w:val="24"/>
          <w:szCs w:val="24"/>
          <w:lang w:val="tg-Cyrl-TJ"/>
        </w:rPr>
        <w:t>.</w:t>
      </w:r>
    </w:p>
    <w:p w14:paraId="573B1BCC" w14:textId="0BD92440" w:rsidR="007F0DF5" w:rsidRPr="00AF263C" w:rsidRDefault="000F67BE" w:rsidP="0004661E">
      <w:pPr>
        <w:jc w:val="both"/>
        <w:rPr>
          <w:rFonts w:ascii="Aptos" w:hAnsi="Aptos"/>
          <w:sz w:val="24"/>
          <w:szCs w:val="24"/>
          <w:lang w:val="tg-Cyrl-TJ"/>
        </w:rPr>
      </w:pPr>
      <w:r w:rsidRPr="00AF263C">
        <w:rPr>
          <w:rFonts w:ascii="Aptos" w:hAnsi="Aptos"/>
          <w:sz w:val="24"/>
          <w:szCs w:val="24"/>
          <w:lang w:val="tg-Cyrl-TJ"/>
        </w:rPr>
        <w:t xml:space="preserve">Ин </w:t>
      </w:r>
      <w:r w:rsidR="000A12C1">
        <w:rPr>
          <w:rFonts w:ascii="Aptos" w:hAnsi="Aptos"/>
          <w:sz w:val="24"/>
          <w:szCs w:val="24"/>
          <w:lang w:val="tg-Cyrl-TJ"/>
        </w:rPr>
        <w:t xml:space="preserve">тренингҳои </w:t>
      </w:r>
      <w:r w:rsidR="007F0DF5" w:rsidRPr="00AF263C">
        <w:rPr>
          <w:rFonts w:ascii="Aptos" w:hAnsi="Aptos"/>
          <w:sz w:val="24"/>
          <w:szCs w:val="24"/>
          <w:lang w:val="tg-Cyrl-TJ"/>
        </w:rPr>
        <w:t xml:space="preserve">омӯзишӣ, ки дар доираи лоиҳаи </w:t>
      </w:r>
      <w:r w:rsidR="00E03AA9" w:rsidRPr="00E03AA9">
        <w:rPr>
          <w:rFonts w:ascii="Aptos" w:hAnsi="Aptos"/>
          <w:sz w:val="24"/>
          <w:szCs w:val="24"/>
          <w:lang w:val="tg-Cyrl-TJ"/>
        </w:rPr>
        <w:t>«Тақвияти ҳамкориҳои минтақавӣ ва иқтидори миллӣ оид ба назорат ва идоракунии касалиҳои занги зарди гандум дар Осиёи Марказӣ ва Қафқоз</w:t>
      </w:r>
      <w:r w:rsidR="00E03AA9">
        <w:rPr>
          <w:rFonts w:ascii="Aptos" w:hAnsi="Aptos"/>
          <w:sz w:val="24"/>
          <w:szCs w:val="24"/>
          <w:lang w:val="tg-Cyrl-TJ"/>
        </w:rPr>
        <w:t xml:space="preserve"> </w:t>
      </w:r>
      <w:r w:rsidR="007F0DF5" w:rsidRPr="00AF263C">
        <w:rPr>
          <w:rFonts w:ascii="Aptos" w:hAnsi="Aptos"/>
          <w:b/>
          <w:bCs/>
          <w:sz w:val="24"/>
          <w:szCs w:val="24"/>
          <w:lang w:val="tg-Cyrl-TJ"/>
        </w:rPr>
        <w:t>(CACRust)</w:t>
      </w:r>
      <w:r w:rsidR="007F0DF5" w:rsidRPr="00AF263C">
        <w:rPr>
          <w:rFonts w:ascii="Aptos" w:hAnsi="Aptos"/>
          <w:sz w:val="24"/>
          <w:szCs w:val="24"/>
          <w:lang w:val="tg-Cyrl-TJ"/>
        </w:rPr>
        <w:t xml:space="preserve">» </w:t>
      </w:r>
      <w:r w:rsidR="00DB411F" w:rsidRPr="00AF263C">
        <w:rPr>
          <w:rFonts w:ascii="Aptos" w:hAnsi="Aptos"/>
          <w:sz w:val="24"/>
          <w:szCs w:val="24"/>
          <w:lang w:val="tg-Cyrl-TJ"/>
        </w:rPr>
        <w:t>ба рох монда шуда</w:t>
      </w:r>
      <w:r w:rsidR="000A12C1">
        <w:rPr>
          <w:rFonts w:ascii="Aptos" w:hAnsi="Aptos"/>
          <w:sz w:val="24"/>
          <w:szCs w:val="24"/>
          <w:lang w:val="tg-Cyrl-TJ"/>
        </w:rPr>
        <w:t xml:space="preserve"> буд</w:t>
      </w:r>
      <w:r w:rsidR="00DB411F" w:rsidRPr="00AF263C">
        <w:rPr>
          <w:rFonts w:ascii="Aptos" w:hAnsi="Aptos"/>
          <w:sz w:val="24"/>
          <w:szCs w:val="24"/>
          <w:lang w:val="tg-Cyrl-TJ"/>
        </w:rPr>
        <w:t xml:space="preserve">, </w:t>
      </w:r>
      <w:r w:rsidR="007F0DF5" w:rsidRPr="00AF263C">
        <w:rPr>
          <w:rFonts w:ascii="Aptos" w:hAnsi="Aptos"/>
          <w:sz w:val="24"/>
          <w:szCs w:val="24"/>
          <w:lang w:val="tg-Cyrl-TJ"/>
        </w:rPr>
        <w:t xml:space="preserve">дар вилоятҳои Хатлону Суғд ва шаҳри Ҳисор баргузор гардиданд. </w:t>
      </w:r>
      <w:r w:rsidR="000A12C1">
        <w:rPr>
          <w:rFonts w:ascii="Aptos" w:hAnsi="Aptos"/>
          <w:sz w:val="24"/>
          <w:szCs w:val="24"/>
          <w:lang w:val="tg-Cyrl-TJ"/>
        </w:rPr>
        <w:t>Т</w:t>
      </w:r>
      <w:r w:rsidR="00DB411F" w:rsidRPr="00AF263C">
        <w:rPr>
          <w:rFonts w:ascii="Aptos" w:hAnsi="Aptos"/>
          <w:sz w:val="24"/>
          <w:szCs w:val="24"/>
          <w:lang w:val="tg-Cyrl-TJ"/>
        </w:rPr>
        <w:t>ашаббус</w:t>
      </w:r>
      <w:r w:rsidR="000A12C1">
        <w:rPr>
          <w:rFonts w:ascii="Aptos" w:hAnsi="Aptos"/>
          <w:sz w:val="24"/>
          <w:szCs w:val="24"/>
          <w:lang w:val="tg-Cyrl-TJ"/>
        </w:rPr>
        <w:t>и мазкур</w:t>
      </w:r>
      <w:r w:rsidR="00DB411F" w:rsidRPr="00AF263C">
        <w:rPr>
          <w:rFonts w:ascii="Aptos" w:hAnsi="Aptos"/>
          <w:sz w:val="24"/>
          <w:szCs w:val="24"/>
          <w:lang w:val="tg-Cyrl-TJ"/>
        </w:rPr>
        <w:t xml:space="preserve"> хоҷагиҳои инфиродӣ ва коршиносони маҳаллӣ дар соҳаи кишоварзиро ҳамчун як бахше аз талошҳои васеъ оид ба беҳтар намудани омодагии миллӣ ва ҳамкории минтақавӣ дар мубориза бо таҳдидҳо аз </w:t>
      </w:r>
      <w:r w:rsidR="005D1F3A">
        <w:rPr>
          <w:rFonts w:ascii="Aptos" w:hAnsi="Aptos"/>
          <w:sz w:val="24"/>
          <w:szCs w:val="24"/>
          <w:lang w:val="tg-Cyrl-TJ"/>
        </w:rPr>
        <w:t>касали</w:t>
      </w:r>
      <w:r w:rsidR="00DB411F" w:rsidRPr="00AF263C">
        <w:rPr>
          <w:rFonts w:ascii="Aptos" w:hAnsi="Aptos"/>
          <w:sz w:val="24"/>
          <w:szCs w:val="24"/>
          <w:lang w:val="tg-Cyrl-TJ"/>
        </w:rPr>
        <w:t xml:space="preserve">ҳои занги </w:t>
      </w:r>
      <w:r w:rsidR="005D1F3A">
        <w:rPr>
          <w:rFonts w:ascii="Aptos" w:hAnsi="Aptos"/>
          <w:sz w:val="24"/>
          <w:szCs w:val="24"/>
          <w:lang w:val="tg-Cyrl-TJ"/>
        </w:rPr>
        <w:t xml:space="preserve">зарди </w:t>
      </w:r>
      <w:r w:rsidR="00DB411F" w:rsidRPr="00AF263C">
        <w:rPr>
          <w:rFonts w:ascii="Aptos" w:hAnsi="Aptos"/>
          <w:sz w:val="24"/>
          <w:szCs w:val="24"/>
          <w:lang w:val="tg-Cyrl-TJ"/>
        </w:rPr>
        <w:t xml:space="preserve">гандум </w:t>
      </w:r>
      <w:r w:rsidR="00393C35">
        <w:rPr>
          <w:rFonts w:ascii="Aptos" w:hAnsi="Aptos"/>
          <w:sz w:val="24"/>
          <w:szCs w:val="24"/>
          <w:lang w:val="tg-Cyrl-TJ"/>
        </w:rPr>
        <w:t>фаро гирифт</w:t>
      </w:r>
      <w:r w:rsidR="00DB411F" w:rsidRPr="00AF263C">
        <w:rPr>
          <w:rFonts w:ascii="Aptos" w:hAnsi="Aptos"/>
          <w:sz w:val="24"/>
          <w:szCs w:val="24"/>
          <w:lang w:val="tg-Cyrl-TJ"/>
        </w:rPr>
        <w:t>.</w:t>
      </w:r>
    </w:p>
    <w:p w14:paraId="11A651F4" w14:textId="09C50648" w:rsidR="007F0DF5" w:rsidRPr="00AF263C" w:rsidRDefault="0004661E" w:rsidP="00DE27A0">
      <w:pPr>
        <w:jc w:val="both"/>
        <w:rPr>
          <w:rFonts w:ascii="Aptos" w:hAnsi="Aptos"/>
          <w:sz w:val="24"/>
          <w:szCs w:val="24"/>
          <w:lang w:val="tg-Cyrl-TJ"/>
        </w:rPr>
      </w:pPr>
      <w:r w:rsidRPr="00AF263C">
        <w:rPr>
          <w:rFonts w:ascii="Aptos" w:hAnsi="Aptos"/>
          <w:sz w:val="24"/>
          <w:szCs w:val="24"/>
          <w:lang w:val="tg-Cyrl-TJ"/>
        </w:rPr>
        <w:t xml:space="preserve">Лоиҳаи CACRust, ки аз ҷониби ФАО бо дастгирии </w:t>
      </w:r>
      <w:r w:rsidRPr="00AF263C">
        <w:rPr>
          <w:rFonts w:ascii="Aptos" w:hAnsi="Aptos"/>
          <w:b/>
          <w:bCs/>
          <w:sz w:val="24"/>
          <w:szCs w:val="24"/>
          <w:lang w:val="tg-Cyrl-TJ"/>
        </w:rPr>
        <w:t>Барномаи шарикии FAO-Туркия (</w:t>
      </w:r>
      <w:r w:rsidR="00DE27A0" w:rsidRPr="00AF263C">
        <w:rPr>
          <w:rFonts w:ascii="Aptos" w:hAnsi="Aptos"/>
          <w:b/>
          <w:bCs/>
          <w:sz w:val="24"/>
          <w:szCs w:val="24"/>
          <w:lang w:val="tg-Cyrl-TJ"/>
        </w:rPr>
        <w:t>БШФТ</w:t>
      </w:r>
      <w:r w:rsidRPr="00AF263C">
        <w:rPr>
          <w:rFonts w:ascii="Aptos" w:hAnsi="Aptos"/>
          <w:b/>
          <w:bCs/>
          <w:sz w:val="24"/>
          <w:szCs w:val="24"/>
          <w:lang w:val="tg-Cyrl-TJ"/>
        </w:rPr>
        <w:t>)</w:t>
      </w:r>
      <w:r w:rsidRPr="00AF263C">
        <w:rPr>
          <w:rFonts w:ascii="Aptos" w:hAnsi="Aptos"/>
          <w:sz w:val="24"/>
          <w:szCs w:val="24"/>
          <w:lang w:val="tg-Cyrl-TJ"/>
        </w:rPr>
        <w:t xml:space="preserve"> амалӣ карда мешавад, ҳадафи коҳиш додани таъсири </w:t>
      </w:r>
      <w:r w:rsidR="000E626B">
        <w:rPr>
          <w:rFonts w:ascii="Aptos" w:hAnsi="Aptos"/>
          <w:sz w:val="24"/>
          <w:szCs w:val="24"/>
          <w:lang w:val="tg-Cyrl-TJ"/>
        </w:rPr>
        <w:t>касали</w:t>
      </w:r>
      <w:r w:rsidRPr="00AF263C">
        <w:rPr>
          <w:rFonts w:ascii="Aptos" w:hAnsi="Aptos"/>
          <w:sz w:val="24"/>
          <w:szCs w:val="24"/>
          <w:lang w:val="tg-Cyrl-TJ"/>
        </w:rPr>
        <w:t>ҳои занг, бахусус занги поя, рах ва барг мебошад, ки ҳамчунон ба истеҳсоли гандум ва амнияти озуқаворӣ дар саросари минтақа хатари ҷиддӣ эҷод мекунанд.</w:t>
      </w:r>
    </w:p>
    <w:p w14:paraId="34A2C63F" w14:textId="7E6DE344" w:rsidR="007F0DF5" w:rsidRPr="00AF263C" w:rsidRDefault="00E02482" w:rsidP="007B1756">
      <w:pPr>
        <w:jc w:val="both"/>
        <w:rPr>
          <w:rFonts w:ascii="Aptos" w:hAnsi="Aptos"/>
          <w:sz w:val="24"/>
          <w:szCs w:val="24"/>
          <w:lang w:val="tg-Cyrl-TJ"/>
        </w:rPr>
      </w:pPr>
      <w:r w:rsidRPr="00AF263C">
        <w:rPr>
          <w:rFonts w:ascii="Aptos" w:hAnsi="Aptos"/>
          <w:sz w:val="24"/>
          <w:szCs w:val="24"/>
          <w:lang w:val="tg-Cyrl-TJ"/>
        </w:rPr>
        <w:t xml:space="preserve">Ин барномаи омӯзишӣ иштирокчиёнро бо равишҳои </w:t>
      </w:r>
      <w:r w:rsidRPr="00AF263C">
        <w:rPr>
          <w:rFonts w:ascii="Aptos" w:hAnsi="Aptos"/>
          <w:b/>
          <w:bCs/>
          <w:sz w:val="24"/>
          <w:szCs w:val="24"/>
          <w:lang w:val="tg-Cyrl-TJ"/>
        </w:rPr>
        <w:t>Му</w:t>
      </w:r>
      <w:r w:rsidR="00F365F2">
        <w:rPr>
          <w:rFonts w:ascii="Aptos" w:hAnsi="Aptos"/>
          <w:b/>
          <w:bCs/>
          <w:sz w:val="24"/>
          <w:szCs w:val="24"/>
          <w:lang w:val="tg-Cyrl-TJ"/>
        </w:rPr>
        <w:t xml:space="preserve">ҳофизати </w:t>
      </w:r>
      <w:r w:rsidR="00B77626">
        <w:rPr>
          <w:rFonts w:ascii="Aptos" w:hAnsi="Aptos"/>
          <w:b/>
          <w:bCs/>
          <w:sz w:val="24"/>
          <w:szCs w:val="24"/>
          <w:lang w:val="tg-Cyrl-TJ"/>
        </w:rPr>
        <w:t>и</w:t>
      </w:r>
      <w:r w:rsidRPr="00AF263C">
        <w:rPr>
          <w:rFonts w:ascii="Aptos" w:hAnsi="Aptos"/>
          <w:b/>
          <w:bCs/>
          <w:sz w:val="24"/>
          <w:szCs w:val="24"/>
          <w:lang w:val="tg-Cyrl-TJ"/>
        </w:rPr>
        <w:t>нтегратсион</w:t>
      </w:r>
      <w:r w:rsidR="00185449">
        <w:rPr>
          <w:rFonts w:ascii="Aptos" w:hAnsi="Aptos"/>
          <w:b/>
          <w:bCs/>
          <w:sz w:val="24"/>
          <w:szCs w:val="24"/>
          <w:lang w:val="tg-Cyrl-TJ"/>
        </w:rPr>
        <w:t xml:space="preserve">ии растаниҳо </w:t>
      </w:r>
      <w:r w:rsidRPr="00AF263C">
        <w:rPr>
          <w:rFonts w:ascii="Aptos" w:hAnsi="Aptos"/>
          <w:sz w:val="24"/>
          <w:szCs w:val="24"/>
          <w:lang w:val="tg-Cyrl-TJ"/>
        </w:rPr>
        <w:t>шинос намуда, ба пешгирӣ тавассути истифодаи навъҳои гандуми ба занг тобовар, ташхиси барвақти</w:t>
      </w:r>
      <w:r w:rsidR="00185449">
        <w:rPr>
          <w:rFonts w:ascii="Aptos" w:hAnsi="Aptos"/>
          <w:sz w:val="24"/>
          <w:szCs w:val="24"/>
          <w:lang w:val="tg-Cyrl-TJ"/>
        </w:rPr>
        <w:t>и</w:t>
      </w:r>
      <w:r w:rsidRPr="00AF263C">
        <w:rPr>
          <w:rFonts w:ascii="Aptos" w:hAnsi="Aptos"/>
          <w:sz w:val="24"/>
          <w:szCs w:val="24"/>
          <w:lang w:val="tg-Cyrl-TJ"/>
        </w:rPr>
        <w:t xml:space="preserve"> саҳроӣ ва беҳтар кардани </w:t>
      </w:r>
      <w:r w:rsidR="00536896">
        <w:rPr>
          <w:rFonts w:ascii="Aptos" w:hAnsi="Aptos"/>
          <w:sz w:val="24"/>
          <w:szCs w:val="24"/>
          <w:lang w:val="tg-Cyrl-TJ"/>
        </w:rPr>
        <w:t>назорат</w:t>
      </w:r>
      <w:r w:rsidRPr="00AF263C">
        <w:rPr>
          <w:rFonts w:ascii="Aptos" w:hAnsi="Aptos"/>
          <w:sz w:val="24"/>
          <w:szCs w:val="24"/>
          <w:lang w:val="tg-Cyrl-TJ"/>
        </w:rPr>
        <w:t xml:space="preserve"> ва мониторинг таъкид кард. Дар машгулиятхо инчунин масъалаи сари вакт ва бехавф ба кор бурдани фунги</w:t>
      </w:r>
      <w:r w:rsidR="00BA0FDD">
        <w:rPr>
          <w:rFonts w:ascii="Aptos" w:hAnsi="Aptos"/>
          <w:sz w:val="24"/>
          <w:szCs w:val="24"/>
          <w:lang w:val="tg-Cyrl-TJ"/>
        </w:rPr>
        <w:t>тс</w:t>
      </w:r>
      <w:r w:rsidRPr="00AF263C">
        <w:rPr>
          <w:rFonts w:ascii="Aptos" w:hAnsi="Aptos"/>
          <w:sz w:val="24"/>
          <w:szCs w:val="24"/>
          <w:lang w:val="tg-Cyrl-TJ"/>
        </w:rPr>
        <w:t>идхо барои к</w:t>
      </w:r>
      <w:r w:rsidR="00BA0FDD">
        <w:rPr>
          <w:rFonts w:ascii="Aptos" w:hAnsi="Aptos"/>
          <w:sz w:val="24"/>
          <w:szCs w:val="24"/>
          <w:lang w:val="tg-Cyrl-TJ"/>
        </w:rPr>
        <w:t xml:space="preserve">оҳиши </w:t>
      </w:r>
      <w:r w:rsidRPr="00AF263C">
        <w:rPr>
          <w:rFonts w:ascii="Aptos" w:hAnsi="Aptos"/>
          <w:sz w:val="24"/>
          <w:szCs w:val="24"/>
          <w:lang w:val="tg-Cyrl-TJ"/>
        </w:rPr>
        <w:t xml:space="preserve">талафоти эхтимолии </w:t>
      </w:r>
      <w:r w:rsidR="00BA0FDD">
        <w:rPr>
          <w:rFonts w:ascii="Aptos" w:hAnsi="Aptos"/>
          <w:sz w:val="24"/>
          <w:szCs w:val="24"/>
          <w:lang w:val="tg-Cyrl-TJ"/>
        </w:rPr>
        <w:t>ҳ</w:t>
      </w:r>
      <w:r w:rsidRPr="00AF263C">
        <w:rPr>
          <w:rFonts w:ascii="Aptos" w:hAnsi="Aptos"/>
          <w:sz w:val="24"/>
          <w:szCs w:val="24"/>
          <w:lang w:val="tg-Cyrl-TJ"/>
        </w:rPr>
        <w:t>осил</w:t>
      </w:r>
      <w:r w:rsidR="00490952">
        <w:rPr>
          <w:rFonts w:ascii="Aptos" w:hAnsi="Aptos"/>
          <w:sz w:val="24"/>
          <w:szCs w:val="24"/>
          <w:lang w:val="tg-Cyrl-TJ"/>
        </w:rPr>
        <w:t xml:space="preserve"> муҳокима карда шуд</w:t>
      </w:r>
      <w:r w:rsidR="007F0DF5" w:rsidRPr="00AF263C">
        <w:rPr>
          <w:rFonts w:ascii="Aptos" w:hAnsi="Aptos"/>
          <w:sz w:val="24"/>
          <w:szCs w:val="24"/>
          <w:lang w:val="tg-Cyrl-TJ"/>
        </w:rPr>
        <w:t>.</w:t>
      </w:r>
    </w:p>
    <w:p w14:paraId="163FCC4E" w14:textId="29F59050" w:rsidR="006F0B81" w:rsidRPr="00AF263C" w:rsidRDefault="006F0B81" w:rsidP="007B1756">
      <w:pPr>
        <w:jc w:val="both"/>
        <w:rPr>
          <w:rFonts w:ascii="Aptos" w:hAnsi="Aptos"/>
          <w:sz w:val="24"/>
          <w:szCs w:val="24"/>
          <w:lang w:val="tg-Cyrl-TJ"/>
        </w:rPr>
      </w:pPr>
      <w:r w:rsidRPr="006F0B81">
        <w:rPr>
          <w:rFonts w:ascii="Aptos" w:hAnsi="Aptos"/>
          <w:sz w:val="24"/>
          <w:szCs w:val="24"/>
          <w:lang w:val="tg-Cyrl-TJ"/>
        </w:rPr>
        <w:t xml:space="preserve">Илова бар ин, модулҳои таълимии махсус барои мутахассисони техникӣ ба усулҳои пешрафтаи </w:t>
      </w:r>
      <w:r w:rsidR="00BC2D4E">
        <w:rPr>
          <w:rFonts w:ascii="Aptos" w:hAnsi="Aptos"/>
          <w:sz w:val="24"/>
          <w:szCs w:val="24"/>
          <w:lang w:val="tg-Cyrl-TJ"/>
        </w:rPr>
        <w:t>мониторинг</w:t>
      </w:r>
      <w:r w:rsidRPr="006F0B81">
        <w:rPr>
          <w:rFonts w:ascii="Aptos" w:hAnsi="Aptos"/>
          <w:sz w:val="24"/>
          <w:szCs w:val="24"/>
          <w:lang w:val="tg-Cyrl-TJ"/>
        </w:rPr>
        <w:t xml:space="preserve">, ҷамъоварии маълумот ва таҳкими робита </w:t>
      </w:r>
      <w:r w:rsidR="00BC2D4E">
        <w:rPr>
          <w:rFonts w:ascii="Aptos" w:hAnsi="Aptos"/>
          <w:sz w:val="24"/>
          <w:szCs w:val="24"/>
          <w:lang w:val="tg-Cyrl-TJ"/>
        </w:rPr>
        <w:t xml:space="preserve">миёни  </w:t>
      </w:r>
      <w:r w:rsidRPr="006F0B81">
        <w:rPr>
          <w:rFonts w:ascii="Aptos" w:hAnsi="Aptos"/>
          <w:sz w:val="24"/>
          <w:szCs w:val="24"/>
          <w:lang w:val="tg-Cyrl-TJ"/>
        </w:rPr>
        <w:t>хадамоти миллии ҳифзи растаниҳо ва ҷ</w:t>
      </w:r>
      <w:r w:rsidR="00BC2D4E">
        <w:rPr>
          <w:rFonts w:ascii="Aptos" w:hAnsi="Aptos"/>
          <w:sz w:val="24"/>
          <w:szCs w:val="24"/>
          <w:lang w:val="tg-Cyrl-TJ"/>
        </w:rPr>
        <w:t>омеа</w:t>
      </w:r>
      <w:r w:rsidRPr="006F0B81">
        <w:rPr>
          <w:rFonts w:ascii="Aptos" w:hAnsi="Aptos"/>
          <w:sz w:val="24"/>
          <w:szCs w:val="24"/>
          <w:lang w:val="tg-Cyrl-TJ"/>
        </w:rPr>
        <w:t xml:space="preserve">ҳои кишоварзӣ </w:t>
      </w:r>
      <w:r w:rsidR="00BC2D4E">
        <w:rPr>
          <w:rFonts w:ascii="Aptos" w:hAnsi="Aptos"/>
          <w:sz w:val="24"/>
          <w:szCs w:val="24"/>
          <w:lang w:val="tg-Cyrl-TJ"/>
        </w:rPr>
        <w:t>тамаркуз карданд</w:t>
      </w:r>
      <w:r w:rsidRPr="006F0B81">
        <w:rPr>
          <w:rFonts w:ascii="Aptos" w:hAnsi="Aptos"/>
          <w:sz w:val="24"/>
          <w:szCs w:val="24"/>
          <w:lang w:val="tg-Cyrl-TJ"/>
        </w:rPr>
        <w:t>.</w:t>
      </w:r>
    </w:p>
    <w:p w14:paraId="7B476898" w14:textId="11E695AE" w:rsidR="008C4683" w:rsidRPr="00AF263C" w:rsidRDefault="0063188C" w:rsidP="001A17FF">
      <w:pPr>
        <w:jc w:val="both"/>
        <w:rPr>
          <w:rFonts w:ascii="Aptos" w:hAnsi="Aptos"/>
          <w:sz w:val="24"/>
          <w:szCs w:val="24"/>
          <w:lang w:val="tg-Cyrl-TJ"/>
        </w:rPr>
      </w:pPr>
      <w:r w:rsidRPr="0063188C">
        <w:rPr>
          <w:rFonts w:ascii="Aptos" w:hAnsi="Aptos"/>
          <w:sz w:val="24"/>
          <w:szCs w:val="24"/>
          <w:lang w:val="tg-Cyrl-TJ"/>
        </w:rPr>
        <w:t>«</w:t>
      </w:r>
      <w:r w:rsidRPr="00A92AC3">
        <w:rPr>
          <w:rFonts w:ascii="Aptos" w:hAnsi="Aptos"/>
          <w:sz w:val="24"/>
          <w:szCs w:val="24"/>
          <w:lang w:val="tg-Cyrl-TJ"/>
        </w:rPr>
        <w:t>Занги</w:t>
      </w:r>
      <w:r>
        <w:rPr>
          <w:rFonts w:ascii="Aptos" w:hAnsi="Aptos"/>
          <w:sz w:val="24"/>
          <w:szCs w:val="24"/>
          <w:lang w:val="tg-Cyrl-TJ"/>
        </w:rPr>
        <w:t xml:space="preserve"> зарди </w:t>
      </w:r>
      <w:r w:rsidRPr="00A92AC3">
        <w:rPr>
          <w:rFonts w:ascii="Aptos" w:hAnsi="Aptos"/>
          <w:sz w:val="24"/>
          <w:szCs w:val="24"/>
          <w:lang w:val="tg-Cyrl-TJ"/>
        </w:rPr>
        <w:t xml:space="preserve">гандум ба системаҳои кишоварзии мо таҳдид мекунад. Тавассути ин </w:t>
      </w:r>
      <w:r>
        <w:rPr>
          <w:rFonts w:ascii="Aptos" w:hAnsi="Aptos"/>
          <w:sz w:val="24"/>
          <w:szCs w:val="24"/>
          <w:lang w:val="tg-Cyrl-TJ"/>
        </w:rPr>
        <w:t xml:space="preserve">омӯзиш </w:t>
      </w:r>
      <w:r w:rsidRPr="00A92AC3">
        <w:rPr>
          <w:rFonts w:ascii="Aptos" w:hAnsi="Aptos"/>
          <w:sz w:val="24"/>
          <w:szCs w:val="24"/>
          <w:lang w:val="tg-Cyrl-TJ"/>
        </w:rPr>
        <w:t xml:space="preserve">ФАО </w:t>
      </w:r>
      <w:r>
        <w:rPr>
          <w:rFonts w:ascii="Aptos" w:hAnsi="Aptos"/>
          <w:sz w:val="24"/>
          <w:szCs w:val="24"/>
          <w:lang w:val="tg-Cyrl-TJ"/>
        </w:rPr>
        <w:t xml:space="preserve">кишоварзон </w:t>
      </w:r>
      <w:r w:rsidRPr="00A92AC3">
        <w:rPr>
          <w:rFonts w:ascii="Aptos" w:hAnsi="Aptos"/>
          <w:sz w:val="24"/>
          <w:szCs w:val="24"/>
          <w:lang w:val="tg-Cyrl-TJ"/>
        </w:rPr>
        <w:t xml:space="preserve">ва коршиносони </w:t>
      </w:r>
      <w:r>
        <w:rPr>
          <w:rFonts w:ascii="Aptos" w:hAnsi="Aptos"/>
          <w:sz w:val="24"/>
          <w:szCs w:val="24"/>
          <w:lang w:val="tg-Cyrl-TJ"/>
        </w:rPr>
        <w:t xml:space="preserve">соҳаи </w:t>
      </w:r>
      <w:r w:rsidRPr="00A92AC3">
        <w:rPr>
          <w:rFonts w:ascii="Aptos" w:hAnsi="Aptos"/>
          <w:sz w:val="24"/>
          <w:szCs w:val="24"/>
          <w:lang w:val="tg-Cyrl-TJ"/>
        </w:rPr>
        <w:t xml:space="preserve">кишоварзиро бо </w:t>
      </w:r>
      <w:r>
        <w:rPr>
          <w:rFonts w:ascii="Aptos" w:hAnsi="Aptos"/>
          <w:sz w:val="24"/>
          <w:szCs w:val="24"/>
          <w:lang w:val="tg-Cyrl-TJ"/>
        </w:rPr>
        <w:t>восита</w:t>
      </w:r>
      <w:r w:rsidRPr="00A92AC3">
        <w:rPr>
          <w:rFonts w:ascii="Aptos" w:hAnsi="Aptos"/>
          <w:sz w:val="24"/>
          <w:szCs w:val="24"/>
          <w:lang w:val="tg-Cyrl-TJ"/>
        </w:rPr>
        <w:t>ҳо ва донишҳои зарурӣ барои андешидани чораҳои саривақтӣ ва муассир муҷаҳҳаз ме</w:t>
      </w:r>
      <w:r>
        <w:rPr>
          <w:rFonts w:ascii="Aptos" w:hAnsi="Aptos"/>
          <w:sz w:val="24"/>
          <w:szCs w:val="24"/>
          <w:lang w:val="tg-Cyrl-TJ"/>
        </w:rPr>
        <w:t>гардонад</w:t>
      </w:r>
      <w:r w:rsidRPr="00A92AC3">
        <w:rPr>
          <w:rFonts w:ascii="Aptos" w:hAnsi="Aptos"/>
          <w:sz w:val="24"/>
          <w:szCs w:val="24"/>
          <w:lang w:val="tg-Cyrl-TJ"/>
        </w:rPr>
        <w:t xml:space="preserve">. Тақвияти таҷрибаи маҳаллӣ </w:t>
      </w:r>
      <w:r>
        <w:rPr>
          <w:rFonts w:ascii="Aptos" w:hAnsi="Aptos"/>
          <w:sz w:val="24"/>
          <w:szCs w:val="24"/>
          <w:lang w:val="tg-Cyrl-TJ"/>
        </w:rPr>
        <w:t>калиди</w:t>
      </w:r>
      <w:r w:rsidRPr="00A92AC3">
        <w:rPr>
          <w:rFonts w:ascii="Aptos" w:hAnsi="Aptos"/>
          <w:sz w:val="24"/>
          <w:szCs w:val="24"/>
          <w:lang w:val="tg-Cyrl-TJ"/>
        </w:rPr>
        <w:t xml:space="preserve"> идоракунии устувори </w:t>
      </w:r>
      <w:r>
        <w:rPr>
          <w:rFonts w:ascii="Aptos" w:hAnsi="Aptos"/>
          <w:sz w:val="24"/>
          <w:szCs w:val="24"/>
          <w:lang w:val="tg-Cyrl-TJ"/>
        </w:rPr>
        <w:t xml:space="preserve">касалиҳо </w:t>
      </w:r>
      <w:r w:rsidRPr="00A92AC3">
        <w:rPr>
          <w:rFonts w:ascii="Aptos" w:hAnsi="Aptos"/>
          <w:sz w:val="24"/>
          <w:szCs w:val="24"/>
          <w:lang w:val="tg-Cyrl-TJ"/>
        </w:rPr>
        <w:t>ва амнияти озуқавории дарозмуддат дар минтақа аст</w:t>
      </w:r>
      <w:r w:rsidRPr="00AF263C">
        <w:rPr>
          <w:rFonts w:ascii="Aptos" w:hAnsi="Aptos"/>
          <w:sz w:val="24"/>
          <w:szCs w:val="24"/>
          <w:lang w:val="tg-Cyrl-TJ"/>
        </w:rPr>
        <w:t>»</w:t>
      </w:r>
      <w:r w:rsidR="009C12E3">
        <w:rPr>
          <w:rFonts w:ascii="Aptos" w:hAnsi="Aptos"/>
          <w:sz w:val="24"/>
          <w:szCs w:val="24"/>
          <w:lang w:val="tg-Cyrl-TJ"/>
        </w:rPr>
        <w:t xml:space="preserve">, - </w:t>
      </w:r>
      <w:r w:rsidR="00E01D8F">
        <w:rPr>
          <w:rFonts w:ascii="Aptos" w:hAnsi="Aptos"/>
          <w:sz w:val="24"/>
          <w:szCs w:val="24"/>
          <w:lang w:val="tg-Cyrl-TJ"/>
        </w:rPr>
        <w:t xml:space="preserve">гуфт </w:t>
      </w:r>
      <w:r w:rsidR="00AD28B1" w:rsidRPr="00AF263C">
        <w:rPr>
          <w:rFonts w:ascii="Aptos" w:hAnsi="Aptos"/>
          <w:sz w:val="24"/>
          <w:szCs w:val="24"/>
          <w:lang w:val="tg-Cyrl-TJ"/>
        </w:rPr>
        <w:t xml:space="preserve">Агаси Арутюнян, </w:t>
      </w:r>
      <w:r w:rsidR="00E01D8F">
        <w:rPr>
          <w:rFonts w:ascii="Aptos" w:hAnsi="Aptos"/>
          <w:sz w:val="24"/>
          <w:szCs w:val="24"/>
          <w:lang w:val="tg-Cyrl-TJ"/>
        </w:rPr>
        <w:t xml:space="preserve">и.в. </w:t>
      </w:r>
      <w:r w:rsidR="00AD28B1" w:rsidRPr="00AF263C">
        <w:rPr>
          <w:rFonts w:ascii="Aptos" w:hAnsi="Aptos"/>
          <w:sz w:val="24"/>
          <w:szCs w:val="24"/>
          <w:lang w:val="tg-Cyrl-TJ"/>
        </w:rPr>
        <w:t>Намояндаи ФАО дар Тоҷикистон</w:t>
      </w:r>
      <w:r w:rsidR="00E01D8F">
        <w:rPr>
          <w:rFonts w:ascii="Aptos" w:hAnsi="Aptos"/>
          <w:sz w:val="24"/>
          <w:szCs w:val="24"/>
          <w:lang w:val="tg-Cyrl-TJ"/>
        </w:rPr>
        <w:t>.</w:t>
      </w:r>
    </w:p>
    <w:p w14:paraId="55697E75" w14:textId="3A83725C" w:rsidR="00313DD8" w:rsidRPr="00AF263C" w:rsidRDefault="00313DD8" w:rsidP="00BE594D">
      <w:pPr>
        <w:jc w:val="both"/>
        <w:rPr>
          <w:rFonts w:ascii="Aptos" w:hAnsi="Aptos"/>
          <w:sz w:val="24"/>
          <w:szCs w:val="24"/>
          <w:lang w:val="tg-Cyrl-TJ"/>
        </w:rPr>
      </w:pPr>
      <w:r w:rsidRPr="00313DD8">
        <w:rPr>
          <w:rFonts w:ascii="Aptos" w:hAnsi="Aptos"/>
          <w:sz w:val="24"/>
          <w:szCs w:val="24"/>
          <w:lang w:val="tg-Cyrl-TJ"/>
        </w:rPr>
        <w:t>Иштирокчиён барои омӯзиши амалӣ ва аҳамияти тавсияҳои мушаххас</w:t>
      </w:r>
      <w:r w:rsidR="00A6050C">
        <w:rPr>
          <w:rFonts w:ascii="Aptos" w:hAnsi="Aptos"/>
          <w:sz w:val="24"/>
          <w:szCs w:val="24"/>
          <w:lang w:val="tg-Cyrl-TJ"/>
        </w:rPr>
        <w:t xml:space="preserve"> марбут ба </w:t>
      </w:r>
      <w:r w:rsidRPr="00313DD8">
        <w:rPr>
          <w:rFonts w:ascii="Aptos" w:hAnsi="Aptos"/>
          <w:sz w:val="24"/>
          <w:szCs w:val="24"/>
          <w:lang w:val="tg-Cyrl-TJ"/>
        </w:rPr>
        <w:t xml:space="preserve">минтақа изҳори миннатдорӣ карданд. ФАО ҳамчунон ҷонибдори дастгирии Тоҷикистон ва минтақаи васеътари Осиёи Марказӣ ва Қафқоз дар бунёди </w:t>
      </w:r>
      <w:r w:rsidRPr="00313DD8">
        <w:rPr>
          <w:rFonts w:ascii="Aptos" w:hAnsi="Aptos"/>
          <w:sz w:val="24"/>
          <w:szCs w:val="24"/>
          <w:lang w:val="tg-Cyrl-TJ"/>
        </w:rPr>
        <w:lastRenderedPageBreak/>
        <w:t>системаҳои устувори кишоварзӣ ва ноил шудан ба амнияти устувори озуқаворӣ боқӣ мемонад.</w:t>
      </w:r>
    </w:p>
    <w:p w14:paraId="2CAD6DDE" w14:textId="77777777" w:rsidR="009D64C9" w:rsidRDefault="009D64C9" w:rsidP="009D64C9">
      <w:pPr>
        <w:jc w:val="both"/>
        <w:rPr>
          <w:rFonts w:ascii="Aptos" w:hAnsi="Aptos"/>
          <w:b/>
          <w:bCs/>
          <w:sz w:val="24"/>
          <w:szCs w:val="24"/>
          <w:lang w:val="tg-Cyrl-TJ"/>
        </w:rPr>
      </w:pPr>
      <w:r w:rsidRPr="009D64C9">
        <w:rPr>
          <w:rFonts w:ascii="Aptos" w:hAnsi="Aptos"/>
          <w:b/>
          <w:bCs/>
          <w:sz w:val="24"/>
          <w:szCs w:val="24"/>
          <w:lang w:val="tg-Cyrl-TJ"/>
        </w:rPr>
        <w:t>Оид ба Барномаи шарикии ФАО ва Туркия</w:t>
      </w:r>
    </w:p>
    <w:p w14:paraId="4F97DE62" w14:textId="37ED7BA6" w:rsidR="009D64C9" w:rsidRPr="009D64C9" w:rsidRDefault="009D64C9" w:rsidP="009D64C9">
      <w:pPr>
        <w:jc w:val="both"/>
        <w:rPr>
          <w:rFonts w:ascii="Aptos" w:hAnsi="Aptos"/>
          <w:sz w:val="24"/>
          <w:szCs w:val="24"/>
          <w:lang w:val="tg-Cyrl-TJ"/>
        </w:rPr>
      </w:pPr>
      <w:r w:rsidRPr="009D64C9">
        <w:rPr>
          <w:rFonts w:ascii="Aptos" w:hAnsi="Aptos"/>
          <w:sz w:val="24"/>
          <w:szCs w:val="24"/>
          <w:lang w:val="tg-Cyrl-TJ"/>
        </w:rPr>
        <w:t>Ҳадафҳои Барномаи шарикии ФАО ва Туркия саҳм гузоштан ба амнияти озуқаворӣ, коҳиши сатҳи камбизоатӣ дар деҳот, идоракунии устувори ҷангал, мубориза бо биёбоншавӣ ва ҳифзи экосистема дар Озарбойҷон, Қазоқистон, Қирғизистон, Тоҷикистон, Туркия, Туркманистон, Узбекистон ва дигар кишварҳои мавриди таваҷҷӯҳи тарафайн мебошанд.</w:t>
      </w:r>
    </w:p>
    <w:p w14:paraId="103B4194" w14:textId="77777777" w:rsidR="009D64C9" w:rsidRPr="009D64C9" w:rsidRDefault="009D64C9" w:rsidP="009D64C9">
      <w:pPr>
        <w:jc w:val="both"/>
        <w:rPr>
          <w:rFonts w:ascii="Aptos" w:hAnsi="Aptos"/>
          <w:sz w:val="24"/>
          <w:szCs w:val="24"/>
          <w:lang w:val="tg-Cyrl-TJ"/>
        </w:rPr>
      </w:pPr>
      <w:r w:rsidRPr="009D64C9">
        <w:rPr>
          <w:rFonts w:ascii="Aptos" w:hAnsi="Aptos"/>
          <w:sz w:val="24"/>
          <w:szCs w:val="24"/>
          <w:lang w:val="tg-Cyrl-TJ"/>
        </w:rPr>
        <w:t>Маблағгузории марҳилаи аввали Барномаи шарикии ФАО ва Туркия дар соҳаи озуқаворӣ ва кишоварзӣ, ки соли 2007 оғоз ёфта буд, аз фонди мақсаднок бо 10 млн.доллари ИМА амалӣ мегардид ва аз ҷониби Ҳукумати Ҷумҳурии Туркия маблағгузорӣ шуд, ки онро Вазорати кишоварзӣ ва зоҷагии ҷангал намояндагӣ мекард. Дар марҳилаи аввали ин барнома аз соли 2009 то 2015 дар 16 кишвари ҷаҳон 28 лоиҳа амалӣ гардид.</w:t>
      </w:r>
    </w:p>
    <w:p w14:paraId="6A6D3916" w14:textId="4C4F746D" w:rsidR="00DE27A0" w:rsidRPr="009A41EC" w:rsidRDefault="009D64C9" w:rsidP="009D64C9">
      <w:pPr>
        <w:jc w:val="both"/>
        <w:rPr>
          <w:rFonts w:ascii="Aptos" w:hAnsi="Aptos"/>
          <w:sz w:val="24"/>
          <w:szCs w:val="24"/>
          <w:lang w:val="tg-Cyrl-TJ"/>
        </w:rPr>
      </w:pPr>
      <w:r w:rsidRPr="009D64C9">
        <w:rPr>
          <w:rFonts w:ascii="Aptos" w:hAnsi="Aptos"/>
          <w:sz w:val="24"/>
          <w:szCs w:val="24"/>
          <w:lang w:val="tg-Cyrl-TJ"/>
        </w:rPr>
        <w:t>Соли 2014 Туркия ва ФАО дар баробари марҳилаи якум, созишнома оид ба татбиқи марҳилаи дуюми Барномаи шарикии ФАО ва Туркия дар соҳаи хоҷагии ҷангал бо саҳми иловагӣ ба маблағи 20 миллион доллари ИМА-ро ба имзо расонданд. Дар натиҷа, саҳми умумии Туркия 30 миллион доллари ИМА-ро ташкил намуд.</w:t>
      </w:r>
    </w:p>
    <w:sectPr w:rsidR="00DE27A0" w:rsidRPr="009A41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DF5"/>
    <w:rsid w:val="0004661E"/>
    <w:rsid w:val="00057790"/>
    <w:rsid w:val="000A12C1"/>
    <w:rsid w:val="000C2FE0"/>
    <w:rsid w:val="000D6594"/>
    <w:rsid w:val="000E626B"/>
    <w:rsid w:val="000F67BE"/>
    <w:rsid w:val="00185449"/>
    <w:rsid w:val="00191BF1"/>
    <w:rsid w:val="001A17FF"/>
    <w:rsid w:val="00272CBE"/>
    <w:rsid w:val="00291101"/>
    <w:rsid w:val="00313DD8"/>
    <w:rsid w:val="0032132A"/>
    <w:rsid w:val="0032281B"/>
    <w:rsid w:val="00393C35"/>
    <w:rsid w:val="003B18B2"/>
    <w:rsid w:val="004078E3"/>
    <w:rsid w:val="00490952"/>
    <w:rsid w:val="004A6E95"/>
    <w:rsid w:val="00536896"/>
    <w:rsid w:val="005D1F3A"/>
    <w:rsid w:val="00616A77"/>
    <w:rsid w:val="0063188C"/>
    <w:rsid w:val="00643A95"/>
    <w:rsid w:val="006D44CD"/>
    <w:rsid w:val="006F0B81"/>
    <w:rsid w:val="00706AE0"/>
    <w:rsid w:val="00783D01"/>
    <w:rsid w:val="007B1756"/>
    <w:rsid w:val="007F0DF5"/>
    <w:rsid w:val="00872823"/>
    <w:rsid w:val="0088068B"/>
    <w:rsid w:val="008C4683"/>
    <w:rsid w:val="00943997"/>
    <w:rsid w:val="009A41EC"/>
    <w:rsid w:val="009B66B4"/>
    <w:rsid w:val="009C12E3"/>
    <w:rsid w:val="009D64C9"/>
    <w:rsid w:val="00A46FAD"/>
    <w:rsid w:val="00A52A45"/>
    <w:rsid w:val="00A6050C"/>
    <w:rsid w:val="00A92AC3"/>
    <w:rsid w:val="00AD28B1"/>
    <w:rsid w:val="00AF263C"/>
    <w:rsid w:val="00B04887"/>
    <w:rsid w:val="00B67A34"/>
    <w:rsid w:val="00B77626"/>
    <w:rsid w:val="00B92DE9"/>
    <w:rsid w:val="00BA0FDD"/>
    <w:rsid w:val="00BC2D4E"/>
    <w:rsid w:val="00BC4DC8"/>
    <w:rsid w:val="00BE594D"/>
    <w:rsid w:val="00C723CF"/>
    <w:rsid w:val="00CB3215"/>
    <w:rsid w:val="00DA2694"/>
    <w:rsid w:val="00DB411F"/>
    <w:rsid w:val="00DC3531"/>
    <w:rsid w:val="00DE27A0"/>
    <w:rsid w:val="00E01D8F"/>
    <w:rsid w:val="00E02482"/>
    <w:rsid w:val="00E03AA9"/>
    <w:rsid w:val="00E23371"/>
    <w:rsid w:val="00E578DB"/>
    <w:rsid w:val="00E7465E"/>
    <w:rsid w:val="00F365F2"/>
    <w:rsid w:val="00F53897"/>
    <w:rsid w:val="00FC53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CB3C6"/>
  <w15:chartTrackingRefBased/>
  <w15:docId w15:val="{F08E1846-85F0-45FD-968A-DF68F46E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2</Pages>
  <Words>510</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Samiev, Mirzomurod (FAOTJ)</dc:creator>
  <cp:keywords/>
  <dc:description/>
  <cp:lastModifiedBy>Azimova, Bunafsha (FAOTJ)</cp:lastModifiedBy>
  <cp:revision>52</cp:revision>
  <dcterms:created xsi:type="dcterms:W3CDTF">2025-05-23T11:02:00Z</dcterms:created>
  <dcterms:modified xsi:type="dcterms:W3CDTF">2025-05-27T09:12:00Z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65a8f1de-a1f4-45d1-9319-db4387f60196</vt:lpwstr>
  </property>
</Properties>
</file>