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F450" w14:textId="7612C181" w:rsidR="0077037A" w:rsidRPr="0077037A" w:rsidRDefault="0077037A" w:rsidP="00EE4A26">
      <w:pPr>
        <w:rPr>
          <w:b/>
          <w:bCs/>
          <w:sz w:val="40"/>
          <w:szCs w:val="40"/>
          <w:lang w:val="tg-Cyrl-TJ"/>
        </w:rPr>
      </w:pPr>
      <w:r w:rsidRPr="0077037A">
        <w:rPr>
          <w:b/>
          <w:bCs/>
          <w:sz w:val="40"/>
          <w:szCs w:val="40"/>
          <w:lang w:val="tg-Cyrl-TJ"/>
        </w:rPr>
        <w:t>ФАО запускает специализированные учебные семинары по диагностике бруцеллеза серологическими методами</w:t>
      </w:r>
    </w:p>
    <w:p w14:paraId="23B6E070" w14:textId="4F606A48" w:rsidR="009E0233" w:rsidRPr="0015252E" w:rsidRDefault="006412C1" w:rsidP="009E0233">
      <w:pPr>
        <w:rPr>
          <w:lang w:val="tg-Cyrl-TJ"/>
        </w:rPr>
      </w:pPr>
      <w:r w:rsidRPr="00EA503F">
        <w:rPr>
          <w:b/>
          <w:bCs/>
          <w:i/>
          <w:iCs/>
          <w:lang w:val="ru-RU"/>
        </w:rPr>
        <w:t xml:space="preserve">3 </w:t>
      </w:r>
      <w:r>
        <w:rPr>
          <w:b/>
          <w:bCs/>
          <w:i/>
          <w:iCs/>
          <w:lang w:val="tg-Cyrl-TJ"/>
        </w:rPr>
        <w:t>июня</w:t>
      </w:r>
      <w:r w:rsidR="00EE4A26" w:rsidRPr="00EA503F">
        <w:rPr>
          <w:b/>
          <w:bCs/>
          <w:i/>
          <w:iCs/>
          <w:lang w:val="ru-RU"/>
        </w:rPr>
        <w:t xml:space="preserve"> 2025, </w:t>
      </w:r>
      <w:r>
        <w:rPr>
          <w:b/>
          <w:bCs/>
          <w:i/>
          <w:iCs/>
          <w:lang w:val="tg-Cyrl-TJ"/>
        </w:rPr>
        <w:t>Душанбе</w:t>
      </w:r>
      <w:r w:rsidR="00EE4A26" w:rsidRPr="00EA503F">
        <w:rPr>
          <w:lang w:val="ru-RU"/>
        </w:rPr>
        <w:t xml:space="preserve"> –</w:t>
      </w:r>
      <w:r w:rsidR="009C6FF4" w:rsidRPr="00EA503F">
        <w:rPr>
          <w:lang w:val="ru-RU"/>
        </w:rPr>
        <w:t xml:space="preserve"> </w:t>
      </w:r>
      <w:r w:rsidR="009E0233" w:rsidRPr="0015252E">
        <w:rPr>
          <w:lang w:val="tg-Cyrl-TJ"/>
        </w:rPr>
        <w:t xml:space="preserve">Продовольственная и сельскохозяйственная организация Объединенных Наций (ФАО) при финансовой поддержке Пандемического фонда и в тесном сотрудничестве с Комитетом по продовольственной безопасности при Правительстве Таджикистана </w:t>
      </w:r>
      <w:r w:rsidR="00900DB2" w:rsidRPr="0015252E">
        <w:rPr>
          <w:lang w:val="ru-RU"/>
        </w:rPr>
        <w:t>запус</w:t>
      </w:r>
      <w:r w:rsidR="00CC4AC7" w:rsidRPr="0015252E">
        <w:rPr>
          <w:lang w:val="ru-RU"/>
        </w:rPr>
        <w:t>ти</w:t>
      </w:r>
      <w:r w:rsidR="009E0233" w:rsidRPr="0015252E">
        <w:rPr>
          <w:lang w:val="tg-Cyrl-TJ"/>
        </w:rPr>
        <w:t>ла серию обучающих семинаров по диагностике бруцеллеза с использованием серологических методов. Цель этих семинаров - укрепить диагностический потенциал специалистов национальных лабораторий и повысить готовность страны к вспышкам зоонозных и трансграничных заболеваний.</w:t>
      </w:r>
    </w:p>
    <w:p w14:paraId="39CCE528" w14:textId="10DF2E0F" w:rsidR="009E0233" w:rsidRPr="0015252E" w:rsidRDefault="009E0233" w:rsidP="009E0233">
      <w:pPr>
        <w:rPr>
          <w:lang w:val="tg-Cyrl-TJ"/>
        </w:rPr>
      </w:pPr>
      <w:r w:rsidRPr="0015252E">
        <w:rPr>
          <w:lang w:val="tg-Cyrl-TJ"/>
        </w:rPr>
        <w:t xml:space="preserve">Бруцеллез остается серьезной угрозой для здоровья населения и животных во многих регионах мира, включая Центральную Азию. Программа обучения </w:t>
      </w:r>
      <w:r w:rsidR="00EA503F" w:rsidRPr="0015252E">
        <w:rPr>
          <w:lang w:val="tg-Cyrl-TJ"/>
        </w:rPr>
        <w:t xml:space="preserve">прдоставляет </w:t>
      </w:r>
      <w:r w:rsidRPr="0015252E">
        <w:rPr>
          <w:lang w:val="tg-Cyrl-TJ"/>
        </w:rPr>
        <w:t>участникам необходимые знания и практический опыт в области современных методов серологической диагностики, способствуя реализации национальных и региональных стратегий эпиднадзора и контроля за заболеванием.</w:t>
      </w:r>
    </w:p>
    <w:p w14:paraId="047FF96A" w14:textId="3CCB6F17" w:rsidR="009E0233" w:rsidRPr="0015252E" w:rsidRDefault="009E0233" w:rsidP="009E0233">
      <w:pPr>
        <w:rPr>
          <w:lang w:val="tg-Cyrl-TJ"/>
        </w:rPr>
      </w:pPr>
      <w:r w:rsidRPr="0015252E">
        <w:rPr>
          <w:lang w:val="tg-Cyrl-TJ"/>
        </w:rPr>
        <w:t xml:space="preserve">Семинары являются частью общенациональной инициативы, которая будет реализована во многих регионах Таджикистана, включая Согдийскую, Хатлонскую </w:t>
      </w:r>
      <w:r w:rsidR="00DA72F8" w:rsidRPr="0015252E">
        <w:rPr>
          <w:lang w:val="tg-Cyrl-TJ"/>
        </w:rPr>
        <w:t>области</w:t>
      </w:r>
      <w:r w:rsidR="008D7C8B" w:rsidRPr="0015252E">
        <w:rPr>
          <w:lang w:val="tg-Cyrl-TJ"/>
        </w:rPr>
        <w:t xml:space="preserve"> </w:t>
      </w:r>
      <w:r w:rsidRPr="0015252E">
        <w:rPr>
          <w:lang w:val="tg-Cyrl-TJ"/>
        </w:rPr>
        <w:t>и Горно-Бадахшанскую автономн</w:t>
      </w:r>
      <w:r w:rsidR="008D7C8B" w:rsidRPr="0015252E">
        <w:rPr>
          <w:lang w:val="tg-Cyrl-TJ"/>
        </w:rPr>
        <w:t>ую</w:t>
      </w:r>
      <w:r w:rsidRPr="0015252E">
        <w:rPr>
          <w:lang w:val="tg-Cyrl-TJ"/>
        </w:rPr>
        <w:t xml:space="preserve"> област</w:t>
      </w:r>
      <w:r w:rsidR="008D7C8B" w:rsidRPr="0015252E">
        <w:rPr>
          <w:lang w:val="ru-RU"/>
        </w:rPr>
        <w:t>ь</w:t>
      </w:r>
      <w:r w:rsidRPr="0015252E">
        <w:rPr>
          <w:lang w:val="tg-Cyrl-TJ"/>
        </w:rPr>
        <w:t xml:space="preserve"> (ГБАО). Целевая аудитория включает специалистов лабораторий</w:t>
      </w:r>
      <w:r w:rsidR="00BC5EEC" w:rsidRPr="0015252E">
        <w:rPr>
          <w:lang w:val="tg-Cyrl-TJ"/>
        </w:rPr>
        <w:t xml:space="preserve"> при </w:t>
      </w:r>
      <w:r w:rsidRPr="0015252E">
        <w:rPr>
          <w:lang w:val="tg-Cyrl-TJ"/>
        </w:rPr>
        <w:t>Комитете продовольственной безопасности. Тренинги повысят их потенциал в проведении точной и своевременной диагностики бруцеллеза - важного зоонозного заболевания, поражающего как животных, так и людей.</w:t>
      </w:r>
    </w:p>
    <w:p w14:paraId="7202926E" w14:textId="3C1DA008" w:rsidR="002062EA" w:rsidRPr="0015252E" w:rsidRDefault="002062EA" w:rsidP="002062EA">
      <w:pPr>
        <w:rPr>
          <w:lang w:val="ru-RU"/>
        </w:rPr>
      </w:pPr>
      <w:r w:rsidRPr="0015252E">
        <w:rPr>
          <w:lang w:val="ru-RU"/>
        </w:rPr>
        <w:t>Участники п</w:t>
      </w:r>
      <w:r w:rsidR="00686EB3" w:rsidRPr="0015252E">
        <w:rPr>
          <w:lang w:val="ru-RU"/>
        </w:rPr>
        <w:t xml:space="preserve">олучат </w:t>
      </w:r>
      <w:r w:rsidRPr="0015252E">
        <w:rPr>
          <w:lang w:val="ru-RU"/>
        </w:rPr>
        <w:t xml:space="preserve">углубленное обучение по таким ключевым темам, как эпидемиология бруцеллеза, принципы серологической диагностики и практическое использование диагностических инструментов. Особое внимание уделяется Роз Бенгал </w:t>
      </w:r>
      <w:r w:rsidR="00977031" w:rsidRPr="0015252E">
        <w:rPr>
          <w:lang w:val="ru-RU"/>
        </w:rPr>
        <w:t xml:space="preserve">пробы </w:t>
      </w:r>
      <w:r w:rsidRPr="0015252E">
        <w:rPr>
          <w:lang w:val="ru-RU"/>
        </w:rPr>
        <w:t>(</w:t>
      </w:r>
      <w:r w:rsidR="00506597" w:rsidRPr="0015252E">
        <w:rPr>
          <w:lang w:val="ru-RU"/>
        </w:rPr>
        <w:t>РБ</w:t>
      </w:r>
      <w:r w:rsidR="00977031" w:rsidRPr="0015252E">
        <w:rPr>
          <w:lang w:val="ru-RU"/>
        </w:rPr>
        <w:t>П</w:t>
      </w:r>
      <w:r w:rsidRPr="0015252E">
        <w:rPr>
          <w:lang w:val="ru-RU"/>
        </w:rPr>
        <w:t>), методам подготовки проб и введению в иммуноферментный анализ (</w:t>
      </w:r>
      <w:r w:rsidR="00CD5661" w:rsidRPr="0015252E">
        <w:rPr>
          <w:lang w:val="ru-RU"/>
        </w:rPr>
        <w:t>ИФА</w:t>
      </w:r>
      <w:r w:rsidRPr="0015252E">
        <w:rPr>
          <w:lang w:val="ru-RU"/>
        </w:rPr>
        <w:t>).</w:t>
      </w:r>
    </w:p>
    <w:p w14:paraId="67B87800" w14:textId="29570CB5" w:rsidR="002062EA" w:rsidRPr="0015252E" w:rsidRDefault="002062EA" w:rsidP="002062EA">
      <w:pPr>
        <w:rPr>
          <w:lang w:val="ru-RU"/>
        </w:rPr>
      </w:pPr>
      <w:r w:rsidRPr="0015252E">
        <w:rPr>
          <w:lang w:val="ru-RU"/>
        </w:rPr>
        <w:t xml:space="preserve">Тренинг предлагает комплексный, пошаговый подход, включающий как теоретические, так и практические занятия. Участники изучат принципы работы ИФА и выполнят анализы ИФА с использованием лабораторного оборудования, такого как ридеры и промыватели ИФА. Они также получат практический опыт в проведении и интерпретации </w:t>
      </w:r>
      <w:r w:rsidR="0091745F" w:rsidRPr="0015252E">
        <w:rPr>
          <w:lang w:val="ru-RU"/>
        </w:rPr>
        <w:t>РБП</w:t>
      </w:r>
      <w:r w:rsidRPr="0015252E">
        <w:rPr>
          <w:lang w:val="ru-RU"/>
        </w:rPr>
        <w:t xml:space="preserve"> и </w:t>
      </w:r>
      <w:r w:rsidR="002B0223" w:rsidRPr="0015252E">
        <w:rPr>
          <w:lang w:val="ru-RU"/>
        </w:rPr>
        <w:t>реакции связывания комплемента (РСК).</w:t>
      </w:r>
    </w:p>
    <w:p w14:paraId="1725679C" w14:textId="073CCFB0" w:rsidR="00795BF7" w:rsidRPr="0015252E" w:rsidRDefault="00795BF7" w:rsidP="00795BF7">
      <w:pPr>
        <w:rPr>
          <w:lang w:val="ru-RU"/>
        </w:rPr>
      </w:pPr>
      <w:r w:rsidRPr="0015252E">
        <w:rPr>
          <w:lang w:val="ru-RU"/>
        </w:rPr>
        <w:lastRenderedPageBreak/>
        <w:t xml:space="preserve">Особое внимание уделяется анализу и интерпретации результатов тестов с использованием специализированного программного обеспечения для ИФА и специализированных инструментов на базе Excel, разработанных для обработки данных и контроля качества. Участники также </w:t>
      </w:r>
      <w:r w:rsidR="00781B24" w:rsidRPr="0015252E">
        <w:rPr>
          <w:lang w:val="ru-RU"/>
        </w:rPr>
        <w:t xml:space="preserve">будут </w:t>
      </w:r>
      <w:r w:rsidRPr="0015252E">
        <w:rPr>
          <w:lang w:val="ru-RU"/>
        </w:rPr>
        <w:t xml:space="preserve">обучатся устранению </w:t>
      </w:r>
      <w:r w:rsidR="00012034" w:rsidRPr="0015252E">
        <w:rPr>
          <w:lang w:val="ru-RU"/>
        </w:rPr>
        <w:t>распро</w:t>
      </w:r>
      <w:r w:rsidR="00B654DB" w:rsidRPr="0015252E">
        <w:rPr>
          <w:lang w:val="ru-RU"/>
        </w:rPr>
        <w:t>страненных</w:t>
      </w:r>
      <w:r w:rsidRPr="0015252E">
        <w:rPr>
          <w:lang w:val="ru-RU"/>
        </w:rPr>
        <w:t xml:space="preserve"> проблем и применению надлежащей лабораторной практики для обеспечения точности и надежности результатов.</w:t>
      </w:r>
    </w:p>
    <w:p w14:paraId="1104873E" w14:textId="41C664A0" w:rsidR="00795BF7" w:rsidRPr="0015252E" w:rsidRDefault="00795BF7" w:rsidP="00795BF7">
      <w:pPr>
        <w:rPr>
          <w:lang w:val="ru-RU"/>
        </w:rPr>
      </w:pPr>
      <w:r w:rsidRPr="0015252E">
        <w:rPr>
          <w:lang w:val="ru-RU"/>
        </w:rPr>
        <w:t xml:space="preserve">«Инвестируя в обучение </w:t>
      </w:r>
      <w:r w:rsidR="00CE0913" w:rsidRPr="0015252E">
        <w:rPr>
          <w:lang w:val="ru-RU"/>
        </w:rPr>
        <w:t xml:space="preserve">по </w:t>
      </w:r>
      <w:r w:rsidRPr="0015252E">
        <w:rPr>
          <w:lang w:val="ru-RU"/>
        </w:rPr>
        <w:t xml:space="preserve">диагностике, мы укрепляем жизненно важную линию защиты от зоонозных и трансграничных заболеваний. Эта инициатива повышает уровень технической экспертизы и способствует созданию более безопасной, здоровой и устойчивой продовольственной системы», - сказал Агаси Арутюнян, и.о. </w:t>
      </w:r>
      <w:r w:rsidR="007020DE" w:rsidRPr="0015252E">
        <w:rPr>
          <w:lang w:val="ru-RU"/>
        </w:rPr>
        <w:t>П</w:t>
      </w:r>
      <w:r w:rsidRPr="0015252E">
        <w:rPr>
          <w:lang w:val="ru-RU"/>
        </w:rPr>
        <w:t>редставителя ФАО в Таджикистане.</w:t>
      </w:r>
    </w:p>
    <w:p w14:paraId="076A35AB" w14:textId="477E147F" w:rsidR="00795BF7" w:rsidRPr="00795BF7" w:rsidRDefault="00795BF7" w:rsidP="00795BF7">
      <w:pPr>
        <w:rPr>
          <w:lang w:val="ru-RU"/>
        </w:rPr>
      </w:pPr>
      <w:r w:rsidRPr="0015252E">
        <w:rPr>
          <w:lang w:val="ru-RU"/>
        </w:rPr>
        <w:t xml:space="preserve">Эти семинары являются частью более широких обязательств ФАО в рамках </w:t>
      </w:r>
      <w:r w:rsidR="007020DE" w:rsidRPr="0015252E">
        <w:rPr>
          <w:lang w:val="ru-RU"/>
        </w:rPr>
        <w:t xml:space="preserve">проекта </w:t>
      </w:r>
      <w:r w:rsidR="002416B0" w:rsidRPr="0015252E">
        <w:rPr>
          <w:lang w:val="ru-RU"/>
        </w:rPr>
        <w:t xml:space="preserve">по повышению готовности к пандемиям и обеспечению продовольственной безопасности посредством инвестиций в системы раннего предупреждения, лабораторную инфраструктуру и развитие кадрового потенциала, финансируемого </w:t>
      </w:r>
      <w:r w:rsidRPr="0015252E">
        <w:rPr>
          <w:lang w:val="ru-RU"/>
        </w:rPr>
        <w:t>Пандемическ</w:t>
      </w:r>
      <w:r w:rsidR="002416B0" w:rsidRPr="0015252E">
        <w:rPr>
          <w:lang w:val="ru-RU"/>
        </w:rPr>
        <w:t>им</w:t>
      </w:r>
      <w:r w:rsidRPr="0015252E">
        <w:rPr>
          <w:lang w:val="ru-RU"/>
        </w:rPr>
        <w:t xml:space="preserve"> фонд</w:t>
      </w:r>
      <w:r w:rsidR="002416B0" w:rsidRPr="0015252E">
        <w:rPr>
          <w:lang w:val="ru-RU"/>
        </w:rPr>
        <w:t>ом</w:t>
      </w:r>
      <w:r w:rsidRPr="0015252E">
        <w:rPr>
          <w:lang w:val="ru-RU"/>
        </w:rPr>
        <w:t>.</w:t>
      </w:r>
    </w:p>
    <w:p w14:paraId="61E092D7" w14:textId="356205AD" w:rsidR="00D92F49" w:rsidRPr="00B7658C" w:rsidRDefault="00D92F49" w:rsidP="00F532DC">
      <w:pPr>
        <w:rPr>
          <w:lang w:val="ru-RU"/>
        </w:rPr>
      </w:pPr>
    </w:p>
    <w:sectPr w:rsidR="00D92F49" w:rsidRPr="00B7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6"/>
    <w:rsid w:val="00006A00"/>
    <w:rsid w:val="00012034"/>
    <w:rsid w:val="00016E7E"/>
    <w:rsid w:val="000304D9"/>
    <w:rsid w:val="000B0BB7"/>
    <w:rsid w:val="0015252E"/>
    <w:rsid w:val="001A38AF"/>
    <w:rsid w:val="001C32CF"/>
    <w:rsid w:val="001E41E6"/>
    <w:rsid w:val="002062EA"/>
    <w:rsid w:val="002416B0"/>
    <w:rsid w:val="002819F5"/>
    <w:rsid w:val="002B0223"/>
    <w:rsid w:val="003E090D"/>
    <w:rsid w:val="00466229"/>
    <w:rsid w:val="00506597"/>
    <w:rsid w:val="00522E3B"/>
    <w:rsid w:val="006412C1"/>
    <w:rsid w:val="00686EB3"/>
    <w:rsid w:val="006A7065"/>
    <w:rsid w:val="007020DE"/>
    <w:rsid w:val="00704DA6"/>
    <w:rsid w:val="0077037A"/>
    <w:rsid w:val="00781B24"/>
    <w:rsid w:val="00783946"/>
    <w:rsid w:val="00795BF7"/>
    <w:rsid w:val="008773D4"/>
    <w:rsid w:val="008D7C8B"/>
    <w:rsid w:val="008F5AC6"/>
    <w:rsid w:val="00900DB2"/>
    <w:rsid w:val="0091745F"/>
    <w:rsid w:val="00977031"/>
    <w:rsid w:val="00990F48"/>
    <w:rsid w:val="009C6FF4"/>
    <w:rsid w:val="009E0233"/>
    <w:rsid w:val="00B41677"/>
    <w:rsid w:val="00B654DB"/>
    <w:rsid w:val="00B7658C"/>
    <w:rsid w:val="00B93CCA"/>
    <w:rsid w:val="00BC5EEC"/>
    <w:rsid w:val="00CC4AC7"/>
    <w:rsid w:val="00CD5661"/>
    <w:rsid w:val="00CE0913"/>
    <w:rsid w:val="00D92F49"/>
    <w:rsid w:val="00DA72F8"/>
    <w:rsid w:val="00E47E3F"/>
    <w:rsid w:val="00EA3047"/>
    <w:rsid w:val="00EA503F"/>
    <w:rsid w:val="00EE4A26"/>
    <w:rsid w:val="00EF38EB"/>
    <w:rsid w:val="00F121E1"/>
    <w:rsid w:val="00F532DC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57A3"/>
  <w15:chartTrackingRefBased/>
  <w15:docId w15:val="{A5374235-EB81-4FE7-9387-EBA9410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A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32D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42</cp:revision>
  <dcterms:created xsi:type="dcterms:W3CDTF">2025-06-03T04:52:00Z</dcterms:created>
  <dcterms:modified xsi:type="dcterms:W3CDTF">2025-06-03T11:24:00Z</dcterms:modified>
</cp:coreProperties>
</file>