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14A7" w14:textId="77777777" w:rsidR="00C5002F" w:rsidRDefault="00C5002F" w:rsidP="000D42E1">
      <w:pPr>
        <w:rPr>
          <w:b/>
          <w:bCs/>
          <w:sz w:val="36"/>
          <w:szCs w:val="36"/>
          <w:lang w:val="ru-RU"/>
        </w:rPr>
      </w:pPr>
      <w:r w:rsidRPr="00C5002F">
        <w:rPr>
          <w:b/>
          <w:bCs/>
          <w:sz w:val="36"/>
          <w:szCs w:val="36"/>
          <w:lang w:val="ru-RU"/>
        </w:rPr>
        <w:t>Укрепление национального потенциала по борьбе с саранчой в Таджикистане</w:t>
      </w:r>
    </w:p>
    <w:p w14:paraId="6C96DFF5" w14:textId="7E1A178C" w:rsidR="000D42E1" w:rsidRPr="000D42E1" w:rsidRDefault="0023085A" w:rsidP="000D42E1">
      <w:pPr>
        <w:rPr>
          <w:lang w:val="ru-RU"/>
        </w:rPr>
      </w:pPr>
      <w:r w:rsidRPr="00955DDA">
        <w:rPr>
          <w:b/>
          <w:bCs/>
          <w:i/>
          <w:iCs/>
          <w:lang w:val="ru-RU"/>
        </w:rPr>
        <w:t xml:space="preserve">4 февраля 2025, </w:t>
      </w:r>
      <w:r w:rsidR="00955DDA" w:rsidRPr="00955DDA">
        <w:rPr>
          <w:b/>
          <w:bCs/>
          <w:i/>
          <w:iCs/>
          <w:lang w:val="ru-RU"/>
        </w:rPr>
        <w:t>Душанбе</w:t>
      </w:r>
      <w:r w:rsidR="00955DDA">
        <w:rPr>
          <w:lang w:val="ru-RU"/>
        </w:rPr>
        <w:t xml:space="preserve"> – </w:t>
      </w:r>
      <w:r w:rsidR="00496C4A">
        <w:rPr>
          <w:lang w:val="ru-RU"/>
        </w:rPr>
        <w:t>В</w:t>
      </w:r>
      <w:r w:rsidR="00955DDA">
        <w:rPr>
          <w:lang w:val="ru-RU"/>
        </w:rPr>
        <w:t xml:space="preserve"> </w:t>
      </w:r>
      <w:r w:rsidR="00496C4A">
        <w:rPr>
          <w:lang w:val="ru-RU"/>
        </w:rPr>
        <w:t xml:space="preserve">целях </w:t>
      </w:r>
      <w:r w:rsidR="000D42E1" w:rsidRPr="000D42E1">
        <w:rPr>
          <w:lang w:val="ru-RU"/>
        </w:rPr>
        <w:t>усил</w:t>
      </w:r>
      <w:r w:rsidR="00EE174A">
        <w:rPr>
          <w:lang w:val="ru-RU"/>
        </w:rPr>
        <w:t xml:space="preserve">ения </w:t>
      </w:r>
      <w:r w:rsidR="000D42E1" w:rsidRPr="000D42E1">
        <w:rPr>
          <w:lang w:val="ru-RU"/>
        </w:rPr>
        <w:t>национальны</w:t>
      </w:r>
      <w:r w:rsidR="00EE174A">
        <w:rPr>
          <w:lang w:val="ru-RU"/>
        </w:rPr>
        <w:t>х</w:t>
      </w:r>
      <w:r w:rsidR="000D42E1" w:rsidRPr="000D42E1">
        <w:rPr>
          <w:lang w:val="ru-RU"/>
        </w:rPr>
        <w:t xml:space="preserve"> мер по борьбе с саранчой, Таджикистан завершил серию специализированных тренингов, направленных на повышение готовности и расширение возможностей страны по реагированию. Занятия, проведенные в декабре 2024 года и январе 2025 года, были посвящены таким ключевым аспектам, как наблюдение за саранчой и управление информацией, </w:t>
      </w:r>
      <w:r w:rsidR="000B72DE">
        <w:rPr>
          <w:lang w:val="ru-RU"/>
        </w:rPr>
        <w:t xml:space="preserve">обработка </w:t>
      </w:r>
      <w:r w:rsidR="000D42E1" w:rsidRPr="000D42E1">
        <w:rPr>
          <w:lang w:val="ru-RU"/>
        </w:rPr>
        <w:t>саранч</w:t>
      </w:r>
      <w:r w:rsidR="000B72DE">
        <w:rPr>
          <w:lang w:val="ru-RU"/>
        </w:rPr>
        <w:t>овых</w:t>
      </w:r>
      <w:r w:rsidR="000D42E1" w:rsidRPr="000D42E1">
        <w:rPr>
          <w:lang w:val="ru-RU"/>
        </w:rPr>
        <w:t xml:space="preserve"> и снижение </w:t>
      </w:r>
      <w:r w:rsidR="00954B91" w:rsidRPr="000D42E1">
        <w:rPr>
          <w:lang w:val="ru-RU"/>
        </w:rPr>
        <w:t xml:space="preserve">риска </w:t>
      </w:r>
      <w:r w:rsidR="000D42E1" w:rsidRPr="000D42E1">
        <w:rPr>
          <w:lang w:val="ru-RU"/>
        </w:rPr>
        <w:t>пестицид</w:t>
      </w:r>
      <w:r w:rsidR="00954B91">
        <w:rPr>
          <w:lang w:val="ru-RU"/>
        </w:rPr>
        <w:t>ов</w:t>
      </w:r>
      <w:r w:rsidR="000D42E1" w:rsidRPr="000D42E1">
        <w:rPr>
          <w:lang w:val="ru-RU"/>
        </w:rPr>
        <w:t xml:space="preserve">, а также использование биопестицидов в борьбе с саранчой. </w:t>
      </w:r>
      <w:r w:rsidR="00BD4C9A">
        <w:rPr>
          <w:lang w:val="ru-RU"/>
        </w:rPr>
        <w:t>Сессии</w:t>
      </w:r>
      <w:r w:rsidR="000D42E1" w:rsidRPr="000D42E1">
        <w:rPr>
          <w:lang w:val="ru-RU"/>
        </w:rPr>
        <w:t xml:space="preserve"> прошли в Согдийской и Хатлонской областях, а также в районах республиканского подчинения (РРП) - регионах, известных своей уязвимостью к нашестви</w:t>
      </w:r>
      <w:r w:rsidR="0044249F">
        <w:rPr>
          <w:lang w:val="ru-RU"/>
        </w:rPr>
        <w:t>ям</w:t>
      </w:r>
      <w:r w:rsidR="000D42E1" w:rsidRPr="000D42E1">
        <w:rPr>
          <w:lang w:val="ru-RU"/>
        </w:rPr>
        <w:t xml:space="preserve"> саранчи, котор</w:t>
      </w:r>
      <w:r>
        <w:rPr>
          <w:lang w:val="ru-RU"/>
        </w:rPr>
        <w:t>ые</w:t>
      </w:r>
      <w:r w:rsidR="000D42E1" w:rsidRPr="000D42E1">
        <w:rPr>
          <w:lang w:val="ru-RU"/>
        </w:rPr>
        <w:t xml:space="preserve"> угрожа</w:t>
      </w:r>
      <w:r>
        <w:rPr>
          <w:lang w:val="ru-RU"/>
        </w:rPr>
        <w:t>ю</w:t>
      </w:r>
      <w:r w:rsidR="000D42E1" w:rsidRPr="000D42E1">
        <w:rPr>
          <w:lang w:val="ru-RU"/>
        </w:rPr>
        <w:t>т как сельскому хозяйству, так и продовольственной безопасности.</w:t>
      </w:r>
    </w:p>
    <w:p w14:paraId="731AA2FA" w14:textId="12CA16A9" w:rsidR="000D42E1" w:rsidRPr="000D42E1" w:rsidRDefault="000D42E1" w:rsidP="000D42E1">
      <w:pPr>
        <w:rPr>
          <w:lang w:val="ru-RU"/>
        </w:rPr>
      </w:pPr>
      <w:r w:rsidRPr="000D42E1">
        <w:rPr>
          <w:lang w:val="ru-RU"/>
        </w:rPr>
        <w:t xml:space="preserve">Тренинги были организованы при поддержке Продовольственной и сельскохозяйственной организации Объединенных Наций </w:t>
      </w:r>
      <w:r w:rsidR="002D5380">
        <w:rPr>
          <w:lang w:val="ru-RU"/>
        </w:rPr>
        <w:t xml:space="preserve">(ФАО) </w:t>
      </w:r>
      <w:r w:rsidRPr="000D42E1">
        <w:rPr>
          <w:lang w:val="ru-RU"/>
        </w:rPr>
        <w:t>в рамках</w:t>
      </w:r>
      <w:r w:rsidR="00AE0089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42E1">
        <w:rPr>
          <w:lang w:val="ru-RU"/>
        </w:rPr>
        <w:t xml:space="preserve"> «Программы по улучшению национальной и региональной борьбы с саранчой на Кавказе и в Центральной Азии (КЦА)», а также благодаря региональному проекту «Улучшение борьбы с саранчой (Фаза 2)», финансируем</w:t>
      </w:r>
      <w:r w:rsidR="00500FE0">
        <w:rPr>
          <w:lang w:val="ru-RU"/>
        </w:rPr>
        <w:t xml:space="preserve">ого </w:t>
      </w:r>
      <w:r w:rsidRPr="000D42E1">
        <w:rPr>
          <w:lang w:val="ru-RU"/>
        </w:rPr>
        <w:t>Японским агентством международного сотрудничества (</w:t>
      </w:r>
      <w:r>
        <w:t>JICA</w:t>
      </w:r>
      <w:r w:rsidRPr="000D42E1">
        <w:rPr>
          <w:lang w:val="ru-RU"/>
        </w:rPr>
        <w:t>) в интересах Центральной Азии. Они были проведены партнером проекта, Государственн</w:t>
      </w:r>
      <w:r w:rsidR="00B23A0E">
        <w:rPr>
          <w:lang w:val="ru-RU"/>
        </w:rPr>
        <w:t xml:space="preserve">ым учреждением </w:t>
      </w:r>
      <w:r w:rsidRPr="000D42E1">
        <w:rPr>
          <w:lang w:val="ru-RU"/>
        </w:rPr>
        <w:t>«Экспедиция по борьбе с саранчой» (</w:t>
      </w:r>
      <w:bookmarkStart w:id="0" w:name="_Hlk189556736"/>
      <w:r w:rsidRPr="000D42E1">
        <w:rPr>
          <w:lang w:val="ru-RU"/>
        </w:rPr>
        <w:t>Г</w:t>
      </w:r>
      <w:r w:rsidR="004E6B28">
        <w:rPr>
          <w:lang w:val="ru-RU"/>
        </w:rPr>
        <w:t>У</w:t>
      </w:r>
      <w:r w:rsidRPr="000D42E1">
        <w:rPr>
          <w:lang w:val="ru-RU"/>
        </w:rPr>
        <w:t>-ЭБС</w:t>
      </w:r>
      <w:bookmarkEnd w:id="0"/>
      <w:r w:rsidRPr="000D42E1">
        <w:rPr>
          <w:lang w:val="ru-RU"/>
        </w:rPr>
        <w:t xml:space="preserve">) Министерства сельского хозяйства Республики Таджикистан. </w:t>
      </w:r>
    </w:p>
    <w:p w14:paraId="117A6D31" w14:textId="54E81307" w:rsidR="00815DCA" w:rsidRPr="00815DCA" w:rsidRDefault="00815DCA" w:rsidP="00815DCA">
      <w:pPr>
        <w:rPr>
          <w:lang w:val="ru-RU"/>
        </w:rPr>
      </w:pPr>
      <w:r w:rsidRPr="00815DCA">
        <w:rPr>
          <w:lang w:val="ru-RU"/>
        </w:rPr>
        <w:t>Мастер</w:t>
      </w:r>
      <w:r w:rsidR="000B72DE">
        <w:rPr>
          <w:lang w:val="ru-RU"/>
        </w:rPr>
        <w:t xml:space="preserve">а </w:t>
      </w:r>
      <w:r w:rsidR="00E46CC7" w:rsidRPr="00815DCA">
        <w:rPr>
          <w:lang w:val="ru-RU"/>
        </w:rPr>
        <w:t>тренер</w:t>
      </w:r>
      <w:r w:rsidR="00E46CC7">
        <w:rPr>
          <w:lang w:val="ru-RU"/>
        </w:rPr>
        <w:t>а</w:t>
      </w:r>
      <w:r w:rsidR="00E46CC7" w:rsidRPr="00815DCA">
        <w:rPr>
          <w:lang w:val="ru-RU"/>
        </w:rPr>
        <w:t xml:space="preserve"> </w:t>
      </w:r>
      <w:r w:rsidR="00257B96" w:rsidRPr="00273376">
        <w:rPr>
          <w:lang w:val="ru-RU"/>
        </w:rPr>
        <w:t xml:space="preserve">ГУ-ЭБС </w:t>
      </w:r>
      <w:r w:rsidRPr="00815DCA">
        <w:rPr>
          <w:lang w:val="ru-RU"/>
        </w:rPr>
        <w:t>провели в</w:t>
      </w:r>
      <w:r w:rsidR="00273376">
        <w:rPr>
          <w:lang w:val="ru-RU"/>
        </w:rPr>
        <w:t xml:space="preserve">сего </w:t>
      </w:r>
      <w:r w:rsidRPr="00815DCA">
        <w:rPr>
          <w:lang w:val="ru-RU"/>
        </w:rPr>
        <w:t xml:space="preserve">три четырехдневных занятия для местных специалистов по </w:t>
      </w:r>
      <w:r w:rsidR="000F030B">
        <w:rPr>
          <w:lang w:val="ru-RU"/>
        </w:rPr>
        <w:t xml:space="preserve">борьбе с </w:t>
      </w:r>
      <w:r w:rsidRPr="00815DCA">
        <w:rPr>
          <w:lang w:val="ru-RU"/>
        </w:rPr>
        <w:t>саранч</w:t>
      </w:r>
      <w:r w:rsidR="000F030B">
        <w:rPr>
          <w:lang w:val="ru-RU"/>
        </w:rPr>
        <w:t>ой</w:t>
      </w:r>
      <w:r w:rsidRPr="00815DCA">
        <w:rPr>
          <w:lang w:val="ru-RU"/>
        </w:rPr>
        <w:t>. В обще</w:t>
      </w:r>
      <w:r w:rsidR="000571CA">
        <w:rPr>
          <w:lang w:val="ru-RU"/>
        </w:rPr>
        <w:t>м</w:t>
      </w:r>
      <w:r w:rsidRPr="00815DCA">
        <w:rPr>
          <w:lang w:val="ru-RU"/>
        </w:rPr>
        <w:t xml:space="preserve"> </w:t>
      </w:r>
      <w:r w:rsidR="000C2885" w:rsidRPr="00815DCA">
        <w:rPr>
          <w:lang w:val="ru-RU"/>
        </w:rPr>
        <w:t>57</w:t>
      </w:r>
      <w:r w:rsidR="000C2885">
        <w:rPr>
          <w:lang w:val="ru-RU"/>
        </w:rPr>
        <w:t xml:space="preserve"> участников </w:t>
      </w:r>
      <w:r w:rsidRPr="00815DCA">
        <w:rPr>
          <w:lang w:val="ru-RU"/>
        </w:rPr>
        <w:t xml:space="preserve">из центрального офиса </w:t>
      </w:r>
      <w:r w:rsidR="007B1A47" w:rsidRPr="007B1A47">
        <w:rPr>
          <w:lang w:val="ru-RU"/>
        </w:rPr>
        <w:t>ГУ-ЭБС</w:t>
      </w:r>
      <w:r w:rsidRPr="00815DCA">
        <w:rPr>
          <w:lang w:val="ru-RU"/>
        </w:rPr>
        <w:t xml:space="preserve">, его филиалов в Хатлонской и Согдийской областях, а также в </w:t>
      </w:r>
      <w:r w:rsidR="007B1A47">
        <w:rPr>
          <w:lang w:val="ru-RU"/>
        </w:rPr>
        <w:t>РРП</w:t>
      </w:r>
      <w:r w:rsidR="006962D6">
        <w:rPr>
          <w:lang w:val="ru-RU"/>
        </w:rPr>
        <w:t xml:space="preserve"> приняли участие </w:t>
      </w:r>
      <w:r w:rsidR="00710DBE">
        <w:rPr>
          <w:lang w:val="ru-RU"/>
        </w:rPr>
        <w:t>в тренингах</w:t>
      </w:r>
      <w:r w:rsidRPr="00815DCA">
        <w:rPr>
          <w:lang w:val="ru-RU"/>
        </w:rPr>
        <w:t xml:space="preserve">. Целью занятий было повышение эффективности и результативности стратегий борьбы с саранчой, а также продвижение устойчивых методов ведения сельского хозяйства по всей стране. Особое внимание было уделено более безопасной борьбе с саранчой, включая правильное обращение с пестицидами и их пустой тарой, а также использование биопестицидов против саранчи. </w:t>
      </w:r>
    </w:p>
    <w:p w14:paraId="20BBAC99" w14:textId="1CFF0600" w:rsidR="00815DCA" w:rsidRPr="00815DCA" w:rsidRDefault="00815DCA" w:rsidP="00815DCA">
      <w:pPr>
        <w:rPr>
          <w:lang w:val="ru-RU"/>
        </w:rPr>
      </w:pPr>
      <w:r w:rsidRPr="00815DCA">
        <w:rPr>
          <w:lang w:val="ru-RU"/>
        </w:rPr>
        <w:t>«Партнерство между правительством Таджикистана, Японским агентством международного сотрудничества (</w:t>
      </w:r>
      <w:r>
        <w:t>JICA</w:t>
      </w:r>
      <w:r w:rsidRPr="00815DCA">
        <w:rPr>
          <w:lang w:val="ru-RU"/>
        </w:rPr>
        <w:t xml:space="preserve">) и Продовольственной и сельскохозяйственной организацией ООН (ФАО) отражает нашу общую приверженность укреплению национального потенциала и обеспечению </w:t>
      </w:r>
      <w:r w:rsidR="00876E95">
        <w:rPr>
          <w:lang w:val="ru-RU"/>
        </w:rPr>
        <w:t xml:space="preserve">эффективного </w:t>
      </w:r>
      <w:r w:rsidRPr="00815DCA">
        <w:rPr>
          <w:lang w:val="ru-RU"/>
        </w:rPr>
        <w:t xml:space="preserve">реагирования на вспышки саранчи. </w:t>
      </w:r>
      <w:r w:rsidR="005933F2">
        <w:rPr>
          <w:lang w:val="ru-RU"/>
        </w:rPr>
        <w:t xml:space="preserve">Инвестируя в </w:t>
      </w:r>
      <w:r w:rsidRPr="00815DCA">
        <w:rPr>
          <w:lang w:val="ru-RU"/>
        </w:rPr>
        <w:t xml:space="preserve">эти тренинги, мы </w:t>
      </w:r>
      <w:r w:rsidR="0004520A">
        <w:rPr>
          <w:lang w:val="ru-RU"/>
        </w:rPr>
        <w:lastRenderedPageBreak/>
        <w:t>оснащ</w:t>
      </w:r>
      <w:r w:rsidRPr="00815DCA">
        <w:rPr>
          <w:lang w:val="ru-RU"/>
        </w:rPr>
        <w:t xml:space="preserve">аем специалистов по </w:t>
      </w:r>
      <w:r w:rsidR="00AF2FAC">
        <w:rPr>
          <w:lang w:val="ru-RU"/>
        </w:rPr>
        <w:t xml:space="preserve">борьбе с </w:t>
      </w:r>
      <w:r w:rsidRPr="00815DCA">
        <w:rPr>
          <w:lang w:val="ru-RU"/>
        </w:rPr>
        <w:t>саранч</w:t>
      </w:r>
      <w:r w:rsidR="00AF2FAC">
        <w:rPr>
          <w:lang w:val="ru-RU"/>
        </w:rPr>
        <w:t>ой</w:t>
      </w:r>
      <w:r w:rsidRPr="00815DCA">
        <w:rPr>
          <w:lang w:val="ru-RU"/>
        </w:rPr>
        <w:t xml:space="preserve"> важнейшими знаниями и инструментами</w:t>
      </w:r>
      <w:r w:rsidR="008918E0">
        <w:rPr>
          <w:lang w:val="ru-RU"/>
        </w:rPr>
        <w:t xml:space="preserve"> </w:t>
      </w:r>
      <w:r w:rsidRPr="00815DCA">
        <w:rPr>
          <w:lang w:val="ru-RU"/>
        </w:rPr>
        <w:t xml:space="preserve">для защиты средств к существованию и обеспечения продовольственных ресурсов», - сказал Агаси Арутюнян, и.о. </w:t>
      </w:r>
      <w:r w:rsidR="002D1C7C">
        <w:rPr>
          <w:lang w:val="ru-RU"/>
        </w:rPr>
        <w:t>П</w:t>
      </w:r>
      <w:r w:rsidRPr="00815DCA">
        <w:rPr>
          <w:lang w:val="ru-RU"/>
        </w:rPr>
        <w:t>редставителя ФАО в Таджикистане.</w:t>
      </w:r>
    </w:p>
    <w:p w14:paraId="6BC90584" w14:textId="1A361D56" w:rsidR="00260AE6" w:rsidRPr="00260AE6" w:rsidRDefault="00260AE6" w:rsidP="00260AE6">
      <w:pPr>
        <w:rPr>
          <w:lang w:val="ru-RU"/>
        </w:rPr>
      </w:pPr>
      <w:r w:rsidRPr="00260AE6">
        <w:rPr>
          <w:lang w:val="ru-RU"/>
        </w:rPr>
        <w:t xml:space="preserve">Министерство сельского хозяйства Таджикистана через </w:t>
      </w:r>
      <w:r w:rsidR="00E44852" w:rsidRPr="00E44852">
        <w:rPr>
          <w:lang w:val="ru-RU"/>
        </w:rPr>
        <w:t xml:space="preserve">ГУ-ЭБС </w:t>
      </w:r>
      <w:r w:rsidRPr="00260AE6">
        <w:rPr>
          <w:lang w:val="ru-RU"/>
        </w:rPr>
        <w:t xml:space="preserve">сыграло ключевую роль в содействии проведению тренинга и обеспечении его соответствия конкретным потребностям регионов. </w:t>
      </w:r>
    </w:p>
    <w:p w14:paraId="19E58A9F" w14:textId="3C7DBBCF" w:rsidR="00260AE6" w:rsidRDefault="00562F2F" w:rsidP="00A7663E">
      <w:pPr>
        <w:rPr>
          <w:lang w:val="ru-RU"/>
        </w:rPr>
      </w:pPr>
      <w:r>
        <w:rPr>
          <w:lang w:val="ru-RU"/>
        </w:rPr>
        <w:t>Подобные</w:t>
      </w:r>
      <w:r w:rsidR="00260AE6" w:rsidRPr="00260AE6">
        <w:rPr>
          <w:lang w:val="ru-RU"/>
        </w:rPr>
        <w:t xml:space="preserve"> тренинги крайне важны, поскольку страна сталкивается с постоянной проблемой защиты своего сельского хозяйства от угрозы саранчи. Укрепление местного потенциала и внедрение инновационных инструментов, таких как Автоматизированная система сбора данных (</w:t>
      </w:r>
      <w:r w:rsidR="00A7663E" w:rsidRPr="00A7663E">
        <w:t>Automated</w:t>
      </w:r>
      <w:r w:rsidR="00A7663E" w:rsidRPr="004A588F">
        <w:rPr>
          <w:lang w:val="ru-RU"/>
        </w:rPr>
        <w:t xml:space="preserve"> </w:t>
      </w:r>
      <w:r w:rsidR="00A7663E" w:rsidRPr="00A7663E">
        <w:t>System</w:t>
      </w:r>
      <w:r w:rsidR="00A7663E" w:rsidRPr="004A588F">
        <w:rPr>
          <w:lang w:val="ru-RU"/>
        </w:rPr>
        <w:t xml:space="preserve"> </w:t>
      </w:r>
      <w:r w:rsidR="00A7663E" w:rsidRPr="00A7663E">
        <w:t>for</w:t>
      </w:r>
      <w:r w:rsidR="00A7663E" w:rsidRPr="004A588F">
        <w:rPr>
          <w:lang w:val="ru-RU"/>
        </w:rPr>
        <w:t xml:space="preserve"> </w:t>
      </w:r>
      <w:r w:rsidR="00A7663E" w:rsidRPr="00A7663E">
        <w:t>Data</w:t>
      </w:r>
      <w:r w:rsidR="00A7663E" w:rsidRPr="004A588F">
        <w:rPr>
          <w:lang w:val="ru-RU"/>
        </w:rPr>
        <w:t xml:space="preserve"> </w:t>
      </w:r>
      <w:r w:rsidR="00A7663E" w:rsidRPr="00A7663E">
        <w:t>Collection</w:t>
      </w:r>
      <w:r w:rsidR="00A7663E">
        <w:rPr>
          <w:lang w:val="tg-Cyrl-TJ"/>
        </w:rPr>
        <w:t>-</w:t>
      </w:r>
      <w:r w:rsidR="00F14440" w:rsidRPr="00F14440">
        <w:rPr>
          <w:lang w:val="ru-RU"/>
        </w:rPr>
        <w:t>ASDC</w:t>
      </w:r>
      <w:r w:rsidR="00260AE6" w:rsidRPr="00260AE6">
        <w:rPr>
          <w:lang w:val="ru-RU"/>
        </w:rPr>
        <w:t>) для мониторинга саранчи и использования биопестицидов, имеют решающее значение для обеспечения будущей устойчивости сельскохозяйственного сектора Таджикистана и обеспечения населения продовольственными ресурсами.</w:t>
      </w:r>
    </w:p>
    <w:p w14:paraId="21FA237C" w14:textId="77777777" w:rsidR="007704EB" w:rsidRPr="00CF4A33" w:rsidRDefault="007704EB" w:rsidP="00300F4A">
      <w:pPr>
        <w:rPr>
          <w:lang w:val="ru-RU"/>
        </w:rPr>
      </w:pPr>
    </w:p>
    <w:p w14:paraId="7A9C951A" w14:textId="77777777" w:rsidR="00300F4A" w:rsidRPr="00CF4A33" w:rsidRDefault="00300F4A" w:rsidP="005C6947">
      <w:pPr>
        <w:rPr>
          <w:lang w:val="ru-RU"/>
        </w:rPr>
      </w:pPr>
    </w:p>
    <w:p w14:paraId="3BFB2958" w14:textId="77777777" w:rsidR="005C6947" w:rsidRPr="00CF4A33" w:rsidRDefault="005C6947" w:rsidP="005C6947">
      <w:pPr>
        <w:rPr>
          <w:lang w:val="ru-RU"/>
        </w:rPr>
      </w:pPr>
    </w:p>
    <w:p w14:paraId="7ED30522" w14:textId="77777777" w:rsidR="00D92F49" w:rsidRPr="00CF4A33" w:rsidRDefault="00D92F49">
      <w:pPr>
        <w:rPr>
          <w:lang w:val="ru-RU"/>
        </w:rPr>
      </w:pPr>
    </w:p>
    <w:sectPr w:rsidR="00D92F49" w:rsidRPr="00CF4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47"/>
    <w:rsid w:val="00017584"/>
    <w:rsid w:val="000304D9"/>
    <w:rsid w:val="00041AB7"/>
    <w:rsid w:val="0004520A"/>
    <w:rsid w:val="000571CA"/>
    <w:rsid w:val="000B72DE"/>
    <w:rsid w:val="000C10DA"/>
    <w:rsid w:val="000C2885"/>
    <w:rsid w:val="000D1B09"/>
    <w:rsid w:val="000D42E1"/>
    <w:rsid w:val="000D48A8"/>
    <w:rsid w:val="000F030B"/>
    <w:rsid w:val="0010118B"/>
    <w:rsid w:val="00161B3C"/>
    <w:rsid w:val="0023085A"/>
    <w:rsid w:val="00231208"/>
    <w:rsid w:val="00236932"/>
    <w:rsid w:val="00257B96"/>
    <w:rsid w:val="00260AE6"/>
    <w:rsid w:val="00273376"/>
    <w:rsid w:val="002C2F28"/>
    <w:rsid w:val="002D1C7C"/>
    <w:rsid w:val="002D5380"/>
    <w:rsid w:val="00300F4A"/>
    <w:rsid w:val="003238C0"/>
    <w:rsid w:val="00373647"/>
    <w:rsid w:val="003763C1"/>
    <w:rsid w:val="0044249F"/>
    <w:rsid w:val="004428F0"/>
    <w:rsid w:val="004631C0"/>
    <w:rsid w:val="00496C4A"/>
    <w:rsid w:val="00497E9B"/>
    <w:rsid w:val="004A588F"/>
    <w:rsid w:val="004E6B28"/>
    <w:rsid w:val="004F7821"/>
    <w:rsid w:val="00500FE0"/>
    <w:rsid w:val="005010D2"/>
    <w:rsid w:val="00562F2F"/>
    <w:rsid w:val="0057609F"/>
    <w:rsid w:val="005933F2"/>
    <w:rsid w:val="005A3EB0"/>
    <w:rsid w:val="005B3A96"/>
    <w:rsid w:val="005C6947"/>
    <w:rsid w:val="0062544E"/>
    <w:rsid w:val="00663062"/>
    <w:rsid w:val="00667B64"/>
    <w:rsid w:val="00682A58"/>
    <w:rsid w:val="006962D6"/>
    <w:rsid w:val="006E28C4"/>
    <w:rsid w:val="006F3EA0"/>
    <w:rsid w:val="00710DBE"/>
    <w:rsid w:val="007330ED"/>
    <w:rsid w:val="007704EB"/>
    <w:rsid w:val="007A03BD"/>
    <w:rsid w:val="007A05AB"/>
    <w:rsid w:val="007B1A47"/>
    <w:rsid w:val="007C6B12"/>
    <w:rsid w:val="007C70BC"/>
    <w:rsid w:val="00815DCA"/>
    <w:rsid w:val="00876E95"/>
    <w:rsid w:val="008918E0"/>
    <w:rsid w:val="00916DE8"/>
    <w:rsid w:val="00952AA7"/>
    <w:rsid w:val="00954B91"/>
    <w:rsid w:val="00955DDA"/>
    <w:rsid w:val="009A1FF8"/>
    <w:rsid w:val="009A4D62"/>
    <w:rsid w:val="00A24E1A"/>
    <w:rsid w:val="00A708FB"/>
    <w:rsid w:val="00A7663E"/>
    <w:rsid w:val="00A87B91"/>
    <w:rsid w:val="00AE0089"/>
    <w:rsid w:val="00AF2FAC"/>
    <w:rsid w:val="00B17C4C"/>
    <w:rsid w:val="00B23A0E"/>
    <w:rsid w:val="00B33158"/>
    <w:rsid w:val="00B545B2"/>
    <w:rsid w:val="00BC1E2C"/>
    <w:rsid w:val="00BC20F6"/>
    <w:rsid w:val="00BD4C9A"/>
    <w:rsid w:val="00BE39B4"/>
    <w:rsid w:val="00C40C85"/>
    <w:rsid w:val="00C5002F"/>
    <w:rsid w:val="00C71AFD"/>
    <w:rsid w:val="00C85D1F"/>
    <w:rsid w:val="00CA20E7"/>
    <w:rsid w:val="00CF4A33"/>
    <w:rsid w:val="00D20CC1"/>
    <w:rsid w:val="00D92F49"/>
    <w:rsid w:val="00DA6857"/>
    <w:rsid w:val="00DC5B14"/>
    <w:rsid w:val="00E33156"/>
    <w:rsid w:val="00E359B6"/>
    <w:rsid w:val="00E44852"/>
    <w:rsid w:val="00E46CC7"/>
    <w:rsid w:val="00EB7C8D"/>
    <w:rsid w:val="00ED7C6D"/>
    <w:rsid w:val="00EE174A"/>
    <w:rsid w:val="00EE689F"/>
    <w:rsid w:val="00F14440"/>
    <w:rsid w:val="00F33D93"/>
    <w:rsid w:val="00F7617D"/>
    <w:rsid w:val="00FA1BB1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1B13B"/>
  <w15:chartTrackingRefBased/>
  <w15:docId w15:val="{F32E823A-3290-4BB9-8EB8-DEB3B57C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94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24E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4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E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59</cp:revision>
  <dcterms:created xsi:type="dcterms:W3CDTF">2025-02-03T10:34:00Z</dcterms:created>
  <dcterms:modified xsi:type="dcterms:W3CDTF">2025-02-04T13:26:00Z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088cd7d7750546d54d34645840c18b37e22fa5a95e2ecef8a11cddf8ed14cc20</vt:lpwstr>
  </property>
</Properties>
</file>