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0B8C3" w14:textId="653484C3" w:rsidR="00F72C2E" w:rsidRPr="006350FE" w:rsidRDefault="00E601DE" w:rsidP="00F72C2E">
      <w:pPr>
        <w:rPr>
          <w:b/>
          <w:bCs/>
          <w:sz w:val="36"/>
          <w:szCs w:val="36"/>
          <w:lang w:val="tg-Cyrl-TJ"/>
        </w:rPr>
      </w:pPr>
      <w:r w:rsidRPr="006350FE">
        <w:rPr>
          <w:b/>
          <w:bCs/>
          <w:sz w:val="36"/>
          <w:szCs w:val="36"/>
          <w:lang w:val="tg-Cyrl-TJ"/>
        </w:rPr>
        <w:t>ФАО тавассути омӯзиш</w:t>
      </w:r>
      <w:r w:rsidR="009A04CA" w:rsidRPr="006350FE">
        <w:rPr>
          <w:b/>
          <w:bCs/>
          <w:sz w:val="36"/>
          <w:szCs w:val="36"/>
          <w:lang w:val="tg-Cyrl-TJ"/>
        </w:rPr>
        <w:t xml:space="preserve"> </w:t>
      </w:r>
      <w:bookmarkStart w:id="0" w:name="_Hlk188364273"/>
      <w:r w:rsidR="005826F8" w:rsidRPr="006350FE">
        <w:rPr>
          <w:b/>
          <w:bCs/>
          <w:sz w:val="36"/>
          <w:szCs w:val="36"/>
          <w:lang w:val="tg-Cyrl-TJ"/>
        </w:rPr>
        <w:t xml:space="preserve">оид ба </w:t>
      </w:r>
      <w:bookmarkEnd w:id="0"/>
      <w:r w:rsidR="00057C81" w:rsidRPr="00057C81">
        <w:rPr>
          <w:b/>
          <w:bCs/>
          <w:sz w:val="36"/>
          <w:szCs w:val="36"/>
          <w:lang w:val="tg-Cyrl-TJ"/>
        </w:rPr>
        <w:t>муҳофизати интегратсионии растаниҳо</w:t>
      </w:r>
      <w:r w:rsidR="006350FE" w:rsidRPr="006350FE">
        <w:rPr>
          <w:b/>
          <w:bCs/>
          <w:sz w:val="36"/>
          <w:szCs w:val="36"/>
          <w:lang w:val="tg-Cyrl-TJ"/>
        </w:rPr>
        <w:t xml:space="preserve"> </w:t>
      </w:r>
      <w:r w:rsidRPr="006350FE">
        <w:rPr>
          <w:b/>
          <w:bCs/>
          <w:sz w:val="36"/>
          <w:szCs w:val="36"/>
          <w:lang w:val="tg-Cyrl-TJ"/>
        </w:rPr>
        <w:t xml:space="preserve">устувории кишоварзиро дар Тоҷикистон </w:t>
      </w:r>
      <w:r w:rsidR="006350FE" w:rsidRPr="006350FE">
        <w:rPr>
          <w:b/>
          <w:bCs/>
          <w:sz w:val="36"/>
          <w:szCs w:val="36"/>
          <w:lang w:val="tg-Cyrl-TJ"/>
        </w:rPr>
        <w:t>такмил</w:t>
      </w:r>
      <w:r w:rsidRPr="006350FE">
        <w:rPr>
          <w:b/>
          <w:bCs/>
          <w:sz w:val="36"/>
          <w:szCs w:val="36"/>
          <w:lang w:val="tg-Cyrl-TJ"/>
        </w:rPr>
        <w:t xml:space="preserve"> медиҳад</w:t>
      </w:r>
    </w:p>
    <w:p w14:paraId="7DF3F57F" w14:textId="0188DF41" w:rsidR="00654B9B" w:rsidRPr="00654B9B" w:rsidRDefault="008B1411" w:rsidP="008E0AA3">
      <w:pPr>
        <w:rPr>
          <w:lang w:val="tg-Cyrl-TJ"/>
        </w:rPr>
      </w:pPr>
      <w:r>
        <w:rPr>
          <w:lang w:val="tg-Cyrl-TJ"/>
        </w:rPr>
        <w:t xml:space="preserve">Санаи 23 январи соли 2025 </w:t>
      </w:r>
      <w:r w:rsidR="00654B9B" w:rsidRPr="00654B9B">
        <w:rPr>
          <w:lang w:val="tg-Cyrl-TJ"/>
        </w:rPr>
        <w:t>Созмони озуқаворӣ ва кишоварзии Созмони Милали Муттаҳид (ФАО) дар доираи лоиҳаи «</w:t>
      </w:r>
      <w:r w:rsidR="00086DAD" w:rsidRPr="00086DAD">
        <w:rPr>
          <w:lang w:val="tg-Cyrl-TJ"/>
        </w:rPr>
        <w:t xml:space="preserve">Баланд бардоштани устувории </w:t>
      </w:r>
      <w:r w:rsidR="00654B9B" w:rsidRPr="00654B9B">
        <w:rPr>
          <w:lang w:val="tg-Cyrl-TJ"/>
        </w:rPr>
        <w:t xml:space="preserve">кишоварзӣ» </w:t>
      </w:r>
      <w:r w:rsidR="00C21930">
        <w:rPr>
          <w:lang w:val="tg-Cyrl-TJ"/>
        </w:rPr>
        <w:t xml:space="preserve">омӯзиши </w:t>
      </w:r>
      <w:r w:rsidR="00654B9B" w:rsidRPr="00654B9B">
        <w:rPr>
          <w:lang w:val="tg-Cyrl-TJ"/>
        </w:rPr>
        <w:t xml:space="preserve">серӯзаро </w:t>
      </w:r>
      <w:r w:rsidR="00424C2F" w:rsidRPr="00424C2F">
        <w:rPr>
          <w:lang w:val="tg-Cyrl-TJ"/>
        </w:rPr>
        <w:t xml:space="preserve">оид ба </w:t>
      </w:r>
      <w:r w:rsidR="006D34B8" w:rsidRPr="006D34B8">
        <w:rPr>
          <w:lang w:val="tg-Cyrl-TJ"/>
        </w:rPr>
        <w:t xml:space="preserve">муҳофизати интегратсионии растаниҳо </w:t>
      </w:r>
      <w:r w:rsidR="008F1D67">
        <w:rPr>
          <w:lang w:val="tg-Cyrl-TJ"/>
        </w:rPr>
        <w:t>(</w:t>
      </w:r>
      <w:r w:rsidR="006D34B8">
        <w:rPr>
          <w:lang w:val="tg-Cyrl-TJ"/>
        </w:rPr>
        <w:t>МИ</w:t>
      </w:r>
      <w:r w:rsidR="008F1D67">
        <w:rPr>
          <w:lang w:val="tg-Cyrl-TJ"/>
        </w:rPr>
        <w:t>Р)</w:t>
      </w:r>
      <w:r w:rsidR="00654B9B" w:rsidRPr="00654B9B">
        <w:rPr>
          <w:lang w:val="tg-Cyrl-TJ"/>
        </w:rPr>
        <w:t xml:space="preserve"> ба анҷом расонд. </w:t>
      </w:r>
      <w:r w:rsidR="006D34B8">
        <w:rPr>
          <w:lang w:val="tg-Cyrl-TJ"/>
        </w:rPr>
        <w:t>МИР</w:t>
      </w:r>
      <w:r w:rsidR="00654B9B" w:rsidRPr="00654B9B">
        <w:rPr>
          <w:lang w:val="tg-Cyrl-TJ"/>
        </w:rPr>
        <w:t xml:space="preserve"> стратегияи муҳими рушди устувори кишоварзӣ ва </w:t>
      </w:r>
      <w:r w:rsidR="00C34554">
        <w:rPr>
          <w:lang w:val="tg-Cyrl-TJ"/>
        </w:rPr>
        <w:t xml:space="preserve">афзоиши </w:t>
      </w:r>
      <w:r w:rsidR="00654B9B" w:rsidRPr="00654B9B">
        <w:rPr>
          <w:lang w:val="tg-Cyrl-TJ"/>
        </w:rPr>
        <w:t xml:space="preserve"> устувории системаҳои кишоварзӣ мебошад. </w:t>
      </w:r>
      <w:r w:rsidR="001D69CE">
        <w:rPr>
          <w:lang w:val="tg-Cyrl-TJ"/>
        </w:rPr>
        <w:t>МИР</w:t>
      </w:r>
      <w:r w:rsidR="00660E30">
        <w:rPr>
          <w:lang w:val="tg-Cyrl-TJ"/>
        </w:rPr>
        <w:t xml:space="preserve"> д</w:t>
      </w:r>
      <w:r w:rsidR="00654B9B" w:rsidRPr="00654B9B">
        <w:rPr>
          <w:lang w:val="tg-Cyrl-TJ"/>
        </w:rPr>
        <w:t>ар саросари ҷаҳон ҳамчун стратегияи муассир барои нигоҳ доштани солим</w:t>
      </w:r>
      <w:r w:rsidR="00B842A2">
        <w:rPr>
          <w:lang w:val="tg-Cyrl-TJ"/>
        </w:rPr>
        <w:t>ии зироат</w:t>
      </w:r>
      <w:r w:rsidR="00654B9B" w:rsidRPr="00654B9B">
        <w:rPr>
          <w:lang w:val="tg-Cyrl-TJ"/>
        </w:rPr>
        <w:t xml:space="preserve"> эътироф </w:t>
      </w:r>
      <w:r w:rsidR="00660E30">
        <w:rPr>
          <w:lang w:val="tg-Cyrl-TJ"/>
        </w:rPr>
        <w:t xml:space="preserve">гардида, </w:t>
      </w:r>
      <w:r w:rsidR="00654B9B" w:rsidRPr="00654B9B">
        <w:rPr>
          <w:lang w:val="tg-Cyrl-TJ"/>
        </w:rPr>
        <w:t xml:space="preserve">як қатор усулҳои биологӣ, </w:t>
      </w:r>
      <w:r w:rsidR="00654B9B" w:rsidRPr="006D34B8">
        <w:rPr>
          <w:lang w:val="tg-Cyrl-TJ"/>
        </w:rPr>
        <w:t>фарҳангӣ</w:t>
      </w:r>
      <w:r w:rsidR="00654B9B" w:rsidRPr="00654B9B">
        <w:rPr>
          <w:lang w:val="tg-Cyrl-TJ"/>
        </w:rPr>
        <w:t>, механикӣ ва кимиёвиро муттаҳид намуда, ба механизмҳои табиии к</w:t>
      </w:r>
      <w:r w:rsidR="00604C5D">
        <w:rPr>
          <w:lang w:val="tg-Cyrl-TJ"/>
        </w:rPr>
        <w:t xml:space="preserve">оҳиши </w:t>
      </w:r>
      <w:r w:rsidR="00654B9B" w:rsidRPr="00654B9B">
        <w:rPr>
          <w:lang w:val="tg-Cyrl-TJ"/>
        </w:rPr>
        <w:t xml:space="preserve">зарари </w:t>
      </w:r>
      <w:r w:rsidR="00F46A5B">
        <w:rPr>
          <w:lang w:val="tg-Cyrl-TJ"/>
        </w:rPr>
        <w:t xml:space="preserve">ҳашаротҳои </w:t>
      </w:r>
      <w:r w:rsidR="00654B9B" w:rsidRPr="00654B9B">
        <w:rPr>
          <w:lang w:val="tg-Cyrl-TJ"/>
        </w:rPr>
        <w:t>зараррасон</w:t>
      </w:r>
      <w:r w:rsidR="005C117E">
        <w:rPr>
          <w:lang w:val="tg-Cyrl-TJ"/>
        </w:rPr>
        <w:t>,</w:t>
      </w:r>
      <w:r w:rsidR="00654B9B" w:rsidRPr="00654B9B">
        <w:rPr>
          <w:lang w:val="tg-Cyrl-TJ"/>
        </w:rPr>
        <w:t xml:space="preserve"> ҳифзи муҳити зист ва саломатии инсон афзалият медиҳад. Дар Тоҷикистон, ки </w:t>
      </w:r>
      <w:r w:rsidR="00104A46">
        <w:rPr>
          <w:lang w:val="tg-Cyrl-TJ"/>
        </w:rPr>
        <w:t xml:space="preserve">соҳаи </w:t>
      </w:r>
      <w:r w:rsidR="00654B9B" w:rsidRPr="00654B9B">
        <w:rPr>
          <w:lang w:val="tg-Cyrl-TJ"/>
        </w:rPr>
        <w:t xml:space="preserve">кишоварзӣ дар иқтисодиёт нақши муҳим дорад, ҷорӣ намудани таҷрибаҳои </w:t>
      </w:r>
      <w:r w:rsidR="001D69CE">
        <w:rPr>
          <w:lang w:val="tg-Cyrl-TJ"/>
        </w:rPr>
        <w:t>МИР</w:t>
      </w:r>
      <w:r w:rsidR="00BF0834">
        <w:rPr>
          <w:lang w:val="tg-Cyrl-TJ"/>
        </w:rPr>
        <w:t xml:space="preserve"> ҷиҳати </w:t>
      </w:r>
      <w:r w:rsidR="00654B9B" w:rsidRPr="00654B9B">
        <w:rPr>
          <w:lang w:val="tg-Cyrl-TJ"/>
        </w:rPr>
        <w:t>баланд бардоштани ҳосилнокии зироатҳо, коҳиш додани вобастагӣ ба пестисидҳои кимиёвии зараровар ва таъмини амнияти озуқавории дарозмуддат зарур аст.</w:t>
      </w:r>
    </w:p>
    <w:p w14:paraId="142B8411" w14:textId="00A67DB9" w:rsidR="000D486A" w:rsidRDefault="000D486A" w:rsidP="008E0AA3">
      <w:pPr>
        <w:rPr>
          <w:lang w:val="tg-Cyrl-TJ"/>
        </w:rPr>
      </w:pPr>
      <w:r w:rsidRPr="000D486A">
        <w:rPr>
          <w:lang w:val="tg-Cyrl-TJ"/>
        </w:rPr>
        <w:t xml:space="preserve">Омӯзиш, ки дар пойтахт, </w:t>
      </w:r>
      <w:r w:rsidR="00395E01">
        <w:rPr>
          <w:lang w:val="tg-Cyrl-TJ"/>
        </w:rPr>
        <w:t xml:space="preserve">дар </w:t>
      </w:r>
      <w:r w:rsidRPr="000D486A">
        <w:rPr>
          <w:lang w:val="tg-Cyrl-TJ"/>
        </w:rPr>
        <w:t xml:space="preserve">шаҳри Душанбе баргузор </w:t>
      </w:r>
      <w:r>
        <w:rPr>
          <w:lang w:val="tg-Cyrl-TJ"/>
        </w:rPr>
        <w:t>гардид</w:t>
      </w:r>
      <w:r w:rsidRPr="000D486A">
        <w:rPr>
          <w:lang w:val="tg-Cyrl-TJ"/>
        </w:rPr>
        <w:t xml:space="preserve">, аз як силсила </w:t>
      </w:r>
      <w:r w:rsidR="00CA06EF">
        <w:rPr>
          <w:lang w:val="tg-Cyrl-TJ"/>
        </w:rPr>
        <w:t>презентатсия</w:t>
      </w:r>
      <w:r w:rsidRPr="000D486A">
        <w:rPr>
          <w:lang w:val="tg-Cyrl-TJ"/>
        </w:rPr>
        <w:t xml:space="preserve">ҳо иборат буд, ки доираи васеи мавзӯъҳои муҳимро барои татбиқи стратегияҳои </w:t>
      </w:r>
      <w:r w:rsidR="001D69CE">
        <w:rPr>
          <w:lang w:val="tg-Cyrl-TJ"/>
        </w:rPr>
        <w:t>МИР</w:t>
      </w:r>
      <w:r w:rsidRPr="000D486A">
        <w:rPr>
          <w:lang w:val="tg-Cyrl-TJ"/>
        </w:rPr>
        <w:t xml:space="preserve"> фаро мегир</w:t>
      </w:r>
      <w:r w:rsidR="00EC4EE0">
        <w:rPr>
          <w:lang w:val="tg-Cyrl-TJ"/>
        </w:rPr>
        <w:t>ифт</w:t>
      </w:r>
      <w:r w:rsidRPr="000D486A">
        <w:rPr>
          <w:lang w:val="tg-Cyrl-TJ"/>
        </w:rPr>
        <w:t xml:space="preserve">. Мавзӯъҳо </w:t>
      </w:r>
      <w:r w:rsidR="000460D4">
        <w:rPr>
          <w:lang w:val="tg-Cyrl-TJ"/>
        </w:rPr>
        <w:t xml:space="preserve">аз </w:t>
      </w:r>
      <w:r w:rsidRPr="000D486A">
        <w:rPr>
          <w:lang w:val="tg-Cyrl-TJ"/>
        </w:rPr>
        <w:t xml:space="preserve">ҷузъҳои асосӣ ва принсипҳои </w:t>
      </w:r>
      <w:r w:rsidR="001D69CE">
        <w:rPr>
          <w:lang w:val="tg-Cyrl-TJ"/>
        </w:rPr>
        <w:t>МИР</w:t>
      </w:r>
      <w:r w:rsidRPr="000D486A">
        <w:rPr>
          <w:lang w:val="tg-Cyrl-TJ"/>
        </w:rPr>
        <w:t xml:space="preserve">, намунаҳои </w:t>
      </w:r>
      <w:r w:rsidR="00974C18" w:rsidRPr="000D486A">
        <w:rPr>
          <w:lang w:val="tg-Cyrl-TJ"/>
        </w:rPr>
        <w:t>татбиқи бомуваффа</w:t>
      </w:r>
      <w:r w:rsidR="00974C18">
        <w:rPr>
          <w:lang w:val="tg-Cyrl-TJ"/>
        </w:rPr>
        <w:t>қ</w:t>
      </w:r>
      <w:r w:rsidR="00974C18" w:rsidRPr="000D486A">
        <w:rPr>
          <w:lang w:val="tg-Cyrl-TJ"/>
        </w:rPr>
        <w:t xml:space="preserve">и </w:t>
      </w:r>
      <w:r w:rsidR="001D69CE">
        <w:rPr>
          <w:lang w:val="tg-Cyrl-TJ"/>
        </w:rPr>
        <w:t>МИР</w:t>
      </w:r>
      <w:r w:rsidR="00974C18" w:rsidRPr="000D486A">
        <w:rPr>
          <w:lang w:val="tg-Cyrl-TJ"/>
        </w:rPr>
        <w:t xml:space="preserve"> </w:t>
      </w:r>
      <w:r w:rsidR="00974C18">
        <w:rPr>
          <w:lang w:val="tg-Cyrl-TJ"/>
        </w:rPr>
        <w:t xml:space="preserve">дар сатҳи </w:t>
      </w:r>
      <w:r w:rsidRPr="000D486A">
        <w:rPr>
          <w:lang w:val="tg-Cyrl-TJ"/>
        </w:rPr>
        <w:t>байналмилал</w:t>
      </w:r>
      <w:r w:rsidR="002D7FA1">
        <w:rPr>
          <w:lang w:val="tg-Cyrl-TJ"/>
        </w:rPr>
        <w:t>ӣ</w:t>
      </w:r>
      <w:r w:rsidRPr="000D486A">
        <w:rPr>
          <w:lang w:val="tg-Cyrl-TJ"/>
        </w:rPr>
        <w:t xml:space="preserve">, </w:t>
      </w:r>
      <w:r w:rsidR="0017663B">
        <w:rPr>
          <w:lang w:val="tg-Cyrl-TJ"/>
        </w:rPr>
        <w:t xml:space="preserve">равиши </w:t>
      </w:r>
      <w:r w:rsidRPr="000D486A">
        <w:rPr>
          <w:lang w:val="tg-Cyrl-TJ"/>
        </w:rPr>
        <w:t>системав</w:t>
      </w:r>
      <w:r w:rsidR="0017663B">
        <w:rPr>
          <w:lang w:val="tg-Cyrl-TJ"/>
        </w:rPr>
        <w:t xml:space="preserve">ии </w:t>
      </w:r>
      <w:r w:rsidR="001D69CE">
        <w:rPr>
          <w:lang w:val="tg-Cyrl-TJ"/>
        </w:rPr>
        <w:t>МИР</w:t>
      </w:r>
      <w:r w:rsidRPr="000D486A">
        <w:rPr>
          <w:lang w:val="tg-Cyrl-TJ"/>
        </w:rPr>
        <w:t xml:space="preserve"> ва усулҳои татбиқи </w:t>
      </w:r>
      <w:r w:rsidR="001D69CE">
        <w:rPr>
          <w:lang w:val="tg-Cyrl-TJ"/>
        </w:rPr>
        <w:t>МИР</w:t>
      </w:r>
      <w:r w:rsidRPr="000D486A">
        <w:rPr>
          <w:lang w:val="tg-Cyrl-TJ"/>
        </w:rPr>
        <w:t xml:space="preserve"> дар хоҷагиҳо </w:t>
      </w:r>
      <w:r w:rsidR="000460D4">
        <w:rPr>
          <w:lang w:val="tg-Cyrl-TJ"/>
        </w:rPr>
        <w:t xml:space="preserve">иборат </w:t>
      </w:r>
      <w:r w:rsidRPr="000D486A">
        <w:rPr>
          <w:lang w:val="tg-Cyrl-TJ"/>
        </w:rPr>
        <w:t xml:space="preserve">буданд. Илова бар ин, тамоюл ва дастовардҳои муосир </w:t>
      </w:r>
      <w:r w:rsidR="009D75F7" w:rsidRPr="009D75F7">
        <w:rPr>
          <w:lang w:val="tg-Cyrl-TJ"/>
        </w:rPr>
        <w:t xml:space="preserve">дар мубориза бар зидди ҳашароти зараррасон, нақши биоконтрол дар </w:t>
      </w:r>
      <w:r w:rsidR="001D69CE">
        <w:rPr>
          <w:lang w:val="tg-Cyrl-TJ"/>
        </w:rPr>
        <w:t>МИР</w:t>
      </w:r>
      <w:r w:rsidR="009D75F7" w:rsidRPr="009D75F7">
        <w:rPr>
          <w:lang w:val="tg-Cyrl-TJ"/>
        </w:rPr>
        <w:t xml:space="preserve">, инчунин усулҳои </w:t>
      </w:r>
      <w:r w:rsidR="00FA7B63">
        <w:rPr>
          <w:lang w:val="tg-Cyrl-TJ"/>
        </w:rPr>
        <w:t>ҲҲР</w:t>
      </w:r>
      <w:r w:rsidR="009D75F7" w:rsidRPr="009D75F7">
        <w:rPr>
          <w:lang w:val="tg-Cyrl-TJ"/>
        </w:rPr>
        <w:t xml:space="preserve"> барои зироатҳои мушаххас - пахта, гандум, картошка ва дигар зироатҳои асосӣ </w:t>
      </w:r>
      <w:r w:rsidR="00FA7B63">
        <w:rPr>
          <w:lang w:val="tg-Cyrl-TJ"/>
        </w:rPr>
        <w:t>мавриди баррасӣ қарор гирифтанд</w:t>
      </w:r>
      <w:r w:rsidRPr="000D486A">
        <w:rPr>
          <w:lang w:val="tg-Cyrl-TJ"/>
        </w:rPr>
        <w:t>.</w:t>
      </w:r>
    </w:p>
    <w:p w14:paraId="38E0A0FF" w14:textId="5A7F4E9E" w:rsidR="004675A3" w:rsidRPr="000D486A" w:rsidRDefault="004675A3" w:rsidP="008E0AA3">
      <w:pPr>
        <w:rPr>
          <w:lang w:val="tg-Cyrl-TJ"/>
        </w:rPr>
      </w:pPr>
      <w:r w:rsidRPr="004675A3">
        <w:rPr>
          <w:lang w:val="tg-Cyrl-TJ"/>
        </w:rPr>
        <w:t xml:space="preserve">«Бо таваҷҷӯҳ ба стратегияҳои экологӣ, аз қабили назорати биологӣ ва киштгардон, </w:t>
      </w:r>
      <w:r w:rsidR="001D69CE">
        <w:rPr>
          <w:lang w:val="tg-Cyrl-TJ"/>
        </w:rPr>
        <w:t>МИР</w:t>
      </w:r>
      <w:r w:rsidRPr="004675A3">
        <w:rPr>
          <w:lang w:val="tg-Cyrl-TJ"/>
        </w:rPr>
        <w:t xml:space="preserve"> ба кишоварзон дар идоракунии самараноки мубориза бо ҳашароти зараррасон, ҳифзи солимии хок ва гуногунии биологӣ кӯмак мерасонад. ФАО бо дастгирии муассисаҳои миллии Тоҷикистон, кӯшишҳои худро барои татбиқи таҷрибаҳои </w:t>
      </w:r>
      <w:r w:rsidR="00FB7199">
        <w:rPr>
          <w:lang w:val="tg-Cyrl-TJ"/>
        </w:rPr>
        <w:t>МИР</w:t>
      </w:r>
      <w:r w:rsidRPr="004675A3">
        <w:rPr>
          <w:lang w:val="tg-Cyrl-TJ"/>
        </w:rPr>
        <w:t xml:space="preserve"> дар саросари бахшҳои калидии кишоварзӣ пешбарӣ менамояд. Чунин муносибат имкон медиҳад, ки соҳаи кишоварзии кишвар дар шароити тағйирёбанда самаранок ва устувор боқӣ монад," гуфт Агаси Арутюнян, и.в. Намояндаи ФАО дар Тоҷикистон.</w:t>
      </w:r>
    </w:p>
    <w:p w14:paraId="405289A3" w14:textId="6C9D57C7" w:rsidR="00BE7FA5" w:rsidRPr="00BE7FA5" w:rsidRDefault="00AF397E" w:rsidP="008E0AA3">
      <w:pPr>
        <w:rPr>
          <w:lang w:val="tg-Cyrl-TJ"/>
        </w:rPr>
      </w:pPr>
      <w:r>
        <w:rPr>
          <w:lang w:val="tg-Cyrl-TJ"/>
        </w:rPr>
        <w:t xml:space="preserve">Иштирокчиени </w:t>
      </w:r>
      <w:r w:rsidR="000A7D0E">
        <w:rPr>
          <w:lang w:val="tg-Cyrl-TJ"/>
        </w:rPr>
        <w:t>омӯзиш</w:t>
      </w:r>
      <w:r w:rsidR="00BE7FA5" w:rsidRPr="00BE7FA5">
        <w:rPr>
          <w:lang w:val="tg-Cyrl-TJ"/>
        </w:rPr>
        <w:t xml:space="preserve"> Муассисаи давлатии </w:t>
      </w:r>
      <w:r w:rsidR="004B508D">
        <w:rPr>
          <w:lang w:val="tg-Cyrl-TJ"/>
        </w:rPr>
        <w:t xml:space="preserve">муҳофизати </w:t>
      </w:r>
      <w:r w:rsidR="00BE7FA5" w:rsidRPr="00BE7FA5">
        <w:rPr>
          <w:lang w:val="tg-Cyrl-TJ"/>
        </w:rPr>
        <w:t>растан</w:t>
      </w:r>
      <w:r w:rsidR="00B41C3B">
        <w:rPr>
          <w:lang w:val="tg-Cyrl-TJ"/>
        </w:rPr>
        <w:t>иҳо</w:t>
      </w:r>
      <w:r w:rsidR="00BE7FA5" w:rsidRPr="00BE7FA5">
        <w:rPr>
          <w:lang w:val="tg-Cyrl-TJ"/>
        </w:rPr>
        <w:t xml:space="preserve"> ва </w:t>
      </w:r>
      <w:r w:rsidR="00B41C3B">
        <w:rPr>
          <w:lang w:val="tg-Cyrl-TJ"/>
        </w:rPr>
        <w:t>х</w:t>
      </w:r>
      <w:r w:rsidR="00BE7FA5" w:rsidRPr="00BE7FA5">
        <w:rPr>
          <w:lang w:val="tg-Cyrl-TJ"/>
        </w:rPr>
        <w:t>имикунонии</w:t>
      </w:r>
      <w:r w:rsidR="00B41C3B">
        <w:rPr>
          <w:lang w:val="tg-Cyrl-TJ"/>
        </w:rPr>
        <w:t xml:space="preserve"> кишоварзии </w:t>
      </w:r>
      <w:r w:rsidR="00BE7FA5" w:rsidRPr="00BE7FA5">
        <w:rPr>
          <w:lang w:val="tg-Cyrl-TJ"/>
        </w:rPr>
        <w:t>Вазорати кишоварзии Ҷумҳурии Тоҷикистон ва Донишгоҳи аграрии Тоҷикистон ба номи Шириншоҳ Шотемур</w:t>
      </w:r>
      <w:r w:rsidR="000A7D0E">
        <w:rPr>
          <w:lang w:val="tg-Cyrl-TJ"/>
        </w:rPr>
        <w:t>ро намояндагӣ мекарданд</w:t>
      </w:r>
      <w:r w:rsidR="00BE7FA5" w:rsidRPr="00BE7FA5">
        <w:rPr>
          <w:lang w:val="tg-Cyrl-TJ"/>
        </w:rPr>
        <w:t xml:space="preserve">. </w:t>
      </w:r>
      <w:r w:rsidR="005F5DAC">
        <w:rPr>
          <w:lang w:val="tg-Cyrl-TJ"/>
        </w:rPr>
        <w:t xml:space="preserve">Ба иштирокчиен </w:t>
      </w:r>
      <w:r w:rsidR="00BE7FA5" w:rsidRPr="00BE7FA5">
        <w:rPr>
          <w:lang w:val="tg-Cyrl-TJ"/>
        </w:rPr>
        <w:t xml:space="preserve">имкони </w:t>
      </w:r>
      <w:r w:rsidR="000A7D0E">
        <w:rPr>
          <w:lang w:val="tg-Cyrl-TJ"/>
        </w:rPr>
        <w:t xml:space="preserve">хуб ҷиҳати </w:t>
      </w:r>
      <w:r w:rsidR="002D5CE5">
        <w:rPr>
          <w:lang w:val="tg-Cyrl-TJ"/>
        </w:rPr>
        <w:t xml:space="preserve">беҳтар </w:t>
      </w:r>
      <w:r w:rsidR="005F5DAC">
        <w:rPr>
          <w:lang w:val="tg-Cyrl-TJ"/>
        </w:rPr>
        <w:t>наму</w:t>
      </w:r>
      <w:r w:rsidR="002D5CE5">
        <w:rPr>
          <w:lang w:val="tg-Cyrl-TJ"/>
        </w:rPr>
        <w:t xml:space="preserve">дани </w:t>
      </w:r>
      <w:r w:rsidR="00BE7FA5" w:rsidRPr="00BE7FA5">
        <w:rPr>
          <w:lang w:val="tg-Cyrl-TJ"/>
        </w:rPr>
        <w:t>фаҳмиши худ</w:t>
      </w:r>
      <w:r w:rsidR="002D5CE5">
        <w:rPr>
          <w:lang w:val="tg-Cyrl-TJ"/>
        </w:rPr>
        <w:t xml:space="preserve"> оид ба </w:t>
      </w:r>
      <w:r w:rsidR="00FB7199">
        <w:rPr>
          <w:lang w:val="tg-Cyrl-TJ"/>
        </w:rPr>
        <w:t>м</w:t>
      </w:r>
      <w:r w:rsidR="00FB7199" w:rsidRPr="00FB7199">
        <w:rPr>
          <w:lang w:val="tg-Cyrl-TJ"/>
        </w:rPr>
        <w:t xml:space="preserve">уҳофизати интегратсионии </w:t>
      </w:r>
      <w:r w:rsidR="00FB7199" w:rsidRPr="00FB7199">
        <w:rPr>
          <w:lang w:val="tg-Cyrl-TJ"/>
        </w:rPr>
        <w:lastRenderedPageBreak/>
        <w:t>растаниҳо</w:t>
      </w:r>
      <w:r w:rsidR="00FB7199">
        <w:rPr>
          <w:lang w:val="tg-Cyrl-TJ"/>
        </w:rPr>
        <w:t xml:space="preserve"> </w:t>
      </w:r>
      <w:r w:rsidR="00BE7FA5" w:rsidRPr="00BE7FA5">
        <w:rPr>
          <w:lang w:val="tg-Cyrl-TJ"/>
        </w:rPr>
        <w:t xml:space="preserve">ва чӣ гуна онро дар </w:t>
      </w:r>
      <w:r w:rsidR="00601711">
        <w:rPr>
          <w:lang w:val="tg-Cyrl-TJ"/>
        </w:rPr>
        <w:t>шароити</w:t>
      </w:r>
      <w:r w:rsidR="00BE7FA5" w:rsidRPr="00BE7FA5">
        <w:rPr>
          <w:lang w:val="tg-Cyrl-TJ"/>
        </w:rPr>
        <w:t xml:space="preserve"> кишоварзии маҳаллӣ татбиқ кардан</w:t>
      </w:r>
      <w:r w:rsidR="00B1624C">
        <w:rPr>
          <w:lang w:val="tg-Cyrl-TJ"/>
        </w:rPr>
        <w:t xml:space="preserve"> бо мақсади</w:t>
      </w:r>
      <w:r w:rsidR="005E271E">
        <w:rPr>
          <w:lang w:val="tg-Cyrl-TJ"/>
        </w:rPr>
        <w:t xml:space="preserve"> ҳифзи самараноки растаниҳо </w:t>
      </w:r>
      <w:r w:rsidR="00F8258E">
        <w:rPr>
          <w:lang w:val="tg-Cyrl-TJ"/>
        </w:rPr>
        <w:t xml:space="preserve">дастрас </w:t>
      </w:r>
      <w:r w:rsidR="002437BB">
        <w:rPr>
          <w:lang w:val="tg-Cyrl-TJ"/>
        </w:rPr>
        <w:t>карда шуд</w:t>
      </w:r>
      <w:r w:rsidR="00BE7FA5" w:rsidRPr="00BE7FA5">
        <w:rPr>
          <w:lang w:val="tg-Cyrl-TJ"/>
        </w:rPr>
        <w:t>.</w:t>
      </w:r>
    </w:p>
    <w:p w14:paraId="49439170" w14:textId="654C47CA" w:rsidR="004675A3" w:rsidRDefault="004675A3" w:rsidP="009C3841">
      <w:pPr>
        <w:rPr>
          <w:lang w:val="tg-Cyrl-TJ"/>
        </w:rPr>
      </w:pPr>
      <w:r w:rsidRPr="004675A3">
        <w:rPr>
          <w:lang w:val="tg-Cyrl-TJ"/>
        </w:rPr>
        <w:t xml:space="preserve">«Итминон дорам, ки таҷрибаҳои устувори кишоварзӣ калиди устувории дарозмуддат мебошанд. Тавассути лоиҳаи « Тақвияти устувории бахши кишоварзӣ» мо имкониятҳои кишоварзони Тоҷикистонро васеъ намуда, ба онҳо дониш ва малакаҳои ҳаётан муҳимро дастрас мегардонем. Омӯзиши </w:t>
      </w:r>
      <w:r w:rsidR="0038530B">
        <w:rPr>
          <w:lang w:val="tg-Cyrl-TJ"/>
        </w:rPr>
        <w:t>МИР</w:t>
      </w:r>
      <w:r w:rsidRPr="004675A3">
        <w:rPr>
          <w:lang w:val="tg-Cyrl-TJ"/>
        </w:rPr>
        <w:t xml:space="preserve"> на танҳо ба коҳиши вобастагӣ аз химикатҳои зараровар мусоидат мекунад, балки ҳамчунин ҳосили зироатҳоро афзоиш медиҳад, саломатии муҳити зистро беҳтар менамояд ва некуаҳволии ҷомеаҳои деҳотро тақвият мебахшад», - гуфт Заринаи Бурхвалишоҳ, ҳамоҳангсози лоиҳаи «Тақвияти устувории бахши кишоварзӣ».</w:t>
      </w:r>
    </w:p>
    <w:p w14:paraId="0A6DCAB2" w14:textId="66781370" w:rsidR="00E43C4E" w:rsidRPr="009C3841" w:rsidRDefault="00767D31" w:rsidP="009C3841">
      <w:pPr>
        <w:rPr>
          <w:lang w:val="tg-Cyrl-TJ"/>
        </w:rPr>
      </w:pPr>
      <w:r w:rsidRPr="00767D31">
        <w:rPr>
          <w:lang w:val="tg-Cyrl-TJ"/>
        </w:rPr>
        <w:t>«</w:t>
      </w:r>
      <w:r w:rsidR="002A2ABC" w:rsidRPr="002A2ABC">
        <w:rPr>
          <w:lang w:val="tg-Cyrl-TJ"/>
        </w:rPr>
        <w:t xml:space="preserve">Татбиқи стратегияҳои </w:t>
      </w:r>
      <w:r w:rsidR="0038530B">
        <w:rPr>
          <w:lang w:val="tg-Cyrl-TJ"/>
        </w:rPr>
        <w:t>м</w:t>
      </w:r>
      <w:r w:rsidR="0038530B" w:rsidRPr="0038530B">
        <w:rPr>
          <w:lang w:val="tg-Cyrl-TJ"/>
        </w:rPr>
        <w:t xml:space="preserve">уҳофизати интегратсионии растаниҳо </w:t>
      </w:r>
      <w:r w:rsidR="002A2ABC" w:rsidRPr="002A2ABC">
        <w:rPr>
          <w:lang w:val="tg-Cyrl-TJ"/>
        </w:rPr>
        <w:t>(</w:t>
      </w:r>
      <w:r w:rsidR="0038530B">
        <w:rPr>
          <w:lang w:val="tg-Cyrl-TJ"/>
        </w:rPr>
        <w:t>МИР</w:t>
      </w:r>
      <w:r w:rsidR="002A2ABC" w:rsidRPr="002A2ABC">
        <w:rPr>
          <w:lang w:val="tg-Cyrl-TJ"/>
        </w:rPr>
        <w:t xml:space="preserve">) дар таҷрибаҳои маҳаллии кишоварзӣ шарти ҳатмӣ барои эҷоди системаҳои устувор, самаранок ва устувори кишоварзӣ дар оянда </w:t>
      </w:r>
      <w:r>
        <w:rPr>
          <w:lang w:val="tg-Cyrl-TJ"/>
        </w:rPr>
        <w:t>ба шумор мераванд</w:t>
      </w:r>
      <w:r w:rsidR="002A2ABC" w:rsidRPr="002A2ABC">
        <w:rPr>
          <w:lang w:val="tg-Cyrl-TJ"/>
        </w:rPr>
        <w:t xml:space="preserve">. Тавассути чунин ташаббусҳои таълимӣ иқтидори назаррас барои беҳтар кардани таҷрибаҳои мубориза бо ҳашароти зараррасон вуҷуд дорад, ки ба </w:t>
      </w:r>
      <w:r w:rsidR="00F05B52">
        <w:rPr>
          <w:lang w:val="tg-Cyrl-TJ"/>
        </w:rPr>
        <w:t xml:space="preserve">рушди </w:t>
      </w:r>
      <w:r w:rsidR="00D977AF">
        <w:rPr>
          <w:lang w:val="tg-Cyrl-TJ"/>
        </w:rPr>
        <w:t>соҳаи</w:t>
      </w:r>
      <w:r w:rsidR="002A2ABC" w:rsidRPr="002A2ABC">
        <w:rPr>
          <w:lang w:val="tg-Cyrl-TJ"/>
        </w:rPr>
        <w:t xml:space="preserve"> кишоварзии Тоҷикистон мусоидат </w:t>
      </w:r>
      <w:r w:rsidR="00D977AF">
        <w:rPr>
          <w:lang w:val="tg-Cyrl-TJ"/>
        </w:rPr>
        <w:t>хоҳад кард</w:t>
      </w:r>
      <w:r w:rsidR="00BE2BDC" w:rsidRPr="00BE2BDC">
        <w:rPr>
          <w:lang w:val="tg-Cyrl-TJ"/>
        </w:rPr>
        <w:t>», -</w:t>
      </w:r>
      <w:r w:rsidR="008D4D53">
        <w:rPr>
          <w:lang w:val="tg-Cyrl-TJ"/>
        </w:rPr>
        <w:t xml:space="preserve"> таъкид намуд</w:t>
      </w:r>
      <w:r w:rsidRPr="00767D31">
        <w:rPr>
          <w:lang w:val="tg-Cyrl-TJ"/>
        </w:rPr>
        <w:t xml:space="preserve"> </w:t>
      </w:r>
      <w:r w:rsidRPr="002A2ABC">
        <w:rPr>
          <w:lang w:val="tg-Cyrl-TJ"/>
        </w:rPr>
        <w:t xml:space="preserve">Ҷозеф Киш, мушовири ФАО </w:t>
      </w:r>
      <w:r w:rsidR="008D4D53">
        <w:rPr>
          <w:lang w:val="tg-Cyrl-TJ"/>
        </w:rPr>
        <w:t xml:space="preserve">оид ба </w:t>
      </w:r>
      <w:r w:rsidR="0062760E">
        <w:rPr>
          <w:lang w:val="tg-Cyrl-TJ"/>
        </w:rPr>
        <w:t>МИР</w:t>
      </w:r>
      <w:r w:rsidRPr="002A2ABC">
        <w:rPr>
          <w:lang w:val="tg-Cyrl-TJ"/>
        </w:rPr>
        <w:t xml:space="preserve">, ки роҳбарии тренингро </w:t>
      </w:r>
      <w:r w:rsidR="008D4D53">
        <w:rPr>
          <w:lang w:val="tg-Cyrl-TJ"/>
        </w:rPr>
        <w:t>ба ӯҳда дошт.</w:t>
      </w:r>
    </w:p>
    <w:p w14:paraId="00703A63" w14:textId="11CA438E" w:rsidR="00F141FB" w:rsidRPr="00057C81" w:rsidRDefault="00F141FB">
      <w:pPr>
        <w:rPr>
          <w:lang w:val="tg-Cyrl-TJ"/>
        </w:rPr>
      </w:pPr>
      <w:r w:rsidRPr="00F141FB">
        <w:rPr>
          <w:lang w:val="tg-Cyrl-TJ"/>
        </w:rPr>
        <w:t xml:space="preserve">Лоиҳаи «Тақвияти устувории бахши кишоварзӣ», ки аз ҷониби Бонки </w:t>
      </w:r>
      <w:r w:rsidR="007933DD">
        <w:rPr>
          <w:lang w:val="tg-Cyrl-TJ"/>
        </w:rPr>
        <w:t>Ҷ</w:t>
      </w:r>
      <w:r w:rsidRPr="00F141FB">
        <w:rPr>
          <w:lang w:val="tg-Cyrl-TJ"/>
        </w:rPr>
        <w:t xml:space="preserve">аҳонӣ маблағгузорӣ мешавад, дар ҳамкорӣ бо </w:t>
      </w:r>
      <w:r w:rsidR="00124B2D" w:rsidRPr="00124B2D">
        <w:rPr>
          <w:lang w:val="tg-Cyrl-TJ"/>
        </w:rPr>
        <w:t xml:space="preserve">Муассисаи давлатии «Рушди соҳибкории кишоварзӣ» амалӣ мегардад, ки дар муҷаҳҳаз намудани ҷомеаи кишоварзии Тоҷикистон бо малакаҳои </w:t>
      </w:r>
      <w:r w:rsidR="00124B2D">
        <w:rPr>
          <w:lang w:val="tg-Cyrl-TJ"/>
        </w:rPr>
        <w:t>ииноватсионӣ</w:t>
      </w:r>
      <w:r w:rsidR="00124B2D" w:rsidRPr="00124B2D">
        <w:rPr>
          <w:lang w:val="tg-Cyrl-TJ"/>
        </w:rPr>
        <w:t xml:space="preserve"> нақши муҳим мебозад.</w:t>
      </w:r>
      <w:r w:rsidRPr="00F141FB">
        <w:rPr>
          <w:lang w:val="tg-Cyrl-TJ"/>
        </w:rPr>
        <w:t xml:space="preserve"> </w:t>
      </w:r>
      <w:r w:rsidR="002506B3">
        <w:rPr>
          <w:lang w:val="tg-Cyrl-TJ"/>
        </w:rPr>
        <w:t xml:space="preserve">Ҳамин тариқ лоиҳа </w:t>
      </w:r>
      <w:r w:rsidRPr="00F141FB">
        <w:rPr>
          <w:lang w:val="tg-Cyrl-TJ"/>
        </w:rPr>
        <w:t xml:space="preserve">ба </w:t>
      </w:r>
      <w:r w:rsidR="002506B3">
        <w:rPr>
          <w:lang w:val="tg-Cyrl-TJ"/>
        </w:rPr>
        <w:t>талош</w:t>
      </w:r>
      <w:r w:rsidRPr="00F141FB">
        <w:rPr>
          <w:lang w:val="tg-Cyrl-TJ"/>
        </w:rPr>
        <w:t xml:space="preserve">ҳои кишвар </w:t>
      </w:r>
      <w:r w:rsidR="005D7872">
        <w:rPr>
          <w:lang w:val="tg-Cyrl-TJ"/>
        </w:rPr>
        <w:t xml:space="preserve">ҷиҳати </w:t>
      </w:r>
      <w:r w:rsidRPr="00F141FB">
        <w:rPr>
          <w:lang w:val="tg-Cyrl-TJ"/>
        </w:rPr>
        <w:t>таҳкими амнияти озуқаворӣ ва эҷоди устуворӣ ба тағирёбии иқлим дар бахши кишоварзӣ мусоидат мекунад.</w:t>
      </w:r>
    </w:p>
    <w:sectPr w:rsidR="00F141FB" w:rsidRPr="00057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5A"/>
    <w:rsid w:val="000304D9"/>
    <w:rsid w:val="000460D4"/>
    <w:rsid w:val="00057C81"/>
    <w:rsid w:val="00086DAD"/>
    <w:rsid w:val="00092C09"/>
    <w:rsid w:val="000A4512"/>
    <w:rsid w:val="000A7D0E"/>
    <w:rsid w:val="000D486A"/>
    <w:rsid w:val="000E2C30"/>
    <w:rsid w:val="00104A46"/>
    <w:rsid w:val="00117F3E"/>
    <w:rsid w:val="00121C70"/>
    <w:rsid w:val="00124B2D"/>
    <w:rsid w:val="001410B6"/>
    <w:rsid w:val="00142182"/>
    <w:rsid w:val="00156EEB"/>
    <w:rsid w:val="00163E09"/>
    <w:rsid w:val="0017663B"/>
    <w:rsid w:val="0019137C"/>
    <w:rsid w:val="001B6DFE"/>
    <w:rsid w:val="001D69CE"/>
    <w:rsid w:val="001E0151"/>
    <w:rsid w:val="0023635A"/>
    <w:rsid w:val="002437BB"/>
    <w:rsid w:val="002506B3"/>
    <w:rsid w:val="002A1404"/>
    <w:rsid w:val="002A2ABC"/>
    <w:rsid w:val="002D5CE5"/>
    <w:rsid w:val="002D7FA1"/>
    <w:rsid w:val="002E2DE5"/>
    <w:rsid w:val="00304D92"/>
    <w:rsid w:val="00315DDD"/>
    <w:rsid w:val="0038530B"/>
    <w:rsid w:val="00395E01"/>
    <w:rsid w:val="00407686"/>
    <w:rsid w:val="00424C2F"/>
    <w:rsid w:val="004574C4"/>
    <w:rsid w:val="004675A3"/>
    <w:rsid w:val="00475AA5"/>
    <w:rsid w:val="00485DE5"/>
    <w:rsid w:val="00494767"/>
    <w:rsid w:val="004B508D"/>
    <w:rsid w:val="004B629F"/>
    <w:rsid w:val="00500BB7"/>
    <w:rsid w:val="005442DD"/>
    <w:rsid w:val="00557B19"/>
    <w:rsid w:val="005826F8"/>
    <w:rsid w:val="0058487D"/>
    <w:rsid w:val="005B578C"/>
    <w:rsid w:val="005C117E"/>
    <w:rsid w:val="005D23E1"/>
    <w:rsid w:val="005D7872"/>
    <w:rsid w:val="005E271E"/>
    <w:rsid w:val="005F5DAC"/>
    <w:rsid w:val="00601711"/>
    <w:rsid w:val="00604C5D"/>
    <w:rsid w:val="0062760E"/>
    <w:rsid w:val="006350FE"/>
    <w:rsid w:val="00654B9B"/>
    <w:rsid w:val="00660E30"/>
    <w:rsid w:val="00697781"/>
    <w:rsid w:val="006D34B8"/>
    <w:rsid w:val="006D5FF0"/>
    <w:rsid w:val="006F7DFA"/>
    <w:rsid w:val="0074430D"/>
    <w:rsid w:val="00756569"/>
    <w:rsid w:val="00767D31"/>
    <w:rsid w:val="007933DD"/>
    <w:rsid w:val="00862A93"/>
    <w:rsid w:val="008B1411"/>
    <w:rsid w:val="008D4D53"/>
    <w:rsid w:val="008E0AA3"/>
    <w:rsid w:val="008F1D67"/>
    <w:rsid w:val="00906F6F"/>
    <w:rsid w:val="0091657C"/>
    <w:rsid w:val="00942858"/>
    <w:rsid w:val="009521B8"/>
    <w:rsid w:val="00974C18"/>
    <w:rsid w:val="00985AB0"/>
    <w:rsid w:val="009A04CA"/>
    <w:rsid w:val="009C3841"/>
    <w:rsid w:val="009D75F7"/>
    <w:rsid w:val="009E6041"/>
    <w:rsid w:val="00A360A5"/>
    <w:rsid w:val="00A633BB"/>
    <w:rsid w:val="00A85F36"/>
    <w:rsid w:val="00A87CAA"/>
    <w:rsid w:val="00AE020D"/>
    <w:rsid w:val="00AE1F27"/>
    <w:rsid w:val="00AF397E"/>
    <w:rsid w:val="00B00447"/>
    <w:rsid w:val="00B06FD2"/>
    <w:rsid w:val="00B1624C"/>
    <w:rsid w:val="00B230F1"/>
    <w:rsid w:val="00B41C3B"/>
    <w:rsid w:val="00B45566"/>
    <w:rsid w:val="00B54C91"/>
    <w:rsid w:val="00B842A2"/>
    <w:rsid w:val="00BE2BDC"/>
    <w:rsid w:val="00BE2BE6"/>
    <w:rsid w:val="00BE7FA5"/>
    <w:rsid w:val="00BF0834"/>
    <w:rsid w:val="00C10EE3"/>
    <w:rsid w:val="00C21930"/>
    <w:rsid w:val="00C30D90"/>
    <w:rsid w:val="00C34554"/>
    <w:rsid w:val="00C367E1"/>
    <w:rsid w:val="00C72AAD"/>
    <w:rsid w:val="00C913F2"/>
    <w:rsid w:val="00CA06EF"/>
    <w:rsid w:val="00CF1750"/>
    <w:rsid w:val="00D446ED"/>
    <w:rsid w:val="00D92F49"/>
    <w:rsid w:val="00D977AF"/>
    <w:rsid w:val="00DA0869"/>
    <w:rsid w:val="00DA0ABD"/>
    <w:rsid w:val="00DB18E7"/>
    <w:rsid w:val="00DC4849"/>
    <w:rsid w:val="00E31697"/>
    <w:rsid w:val="00E43C4E"/>
    <w:rsid w:val="00E44A5F"/>
    <w:rsid w:val="00E45FAC"/>
    <w:rsid w:val="00E538EF"/>
    <w:rsid w:val="00E601DE"/>
    <w:rsid w:val="00E7260B"/>
    <w:rsid w:val="00EA1AF2"/>
    <w:rsid w:val="00EC1F97"/>
    <w:rsid w:val="00EC4EE0"/>
    <w:rsid w:val="00F05B52"/>
    <w:rsid w:val="00F13F06"/>
    <w:rsid w:val="00F141FB"/>
    <w:rsid w:val="00F2139D"/>
    <w:rsid w:val="00F33895"/>
    <w:rsid w:val="00F46A5B"/>
    <w:rsid w:val="00F51C1A"/>
    <w:rsid w:val="00F646ED"/>
    <w:rsid w:val="00F72C2E"/>
    <w:rsid w:val="00F8258E"/>
    <w:rsid w:val="00FA7B63"/>
    <w:rsid w:val="00FB0E2B"/>
    <w:rsid w:val="00FB7199"/>
    <w:rsid w:val="00FE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9005"/>
  <w15:chartTrackingRefBased/>
  <w15:docId w15:val="{6EE7ECE2-EF13-4FDC-ACBB-2AF793FD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35A"/>
    <w:rPr>
      <w:rFonts w:eastAsiaTheme="majorEastAsia" w:cstheme="majorBidi"/>
      <w:color w:val="272727" w:themeColor="text1" w:themeTint="D8"/>
    </w:rPr>
  </w:style>
  <w:style w:type="paragraph" w:styleId="Title">
    <w:name w:val="Title"/>
    <w:basedOn w:val="Normal"/>
    <w:next w:val="Normal"/>
    <w:link w:val="TitleChar"/>
    <w:uiPriority w:val="10"/>
    <w:qFormat/>
    <w:rsid w:val="00236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35A"/>
    <w:pPr>
      <w:spacing w:before="160"/>
      <w:jc w:val="center"/>
    </w:pPr>
    <w:rPr>
      <w:i/>
      <w:iCs/>
      <w:color w:val="404040" w:themeColor="text1" w:themeTint="BF"/>
    </w:rPr>
  </w:style>
  <w:style w:type="character" w:customStyle="1" w:styleId="QuoteChar">
    <w:name w:val="Quote Char"/>
    <w:basedOn w:val="DefaultParagraphFont"/>
    <w:link w:val="Quote"/>
    <w:uiPriority w:val="29"/>
    <w:rsid w:val="0023635A"/>
    <w:rPr>
      <w:i/>
      <w:iCs/>
      <w:color w:val="404040" w:themeColor="text1" w:themeTint="BF"/>
    </w:rPr>
  </w:style>
  <w:style w:type="paragraph" w:styleId="ListParagraph">
    <w:name w:val="List Paragraph"/>
    <w:basedOn w:val="Normal"/>
    <w:uiPriority w:val="34"/>
    <w:qFormat/>
    <w:rsid w:val="0023635A"/>
    <w:pPr>
      <w:ind w:left="720"/>
      <w:contextualSpacing/>
    </w:pPr>
  </w:style>
  <w:style w:type="character" w:styleId="IntenseEmphasis">
    <w:name w:val="Intense Emphasis"/>
    <w:basedOn w:val="DefaultParagraphFont"/>
    <w:uiPriority w:val="21"/>
    <w:qFormat/>
    <w:rsid w:val="0023635A"/>
    <w:rPr>
      <w:i/>
      <w:iCs/>
      <w:color w:val="0F4761" w:themeColor="accent1" w:themeShade="BF"/>
    </w:rPr>
  </w:style>
  <w:style w:type="paragraph" w:styleId="IntenseQuote">
    <w:name w:val="Intense Quote"/>
    <w:basedOn w:val="Normal"/>
    <w:next w:val="Normal"/>
    <w:link w:val="IntenseQuoteChar"/>
    <w:uiPriority w:val="30"/>
    <w:qFormat/>
    <w:rsid w:val="00236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35A"/>
    <w:rPr>
      <w:i/>
      <w:iCs/>
      <w:color w:val="0F4761" w:themeColor="accent1" w:themeShade="BF"/>
    </w:rPr>
  </w:style>
  <w:style w:type="character" w:styleId="IntenseReference">
    <w:name w:val="Intense Reference"/>
    <w:basedOn w:val="DefaultParagraphFont"/>
    <w:uiPriority w:val="32"/>
    <w:qFormat/>
    <w:rsid w:val="0023635A"/>
    <w:rPr>
      <w:b/>
      <w:bCs/>
      <w:smallCaps/>
      <w:color w:val="0F4761" w:themeColor="accent1" w:themeShade="BF"/>
      <w:spacing w:val="5"/>
    </w:rPr>
  </w:style>
  <w:style w:type="character" w:styleId="Hyperlink">
    <w:name w:val="Hyperlink"/>
    <w:basedOn w:val="DefaultParagraphFont"/>
    <w:uiPriority w:val="99"/>
    <w:unhideWhenUsed/>
    <w:rsid w:val="0023635A"/>
    <w:rPr>
      <w:color w:val="467886" w:themeColor="hyperlink"/>
      <w:u w:val="single"/>
    </w:rPr>
  </w:style>
  <w:style w:type="character" w:styleId="UnresolvedMention">
    <w:name w:val="Unresolved Mention"/>
    <w:basedOn w:val="DefaultParagraphFont"/>
    <w:uiPriority w:val="99"/>
    <w:semiHidden/>
    <w:unhideWhenUsed/>
    <w:rsid w:val="0023635A"/>
    <w:rPr>
      <w:color w:val="605E5C"/>
      <w:shd w:val="clear" w:color="auto" w:fill="E1DFDD"/>
    </w:rPr>
  </w:style>
  <w:style w:type="paragraph" w:styleId="Revision">
    <w:name w:val="Revision"/>
    <w:hidden/>
    <w:uiPriority w:val="99"/>
    <w:semiHidden/>
    <w:rsid w:val="00906F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112</cp:revision>
  <dcterms:created xsi:type="dcterms:W3CDTF">2025-01-16T08:22:00Z</dcterms:created>
  <dcterms:modified xsi:type="dcterms:W3CDTF">2025-01-24T04:29:00Z</dcterms:modified>
</cp:coreProperties>
</file>