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4F24" w14:textId="31D8143A" w:rsidR="003C6112" w:rsidRDefault="00E37D79" w:rsidP="00274540">
      <w:pPr>
        <w:rPr>
          <w:b/>
          <w:bCs/>
          <w:sz w:val="40"/>
          <w:szCs w:val="40"/>
          <w:lang w:val="ru-RU"/>
        </w:rPr>
      </w:pPr>
      <w:r w:rsidRPr="00E37D79">
        <w:rPr>
          <w:b/>
          <w:bCs/>
          <w:sz w:val="40"/>
          <w:szCs w:val="40"/>
          <w:lang w:val="ru-RU"/>
        </w:rPr>
        <w:t xml:space="preserve">USAID, </w:t>
      </w:r>
      <w:r w:rsidR="00A57575">
        <w:rPr>
          <w:b/>
          <w:bCs/>
          <w:sz w:val="40"/>
          <w:szCs w:val="40"/>
          <w:lang w:val="ru-RU"/>
        </w:rPr>
        <w:t xml:space="preserve">ФАО </w:t>
      </w:r>
      <w:r w:rsidR="00CE648C">
        <w:rPr>
          <w:b/>
          <w:bCs/>
          <w:sz w:val="40"/>
          <w:szCs w:val="40"/>
          <w:lang w:val="ru-RU"/>
        </w:rPr>
        <w:t xml:space="preserve">продвигают передовой опыт </w:t>
      </w:r>
      <w:r w:rsidR="00965727">
        <w:rPr>
          <w:b/>
          <w:bCs/>
          <w:sz w:val="40"/>
          <w:szCs w:val="40"/>
          <w:lang w:val="ru-RU"/>
        </w:rPr>
        <w:t xml:space="preserve">в области биобезопасности </w:t>
      </w:r>
      <w:r w:rsidR="000C0F0F">
        <w:rPr>
          <w:b/>
          <w:bCs/>
          <w:sz w:val="40"/>
          <w:szCs w:val="40"/>
          <w:lang w:val="ru-RU"/>
        </w:rPr>
        <w:t xml:space="preserve">и биозащиты в </w:t>
      </w:r>
      <w:r w:rsidRPr="00E37D79">
        <w:rPr>
          <w:b/>
          <w:bCs/>
          <w:sz w:val="40"/>
          <w:szCs w:val="40"/>
          <w:lang w:val="ru-RU"/>
        </w:rPr>
        <w:t>Т</w:t>
      </w:r>
      <w:r w:rsidR="000C0F0F">
        <w:rPr>
          <w:b/>
          <w:bCs/>
          <w:sz w:val="40"/>
          <w:szCs w:val="40"/>
          <w:lang w:val="ru-RU"/>
        </w:rPr>
        <w:t>аджикистане</w:t>
      </w:r>
      <w:r w:rsidRPr="00E37D79">
        <w:rPr>
          <w:b/>
          <w:bCs/>
          <w:sz w:val="40"/>
          <w:szCs w:val="40"/>
          <w:lang w:val="ru-RU"/>
        </w:rPr>
        <w:t xml:space="preserve"> </w:t>
      </w:r>
    </w:p>
    <w:p w14:paraId="1AD81B18" w14:textId="4EBC4084" w:rsidR="00FD3167" w:rsidRDefault="00704E96" w:rsidP="00274540">
      <w:pPr>
        <w:rPr>
          <w:lang w:val="ru-RU"/>
        </w:rPr>
      </w:pPr>
      <w:r w:rsidRPr="00642E8F">
        <w:rPr>
          <w:b/>
          <w:bCs/>
          <w:i/>
          <w:iCs/>
          <w:lang w:val="ru-RU"/>
        </w:rPr>
        <w:t>2</w:t>
      </w:r>
      <w:r w:rsidR="009F7D17" w:rsidRPr="009F7D17">
        <w:rPr>
          <w:b/>
          <w:bCs/>
          <w:i/>
          <w:iCs/>
          <w:lang w:val="ru-RU"/>
        </w:rPr>
        <w:t>6</w:t>
      </w:r>
      <w:r w:rsidRPr="00642E8F">
        <w:rPr>
          <w:b/>
          <w:bCs/>
          <w:i/>
          <w:iCs/>
          <w:lang w:val="ru-RU"/>
        </w:rPr>
        <w:t xml:space="preserve"> </w:t>
      </w:r>
      <w:r w:rsidR="00A13440">
        <w:rPr>
          <w:b/>
          <w:bCs/>
          <w:i/>
          <w:iCs/>
          <w:lang w:val="ru-RU"/>
        </w:rPr>
        <w:t>декабря</w:t>
      </w:r>
      <w:r w:rsidR="00A13440" w:rsidRPr="00642E8F">
        <w:rPr>
          <w:b/>
          <w:bCs/>
          <w:i/>
          <w:iCs/>
          <w:lang w:val="ru-RU"/>
        </w:rPr>
        <w:t xml:space="preserve"> </w:t>
      </w:r>
      <w:r w:rsidRPr="00642E8F">
        <w:rPr>
          <w:b/>
          <w:bCs/>
          <w:i/>
          <w:iCs/>
          <w:lang w:val="ru-RU"/>
        </w:rPr>
        <w:t>2024</w:t>
      </w:r>
      <w:r w:rsidR="00A13440" w:rsidRPr="00642E8F">
        <w:rPr>
          <w:b/>
          <w:bCs/>
          <w:i/>
          <w:iCs/>
          <w:lang w:val="ru-RU"/>
        </w:rPr>
        <w:t xml:space="preserve"> </w:t>
      </w:r>
      <w:r w:rsidR="00A13440">
        <w:rPr>
          <w:b/>
          <w:bCs/>
          <w:i/>
          <w:iCs/>
          <w:lang w:val="ru-RU"/>
        </w:rPr>
        <w:t>года</w:t>
      </w:r>
      <w:r w:rsidRPr="00642E8F">
        <w:rPr>
          <w:b/>
          <w:bCs/>
          <w:i/>
          <w:iCs/>
          <w:lang w:val="ru-RU"/>
        </w:rPr>
        <w:t xml:space="preserve">, </w:t>
      </w:r>
      <w:r w:rsidR="00A13440">
        <w:rPr>
          <w:b/>
          <w:bCs/>
          <w:i/>
          <w:iCs/>
          <w:lang w:val="ru-RU"/>
        </w:rPr>
        <w:t>Душанбе</w:t>
      </w:r>
      <w:r w:rsidRPr="00642E8F">
        <w:rPr>
          <w:b/>
          <w:bCs/>
          <w:lang w:val="ru-RU"/>
        </w:rPr>
        <w:t xml:space="preserve"> </w:t>
      </w:r>
      <w:r w:rsidRPr="00642E8F">
        <w:rPr>
          <w:lang w:val="ru-RU"/>
        </w:rPr>
        <w:t xml:space="preserve">– </w:t>
      </w:r>
      <w:r w:rsidR="00FD3167" w:rsidRPr="00FD3167">
        <w:rPr>
          <w:lang w:val="ru-RU"/>
        </w:rPr>
        <w:t xml:space="preserve">USAID и Продовольственная и сельскохозяйственная организация Объединенных Наций (ФАО) в сотрудничестве с Комитетом продовольственной безопасности при Правительстве Республики Таджикистан провели </w:t>
      </w:r>
      <w:r w:rsidR="00190C1B">
        <w:rPr>
          <w:lang w:val="ru-RU"/>
        </w:rPr>
        <w:t>тре</w:t>
      </w:r>
      <w:r w:rsidR="00FD3167" w:rsidRPr="00FD3167">
        <w:rPr>
          <w:lang w:val="ru-RU"/>
        </w:rPr>
        <w:t>хдневный тренинг по биобезопасности для ветеринаров и фермеров в Таджикистане</w:t>
      </w:r>
      <w:r w:rsidR="00255C83" w:rsidRPr="00255C83">
        <w:rPr>
          <w:lang w:val="ru-RU"/>
        </w:rPr>
        <w:t xml:space="preserve"> 24-26 </w:t>
      </w:r>
      <w:r w:rsidR="00255C83">
        <w:rPr>
          <w:lang w:val="ru-RU"/>
        </w:rPr>
        <w:t>декабря</w:t>
      </w:r>
      <w:r w:rsidR="00FD3167" w:rsidRPr="00FD3167">
        <w:rPr>
          <w:lang w:val="ru-RU"/>
        </w:rPr>
        <w:t>. Тренинг проводился в рамках проекта, финансируемого USAID и направленного на повышение потенциала страны в области диагностики зоонозных заболеваний и мониторинга устойчивости к противомикробным препаратам (</w:t>
      </w:r>
      <w:r w:rsidR="004739FB">
        <w:rPr>
          <w:lang w:val="ru-RU"/>
        </w:rPr>
        <w:t>УПП</w:t>
      </w:r>
      <w:r w:rsidR="00FD3167" w:rsidRPr="00FD3167">
        <w:rPr>
          <w:lang w:val="ru-RU"/>
        </w:rPr>
        <w:t xml:space="preserve">) у животных.  </w:t>
      </w:r>
    </w:p>
    <w:p w14:paraId="7E5D78B5" w14:textId="6148A707" w:rsidR="00274540" w:rsidRPr="0024478C" w:rsidRDefault="00274540" w:rsidP="00274540">
      <w:pPr>
        <w:rPr>
          <w:lang w:val="ru-RU"/>
        </w:rPr>
      </w:pPr>
      <w:r w:rsidRPr="00274540">
        <w:rPr>
          <w:lang w:val="ru-RU"/>
        </w:rPr>
        <w:t xml:space="preserve">Обучение проводилось на местных птицеводческих и животноводческих фермах и было направлено на </w:t>
      </w:r>
      <w:r w:rsidR="00B16B24" w:rsidRPr="00434739">
        <w:rPr>
          <w:lang w:val="ru-RU"/>
        </w:rPr>
        <w:t>распространение</w:t>
      </w:r>
      <w:r w:rsidR="002A7BB6">
        <w:rPr>
          <w:lang w:val="ru-RU"/>
        </w:rPr>
        <w:t xml:space="preserve"> </w:t>
      </w:r>
      <w:r w:rsidR="00B16B24">
        <w:rPr>
          <w:lang w:val="ru-RU"/>
        </w:rPr>
        <w:t xml:space="preserve">передового опыта </w:t>
      </w:r>
      <w:r w:rsidR="00E12EEF" w:rsidRPr="00434739">
        <w:rPr>
          <w:lang w:val="ru-RU"/>
        </w:rPr>
        <w:t>в области биобезопасности для гигиенического животноводства и укрепление потенциала ветеринарных и сельскохозяйственных специалистов в проведении мер биобезопасности и</w:t>
      </w:r>
      <w:r w:rsidR="00E12EEF">
        <w:rPr>
          <w:lang w:val="ru-RU"/>
        </w:rPr>
        <w:t xml:space="preserve"> биозащиты</w:t>
      </w:r>
      <w:r w:rsidRPr="00274540">
        <w:rPr>
          <w:lang w:val="ru-RU"/>
        </w:rPr>
        <w:t xml:space="preserve">. Благодаря принятию комплексных мер биобезопасности и устойчивых </w:t>
      </w:r>
      <w:r w:rsidR="001B41C4">
        <w:rPr>
          <w:lang w:val="ru-RU"/>
        </w:rPr>
        <w:t>практик животноводства</w:t>
      </w:r>
      <w:r w:rsidRPr="00274540">
        <w:rPr>
          <w:lang w:val="ru-RU"/>
        </w:rPr>
        <w:t xml:space="preserve">, включая определение источников, путей и факторов, влияющих на передачу заболеваний, а также пробелов в системе биобезопасности на птицеводческих и животноводческих фермах, </w:t>
      </w:r>
      <w:r w:rsidR="005D7F13">
        <w:rPr>
          <w:lang w:val="ru-RU"/>
        </w:rPr>
        <w:t>о</w:t>
      </w:r>
      <w:r w:rsidR="005D7F13" w:rsidRPr="0024478C">
        <w:rPr>
          <w:lang w:val="ru-RU"/>
        </w:rPr>
        <w:t>бучение предостави</w:t>
      </w:r>
      <w:r w:rsidR="00DF0BA3">
        <w:rPr>
          <w:lang w:val="ru-RU"/>
        </w:rPr>
        <w:t>л</w:t>
      </w:r>
      <w:r w:rsidR="005D7F13" w:rsidRPr="0024478C">
        <w:rPr>
          <w:lang w:val="ru-RU"/>
        </w:rPr>
        <w:t xml:space="preserve"> участникам инструменты для защиты как здоровья животных, так и здоровья </w:t>
      </w:r>
      <w:r w:rsidR="00F17E3D">
        <w:rPr>
          <w:lang w:val="ru-RU"/>
        </w:rPr>
        <w:t>населения</w:t>
      </w:r>
      <w:r w:rsidR="001339AB">
        <w:rPr>
          <w:lang w:val="ru-RU"/>
        </w:rPr>
        <w:t xml:space="preserve"> и</w:t>
      </w:r>
      <w:r w:rsidR="00AE3CAC">
        <w:rPr>
          <w:lang w:val="ru-RU"/>
        </w:rPr>
        <w:t xml:space="preserve"> </w:t>
      </w:r>
      <w:r w:rsidR="001339AB">
        <w:rPr>
          <w:lang w:val="ru-RU"/>
        </w:rPr>
        <w:t>о</w:t>
      </w:r>
      <w:r w:rsidR="006D0A3E" w:rsidRPr="006D0A3E">
        <w:rPr>
          <w:lang w:val="ru-RU"/>
        </w:rPr>
        <w:t>беспечит более безопасную сельскохозяйственную практику в стране</w:t>
      </w:r>
      <w:r w:rsidRPr="00274540">
        <w:rPr>
          <w:lang w:val="ru-RU"/>
        </w:rPr>
        <w:t xml:space="preserve">. </w:t>
      </w:r>
    </w:p>
    <w:p w14:paraId="57FDF5F9" w14:textId="6E2873C4" w:rsidR="004613BD" w:rsidRDefault="004613BD" w:rsidP="004613BD">
      <w:pPr>
        <w:rPr>
          <w:lang w:val="ru-RU"/>
        </w:rPr>
      </w:pPr>
      <w:r w:rsidRPr="004613BD">
        <w:rPr>
          <w:lang w:val="ru-RU"/>
        </w:rPr>
        <w:t>«</w:t>
      </w:r>
      <w:r w:rsidR="00580D79">
        <w:rPr>
          <w:lang w:val="ru-RU"/>
        </w:rPr>
        <w:t>Т</w:t>
      </w:r>
      <w:r w:rsidRPr="004613BD">
        <w:rPr>
          <w:lang w:val="ru-RU"/>
        </w:rPr>
        <w:t xml:space="preserve">ренинг является важной вехой в усилиях Таджикистана по укреплению системы здравоохранения и улучшению практики животноводства», - сказал Агаси Арутюнян, </w:t>
      </w:r>
      <w:r w:rsidR="00B74750">
        <w:rPr>
          <w:lang w:val="ru-RU"/>
        </w:rPr>
        <w:t>и.о.</w:t>
      </w:r>
      <w:r w:rsidRPr="004613BD">
        <w:rPr>
          <w:lang w:val="ru-RU"/>
        </w:rPr>
        <w:t xml:space="preserve"> </w:t>
      </w:r>
      <w:r w:rsidR="00125363">
        <w:rPr>
          <w:lang w:val="ru-RU"/>
        </w:rPr>
        <w:t>П</w:t>
      </w:r>
      <w:r w:rsidRPr="004613BD">
        <w:rPr>
          <w:lang w:val="ru-RU"/>
        </w:rPr>
        <w:t>редставител</w:t>
      </w:r>
      <w:r w:rsidR="00125363">
        <w:rPr>
          <w:lang w:val="ru-RU"/>
        </w:rPr>
        <w:t>я</w:t>
      </w:r>
      <w:r w:rsidRPr="004613BD">
        <w:rPr>
          <w:lang w:val="ru-RU"/>
        </w:rPr>
        <w:t xml:space="preserve"> ФАО в Таджикистане. «Это мероприятие, проводимое при поддержке </w:t>
      </w:r>
      <w:r>
        <w:t>USAID</w:t>
      </w:r>
      <w:r w:rsidRPr="004613BD">
        <w:rPr>
          <w:lang w:val="ru-RU"/>
        </w:rPr>
        <w:t xml:space="preserve">, поможет не только предотвратить передачу зоонозных заболеваний, но и улучшить общее состояние здоровья животных, что </w:t>
      </w:r>
      <w:r w:rsidR="005E0A0F">
        <w:rPr>
          <w:lang w:val="ru-RU"/>
        </w:rPr>
        <w:t>крайне важно</w:t>
      </w:r>
      <w:r w:rsidRPr="004613BD">
        <w:rPr>
          <w:lang w:val="ru-RU"/>
        </w:rPr>
        <w:t xml:space="preserve"> для общественного здравоохранения, охраны окружающей среды и устойчивого развития сельского хозяйства в Таджикистане», - добавил Агаси Арутюнян.</w:t>
      </w:r>
    </w:p>
    <w:p w14:paraId="7CCA78EF" w14:textId="10B304B9" w:rsidR="00980BA4" w:rsidRPr="004613BD" w:rsidRDefault="00980BA4" w:rsidP="00980BA4">
      <w:pPr>
        <w:rPr>
          <w:lang w:val="ru-RU"/>
        </w:rPr>
      </w:pPr>
      <w:r w:rsidRPr="00980BA4">
        <w:rPr>
          <w:lang w:val="ru-RU"/>
        </w:rPr>
        <w:t>Участники тренинга узнали о наиболее эффективных мерах биобезопасности по очистке и дезинфекции помещений для контроля распространения патогенов и снижения риска передачи зоонозных заболеваний в регионе.</w:t>
      </w:r>
    </w:p>
    <w:p w14:paraId="0726273A" w14:textId="6B313D81" w:rsidR="00D70B65" w:rsidRDefault="00D70B65" w:rsidP="00D70B65">
      <w:pPr>
        <w:rPr>
          <w:lang w:val="ru-RU"/>
        </w:rPr>
      </w:pPr>
      <w:r w:rsidRPr="00D70B65">
        <w:rPr>
          <w:lang w:val="ru-RU"/>
        </w:rPr>
        <w:t xml:space="preserve">Помимо теоретических занятий, участники посетили демонстрационные животноводческие и птицеводческие фермы, чтобы увидеть практические примеры </w:t>
      </w:r>
      <w:r w:rsidRPr="00D70B65">
        <w:rPr>
          <w:lang w:val="ru-RU"/>
        </w:rPr>
        <w:lastRenderedPageBreak/>
        <w:t xml:space="preserve">надлежащих методов содержания животных и обеспечения биобезопасности. Эти демонстрационные фермы </w:t>
      </w:r>
      <w:r w:rsidR="00F9011E">
        <w:rPr>
          <w:lang w:val="ru-RU"/>
        </w:rPr>
        <w:t xml:space="preserve">были предназначены </w:t>
      </w:r>
      <w:r w:rsidR="00337CD4">
        <w:rPr>
          <w:lang w:val="ru-RU"/>
        </w:rPr>
        <w:t xml:space="preserve">для </w:t>
      </w:r>
      <w:r w:rsidR="00F10DA2">
        <w:rPr>
          <w:lang w:val="ru-RU"/>
        </w:rPr>
        <w:t>повторения</w:t>
      </w:r>
      <w:r w:rsidR="0028404A">
        <w:rPr>
          <w:lang w:val="ru-RU"/>
        </w:rPr>
        <w:t xml:space="preserve"> </w:t>
      </w:r>
      <w:r w:rsidRPr="00D70B65">
        <w:rPr>
          <w:lang w:val="ru-RU"/>
        </w:rPr>
        <w:t xml:space="preserve">эффективных </w:t>
      </w:r>
      <w:r w:rsidR="009F2A02">
        <w:rPr>
          <w:lang w:val="ru-RU"/>
        </w:rPr>
        <w:t>практи</w:t>
      </w:r>
      <w:r w:rsidR="007C1AAF">
        <w:rPr>
          <w:lang w:val="ru-RU"/>
        </w:rPr>
        <w:t>к</w:t>
      </w:r>
      <w:r w:rsidRPr="00D70B65">
        <w:rPr>
          <w:lang w:val="ru-RU"/>
        </w:rPr>
        <w:t xml:space="preserve"> биобезопасности по всей стране, обеспечивая улучшение здоровья животных и снижение рисков, связанных с болезнями и </w:t>
      </w:r>
      <w:r w:rsidR="004B6535">
        <w:rPr>
          <w:lang w:val="ru-RU"/>
        </w:rPr>
        <w:t>УПП</w:t>
      </w:r>
      <w:r w:rsidRPr="00D70B65">
        <w:rPr>
          <w:lang w:val="ru-RU"/>
        </w:rPr>
        <w:t xml:space="preserve">. </w:t>
      </w:r>
    </w:p>
    <w:p w14:paraId="2B769495" w14:textId="5C4E5A25" w:rsidR="00B54645" w:rsidRPr="00D70B65" w:rsidRDefault="00B54645" w:rsidP="00D70B65">
      <w:pPr>
        <w:rPr>
          <w:lang w:val="ru-RU"/>
        </w:rPr>
      </w:pPr>
      <w:r w:rsidRPr="00B54645">
        <w:rPr>
          <w:lang w:val="ru-RU"/>
        </w:rPr>
        <w:t xml:space="preserve">Проект ФАО, финансируемый USAID, направлен на укрепление потенциала Таджикистана в области борьбы с зоонозными заболеваниями и устойчивостью к противомикробным препаратам, которые представляют собой серьезную проблему для общественного здравоохранения. </w:t>
      </w:r>
      <w:r w:rsidR="005756C2" w:rsidRPr="005756C2">
        <w:rPr>
          <w:lang w:val="ru-RU"/>
        </w:rPr>
        <w:t>Проект интегрирует подход «Единое здоровье», признающий взаимосвязь здоровья человека, животных и окружающей среды, в национальные стратегии здравоохранения.</w:t>
      </w:r>
      <w:r w:rsidR="00930DF9">
        <w:rPr>
          <w:lang w:val="ru-RU"/>
        </w:rPr>
        <w:t xml:space="preserve"> </w:t>
      </w:r>
    </w:p>
    <w:p w14:paraId="53FF1C21" w14:textId="37A4918E" w:rsidR="00911462" w:rsidRDefault="00911462" w:rsidP="00240783">
      <w:pPr>
        <w:rPr>
          <w:lang w:val="ru-RU"/>
        </w:rPr>
      </w:pPr>
      <w:r w:rsidRPr="00911462">
        <w:rPr>
          <w:lang w:val="ru-RU"/>
        </w:rPr>
        <w:t xml:space="preserve">Способствуя сотрудничеству между ветеринарным, сельскохозяйственным и </w:t>
      </w:r>
      <w:r w:rsidR="005A204D" w:rsidRPr="005A204D">
        <w:rPr>
          <w:lang w:val="ru-RU"/>
        </w:rPr>
        <w:t>здравоохранительным секторами</w:t>
      </w:r>
      <w:r w:rsidRPr="00911462">
        <w:rPr>
          <w:lang w:val="ru-RU"/>
        </w:rPr>
        <w:t>, эта инициатива также поможет улучшить эпиднадзор и раннее выявление зоонозных заболеваний, обеспечивая своевременное реагирование на возникающие угрозы.</w:t>
      </w:r>
    </w:p>
    <w:p w14:paraId="5C9FA2ED" w14:textId="77777777" w:rsidR="000B39E7" w:rsidRDefault="000B39E7" w:rsidP="00240783">
      <w:pPr>
        <w:rPr>
          <w:lang w:val="ru-RU"/>
        </w:rPr>
      </w:pPr>
    </w:p>
    <w:sectPr w:rsidR="000B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77FAC"/>
    <w:multiLevelType w:val="multilevel"/>
    <w:tmpl w:val="5F1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7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96"/>
    <w:rsid w:val="000200AE"/>
    <w:rsid w:val="000268E0"/>
    <w:rsid w:val="000304D9"/>
    <w:rsid w:val="00036C37"/>
    <w:rsid w:val="00072EF8"/>
    <w:rsid w:val="000B39E7"/>
    <w:rsid w:val="000C098C"/>
    <w:rsid w:val="000C0F0F"/>
    <w:rsid w:val="00125363"/>
    <w:rsid w:val="00132DA1"/>
    <w:rsid w:val="001339AB"/>
    <w:rsid w:val="00190C1B"/>
    <w:rsid w:val="001B41C4"/>
    <w:rsid w:val="001B6C96"/>
    <w:rsid w:val="00235C06"/>
    <w:rsid w:val="00240783"/>
    <w:rsid w:val="0024478C"/>
    <w:rsid w:val="00255C83"/>
    <w:rsid w:val="00270ECE"/>
    <w:rsid w:val="00274540"/>
    <w:rsid w:val="0028404A"/>
    <w:rsid w:val="00284866"/>
    <w:rsid w:val="002867DD"/>
    <w:rsid w:val="002A7BB6"/>
    <w:rsid w:val="002B1638"/>
    <w:rsid w:val="002C2FCC"/>
    <w:rsid w:val="00337CD4"/>
    <w:rsid w:val="003B61D1"/>
    <w:rsid w:val="003C6112"/>
    <w:rsid w:val="00412C2E"/>
    <w:rsid w:val="00424627"/>
    <w:rsid w:val="004251E0"/>
    <w:rsid w:val="00434739"/>
    <w:rsid w:val="004613BD"/>
    <w:rsid w:val="004739FB"/>
    <w:rsid w:val="00485823"/>
    <w:rsid w:val="004B1798"/>
    <w:rsid w:val="004B6535"/>
    <w:rsid w:val="00506DC8"/>
    <w:rsid w:val="00565BF2"/>
    <w:rsid w:val="005756C2"/>
    <w:rsid w:val="00580D79"/>
    <w:rsid w:val="005A204D"/>
    <w:rsid w:val="005B4C7B"/>
    <w:rsid w:val="005D7F13"/>
    <w:rsid w:val="005E0A0F"/>
    <w:rsid w:val="00605B03"/>
    <w:rsid w:val="00642E8F"/>
    <w:rsid w:val="006C2953"/>
    <w:rsid w:val="006D0A3E"/>
    <w:rsid w:val="00704E96"/>
    <w:rsid w:val="00736B34"/>
    <w:rsid w:val="007464D4"/>
    <w:rsid w:val="00746C61"/>
    <w:rsid w:val="00776AB2"/>
    <w:rsid w:val="0078344D"/>
    <w:rsid w:val="007B0C7C"/>
    <w:rsid w:val="007B3071"/>
    <w:rsid w:val="007C1AAF"/>
    <w:rsid w:val="007C2BBF"/>
    <w:rsid w:val="007C7816"/>
    <w:rsid w:val="008205C3"/>
    <w:rsid w:val="00875EA2"/>
    <w:rsid w:val="008B6E7F"/>
    <w:rsid w:val="008C6C80"/>
    <w:rsid w:val="00911462"/>
    <w:rsid w:val="00917D32"/>
    <w:rsid w:val="00930DF9"/>
    <w:rsid w:val="00965727"/>
    <w:rsid w:val="00980BA4"/>
    <w:rsid w:val="009F2A02"/>
    <w:rsid w:val="009F7D17"/>
    <w:rsid w:val="00A13440"/>
    <w:rsid w:val="00A57575"/>
    <w:rsid w:val="00AD1F3B"/>
    <w:rsid w:val="00AE3CAC"/>
    <w:rsid w:val="00B16B24"/>
    <w:rsid w:val="00B54645"/>
    <w:rsid w:val="00B74750"/>
    <w:rsid w:val="00B827B4"/>
    <w:rsid w:val="00BD6BA4"/>
    <w:rsid w:val="00C01F4E"/>
    <w:rsid w:val="00C033F3"/>
    <w:rsid w:val="00C11012"/>
    <w:rsid w:val="00C14693"/>
    <w:rsid w:val="00C97629"/>
    <w:rsid w:val="00CD7E76"/>
    <w:rsid w:val="00CE648C"/>
    <w:rsid w:val="00D70B65"/>
    <w:rsid w:val="00D92F49"/>
    <w:rsid w:val="00DD392D"/>
    <w:rsid w:val="00DE4679"/>
    <w:rsid w:val="00DF0BA3"/>
    <w:rsid w:val="00DF79E7"/>
    <w:rsid w:val="00E12EEF"/>
    <w:rsid w:val="00E30706"/>
    <w:rsid w:val="00E37D79"/>
    <w:rsid w:val="00E66196"/>
    <w:rsid w:val="00E832B1"/>
    <w:rsid w:val="00EE5745"/>
    <w:rsid w:val="00F10DA2"/>
    <w:rsid w:val="00F17E3D"/>
    <w:rsid w:val="00F20D87"/>
    <w:rsid w:val="00F9011E"/>
    <w:rsid w:val="00FA594D"/>
    <w:rsid w:val="00FB4851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E598"/>
  <w15:chartTrackingRefBased/>
  <w15:docId w15:val="{1CC5A8CE-680F-4677-B66A-0B26D89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E9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B6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33</cp:revision>
  <dcterms:created xsi:type="dcterms:W3CDTF">2024-12-27T06:08:00Z</dcterms:created>
  <dcterms:modified xsi:type="dcterms:W3CDTF">2024-12-30T09:50:00Z</dcterms:modified>
</cp:coreProperties>
</file>