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FCCF7" w14:textId="718FCDC6" w:rsidR="00726378" w:rsidRDefault="00805CAD" w:rsidP="0078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50FA599" wp14:editId="34D62462">
            <wp:simplePos x="0" y="0"/>
            <wp:positionH relativeFrom="margin">
              <wp:align>right</wp:align>
            </wp:positionH>
            <wp:positionV relativeFrom="paragraph">
              <wp:posOffset>-382905</wp:posOffset>
            </wp:positionV>
            <wp:extent cx="1743075" cy="37909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7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6E" w:rsidRPr="001C25F5">
        <w:rPr>
          <w:rFonts w:cstheme="minorHAnsi"/>
          <w:noProof/>
        </w:rPr>
        <w:drawing>
          <wp:anchor distT="0" distB="0" distL="114300" distR="114300" simplePos="0" relativeHeight="251662336" behindDoc="1" locked="0" layoutInCell="1" allowOverlap="1" wp14:anchorId="6D2B8D86" wp14:editId="28F4219D">
            <wp:simplePos x="0" y="0"/>
            <wp:positionH relativeFrom="page">
              <wp:posOffset>751840</wp:posOffset>
            </wp:positionH>
            <wp:positionV relativeFrom="margin">
              <wp:posOffset>-435610</wp:posOffset>
            </wp:positionV>
            <wp:extent cx="558800" cy="560705"/>
            <wp:effectExtent l="0" t="0" r="0" b="0"/>
            <wp:wrapSquare wrapText="bothSides"/>
            <wp:docPr id="6" name="Picture 6" descr="C:\Documents and Settings\safarbek.soliev\Desktop\Тадж Гер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afarbek.soliev\Desktop\Тадж Герб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6E" w:rsidRPr="006C5C13"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736C6036" wp14:editId="335DA145">
            <wp:simplePos x="0" y="0"/>
            <wp:positionH relativeFrom="column">
              <wp:posOffset>2230120</wp:posOffset>
            </wp:positionH>
            <wp:positionV relativeFrom="paragraph">
              <wp:posOffset>-619760</wp:posOffset>
            </wp:positionV>
            <wp:extent cx="979805" cy="466725"/>
            <wp:effectExtent l="0" t="0" r="0" b="0"/>
            <wp:wrapNone/>
            <wp:docPr id="1026" name="Picture 2" descr="Общественная организация «Национальное объединение инвалидов Таджикистана»">
              <a:extLst xmlns:a="http://schemas.openxmlformats.org/drawingml/2006/main">
                <a:ext uri="{FF2B5EF4-FFF2-40B4-BE49-F238E27FC236}">
                  <a16:creationId xmlns:a16="http://schemas.microsoft.com/office/drawing/2014/main" id="{867A25E6-8D8E-4372-AF60-F731EAC77F6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Общественная организация «Национальное объединение инвалидов Таджикистана»">
                      <a:extLst>
                        <a:ext uri="{FF2B5EF4-FFF2-40B4-BE49-F238E27FC236}">
                          <a16:creationId xmlns:a16="http://schemas.microsoft.com/office/drawing/2014/main" id="{867A25E6-8D8E-4372-AF60-F731EAC77F6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7E6E" w:rsidRPr="006C5C13"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FA7C3E" wp14:editId="5BAF2A54">
                <wp:simplePos x="0" y="0"/>
                <wp:positionH relativeFrom="column">
                  <wp:posOffset>1511300</wp:posOffset>
                </wp:positionH>
                <wp:positionV relativeFrom="paragraph">
                  <wp:posOffset>-86995</wp:posOffset>
                </wp:positionV>
                <wp:extent cx="2480945" cy="370840"/>
                <wp:effectExtent l="0" t="0" r="0" b="0"/>
                <wp:wrapNone/>
                <wp:docPr id="15" name="Заголовок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CF1A3A9C-5F00-4A7D-BB99-EBE570038400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80945" cy="3708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3B4A8D9" w14:textId="5A724164" w:rsidR="00097E6E" w:rsidRPr="00001E5A" w:rsidRDefault="00001E5A" w:rsidP="00097E6E">
                            <w:pPr>
                              <w:pStyle w:val="NoSpacing"/>
                              <w:jc w:val="center"/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001E5A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>Национальн</w:t>
                            </w:r>
                            <w: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  <w:t>ое</w:t>
                            </w:r>
                            <w:r w:rsidRPr="00001E5A">
                              <w:rPr>
                                <w:color w:val="1F3864" w:themeColor="accent1" w:themeShade="80"/>
                                <w:sz w:val="18"/>
                                <w:szCs w:val="18"/>
                              </w:rPr>
                              <w:t xml:space="preserve"> объединение инвалидов</w:t>
                            </w:r>
                            <w:r>
                              <w:rPr>
                                <w:color w:val="1F3864" w:themeColor="accent1" w:themeShade="80"/>
                                <w:sz w:val="18"/>
                                <w:szCs w:val="18"/>
                                <w:lang w:val="ru-RU"/>
                              </w:rPr>
                              <w:t xml:space="preserve"> Республики Таджикистан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A7C3E" id="Заголовок 14" o:spid="_x0000_s1026" style="position:absolute;left:0;text-align:left;margin-left:119pt;margin-top:-6.85pt;width:195.3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" filled="f" stroked="f">
                <o:lock v:ext="edit" grouping="t"/>
                <v:textbox>
                  <w:txbxContent>
                    <w:p w14:paraId="33B4A8D9" w14:textId="5A724164" w:rsidR="00097E6E" w:rsidRPr="00001E5A" w:rsidRDefault="00001E5A" w:rsidP="00097E6E">
                      <w:pPr>
                        <w:pStyle w:val="NoSpacing"/>
                        <w:jc w:val="center"/>
                        <w:rPr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</w:pPr>
                      <w:r w:rsidRPr="00001E5A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>Национальн</w:t>
                      </w:r>
                      <w:r>
                        <w:rPr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  <w:t>ое</w:t>
                      </w:r>
                      <w:r w:rsidRPr="00001E5A">
                        <w:rPr>
                          <w:color w:val="1F3864" w:themeColor="accent1" w:themeShade="80"/>
                          <w:sz w:val="18"/>
                          <w:szCs w:val="18"/>
                        </w:rPr>
                        <w:t xml:space="preserve"> объединение инвалидов</w:t>
                      </w:r>
                      <w:r>
                        <w:rPr>
                          <w:color w:val="1F3864" w:themeColor="accent1" w:themeShade="80"/>
                          <w:sz w:val="18"/>
                          <w:szCs w:val="18"/>
                          <w:lang w:val="ru-RU"/>
                        </w:rPr>
                        <w:t xml:space="preserve"> Республики Таджикистан</w:t>
                      </w:r>
                    </w:p>
                  </w:txbxContent>
                </v:textbox>
              </v:rect>
            </w:pict>
          </mc:Fallback>
        </mc:AlternateContent>
      </w:r>
    </w:p>
    <w:p w14:paraId="50423479" w14:textId="60D779A3" w:rsidR="004A2505" w:rsidRDefault="004A2505" w:rsidP="0078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456247D1" w14:textId="7702AA0E" w:rsidR="009E7958" w:rsidRDefault="009E7958" w:rsidP="007831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Пресс-релиз</w:t>
      </w:r>
    </w:p>
    <w:p w14:paraId="47967E7C" w14:textId="77777777" w:rsidR="009E7958" w:rsidRDefault="009E7958" w:rsidP="009E7958">
      <w:pPr>
        <w:pStyle w:val="NoSpacing"/>
        <w:jc w:val="both"/>
        <w:rPr>
          <w:rFonts w:asciiTheme="majorBidi" w:hAnsiTheme="majorBidi" w:cstheme="majorBidi"/>
          <w:b/>
          <w:bCs/>
          <w:sz w:val="24"/>
          <w:szCs w:val="24"/>
          <w:lang w:val="ru-RU"/>
        </w:rPr>
      </w:pPr>
      <w:r w:rsidRPr="001B518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В Душанбе прошел круглый стол по улучшению возможностей трудоустройства 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лиц с </w:t>
      </w:r>
      <w:r w:rsidRPr="001B5188">
        <w:rPr>
          <w:rFonts w:asciiTheme="majorBidi" w:hAnsiTheme="majorBidi" w:cstheme="majorBidi"/>
          <w:b/>
          <w:bCs/>
          <w:sz w:val="24"/>
          <w:szCs w:val="24"/>
          <w:lang w:val="ru-RU"/>
        </w:rPr>
        <w:t>инвалид</w:t>
      </w:r>
      <w:r>
        <w:rPr>
          <w:rFonts w:asciiTheme="majorBidi" w:hAnsiTheme="majorBidi" w:cstheme="majorBidi"/>
          <w:b/>
          <w:bCs/>
          <w:sz w:val="24"/>
          <w:szCs w:val="24"/>
          <w:lang w:val="ru-RU"/>
        </w:rPr>
        <w:t>ностью</w:t>
      </w:r>
      <w:r w:rsidRPr="001B5188">
        <w:rPr>
          <w:rFonts w:asciiTheme="majorBidi" w:hAnsiTheme="majorBidi" w:cstheme="majorBidi"/>
          <w:b/>
          <w:bCs/>
          <w:sz w:val="24"/>
          <w:szCs w:val="24"/>
          <w:lang w:val="ru-RU"/>
        </w:rPr>
        <w:t xml:space="preserve"> и созданию доступной среды</w:t>
      </w:r>
    </w:p>
    <w:p w14:paraId="737F39C1" w14:textId="77777777" w:rsidR="009E7958" w:rsidRPr="001B5188" w:rsidRDefault="009E7958" w:rsidP="009E795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</w:p>
    <w:p w14:paraId="72D791BA" w14:textId="2E9E96B9" w:rsidR="009E7958" w:rsidRDefault="009E7958" w:rsidP="009E7958">
      <w:pPr>
        <w:pStyle w:val="NoSpacing"/>
        <w:jc w:val="both"/>
        <w:rPr>
          <w:rFonts w:asciiTheme="majorBidi" w:hAnsiTheme="majorBidi" w:cstheme="majorBidi"/>
          <w:sz w:val="24"/>
          <w:szCs w:val="24"/>
          <w:lang w:val="ru-RU"/>
        </w:rPr>
      </w:pPr>
      <w:r>
        <w:rPr>
          <w:rFonts w:asciiTheme="majorBidi" w:hAnsiTheme="majorBidi" w:cstheme="majorBidi"/>
          <w:b/>
          <w:sz w:val="24"/>
          <w:szCs w:val="24"/>
          <w:lang w:val="ru-RU"/>
        </w:rPr>
        <w:t>Душанбе</w:t>
      </w:r>
      <w:r w:rsidRPr="001A1650">
        <w:rPr>
          <w:rFonts w:asciiTheme="majorBidi" w:hAnsiTheme="majorBidi" w:cstheme="majorBidi"/>
          <w:b/>
          <w:sz w:val="24"/>
          <w:szCs w:val="24"/>
          <w:lang w:val="ru-RU"/>
        </w:rPr>
        <w:t xml:space="preserve">, 10 </w:t>
      </w:r>
      <w:r>
        <w:rPr>
          <w:rFonts w:asciiTheme="majorBidi" w:hAnsiTheme="majorBidi" w:cstheme="majorBidi"/>
          <w:b/>
          <w:sz w:val="24"/>
          <w:szCs w:val="24"/>
          <w:lang w:val="ru-RU"/>
        </w:rPr>
        <w:t xml:space="preserve">мая </w:t>
      </w:r>
      <w:r w:rsidRPr="001A1650">
        <w:rPr>
          <w:rFonts w:asciiTheme="majorBidi" w:hAnsiTheme="majorBidi" w:cstheme="majorBidi"/>
          <w:b/>
          <w:sz w:val="24"/>
          <w:szCs w:val="24"/>
          <w:lang w:val="ru-RU"/>
        </w:rPr>
        <w:t>2023</w:t>
      </w:r>
      <w:r>
        <w:rPr>
          <w:rFonts w:asciiTheme="majorBidi" w:hAnsiTheme="majorBidi" w:cstheme="majorBidi"/>
          <w:b/>
          <w:sz w:val="24"/>
          <w:szCs w:val="24"/>
          <w:lang w:val="ru-RU"/>
        </w:rPr>
        <w:t xml:space="preserve"> г</w:t>
      </w:r>
      <w:r w:rsidRPr="001A1650">
        <w:rPr>
          <w:rFonts w:asciiTheme="majorBidi" w:hAnsiTheme="majorBidi" w:cstheme="majorBidi"/>
          <w:sz w:val="24"/>
          <w:szCs w:val="24"/>
          <w:lang w:val="ru-RU"/>
        </w:rPr>
        <w:t xml:space="preserve">. 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Мероприятие, организованное Национальным </w:t>
      </w:r>
      <w:r>
        <w:rPr>
          <w:rFonts w:asciiTheme="majorBidi" w:hAnsiTheme="majorBidi" w:cstheme="majorBidi"/>
          <w:sz w:val="24"/>
          <w:szCs w:val="24"/>
          <w:lang w:val="ru-RU"/>
        </w:rPr>
        <w:t>объединением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 инвалидов при поддержке офиса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Постоянного 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координатора ООН, прошло при участии </w:t>
      </w:r>
      <w:r w:rsidR="007A3493">
        <w:rPr>
          <w:rFonts w:asciiTheme="majorBidi" w:hAnsiTheme="majorBidi" w:cstheme="majorBidi"/>
          <w:sz w:val="24"/>
          <w:szCs w:val="24"/>
          <w:lang w:val="ru-RU"/>
        </w:rPr>
        <w:t>представителей Маджлиси Намояндагон, Маджлиси Оли РТ,</w:t>
      </w:r>
      <w:r w:rsidR="007A3493" w:rsidRPr="004067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отраслевых министерств и </w:t>
      </w:r>
      <w:r w:rsidR="00B273D1">
        <w:rPr>
          <w:rFonts w:asciiTheme="majorBidi" w:hAnsiTheme="majorBidi" w:cstheme="majorBidi"/>
          <w:sz w:val="24"/>
          <w:szCs w:val="24"/>
          <w:lang w:val="ru-RU"/>
        </w:rPr>
        <w:t>ведомств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>,</w:t>
      </w:r>
      <w:r w:rsidR="00B273D1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международных организаций, организаций </w:t>
      </w:r>
      <w:r>
        <w:rPr>
          <w:rFonts w:asciiTheme="majorBidi" w:hAnsiTheme="majorBidi" w:cstheme="majorBidi"/>
          <w:sz w:val="24"/>
          <w:szCs w:val="24"/>
          <w:lang w:val="ru-RU"/>
        </w:rPr>
        <w:t xml:space="preserve">лиц с 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>инвалид</w:t>
      </w:r>
      <w:r>
        <w:rPr>
          <w:rFonts w:asciiTheme="majorBidi" w:hAnsiTheme="majorBidi" w:cstheme="majorBidi"/>
          <w:sz w:val="24"/>
          <w:szCs w:val="24"/>
          <w:lang w:val="ru-RU"/>
        </w:rPr>
        <w:t>ностью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>, экспертов из Таджикистана и Казахстана.</w:t>
      </w:r>
    </w:p>
    <w:p w14:paraId="44930760" w14:textId="150913BF" w:rsidR="009E7958" w:rsidRDefault="009E7958" w:rsidP="002D0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>В ходе круглого стола</w:t>
      </w:r>
      <w:r w:rsidR="00004E4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были обсуждены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вопросы создания возможностей трудоустройства для лиц с </w:t>
      </w:r>
      <w:r w:rsidR="00987BA5">
        <w:rPr>
          <w:rFonts w:ascii="Times New Roman" w:eastAsia="Times New Roman" w:hAnsi="Times New Roman" w:cs="Times New Roman"/>
          <w:sz w:val="24"/>
          <w:szCs w:val="24"/>
          <w:lang w:val="ru-RU"/>
        </w:rPr>
        <w:t>инвалидностью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а также создания доступной среды.  В ходе мероприятия были представлены результаты анализа соответствия законодательства Республики Таджикистан, </w:t>
      </w:r>
      <w:r w:rsidR="000C472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частности, 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>Трудового кодекса Республики Таджикистан и Закона Республики Таджикистан "О социальной защите инвалидов" принципам К</w:t>
      </w:r>
      <w:r w:rsidR="003E7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онвенции </w:t>
      </w:r>
      <w:r w:rsidR="00365F9F">
        <w:rPr>
          <w:rFonts w:ascii="Times New Roman" w:eastAsia="Times New Roman" w:hAnsi="Times New Roman" w:cs="Times New Roman"/>
          <w:sz w:val="24"/>
          <w:szCs w:val="24"/>
          <w:lang w:val="ru-RU"/>
        </w:rPr>
        <w:t>о</w:t>
      </w:r>
      <w:r w:rsidR="003E759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права</w:t>
      </w:r>
      <w:r w:rsidR="00365F9F">
        <w:rPr>
          <w:rFonts w:ascii="Times New Roman" w:eastAsia="Times New Roman" w:hAnsi="Times New Roman" w:cs="Times New Roman"/>
          <w:sz w:val="24"/>
          <w:szCs w:val="24"/>
          <w:lang w:val="ru-RU"/>
        </w:rPr>
        <w:t>х инв</w:t>
      </w:r>
      <w:r w:rsidR="00075064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="00365F9F">
        <w:rPr>
          <w:rFonts w:ascii="Times New Roman" w:eastAsia="Times New Roman" w:hAnsi="Times New Roman" w:cs="Times New Roman"/>
          <w:sz w:val="24"/>
          <w:szCs w:val="24"/>
          <w:lang w:val="ru-RU"/>
        </w:rPr>
        <w:t>лидов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акцентом на право </w:t>
      </w:r>
      <w:r w:rsidR="0080122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 с инвалидностью 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>на труд</w:t>
      </w:r>
      <w:r w:rsidR="00845DCE">
        <w:rPr>
          <w:rFonts w:ascii="Times New Roman" w:eastAsia="Times New Roman" w:hAnsi="Times New Roman" w:cs="Times New Roman"/>
          <w:sz w:val="24"/>
          <w:szCs w:val="24"/>
          <w:lang w:val="ru-RU"/>
        </w:rPr>
        <w:t>, включая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концепцию разумн</w:t>
      </w:r>
      <w:r w:rsidR="00C54529">
        <w:rPr>
          <w:rFonts w:ascii="Times New Roman" w:eastAsia="Times New Roman" w:hAnsi="Times New Roman" w:cs="Times New Roman"/>
          <w:sz w:val="24"/>
          <w:szCs w:val="24"/>
          <w:lang w:val="ru-RU"/>
        </w:rPr>
        <w:t>ых условий проживания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контексте занятости </w:t>
      </w:r>
      <w:r w:rsidR="00850D96">
        <w:rPr>
          <w:rFonts w:ascii="Times New Roman" w:eastAsia="Times New Roman" w:hAnsi="Times New Roman" w:cs="Times New Roman"/>
          <w:sz w:val="24"/>
          <w:szCs w:val="24"/>
          <w:lang w:val="ru-RU"/>
        </w:rPr>
        <w:t>лиц с инвалидностью</w:t>
      </w:r>
      <w:r w:rsidRPr="009E7958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02CCE87D" w14:textId="238127C5" w:rsidR="008C2326" w:rsidRDefault="008C2326" w:rsidP="002D0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C2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Заместитель Председателя Маджлиси </w:t>
      </w:r>
      <w:r w:rsidR="00B273D1" w:rsidRPr="008C2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Намояндагон </w:t>
      </w:r>
      <w:r w:rsidRPr="008C2326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Маджлиси Оли Республики Таджикистан г-жа Дилрабо Мансури отметила важность интеграции инвалидности и </w:t>
      </w:r>
      <w:r w:rsidR="00257DE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необходимых </w:t>
      </w:r>
      <w:r w:rsidRPr="008C2326">
        <w:rPr>
          <w:rFonts w:ascii="Times New Roman" w:eastAsia="Times New Roman" w:hAnsi="Times New Roman" w:cs="Times New Roman"/>
          <w:sz w:val="24"/>
          <w:szCs w:val="24"/>
          <w:lang w:val="ru-RU"/>
        </w:rPr>
        <w:t>мер по созданию благоприятных условий для трудоустройства</w:t>
      </w:r>
      <w:r w:rsidR="00AB78C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лиц с инвалидностью</w:t>
      </w:r>
      <w:r w:rsidRPr="008C2326">
        <w:rPr>
          <w:rFonts w:ascii="Times New Roman" w:eastAsia="Times New Roman" w:hAnsi="Times New Roman" w:cs="Times New Roman"/>
          <w:sz w:val="24"/>
          <w:szCs w:val="24"/>
          <w:lang w:val="ru-RU"/>
        </w:rPr>
        <w:t>, а также действий по ратификации Конвенции о правах инвалидов.</w:t>
      </w:r>
    </w:p>
    <w:p w14:paraId="0DB83FFE" w14:textId="77E1AB93" w:rsidR="00BD6620" w:rsidRDefault="00BD6620" w:rsidP="002D0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</w:pPr>
      <w:r w:rsidRPr="00BD662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Г-жа Парвати Рамасвами,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Постоянный </w:t>
      </w:r>
      <w:r w:rsidRPr="00BD6620">
        <w:rPr>
          <w:rFonts w:ascii="Times New Roman" w:eastAsia="Times New Roman" w:hAnsi="Times New Roman" w:cs="Times New Roman"/>
          <w:sz w:val="24"/>
          <w:szCs w:val="24"/>
          <w:lang w:val="ru-RU"/>
        </w:rPr>
        <w:t>координатор ООН отметила:</w:t>
      </w:r>
      <w:r w:rsidRPr="00BD6620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"Возможности </w:t>
      </w:r>
      <w:r w:rsidR="00CB4E55"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т</w:t>
      </w:r>
      <w:r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рудоустройства для </w:t>
      </w:r>
      <w:r w:rsidR="00CB4E55"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лиц с инвалидностью </w:t>
      </w:r>
      <w:r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имеют решающее значение для их полноценной жизни и необходимы для их социальной интеграции. Когда мы обеспечим права людей с </w:t>
      </w:r>
      <w:r w:rsid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инвалидностью </w:t>
      </w:r>
      <w:r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на трудоустройство, мы приблизимся к выполнению главного обещания</w:t>
      </w:r>
      <w:r w:rsidR="0007188F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Целей устойчивого развития</w:t>
      </w:r>
      <w:r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- "</w:t>
      </w:r>
      <w:r w:rsidR="003B6DA3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н</w:t>
      </w:r>
      <w:r w:rsidRPr="00EF7354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е оставить никого позади".</w:t>
      </w:r>
    </w:p>
    <w:p w14:paraId="222D8378" w14:textId="77777777" w:rsidR="007A3493" w:rsidRDefault="000D1E2C" w:rsidP="007A3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 w:rsidRPr="000D1E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Г-н Асадулло Зикрихудоев, </w:t>
      </w:r>
      <w:r w:rsidR="00B273D1" w:rsidRPr="000D1E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Председатель 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>Национальн</w:t>
      </w:r>
      <w:r>
        <w:rPr>
          <w:rFonts w:asciiTheme="majorBidi" w:hAnsiTheme="majorBidi" w:cstheme="majorBidi"/>
          <w:sz w:val="24"/>
          <w:szCs w:val="24"/>
          <w:lang w:val="ru-RU"/>
        </w:rPr>
        <w:t>ого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ru-RU"/>
        </w:rPr>
        <w:t>объединения</w:t>
      </w:r>
      <w:r w:rsidRPr="004067CC">
        <w:rPr>
          <w:rFonts w:asciiTheme="majorBidi" w:hAnsiTheme="majorBidi" w:cstheme="majorBidi"/>
          <w:sz w:val="24"/>
          <w:szCs w:val="24"/>
          <w:lang w:val="ru-RU"/>
        </w:rPr>
        <w:t xml:space="preserve"> инвалидов</w:t>
      </w:r>
      <w:r w:rsidR="00BD5D72">
        <w:rPr>
          <w:rFonts w:asciiTheme="majorBidi" w:hAnsiTheme="majorBidi" w:cstheme="majorBidi"/>
          <w:sz w:val="24"/>
          <w:szCs w:val="24"/>
          <w:lang w:val="ru-RU"/>
        </w:rPr>
        <w:t>,</w:t>
      </w:r>
      <w:r w:rsidRPr="000D1E2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отметил: </w:t>
      </w:r>
      <w:r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"Улучшение возможностей трудоустройства для </w:t>
      </w:r>
      <w:r w:rsidR="00BF54AF"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лиц с инвалидностью</w:t>
      </w:r>
      <w:r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будет способствовать созданию инклюзивн</w:t>
      </w:r>
      <w:r w:rsidR="00A06225"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ой рабочей среды</w:t>
      </w:r>
      <w:r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, в котором </w:t>
      </w:r>
      <w:r w:rsidR="00CB05AD"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ценятся </w:t>
      </w:r>
      <w:r w:rsidR="00D05776"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преимущества </w:t>
      </w:r>
      <w:r w:rsidR="00CB05AD"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всех сотрудников</w:t>
      </w:r>
      <w:r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. Оно предоставляет работникам с </w:t>
      </w:r>
      <w:r w:rsidR="002E4516"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инвалидностью</w:t>
      </w:r>
      <w:r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равные возможности для достижения успеха, обучения, справедливой </w:t>
      </w:r>
      <w:r w:rsidR="00597057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>оплаты</w:t>
      </w:r>
      <w:r w:rsidRPr="00AF0E76">
        <w:rPr>
          <w:rFonts w:ascii="Times New Roman" w:eastAsia="Times New Roman" w:hAnsi="Times New Roman" w:cs="Times New Roman"/>
          <w:i/>
          <w:iCs/>
          <w:sz w:val="24"/>
          <w:szCs w:val="24"/>
          <w:lang w:val="ru-RU"/>
        </w:rPr>
        <w:t xml:space="preserve"> и продвижения по службе. Истинная инклюзия заключается в принятии различий, и только так мы сможем обеспечить инклюзивное устойчивое развитие".</w:t>
      </w:r>
      <w:r w:rsidR="007A3493" w:rsidRPr="007A3493">
        <w:rPr>
          <w:rFonts w:ascii="Times New Roman" w:eastAsia="Times New Roman" w:hAnsi="Times New Roman" w:cs="Times New Roman"/>
          <w:sz w:val="24"/>
          <w:szCs w:val="24"/>
          <w:lang w:val="tg-Cyrl-TJ"/>
        </w:rPr>
        <w:t xml:space="preserve"> </w:t>
      </w:r>
    </w:p>
    <w:p w14:paraId="457E271E" w14:textId="77777777" w:rsidR="006C16A6" w:rsidRDefault="007A3493" w:rsidP="00D0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 w:rsidRPr="001238E1">
        <w:rPr>
          <w:rFonts w:ascii="Times New Roman" w:eastAsia="Times New Roman" w:hAnsi="Times New Roman" w:cs="Times New Roman"/>
          <w:sz w:val="24"/>
          <w:szCs w:val="24"/>
          <w:lang w:val="tg-Cyrl-TJ"/>
        </w:rPr>
        <w:t>Участники круглого стола поделились своими мнениями и рекомендациями по улучшению ситуации, а также ознакомились с практикой Республики Казахстан по трудоустройству лиц с инвалидностью, представленной г-жой Ляззат Калтаевой, членом Сената Парламента Республики Казахстан.</w:t>
      </w:r>
    </w:p>
    <w:p w14:paraId="60D00C36" w14:textId="5D028A3D" w:rsidR="00E714B8" w:rsidRPr="006C16A6" w:rsidRDefault="00E714B8" w:rsidP="00D003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tg-Cyrl-TJ"/>
        </w:rPr>
      </w:pPr>
      <w:r w:rsidRPr="002D16E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Примечание:</w:t>
      </w:r>
      <w:r w:rsidRPr="00E714B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Данная инициатива поддерживается Офисом </w:t>
      </w:r>
      <w:r w:rsid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Постоянного координатора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ООН в рамках реализации Стратегии интеграции инвалидов </w:t>
      </w:r>
      <w:r w:rsidR="00AE7F03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трановой команды ООН. Стратегия закладывает основу для устойчивого и преобразующего прогресса в области интеграции </w:t>
      </w:r>
      <w:r w:rsidR="00FC03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лиц с инвалидностью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через все </w:t>
      </w:r>
      <w:r w:rsidR="00A8013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направления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работы Организации Объединенных Наций: мир и безопасность, права человека и развитие. Стратегия позволяет системе ООН поддерживать реализацию Конвенции о правах инвалидов и других международных </w:t>
      </w:r>
      <w:r w:rsidR="00B273D1">
        <w:rPr>
          <w:rFonts w:ascii="Times New Roman" w:eastAsia="Times New Roman" w:hAnsi="Times New Roman" w:cs="Times New Roman"/>
          <w:sz w:val="24"/>
          <w:szCs w:val="24"/>
          <w:lang w:val="ru-RU"/>
        </w:rPr>
        <w:t>инструментов</w:t>
      </w:r>
      <w:r w:rsidR="00B273D1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9C09B4" w:rsidRPr="009C09B4">
        <w:rPr>
          <w:rFonts w:ascii="Times New Roman" w:eastAsia="Times New Roman" w:hAnsi="Times New Roman" w:cs="Times New Roman"/>
          <w:sz w:val="24"/>
          <w:szCs w:val="24"/>
          <w:lang w:val="ru-RU"/>
        </w:rPr>
        <w:t>по правам человека.</w:t>
      </w:r>
    </w:p>
    <w:p w14:paraId="5F2768FE" w14:textId="0EE6370B" w:rsidR="00D56062" w:rsidRDefault="00D56062" w:rsidP="00C309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Cs w:val="24"/>
          <w:lang w:val="ru-RU"/>
        </w:rPr>
        <w:t xml:space="preserve">Контактное лицо для получения дополнительной информации: </w:t>
      </w:r>
    </w:p>
    <w:p w14:paraId="05F3C7B2" w14:textId="6C31DEF0" w:rsidR="00D56062" w:rsidRDefault="00D56062" w:rsidP="00D56062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Г-н. Парвиз Бобоев, Аналитик по программным коммуникациям и адвокации, Офис постоянного координатора ООН в РТ. Э</w:t>
      </w:r>
      <w:r>
        <w:rPr>
          <w:rFonts w:ascii="Times New Roman" w:eastAsia="Times New Roman" w:hAnsi="Times New Roman" w:cs="Times New Roman"/>
          <w:szCs w:val="24"/>
          <w:lang w:val="ru-RU"/>
        </w:rPr>
        <w:t xml:space="preserve">л. почта: </w:t>
      </w:r>
      <w:hyperlink r:id="rId9" w:history="1">
        <w:r>
          <w:rPr>
            <w:rStyle w:val="Hyperlink"/>
            <w:rFonts w:ascii="Times New Roman" w:eastAsia="Times New Roman" w:hAnsi="Times New Roman" w:cs="Times New Roman"/>
            <w:szCs w:val="24"/>
          </w:rPr>
          <w:t>parviz</w:t>
        </w:r>
        <w:r>
          <w:rPr>
            <w:rStyle w:val="Hyperlink"/>
            <w:rFonts w:ascii="Times New Roman" w:eastAsia="Times New Roman" w:hAnsi="Times New Roman" w:cs="Times New Roman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Cs w:val="24"/>
          </w:rPr>
          <w:t>boboev</w:t>
        </w:r>
        <w:r>
          <w:rPr>
            <w:rStyle w:val="Hyperlink"/>
            <w:rFonts w:ascii="Times New Roman" w:eastAsia="Times New Roman" w:hAnsi="Times New Roman" w:cs="Times New Roman"/>
            <w:szCs w:val="24"/>
            <w:lang w:val="ru-RU"/>
          </w:rPr>
          <w:t>@</w:t>
        </w:r>
        <w:r>
          <w:rPr>
            <w:rStyle w:val="Hyperlink"/>
            <w:rFonts w:ascii="Times New Roman" w:eastAsia="Times New Roman" w:hAnsi="Times New Roman" w:cs="Times New Roman"/>
            <w:szCs w:val="24"/>
          </w:rPr>
          <w:t>un</w:t>
        </w:r>
        <w:r>
          <w:rPr>
            <w:rStyle w:val="Hyperlink"/>
            <w:rFonts w:ascii="Times New Roman" w:eastAsia="Times New Roman" w:hAnsi="Times New Roman" w:cs="Times New Roman"/>
            <w:szCs w:val="24"/>
            <w:lang w:val="ru-RU"/>
          </w:rPr>
          <w:t>.</w:t>
        </w:r>
        <w:r>
          <w:rPr>
            <w:rStyle w:val="Hyperlink"/>
            <w:rFonts w:ascii="Times New Roman" w:eastAsia="Times New Roman" w:hAnsi="Times New Roman" w:cs="Times New Roman"/>
            <w:szCs w:val="24"/>
          </w:rPr>
          <w:t>org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веб-сайт </w:t>
      </w:r>
      <w:r w:rsidR="00B273D1">
        <w:rPr>
          <w:rFonts w:ascii="Times New Roman" w:eastAsia="Times New Roman" w:hAnsi="Times New Roman" w:cs="Times New Roman"/>
          <w:sz w:val="24"/>
          <w:szCs w:val="24"/>
        </w:rPr>
        <w:t>tajikistan</w:t>
      </w:r>
      <w:r w:rsidR="00301BA3" w:rsidRPr="00301BA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01BA3">
        <w:rPr>
          <w:rFonts w:ascii="Times New Roman" w:eastAsia="Times New Roman" w:hAnsi="Times New Roman" w:cs="Times New Roman"/>
          <w:sz w:val="24"/>
          <w:szCs w:val="24"/>
        </w:rPr>
        <w:t>un</w:t>
      </w:r>
      <w:r w:rsidR="00301BA3" w:rsidRPr="00301BA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="00301BA3">
        <w:rPr>
          <w:rFonts w:ascii="Times New Roman" w:eastAsia="Times New Roman" w:hAnsi="Times New Roman" w:cs="Times New Roman"/>
          <w:sz w:val="24"/>
          <w:szCs w:val="24"/>
        </w:rPr>
        <w:t>org</w:t>
      </w:r>
      <w:r w:rsidR="00301BA3" w:rsidRPr="00301BA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hyperlink r:id="rId10" w:history="1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14:paraId="61CCB939" w14:textId="77777777" w:rsidR="00CD068D" w:rsidRPr="00D56062" w:rsidRDefault="00CD068D" w:rsidP="00495AB6">
      <w:pPr>
        <w:jc w:val="both"/>
        <w:rPr>
          <w:lang w:val="ru-RU"/>
        </w:rPr>
      </w:pPr>
    </w:p>
    <w:sectPr w:rsidR="00CD068D" w:rsidRPr="00D56062" w:rsidSect="009E4616">
      <w:pgSz w:w="12240" w:h="15840"/>
      <w:pgMar w:top="1440" w:right="1080" w:bottom="117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607E" w14:textId="77777777" w:rsidR="00913BD6" w:rsidRDefault="00913BD6" w:rsidP="00FB7709">
      <w:pPr>
        <w:spacing w:after="0" w:line="240" w:lineRule="auto"/>
      </w:pPr>
      <w:r>
        <w:separator/>
      </w:r>
    </w:p>
  </w:endnote>
  <w:endnote w:type="continuationSeparator" w:id="0">
    <w:p w14:paraId="375858E8" w14:textId="77777777" w:rsidR="00913BD6" w:rsidRDefault="00913BD6" w:rsidP="00FB7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9F91A" w14:textId="77777777" w:rsidR="00913BD6" w:rsidRDefault="00913BD6" w:rsidP="00FB7709">
      <w:pPr>
        <w:spacing w:after="0" w:line="240" w:lineRule="auto"/>
      </w:pPr>
      <w:r>
        <w:separator/>
      </w:r>
    </w:p>
  </w:footnote>
  <w:footnote w:type="continuationSeparator" w:id="0">
    <w:p w14:paraId="2E44D5D7" w14:textId="77777777" w:rsidR="00913BD6" w:rsidRDefault="00913BD6" w:rsidP="00FB77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EC"/>
    <w:rsid w:val="00001E5A"/>
    <w:rsid w:val="00004E48"/>
    <w:rsid w:val="000249E5"/>
    <w:rsid w:val="00031B1B"/>
    <w:rsid w:val="00043681"/>
    <w:rsid w:val="000578E2"/>
    <w:rsid w:val="0007188F"/>
    <w:rsid w:val="000718A0"/>
    <w:rsid w:val="00075064"/>
    <w:rsid w:val="00097E6E"/>
    <w:rsid w:val="000B33B9"/>
    <w:rsid w:val="000B385F"/>
    <w:rsid w:val="000C472F"/>
    <w:rsid w:val="000D1E2C"/>
    <w:rsid w:val="000F3D16"/>
    <w:rsid w:val="00101907"/>
    <w:rsid w:val="00105D48"/>
    <w:rsid w:val="001238E1"/>
    <w:rsid w:val="0012532E"/>
    <w:rsid w:val="00130125"/>
    <w:rsid w:val="0015794A"/>
    <w:rsid w:val="00161C3A"/>
    <w:rsid w:val="001866B6"/>
    <w:rsid w:val="001A0519"/>
    <w:rsid w:val="001B6969"/>
    <w:rsid w:val="001E7158"/>
    <w:rsid w:val="002029FF"/>
    <w:rsid w:val="002151E5"/>
    <w:rsid w:val="00224647"/>
    <w:rsid w:val="002333FD"/>
    <w:rsid w:val="00247EE7"/>
    <w:rsid w:val="002558AE"/>
    <w:rsid w:val="00257DEA"/>
    <w:rsid w:val="00285191"/>
    <w:rsid w:val="00294DBE"/>
    <w:rsid w:val="002961AA"/>
    <w:rsid w:val="002A1258"/>
    <w:rsid w:val="002B752F"/>
    <w:rsid w:val="002C41DF"/>
    <w:rsid w:val="002C751E"/>
    <w:rsid w:val="002D093F"/>
    <w:rsid w:val="002D16E7"/>
    <w:rsid w:val="002E1016"/>
    <w:rsid w:val="002E4516"/>
    <w:rsid w:val="00301BA3"/>
    <w:rsid w:val="00302650"/>
    <w:rsid w:val="003365BA"/>
    <w:rsid w:val="0033735C"/>
    <w:rsid w:val="00355B0D"/>
    <w:rsid w:val="00365E29"/>
    <w:rsid w:val="00365F9F"/>
    <w:rsid w:val="003A3D51"/>
    <w:rsid w:val="003B2C4B"/>
    <w:rsid w:val="003B6DA3"/>
    <w:rsid w:val="003C33DD"/>
    <w:rsid w:val="003D0840"/>
    <w:rsid w:val="003E759F"/>
    <w:rsid w:val="004038E5"/>
    <w:rsid w:val="0041154B"/>
    <w:rsid w:val="00426E90"/>
    <w:rsid w:val="00454295"/>
    <w:rsid w:val="00493D9D"/>
    <w:rsid w:val="00495AB6"/>
    <w:rsid w:val="004A2505"/>
    <w:rsid w:val="004A292A"/>
    <w:rsid w:val="004C3542"/>
    <w:rsid w:val="004D10AA"/>
    <w:rsid w:val="004D2F16"/>
    <w:rsid w:val="004E4E61"/>
    <w:rsid w:val="004E648B"/>
    <w:rsid w:val="00525904"/>
    <w:rsid w:val="00533D0F"/>
    <w:rsid w:val="00537CF0"/>
    <w:rsid w:val="00552058"/>
    <w:rsid w:val="00581FAD"/>
    <w:rsid w:val="00592E36"/>
    <w:rsid w:val="00595C4B"/>
    <w:rsid w:val="00597057"/>
    <w:rsid w:val="005A22EE"/>
    <w:rsid w:val="005B59EC"/>
    <w:rsid w:val="005D43C9"/>
    <w:rsid w:val="005D7957"/>
    <w:rsid w:val="005F696F"/>
    <w:rsid w:val="00614318"/>
    <w:rsid w:val="00647602"/>
    <w:rsid w:val="006609F1"/>
    <w:rsid w:val="00672188"/>
    <w:rsid w:val="00683A0F"/>
    <w:rsid w:val="00685846"/>
    <w:rsid w:val="0068596F"/>
    <w:rsid w:val="006C16A6"/>
    <w:rsid w:val="006E5061"/>
    <w:rsid w:val="006E72AE"/>
    <w:rsid w:val="006F3C6C"/>
    <w:rsid w:val="0072351B"/>
    <w:rsid w:val="00726378"/>
    <w:rsid w:val="00745072"/>
    <w:rsid w:val="0077297F"/>
    <w:rsid w:val="00774E95"/>
    <w:rsid w:val="007831D2"/>
    <w:rsid w:val="007839A6"/>
    <w:rsid w:val="00785E56"/>
    <w:rsid w:val="007A3493"/>
    <w:rsid w:val="007A4840"/>
    <w:rsid w:val="007C4844"/>
    <w:rsid w:val="007D6612"/>
    <w:rsid w:val="00801227"/>
    <w:rsid w:val="00803016"/>
    <w:rsid w:val="00805CAD"/>
    <w:rsid w:val="00814194"/>
    <w:rsid w:val="008222FB"/>
    <w:rsid w:val="00845DCE"/>
    <w:rsid w:val="00850D96"/>
    <w:rsid w:val="00882A7A"/>
    <w:rsid w:val="008C2326"/>
    <w:rsid w:val="00901B67"/>
    <w:rsid w:val="009113B9"/>
    <w:rsid w:val="00913BD6"/>
    <w:rsid w:val="0092006F"/>
    <w:rsid w:val="00927D09"/>
    <w:rsid w:val="00935A99"/>
    <w:rsid w:val="00943E25"/>
    <w:rsid w:val="00946DE1"/>
    <w:rsid w:val="00946E7F"/>
    <w:rsid w:val="009642AA"/>
    <w:rsid w:val="00973B73"/>
    <w:rsid w:val="00975336"/>
    <w:rsid w:val="00987BA5"/>
    <w:rsid w:val="00995203"/>
    <w:rsid w:val="00997B78"/>
    <w:rsid w:val="009A37AD"/>
    <w:rsid w:val="009A560E"/>
    <w:rsid w:val="009B4273"/>
    <w:rsid w:val="009C0413"/>
    <w:rsid w:val="009C09B4"/>
    <w:rsid w:val="009C2BBA"/>
    <w:rsid w:val="009D55ED"/>
    <w:rsid w:val="009E4616"/>
    <w:rsid w:val="009E7958"/>
    <w:rsid w:val="009F6ACC"/>
    <w:rsid w:val="00A06225"/>
    <w:rsid w:val="00A16F19"/>
    <w:rsid w:val="00A209B2"/>
    <w:rsid w:val="00A22D12"/>
    <w:rsid w:val="00A41CD7"/>
    <w:rsid w:val="00A5074E"/>
    <w:rsid w:val="00A80133"/>
    <w:rsid w:val="00AA15AE"/>
    <w:rsid w:val="00AB78C5"/>
    <w:rsid w:val="00AE7F03"/>
    <w:rsid w:val="00AF0E76"/>
    <w:rsid w:val="00AF3859"/>
    <w:rsid w:val="00AF4524"/>
    <w:rsid w:val="00B00D18"/>
    <w:rsid w:val="00B163B1"/>
    <w:rsid w:val="00B21640"/>
    <w:rsid w:val="00B273D1"/>
    <w:rsid w:val="00B30A3C"/>
    <w:rsid w:val="00B51335"/>
    <w:rsid w:val="00B563B7"/>
    <w:rsid w:val="00BA6679"/>
    <w:rsid w:val="00BB50B1"/>
    <w:rsid w:val="00BC7F6C"/>
    <w:rsid w:val="00BD5D72"/>
    <w:rsid w:val="00BD6620"/>
    <w:rsid w:val="00BF54AF"/>
    <w:rsid w:val="00BF63E4"/>
    <w:rsid w:val="00C04662"/>
    <w:rsid w:val="00C22D0F"/>
    <w:rsid w:val="00C2724B"/>
    <w:rsid w:val="00C309B3"/>
    <w:rsid w:val="00C31F89"/>
    <w:rsid w:val="00C54529"/>
    <w:rsid w:val="00C675E0"/>
    <w:rsid w:val="00C875EF"/>
    <w:rsid w:val="00C94CFD"/>
    <w:rsid w:val="00CB05AD"/>
    <w:rsid w:val="00CB16AA"/>
    <w:rsid w:val="00CB4E55"/>
    <w:rsid w:val="00CB75D7"/>
    <w:rsid w:val="00CD068D"/>
    <w:rsid w:val="00CD23EC"/>
    <w:rsid w:val="00CF0728"/>
    <w:rsid w:val="00CF1002"/>
    <w:rsid w:val="00D0037D"/>
    <w:rsid w:val="00D05776"/>
    <w:rsid w:val="00D34E5C"/>
    <w:rsid w:val="00D56062"/>
    <w:rsid w:val="00D937B1"/>
    <w:rsid w:val="00DA08DC"/>
    <w:rsid w:val="00DB5FA5"/>
    <w:rsid w:val="00DC5718"/>
    <w:rsid w:val="00DF1902"/>
    <w:rsid w:val="00DF5F15"/>
    <w:rsid w:val="00E15AA7"/>
    <w:rsid w:val="00E23021"/>
    <w:rsid w:val="00E479BC"/>
    <w:rsid w:val="00E5566B"/>
    <w:rsid w:val="00E620BA"/>
    <w:rsid w:val="00E624D8"/>
    <w:rsid w:val="00E714B8"/>
    <w:rsid w:val="00EA0AD2"/>
    <w:rsid w:val="00EB4B77"/>
    <w:rsid w:val="00EC6899"/>
    <w:rsid w:val="00ED7A7E"/>
    <w:rsid w:val="00EE6C51"/>
    <w:rsid w:val="00EF61DA"/>
    <w:rsid w:val="00EF7354"/>
    <w:rsid w:val="00F01A4B"/>
    <w:rsid w:val="00F15A5C"/>
    <w:rsid w:val="00F2627C"/>
    <w:rsid w:val="00F26DFD"/>
    <w:rsid w:val="00F80738"/>
    <w:rsid w:val="00F96291"/>
    <w:rsid w:val="00FA0022"/>
    <w:rsid w:val="00FB0E66"/>
    <w:rsid w:val="00FB7709"/>
    <w:rsid w:val="00FC0365"/>
    <w:rsid w:val="00FC43A1"/>
    <w:rsid w:val="00FE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7C525A"/>
  <w15:chartTrackingRefBased/>
  <w15:docId w15:val="{8E6EAD1D-EE63-4675-8206-52B887457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7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709"/>
  </w:style>
  <w:style w:type="paragraph" w:styleId="Footer">
    <w:name w:val="footer"/>
    <w:basedOn w:val="Normal"/>
    <w:link w:val="FooterChar"/>
    <w:uiPriority w:val="99"/>
    <w:unhideWhenUsed/>
    <w:rsid w:val="00FB7709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709"/>
  </w:style>
  <w:style w:type="paragraph" w:styleId="NormalWeb">
    <w:name w:val="Normal (Web)"/>
    <w:basedOn w:val="Normal"/>
    <w:uiPriority w:val="99"/>
    <w:semiHidden/>
    <w:unhideWhenUsed/>
    <w:rsid w:val="00FB7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606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D56062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4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49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866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013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6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2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72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untj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rviz.boboev@u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Parviz Boboev</dc:creator>
  <cp:keywords/>
  <dc:description/>
  <cp:lastModifiedBy>Parviz Boboev</cp:lastModifiedBy>
  <cp:revision>151</cp:revision>
  <dcterms:created xsi:type="dcterms:W3CDTF">2021-07-28T04:50:00Z</dcterms:created>
  <dcterms:modified xsi:type="dcterms:W3CDTF">2023-05-10T09:41:00Z</dcterms:modified>
</cp:coreProperties>
</file>