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D9C6" w14:textId="5246711A" w:rsidR="00F87047" w:rsidRPr="00DE4185" w:rsidRDefault="00DE4185" w:rsidP="000B4D55">
      <w:pPr>
        <w:spacing w:line="300" w:lineRule="auto"/>
        <w:ind w:left="-993"/>
        <w:rPr>
          <w:rFonts w:ascii="Open Sans" w:hAnsi="Open Sans" w:cs="Open Sans"/>
          <w:b/>
          <w:bCs/>
          <w:sz w:val="28"/>
          <w:szCs w:val="28"/>
          <w:lang w:val="ru-RU"/>
        </w:rPr>
      </w:pPr>
      <w:r>
        <w:rPr>
          <w:rFonts w:ascii="Open Sans" w:hAnsi="Open Sans" w:cs="Open Sans"/>
          <w:b/>
          <w:bCs/>
          <w:sz w:val="28"/>
          <w:szCs w:val="28"/>
          <w:lang w:val="ru-RU"/>
        </w:rPr>
        <w:t>Пресс-релиз</w:t>
      </w:r>
      <w:r w:rsidR="00433141" w:rsidRPr="00DE4185">
        <w:rPr>
          <w:rFonts w:ascii="Open Sans" w:hAnsi="Open Sans" w:cs="Open Sans"/>
          <w:b/>
          <w:bCs/>
          <w:sz w:val="28"/>
          <w:szCs w:val="28"/>
          <w:lang w:val="ru-RU"/>
        </w:rPr>
        <w:t xml:space="preserve"> </w:t>
      </w:r>
      <w:r w:rsidR="00433141">
        <w:rPr>
          <w:rFonts w:ascii="Open Sans" w:hAnsi="Open Sans" w:cs="Open Sans"/>
          <w:b/>
          <w:bCs/>
          <w:sz w:val="28"/>
          <w:szCs w:val="28"/>
          <w:lang w:val="ru-RU"/>
        </w:rPr>
        <w:t>ВПП</w:t>
      </w:r>
      <w:r>
        <w:rPr>
          <w:rFonts w:ascii="Open Sans" w:hAnsi="Open Sans" w:cs="Open Sans"/>
          <w:b/>
          <w:bCs/>
          <w:sz w:val="28"/>
          <w:szCs w:val="28"/>
          <w:lang w:val="ru-RU"/>
        </w:rPr>
        <w:t xml:space="preserve"> ООН</w:t>
      </w:r>
    </w:p>
    <w:p w14:paraId="3DA60FA7" w14:textId="77777777" w:rsidR="00F87047" w:rsidRPr="00DE4185" w:rsidRDefault="00F87047" w:rsidP="000B4D55">
      <w:pPr>
        <w:spacing w:line="300" w:lineRule="auto"/>
        <w:ind w:left="-993"/>
        <w:rPr>
          <w:rFonts w:ascii="Open Sans" w:hAnsi="Open Sans" w:cs="Open Sans"/>
          <w:sz w:val="20"/>
          <w:szCs w:val="20"/>
          <w:lang w:val="ru-RU"/>
        </w:rPr>
      </w:pPr>
    </w:p>
    <w:p w14:paraId="6BCB1D3C" w14:textId="11BCB91C" w:rsidR="00DE4185" w:rsidRDefault="00CD7FFE" w:rsidP="00DE4185">
      <w:pPr>
        <w:spacing w:line="300" w:lineRule="auto"/>
        <w:ind w:left="-993"/>
        <w:rPr>
          <w:rFonts w:ascii="Open Sans" w:hAnsi="Open Sans" w:cs="Open Sans"/>
          <w:sz w:val="20"/>
          <w:szCs w:val="20"/>
          <w:lang w:val="ru-RU"/>
        </w:rPr>
      </w:pPr>
      <w:r>
        <w:rPr>
          <w:rFonts w:ascii="Open Sans" w:hAnsi="Open Sans" w:cs="Open Sans"/>
          <w:sz w:val="20"/>
          <w:szCs w:val="20"/>
          <w:lang w:val="ru-RU"/>
        </w:rPr>
        <w:t>20</w:t>
      </w:r>
      <w:r w:rsidR="00F30C87" w:rsidRPr="00DE4185">
        <w:rPr>
          <w:rFonts w:ascii="Open Sans" w:hAnsi="Open Sans" w:cs="Open Sans"/>
          <w:sz w:val="20"/>
          <w:szCs w:val="20"/>
          <w:lang w:val="ru-RU"/>
        </w:rPr>
        <w:t xml:space="preserve"> </w:t>
      </w:r>
      <w:r w:rsidR="00433141">
        <w:rPr>
          <w:rFonts w:ascii="Open Sans" w:hAnsi="Open Sans" w:cs="Open Sans"/>
          <w:sz w:val="20"/>
          <w:szCs w:val="20"/>
          <w:lang w:val="ru-RU"/>
        </w:rPr>
        <w:t>марта</w:t>
      </w:r>
      <w:r w:rsidR="000B4D55" w:rsidRPr="00DE4185">
        <w:rPr>
          <w:rFonts w:ascii="Open Sans" w:hAnsi="Open Sans" w:cs="Open Sans"/>
          <w:sz w:val="20"/>
          <w:szCs w:val="20"/>
          <w:lang w:val="ru-RU"/>
        </w:rPr>
        <w:t xml:space="preserve"> 202</w:t>
      </w:r>
      <w:r w:rsidR="00C25EF7" w:rsidRPr="00DE4185">
        <w:rPr>
          <w:rFonts w:ascii="Open Sans" w:hAnsi="Open Sans" w:cs="Open Sans"/>
          <w:sz w:val="20"/>
          <w:szCs w:val="20"/>
          <w:lang w:val="ru-RU"/>
        </w:rPr>
        <w:t>3</w:t>
      </w:r>
      <w:r w:rsidR="00433141" w:rsidRPr="00DE4185">
        <w:rPr>
          <w:rFonts w:ascii="Open Sans" w:hAnsi="Open Sans" w:cs="Open Sans"/>
          <w:sz w:val="20"/>
          <w:szCs w:val="20"/>
          <w:lang w:val="ru-RU"/>
        </w:rPr>
        <w:t xml:space="preserve"> </w:t>
      </w:r>
    </w:p>
    <w:p w14:paraId="6D1A19EB" w14:textId="77777777" w:rsidR="00DE4185" w:rsidRDefault="00DE4185" w:rsidP="00DE4185">
      <w:pPr>
        <w:spacing w:line="300" w:lineRule="auto"/>
        <w:ind w:left="-993"/>
        <w:rPr>
          <w:rFonts w:ascii="Open Sans" w:hAnsi="Open Sans" w:cs="Open Sans"/>
          <w:sz w:val="20"/>
          <w:szCs w:val="20"/>
          <w:lang w:val="ru-RU"/>
        </w:rPr>
      </w:pPr>
    </w:p>
    <w:p w14:paraId="5E3E0C8B" w14:textId="3D2B4B68" w:rsidR="00DE4185" w:rsidRPr="00DE4185" w:rsidRDefault="00DE4185" w:rsidP="00DE4185">
      <w:pPr>
        <w:spacing w:line="300" w:lineRule="auto"/>
        <w:ind w:left="-993"/>
        <w:rPr>
          <w:rFonts w:ascii="Open Sans" w:hAnsi="Open Sans" w:cs="Open Sans"/>
          <w:sz w:val="20"/>
          <w:szCs w:val="20"/>
          <w:lang w:val="ru-RU"/>
        </w:rPr>
      </w:pPr>
      <w:r w:rsidRPr="00DE4185">
        <w:rPr>
          <w:rFonts w:ascii="Open Sans" w:hAnsi="Open Sans" w:cs="Open Sans"/>
          <w:b/>
          <w:bCs/>
          <w:sz w:val="28"/>
          <w:szCs w:val="28"/>
          <w:lang w:val="ru-RU"/>
        </w:rPr>
        <w:t>Правительство Японии поддержало 68</w:t>
      </w:r>
      <w:r w:rsidR="00CD7FFE">
        <w:rPr>
          <w:rFonts w:ascii="Open Sans" w:hAnsi="Open Sans" w:cs="Open Sans"/>
          <w:b/>
          <w:bCs/>
          <w:sz w:val="28"/>
          <w:szCs w:val="28"/>
          <w:lang w:val="ru-RU"/>
        </w:rPr>
        <w:t>,</w:t>
      </w:r>
      <w:r w:rsidRPr="00DE4185">
        <w:rPr>
          <w:rFonts w:ascii="Open Sans" w:hAnsi="Open Sans" w:cs="Open Sans"/>
          <w:b/>
          <w:bCs/>
          <w:sz w:val="28"/>
          <w:szCs w:val="28"/>
          <w:lang w:val="ru-RU"/>
        </w:rPr>
        <w:t>000 детей и их семьи горячим питанием в Таджикистане</w:t>
      </w:r>
    </w:p>
    <w:p w14:paraId="5B09C071" w14:textId="77777777" w:rsidR="00623EE6" w:rsidRPr="00433141" w:rsidRDefault="00623EE6" w:rsidP="00F30C87">
      <w:pPr>
        <w:autoSpaceDE w:val="0"/>
        <w:autoSpaceDN w:val="0"/>
        <w:adjustRightInd w:val="0"/>
        <w:ind w:left="-993"/>
        <w:rPr>
          <w:rFonts w:ascii="Open Sans" w:eastAsia="Times New Roman" w:hAnsi="Open Sans" w:cs="Open Sans"/>
          <w:b/>
          <w:bCs/>
          <w:sz w:val="22"/>
          <w:szCs w:val="22"/>
          <w:lang w:val="ru-RU"/>
        </w:rPr>
      </w:pPr>
    </w:p>
    <w:p w14:paraId="0704511B" w14:textId="1CE2F75F" w:rsidR="00DE4185" w:rsidRDefault="00DE4185" w:rsidP="00DE4185">
      <w:pPr>
        <w:autoSpaceDE w:val="0"/>
        <w:autoSpaceDN w:val="0"/>
        <w:adjustRightInd w:val="0"/>
        <w:ind w:left="-993"/>
        <w:rPr>
          <w:rFonts w:ascii="Open Sans" w:eastAsia="Times New Roman" w:hAnsi="Open Sans" w:cs="Open Sans"/>
          <w:sz w:val="20"/>
          <w:szCs w:val="22"/>
          <w:lang w:val="ru-RU"/>
        </w:rPr>
      </w:pPr>
      <w:r w:rsidRPr="00DE4185">
        <w:rPr>
          <w:rFonts w:ascii="Open Sans" w:eastAsia="Times New Roman" w:hAnsi="Open Sans" w:cs="Open Sans"/>
          <w:b/>
          <w:bCs/>
          <w:sz w:val="20"/>
          <w:szCs w:val="22"/>
          <w:lang w:val="ru-RU"/>
        </w:rPr>
        <w:t>ДУШАНБЕ</w:t>
      </w:r>
      <w:r w:rsidRPr="00DE4185">
        <w:rPr>
          <w:rFonts w:ascii="Open Sans" w:eastAsia="Times New Roman" w:hAnsi="Open Sans" w:cs="Open Sans"/>
          <w:sz w:val="20"/>
          <w:szCs w:val="22"/>
          <w:lang w:val="ru-RU"/>
        </w:rPr>
        <w:t xml:space="preserve"> - В 2022 году Всемирная продовольственная программа ООН (ВПП) получила от правительства Японии взнос в размере 357</w:t>
      </w:r>
      <w:r w:rsidR="00CD7FFE">
        <w:rPr>
          <w:rFonts w:ascii="Open Sans" w:eastAsia="Times New Roman" w:hAnsi="Open Sans" w:cs="Open Sans"/>
          <w:sz w:val="20"/>
          <w:szCs w:val="22"/>
          <w:lang w:val="ru-RU"/>
        </w:rPr>
        <w:t>,</w:t>
      </w:r>
      <w:r w:rsidRPr="00DE4185">
        <w:rPr>
          <w:rFonts w:ascii="Open Sans" w:eastAsia="Times New Roman" w:hAnsi="Open Sans" w:cs="Open Sans"/>
          <w:sz w:val="20"/>
          <w:szCs w:val="22"/>
          <w:lang w:val="ru-RU"/>
        </w:rPr>
        <w:t xml:space="preserve">000 долларов США в поддержку программы школьного питания в стране. </w:t>
      </w:r>
    </w:p>
    <w:p w14:paraId="0CC6490F" w14:textId="77777777" w:rsidR="00DE4185" w:rsidRDefault="00DE4185" w:rsidP="00DE4185">
      <w:pPr>
        <w:autoSpaceDE w:val="0"/>
        <w:autoSpaceDN w:val="0"/>
        <w:adjustRightInd w:val="0"/>
        <w:ind w:left="-993"/>
        <w:rPr>
          <w:rFonts w:ascii="Open Sans" w:eastAsia="Times New Roman" w:hAnsi="Open Sans" w:cs="Open Sans"/>
          <w:sz w:val="20"/>
          <w:szCs w:val="22"/>
          <w:lang w:val="ru-RU"/>
        </w:rPr>
      </w:pPr>
    </w:p>
    <w:p w14:paraId="42C55763" w14:textId="74CDDBD0" w:rsidR="00DE4185" w:rsidRDefault="00DE4185" w:rsidP="00DE4185">
      <w:pPr>
        <w:autoSpaceDE w:val="0"/>
        <w:autoSpaceDN w:val="0"/>
        <w:adjustRightInd w:val="0"/>
        <w:ind w:left="-993"/>
        <w:rPr>
          <w:rFonts w:ascii="Open Sans" w:eastAsia="Times New Roman" w:hAnsi="Open Sans" w:cs="Open Sans"/>
          <w:sz w:val="20"/>
          <w:szCs w:val="22"/>
          <w:lang w:val="ru-RU"/>
        </w:rPr>
      </w:pPr>
      <w:r>
        <w:rPr>
          <w:rFonts w:ascii="Open Sans" w:eastAsia="Times New Roman" w:hAnsi="Open Sans" w:cs="Open Sans"/>
          <w:sz w:val="20"/>
          <w:szCs w:val="22"/>
          <w:lang w:val="ru-RU"/>
        </w:rPr>
        <w:t>Данный</w:t>
      </w:r>
      <w:r w:rsidRPr="00DE4185">
        <w:rPr>
          <w:rFonts w:ascii="Open Sans" w:eastAsia="Times New Roman" w:hAnsi="Open Sans" w:cs="Open Sans"/>
          <w:sz w:val="20"/>
          <w:szCs w:val="22"/>
          <w:lang w:val="ru-RU"/>
        </w:rPr>
        <w:t xml:space="preserve"> взнос был использован до февраля 2023 года для закупки продовольственных товаров, включая обогащенную пшеничную муку, растительное масло и бобовые, для 68</w:t>
      </w:r>
      <w:r w:rsidR="0097625C">
        <w:rPr>
          <w:rFonts w:ascii="Open Sans" w:eastAsia="Times New Roman" w:hAnsi="Open Sans" w:cs="Open Sans"/>
          <w:sz w:val="20"/>
          <w:szCs w:val="22"/>
          <w:lang w:val="ru-RU"/>
        </w:rPr>
        <w:t>,</w:t>
      </w:r>
      <w:r w:rsidRPr="00DE4185">
        <w:rPr>
          <w:rFonts w:ascii="Open Sans" w:eastAsia="Times New Roman" w:hAnsi="Open Sans" w:cs="Open Sans"/>
          <w:sz w:val="20"/>
          <w:szCs w:val="22"/>
          <w:lang w:val="ru-RU"/>
        </w:rPr>
        <w:t>000 школьников и их семей в Таджикистане. Приоритетными были школы с детьми афганских беженцев и таджикских детей из принимающих общин, которым угрожает отсутствие продовольственной безопасности.</w:t>
      </w:r>
    </w:p>
    <w:p w14:paraId="16525EAB" w14:textId="77777777" w:rsidR="00DE4185" w:rsidRDefault="00DE4185" w:rsidP="00DE4185">
      <w:pPr>
        <w:autoSpaceDE w:val="0"/>
        <w:autoSpaceDN w:val="0"/>
        <w:adjustRightInd w:val="0"/>
        <w:ind w:left="-993"/>
        <w:rPr>
          <w:rFonts w:ascii="Open Sans" w:eastAsia="Times New Roman" w:hAnsi="Open Sans" w:cs="Open Sans"/>
          <w:sz w:val="20"/>
          <w:szCs w:val="22"/>
          <w:lang w:val="ru-RU"/>
        </w:rPr>
      </w:pPr>
    </w:p>
    <w:p w14:paraId="5C3B88BD" w14:textId="6730D002" w:rsidR="00DE4185" w:rsidRPr="00DE4185" w:rsidRDefault="00DE4185" w:rsidP="00DE4185">
      <w:pPr>
        <w:autoSpaceDE w:val="0"/>
        <w:autoSpaceDN w:val="0"/>
        <w:adjustRightInd w:val="0"/>
        <w:ind w:left="-993"/>
        <w:rPr>
          <w:rFonts w:ascii="Open Sans" w:eastAsia="Times New Roman" w:hAnsi="Open Sans" w:cs="Open Sans"/>
          <w:sz w:val="20"/>
          <w:szCs w:val="22"/>
          <w:lang w:val="ru-RU"/>
        </w:rPr>
      </w:pPr>
      <w:r>
        <w:rPr>
          <w:rFonts w:ascii="Open Sans" w:eastAsia="Times New Roman" w:hAnsi="Open Sans" w:cs="Open Sans"/>
          <w:sz w:val="20"/>
          <w:szCs w:val="22"/>
          <w:lang w:val="ru-RU"/>
        </w:rPr>
        <w:t>«</w:t>
      </w:r>
      <w:r w:rsidRPr="00DE4185">
        <w:rPr>
          <w:rFonts w:ascii="Open Sans" w:eastAsia="Times New Roman" w:hAnsi="Open Sans" w:cs="Open Sans"/>
          <w:sz w:val="20"/>
          <w:szCs w:val="22"/>
          <w:lang w:val="ru-RU"/>
        </w:rPr>
        <w:t>Правительство Японии на протяжении многих лет является важным партнером ВПП ООН в Таджикистане</w:t>
      </w:r>
      <w:r w:rsidR="004C4FC5" w:rsidRPr="004C4FC5">
        <w:rPr>
          <w:rFonts w:ascii="Open Sans" w:eastAsia="Times New Roman" w:hAnsi="Open Sans" w:cs="Open Sans"/>
          <w:sz w:val="20"/>
          <w:szCs w:val="22"/>
          <w:lang w:val="ru-RU"/>
        </w:rPr>
        <w:t xml:space="preserve">, </w:t>
      </w:r>
      <w:r>
        <w:rPr>
          <w:rFonts w:ascii="Open Sans" w:eastAsia="Times New Roman" w:hAnsi="Open Sans" w:cs="Open Sans"/>
          <w:sz w:val="20"/>
          <w:szCs w:val="22"/>
          <w:lang w:val="ru-RU"/>
        </w:rPr>
        <w:t>»</w:t>
      </w:r>
      <w:r w:rsidRPr="00DE4185">
        <w:rPr>
          <w:rFonts w:ascii="Open Sans" w:eastAsia="Times New Roman" w:hAnsi="Open Sans" w:cs="Open Sans"/>
          <w:sz w:val="20"/>
          <w:szCs w:val="22"/>
          <w:lang w:val="ru-RU"/>
        </w:rPr>
        <w:t xml:space="preserve"> - сказал представитель и директор ВПП ООН в стране Адхам Мусаллам. </w:t>
      </w:r>
      <w:r>
        <w:rPr>
          <w:rFonts w:ascii="Open Sans" w:eastAsia="Times New Roman" w:hAnsi="Open Sans" w:cs="Open Sans"/>
          <w:sz w:val="20"/>
          <w:szCs w:val="22"/>
          <w:lang w:val="ru-RU"/>
        </w:rPr>
        <w:t>«</w:t>
      </w:r>
      <w:r w:rsidRPr="00DE4185">
        <w:rPr>
          <w:rFonts w:ascii="Open Sans" w:eastAsia="Times New Roman" w:hAnsi="Open Sans" w:cs="Open Sans"/>
          <w:sz w:val="20"/>
          <w:szCs w:val="22"/>
          <w:lang w:val="ru-RU"/>
        </w:rPr>
        <w:t>Мы чрезвычайно благодарны Японии за постоянную поддержку, поскольку общины, включая афганских беженцев, по-прежнему нуждаются в нашей помощи в укреплении продовольственной безопасности и безопасности питания и повышении устойчивости к потрясениям</w:t>
      </w:r>
      <w:r>
        <w:rPr>
          <w:rFonts w:ascii="Open Sans" w:eastAsia="Times New Roman" w:hAnsi="Open Sans" w:cs="Open Sans"/>
          <w:sz w:val="20"/>
          <w:szCs w:val="22"/>
          <w:lang w:val="ru-RU"/>
        </w:rPr>
        <w:t>»</w:t>
      </w:r>
      <w:r w:rsidRPr="00DE4185">
        <w:rPr>
          <w:rFonts w:ascii="Open Sans" w:eastAsia="Times New Roman" w:hAnsi="Open Sans" w:cs="Open Sans"/>
          <w:sz w:val="20"/>
          <w:szCs w:val="22"/>
          <w:lang w:val="ru-RU"/>
        </w:rPr>
        <w:t xml:space="preserve">. </w:t>
      </w:r>
    </w:p>
    <w:p w14:paraId="76BE81BF" w14:textId="05846763" w:rsidR="00DE4185" w:rsidRDefault="00DE4185" w:rsidP="007B20AB">
      <w:pPr>
        <w:autoSpaceDE w:val="0"/>
        <w:autoSpaceDN w:val="0"/>
        <w:adjustRightInd w:val="0"/>
        <w:ind w:left="-993"/>
        <w:rPr>
          <w:rFonts w:ascii="Open Sans" w:eastAsia="Times New Roman" w:hAnsi="Open Sans" w:cs="Open Sans"/>
          <w:sz w:val="20"/>
          <w:szCs w:val="22"/>
          <w:lang w:val="ru-RU"/>
        </w:rPr>
      </w:pPr>
    </w:p>
    <w:p w14:paraId="437F0320" w14:textId="64E370D3" w:rsidR="00DE4185" w:rsidRPr="00DE4185" w:rsidRDefault="00DE4185" w:rsidP="00DE4185">
      <w:pPr>
        <w:autoSpaceDE w:val="0"/>
        <w:autoSpaceDN w:val="0"/>
        <w:adjustRightInd w:val="0"/>
        <w:ind w:left="-993"/>
        <w:rPr>
          <w:rFonts w:ascii="Open Sans" w:eastAsia="Times New Roman" w:hAnsi="Open Sans" w:cs="Open Sans"/>
          <w:sz w:val="20"/>
          <w:szCs w:val="22"/>
          <w:lang w:val="ru-RU"/>
        </w:rPr>
      </w:pPr>
      <w:r w:rsidRPr="00DE4185">
        <w:rPr>
          <w:rFonts w:ascii="Open Sans" w:eastAsia="Times New Roman" w:hAnsi="Open Sans" w:cs="Open Sans"/>
          <w:sz w:val="20"/>
          <w:szCs w:val="22"/>
          <w:lang w:val="ru-RU"/>
        </w:rPr>
        <w:t>Более 20 лет ВПП ООН обеспечивает таджикских детей здоровым и питательным школьным питанием в рамках национальной Программы школьного питания. Более 450</w:t>
      </w:r>
      <w:r w:rsidR="0097625C">
        <w:rPr>
          <w:rFonts w:ascii="Open Sans" w:eastAsia="Times New Roman" w:hAnsi="Open Sans" w:cs="Open Sans"/>
          <w:sz w:val="20"/>
          <w:szCs w:val="22"/>
          <w:lang w:val="ru-RU"/>
        </w:rPr>
        <w:t>,</w:t>
      </w:r>
      <w:r w:rsidRPr="00DE4185">
        <w:rPr>
          <w:rFonts w:ascii="Open Sans" w:eastAsia="Times New Roman" w:hAnsi="Open Sans" w:cs="Open Sans"/>
          <w:sz w:val="20"/>
          <w:szCs w:val="22"/>
          <w:lang w:val="ru-RU"/>
        </w:rPr>
        <w:t>000 детей начальной школы в около 2</w:t>
      </w:r>
      <w:r w:rsidR="0097625C">
        <w:rPr>
          <w:rFonts w:ascii="Open Sans" w:eastAsia="Times New Roman" w:hAnsi="Open Sans" w:cs="Open Sans"/>
          <w:sz w:val="20"/>
          <w:szCs w:val="22"/>
          <w:lang w:val="ru-RU"/>
        </w:rPr>
        <w:t>,</w:t>
      </w:r>
      <w:r w:rsidRPr="00DE4185">
        <w:rPr>
          <w:rFonts w:ascii="Open Sans" w:eastAsia="Times New Roman" w:hAnsi="Open Sans" w:cs="Open Sans"/>
          <w:sz w:val="20"/>
          <w:szCs w:val="22"/>
          <w:lang w:val="ru-RU"/>
        </w:rPr>
        <w:t>000 школ по всей стране ежедневно получают горячее питание и свежий хлеб.</w:t>
      </w:r>
    </w:p>
    <w:p w14:paraId="2B3A7270" w14:textId="7C4507BA" w:rsidR="00840CF4" w:rsidRPr="00DE4185" w:rsidRDefault="00840CF4" w:rsidP="00143AF1">
      <w:pPr>
        <w:autoSpaceDE w:val="0"/>
        <w:autoSpaceDN w:val="0"/>
        <w:adjustRightInd w:val="0"/>
        <w:ind w:left="-993"/>
        <w:rPr>
          <w:rFonts w:ascii="Open Sans" w:eastAsia="Times New Roman" w:hAnsi="Open Sans" w:cs="Open Sans"/>
          <w:sz w:val="20"/>
          <w:szCs w:val="22"/>
          <w:lang w:val="ru-RU"/>
        </w:rPr>
      </w:pPr>
    </w:p>
    <w:p w14:paraId="49A4B2CD" w14:textId="77777777" w:rsidR="000B4D55" w:rsidRPr="006C5C0D" w:rsidRDefault="000B4D55" w:rsidP="000B4D55">
      <w:pPr>
        <w:autoSpaceDE w:val="0"/>
        <w:autoSpaceDN w:val="0"/>
        <w:adjustRightInd w:val="0"/>
        <w:ind w:left="-993"/>
        <w:jc w:val="center"/>
        <w:rPr>
          <w:rFonts w:ascii="Open Sans" w:hAnsi="Open Sans" w:cs="Open Sans"/>
          <w:sz w:val="22"/>
          <w:szCs w:val="22"/>
          <w:lang w:val="ru-RU" w:eastAsia="en-GB"/>
        </w:rPr>
      </w:pPr>
      <w:r w:rsidRPr="006C5C0D">
        <w:rPr>
          <w:rFonts w:ascii="Open Sans" w:hAnsi="Open Sans" w:cs="Open Sans"/>
          <w:sz w:val="22"/>
          <w:szCs w:val="22"/>
          <w:lang w:val="ru-RU" w:eastAsia="en-GB"/>
        </w:rPr>
        <w:t>#</w:t>
      </w:r>
      <w:r w:rsidRPr="006C5C0D">
        <w:rPr>
          <w:rFonts w:ascii="Open Sans" w:hAnsi="Open Sans" w:cs="Open Sans"/>
          <w:sz w:val="22"/>
          <w:szCs w:val="22"/>
          <w:lang w:val="ru-RU" w:eastAsia="en-GB"/>
        </w:rPr>
        <w:tab/>
        <w:t xml:space="preserve">     </w:t>
      </w:r>
      <w:r w:rsidRPr="006C5C0D">
        <w:rPr>
          <w:rFonts w:ascii="Open Sans" w:hAnsi="Open Sans" w:cs="Open Sans"/>
          <w:sz w:val="22"/>
          <w:szCs w:val="22"/>
          <w:lang w:val="ru-RU" w:eastAsia="en-GB"/>
        </w:rPr>
        <w:tab/>
        <w:t xml:space="preserve">   #</w:t>
      </w:r>
      <w:r w:rsidRPr="006C5C0D">
        <w:rPr>
          <w:rFonts w:ascii="Open Sans" w:hAnsi="Open Sans" w:cs="Open Sans"/>
          <w:sz w:val="22"/>
          <w:szCs w:val="22"/>
          <w:lang w:val="ru-RU" w:eastAsia="en-GB"/>
        </w:rPr>
        <w:tab/>
        <w:t xml:space="preserve">    </w:t>
      </w:r>
      <w:r w:rsidRPr="006C5C0D">
        <w:rPr>
          <w:rFonts w:ascii="Open Sans" w:hAnsi="Open Sans" w:cs="Open Sans"/>
          <w:sz w:val="22"/>
          <w:szCs w:val="22"/>
          <w:lang w:val="ru-RU" w:eastAsia="en-GB"/>
        </w:rPr>
        <w:tab/>
        <w:t>#</w:t>
      </w:r>
    </w:p>
    <w:p w14:paraId="4B87DEB3" w14:textId="3677515E" w:rsidR="00DE4185" w:rsidRDefault="00DE4185" w:rsidP="00DE4185">
      <w:pPr>
        <w:rPr>
          <w:rFonts w:ascii="Open Sans" w:hAnsi="Open Sans" w:cs="Open Sans"/>
          <w:sz w:val="20"/>
          <w:szCs w:val="20"/>
          <w:lang w:val="ru-RU"/>
        </w:rPr>
      </w:pPr>
    </w:p>
    <w:p w14:paraId="1A7962E9" w14:textId="50565DF8" w:rsidR="00DE4185" w:rsidRDefault="00DE4185" w:rsidP="000B4D55">
      <w:pPr>
        <w:ind w:left="-993"/>
        <w:rPr>
          <w:rFonts w:ascii="Open Sans" w:hAnsi="Open Sans" w:cs="Open Sans"/>
          <w:sz w:val="20"/>
          <w:szCs w:val="20"/>
          <w:lang w:val="ru-RU"/>
        </w:rPr>
      </w:pPr>
      <w:r w:rsidRPr="00DE4185">
        <w:rPr>
          <w:rFonts w:ascii="Open Sans" w:hAnsi="Open Sans" w:cs="Open Sans"/>
          <w:sz w:val="20"/>
          <w:szCs w:val="20"/>
          <w:lang w:val="ru-RU"/>
        </w:rPr>
        <w:t>Всемирная продовольственная программа ООН - крупнейшая в мире гуманитарная организация, спасающая жизни в чрезвычайных ситуациях и использующая продовольственную помощь для построения пути к миру, стабильности и процветанию для людей, восстанавливающихся после конфликтов, катастроф и последствий изменения климата.</w:t>
      </w:r>
    </w:p>
    <w:p w14:paraId="0D89DBCE" w14:textId="77777777" w:rsidR="006C5C0D" w:rsidRPr="006C5C0D" w:rsidRDefault="006C5C0D" w:rsidP="000B4D55">
      <w:pPr>
        <w:ind w:left="-993"/>
        <w:rPr>
          <w:rFonts w:ascii="Open Sans" w:hAnsi="Open Sans" w:cs="Open Sans"/>
          <w:sz w:val="20"/>
          <w:szCs w:val="20"/>
          <w:lang w:val="ru-RU"/>
        </w:rPr>
      </w:pPr>
    </w:p>
    <w:p w14:paraId="74CEB1F2" w14:textId="006A35A6" w:rsidR="00F30C87" w:rsidRPr="00DE4185" w:rsidRDefault="006C5C0D" w:rsidP="00CA33A8">
      <w:pPr>
        <w:autoSpaceDE w:val="0"/>
        <w:autoSpaceDN w:val="0"/>
        <w:adjustRightInd w:val="0"/>
        <w:spacing w:line="300" w:lineRule="auto"/>
        <w:ind w:left="-993"/>
        <w:rPr>
          <w:rFonts w:ascii="Open Sans" w:hAnsi="Open Sans" w:cs="Open Sans"/>
          <w:color w:val="000000"/>
          <w:sz w:val="20"/>
          <w:szCs w:val="20"/>
          <w:lang w:val="ru-RU" w:eastAsia="en-GB"/>
        </w:rPr>
      </w:pPr>
      <w:r w:rsidRPr="006C5C0D">
        <w:rPr>
          <w:rFonts w:ascii="Open Sans" w:hAnsi="Open Sans" w:cs="Open Sans"/>
          <w:color w:val="000000"/>
          <w:sz w:val="20"/>
          <w:szCs w:val="20"/>
          <w:lang w:val="ru-RU" w:eastAsia="en-GB"/>
        </w:rPr>
        <w:t xml:space="preserve">Следите за новостями в </w:t>
      </w:r>
      <w:r w:rsidRPr="006C5C0D">
        <w:rPr>
          <w:rFonts w:ascii="Open Sans" w:hAnsi="Open Sans" w:cs="Open Sans"/>
          <w:color w:val="000000"/>
          <w:sz w:val="20"/>
          <w:szCs w:val="20"/>
          <w:lang w:eastAsia="en-GB"/>
        </w:rPr>
        <w:t>Twitter</w:t>
      </w:r>
      <w:r w:rsidRPr="006C5C0D">
        <w:rPr>
          <w:rFonts w:ascii="Open Sans" w:hAnsi="Open Sans" w:cs="Open Sans"/>
          <w:color w:val="000000"/>
          <w:sz w:val="20"/>
          <w:szCs w:val="20"/>
          <w:lang w:val="ru-RU" w:eastAsia="en-GB"/>
        </w:rPr>
        <w:t xml:space="preserve"> @</w:t>
      </w:r>
      <w:proofErr w:type="spellStart"/>
      <w:r w:rsidRPr="006C5C0D">
        <w:rPr>
          <w:rFonts w:ascii="Open Sans" w:hAnsi="Open Sans" w:cs="Open Sans"/>
          <w:color w:val="000000"/>
          <w:sz w:val="20"/>
          <w:szCs w:val="20"/>
          <w:lang w:eastAsia="en-GB"/>
        </w:rPr>
        <w:t>WFPAsiaPacific</w:t>
      </w:r>
      <w:proofErr w:type="spellEnd"/>
      <w:r w:rsidRPr="006C5C0D">
        <w:rPr>
          <w:rFonts w:ascii="Open Sans" w:hAnsi="Open Sans" w:cs="Open Sans"/>
          <w:color w:val="000000"/>
          <w:sz w:val="20"/>
          <w:szCs w:val="20"/>
          <w:lang w:val="ru-RU" w:eastAsia="en-GB"/>
        </w:rPr>
        <w:t xml:space="preserve"> и @</w:t>
      </w:r>
      <w:proofErr w:type="spellStart"/>
      <w:r w:rsidRPr="006C5C0D">
        <w:rPr>
          <w:rFonts w:ascii="Open Sans" w:hAnsi="Open Sans" w:cs="Open Sans"/>
          <w:color w:val="000000"/>
          <w:sz w:val="20"/>
          <w:szCs w:val="20"/>
          <w:lang w:eastAsia="en-GB"/>
        </w:rPr>
        <w:t>wfp</w:t>
      </w:r>
      <w:proofErr w:type="spellEnd"/>
      <w:r w:rsidRPr="006C5C0D">
        <w:rPr>
          <w:rFonts w:ascii="Open Sans" w:hAnsi="Open Sans" w:cs="Open Sans"/>
          <w:color w:val="000000"/>
          <w:sz w:val="20"/>
          <w:szCs w:val="20"/>
          <w:lang w:val="ru-RU" w:eastAsia="en-GB"/>
        </w:rPr>
        <w:t>_</w:t>
      </w:r>
      <w:r w:rsidRPr="006C5C0D">
        <w:rPr>
          <w:rFonts w:ascii="Open Sans" w:hAnsi="Open Sans" w:cs="Open Sans"/>
          <w:color w:val="000000"/>
          <w:sz w:val="20"/>
          <w:szCs w:val="20"/>
          <w:lang w:eastAsia="en-GB"/>
        </w:rPr>
        <w:t>tajikistan</w:t>
      </w:r>
    </w:p>
    <w:p w14:paraId="67721E41" w14:textId="1F8AFD07" w:rsidR="006C5C0D" w:rsidRPr="00C82906" w:rsidRDefault="006C5C0D" w:rsidP="006C5C0D">
      <w:pPr>
        <w:autoSpaceDE w:val="0"/>
        <w:autoSpaceDN w:val="0"/>
        <w:adjustRightInd w:val="0"/>
        <w:spacing w:line="300" w:lineRule="auto"/>
        <w:ind w:left="-993"/>
        <w:rPr>
          <w:rFonts w:ascii="Open Sans" w:hAnsi="Open Sans" w:cs="Open Sans"/>
          <w:b/>
          <w:bCs/>
          <w:color w:val="000000"/>
          <w:sz w:val="18"/>
          <w:szCs w:val="18"/>
          <w:lang w:val="ru-RU" w:eastAsia="en-GB"/>
        </w:rPr>
      </w:pPr>
      <w:r>
        <w:rPr>
          <w:rFonts w:ascii="Open Sans" w:hAnsi="Open Sans" w:cs="Open Sans"/>
          <w:b/>
          <w:bCs/>
          <w:color w:val="000000"/>
          <w:sz w:val="18"/>
          <w:szCs w:val="18"/>
          <w:lang w:val="ru-RU" w:eastAsia="en-GB"/>
        </w:rPr>
        <w:t>За более подробной информацией обращайтесь:</w:t>
      </w:r>
    </w:p>
    <w:p w14:paraId="36985BEA" w14:textId="0B1E2C02" w:rsidR="00CA33A8" w:rsidRPr="00DE4185" w:rsidRDefault="006C5C0D" w:rsidP="00B025F7">
      <w:pPr>
        <w:autoSpaceDE w:val="0"/>
        <w:autoSpaceDN w:val="0"/>
        <w:adjustRightInd w:val="0"/>
        <w:spacing w:line="276" w:lineRule="auto"/>
        <w:ind w:left="-993"/>
        <w:rPr>
          <w:rFonts w:ascii="Open Sans" w:eastAsia="Times New Roman" w:hAnsi="Open Sans" w:cs="Open Sans"/>
          <w:color w:val="000000"/>
          <w:sz w:val="18"/>
          <w:szCs w:val="18"/>
          <w:lang w:val="ru-RU" w:eastAsia="it-IT"/>
        </w:rPr>
      </w:pPr>
      <w:r>
        <w:rPr>
          <w:rFonts w:ascii="Open Sans" w:hAnsi="Open Sans" w:cs="Open Sans"/>
          <w:color w:val="000000"/>
          <w:sz w:val="18"/>
          <w:szCs w:val="18"/>
          <w:lang w:val="ru-RU" w:eastAsia="en-GB"/>
        </w:rPr>
        <w:t>Насрулло</w:t>
      </w:r>
      <w:r w:rsidRPr="00766D91">
        <w:rPr>
          <w:rFonts w:ascii="Open Sans" w:hAnsi="Open Sans" w:cs="Open Sans"/>
          <w:color w:val="000000"/>
          <w:sz w:val="18"/>
          <w:szCs w:val="18"/>
          <w:lang w:val="ru-RU" w:eastAsia="en-GB"/>
        </w:rPr>
        <w:t xml:space="preserve"> </w:t>
      </w:r>
      <w:r>
        <w:rPr>
          <w:rFonts w:ascii="Open Sans" w:hAnsi="Open Sans" w:cs="Open Sans"/>
          <w:color w:val="000000"/>
          <w:sz w:val="18"/>
          <w:szCs w:val="18"/>
          <w:lang w:val="ru-RU" w:eastAsia="en-GB"/>
        </w:rPr>
        <w:t>Рамазонов</w:t>
      </w:r>
      <w:r w:rsidRPr="00766D91">
        <w:rPr>
          <w:rFonts w:ascii="Open Sans" w:hAnsi="Open Sans" w:cs="Open Sans"/>
          <w:color w:val="000000"/>
          <w:sz w:val="18"/>
          <w:szCs w:val="18"/>
          <w:lang w:val="ru-RU" w:eastAsia="en-GB"/>
        </w:rPr>
        <w:t xml:space="preserve">, </w:t>
      </w:r>
      <w:r>
        <w:rPr>
          <w:rFonts w:ascii="Open Sans" w:hAnsi="Open Sans" w:cs="Open Sans"/>
          <w:color w:val="000000"/>
          <w:sz w:val="18"/>
          <w:szCs w:val="18"/>
          <w:lang w:val="ru-RU" w:eastAsia="en-GB"/>
        </w:rPr>
        <w:t>ВПП</w:t>
      </w:r>
      <w:r w:rsidRPr="00766D91">
        <w:rPr>
          <w:rFonts w:ascii="Open Sans" w:hAnsi="Open Sans" w:cs="Open Sans"/>
          <w:color w:val="000000"/>
          <w:sz w:val="18"/>
          <w:szCs w:val="18"/>
          <w:lang w:val="ru-RU"/>
        </w:rPr>
        <w:t xml:space="preserve">/ </w:t>
      </w:r>
      <w:r>
        <w:rPr>
          <w:rFonts w:ascii="Open Sans" w:hAnsi="Open Sans" w:cs="Open Sans"/>
          <w:color w:val="000000"/>
          <w:sz w:val="18"/>
          <w:szCs w:val="18"/>
          <w:lang w:val="ru-RU"/>
        </w:rPr>
        <w:t>Душанбе</w:t>
      </w:r>
      <w:r w:rsidRPr="00766D91">
        <w:rPr>
          <w:rFonts w:ascii="Open Sans" w:hAnsi="Open Sans" w:cs="Open Sans"/>
          <w:color w:val="000000"/>
          <w:sz w:val="18"/>
          <w:szCs w:val="18"/>
          <w:lang w:val="ru-RU"/>
        </w:rPr>
        <w:t xml:space="preserve">, </w:t>
      </w:r>
      <w:r>
        <w:rPr>
          <w:rFonts w:ascii="Open Sans" w:hAnsi="Open Sans" w:cs="Open Sans"/>
          <w:color w:val="000000"/>
          <w:sz w:val="18"/>
          <w:szCs w:val="18"/>
          <w:lang w:val="ru-RU"/>
        </w:rPr>
        <w:t>моб</w:t>
      </w:r>
      <w:r w:rsidRPr="00766D91">
        <w:rPr>
          <w:rFonts w:ascii="Open Sans" w:hAnsi="Open Sans" w:cs="Open Sans"/>
          <w:color w:val="000000"/>
          <w:sz w:val="18"/>
          <w:szCs w:val="18"/>
          <w:lang w:val="ru-RU"/>
        </w:rPr>
        <w:t xml:space="preserve">. </w:t>
      </w:r>
      <w:r w:rsidRPr="00DE4185">
        <w:rPr>
          <w:rFonts w:ascii="Open Sans" w:hAnsi="Open Sans" w:cs="Open Sans"/>
          <w:color w:val="000000"/>
          <w:sz w:val="18"/>
          <w:szCs w:val="18"/>
          <w:lang w:val="ru-RU"/>
        </w:rPr>
        <w:t>+992 900092987</w:t>
      </w:r>
    </w:p>
    <w:sectPr w:rsidR="00CA33A8" w:rsidRPr="00DE4185" w:rsidSect="00CE38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3686" w:right="851" w:bottom="1843" w:left="2268" w:header="2552" w:footer="8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09E72" w14:textId="77777777" w:rsidR="000D76B4" w:rsidRDefault="000D76B4" w:rsidP="0084455B">
      <w:r>
        <w:separator/>
      </w:r>
    </w:p>
  </w:endnote>
  <w:endnote w:type="continuationSeparator" w:id="0">
    <w:p w14:paraId="2C73F5FA" w14:textId="77777777" w:rsidR="000D76B4" w:rsidRDefault="000D76B4" w:rsidP="0084455B">
      <w:r>
        <w:continuationSeparator/>
      </w:r>
    </w:p>
  </w:endnote>
  <w:endnote w:type="continuationNotice" w:id="1">
    <w:p w14:paraId="4095E4F3" w14:textId="77777777" w:rsidR="000D76B4" w:rsidRDefault="000D76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68745" w14:textId="77777777" w:rsidR="0048136E" w:rsidRDefault="004813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C7A72" w14:textId="5D0E350C" w:rsidR="00846343" w:rsidRPr="00846343" w:rsidRDefault="00FA3C2E">
    <w:pPr>
      <w:pStyle w:val="Footer"/>
      <w:rPr>
        <w:rFonts w:ascii="Open Sans" w:hAnsi="Open Sans"/>
        <w:sz w:val="15"/>
        <w:szCs w:val="15"/>
      </w:rPr>
    </w:pPr>
    <w:r w:rsidRPr="0093010E">
      <w:rPr>
        <w:rFonts w:ascii="Open Sans" w:hAnsi="Open Sans"/>
        <w:sz w:val="15"/>
        <w:szCs w:val="15"/>
      </w:rPr>
      <w:t>P</w:t>
    </w:r>
    <w:r>
      <w:rPr>
        <w:rFonts w:ascii="Open Sans" w:hAnsi="Open Sans"/>
        <w:sz w:val="15"/>
        <w:szCs w:val="15"/>
      </w:rPr>
      <w:t>age</w:t>
    </w:r>
    <w:r w:rsidRPr="0093010E">
      <w:rPr>
        <w:rFonts w:ascii="Open Sans" w:hAnsi="Open Sans"/>
        <w:sz w:val="15"/>
        <w:szCs w:val="15"/>
      </w:rPr>
      <w:t xml:space="preserve"> </w:t>
    </w:r>
    <w:r w:rsidRPr="0093010E">
      <w:rPr>
        <w:rFonts w:ascii="Open Sans" w:hAnsi="Open Sans"/>
        <w:sz w:val="15"/>
        <w:szCs w:val="15"/>
      </w:rPr>
      <w:fldChar w:fldCharType="begin"/>
    </w:r>
    <w:r w:rsidRPr="0093010E">
      <w:rPr>
        <w:rFonts w:ascii="Open Sans" w:hAnsi="Open Sans"/>
        <w:sz w:val="15"/>
        <w:szCs w:val="15"/>
      </w:rPr>
      <w:instrText>PAGE  \* Arabic  \* MERGEFORMAT</w:instrText>
    </w:r>
    <w:r w:rsidRPr="0093010E">
      <w:rPr>
        <w:rFonts w:ascii="Open Sans" w:hAnsi="Open Sans"/>
        <w:sz w:val="15"/>
        <w:szCs w:val="15"/>
      </w:rPr>
      <w:fldChar w:fldCharType="separate"/>
    </w:r>
    <w:r w:rsidR="00A975CD">
      <w:rPr>
        <w:rFonts w:ascii="Open Sans" w:hAnsi="Open Sans"/>
        <w:noProof/>
        <w:sz w:val="15"/>
        <w:szCs w:val="15"/>
      </w:rPr>
      <w:t>2</w:t>
    </w:r>
    <w:r w:rsidRPr="0093010E">
      <w:rPr>
        <w:rFonts w:ascii="Open Sans" w:hAnsi="Open Sans"/>
        <w:sz w:val="15"/>
        <w:szCs w:val="15"/>
      </w:rPr>
      <w:fldChar w:fldCharType="end"/>
    </w:r>
    <w:r>
      <w:rPr>
        <w:rFonts w:ascii="Open Sans" w:hAnsi="Open Sans"/>
        <w:sz w:val="15"/>
        <w:szCs w:val="15"/>
      </w:rPr>
      <w:t xml:space="preserve"> of</w:t>
    </w:r>
    <w:r w:rsidRPr="0093010E">
      <w:rPr>
        <w:rFonts w:ascii="Open Sans" w:hAnsi="Open Sans"/>
        <w:sz w:val="15"/>
        <w:szCs w:val="15"/>
      </w:rPr>
      <w:t xml:space="preserve"> </w:t>
    </w:r>
    <w:r w:rsidRPr="0093010E">
      <w:rPr>
        <w:rFonts w:ascii="Open Sans" w:hAnsi="Open Sans"/>
        <w:sz w:val="15"/>
        <w:szCs w:val="15"/>
      </w:rPr>
      <w:fldChar w:fldCharType="begin"/>
    </w:r>
    <w:r w:rsidRPr="0093010E">
      <w:rPr>
        <w:rFonts w:ascii="Open Sans" w:hAnsi="Open Sans"/>
        <w:sz w:val="15"/>
        <w:szCs w:val="15"/>
      </w:rPr>
      <w:instrText>NUMPAGES  \* Arabic  \* MERGEFORMAT</w:instrText>
    </w:r>
    <w:r w:rsidRPr="0093010E">
      <w:rPr>
        <w:rFonts w:ascii="Open Sans" w:hAnsi="Open Sans"/>
        <w:sz w:val="15"/>
        <w:szCs w:val="15"/>
      </w:rPr>
      <w:fldChar w:fldCharType="separate"/>
    </w:r>
    <w:r w:rsidR="00810846">
      <w:rPr>
        <w:rFonts w:ascii="Open Sans" w:hAnsi="Open Sans"/>
        <w:noProof/>
        <w:sz w:val="15"/>
        <w:szCs w:val="15"/>
      </w:rPr>
      <w:t>1</w:t>
    </w:r>
    <w:r w:rsidRPr="0093010E">
      <w:rPr>
        <w:rFonts w:ascii="Open Sans" w:hAnsi="Open Sans"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05F47" w14:textId="76305048" w:rsidR="008139FC" w:rsidRPr="00375F48" w:rsidRDefault="00AC2B4D" w:rsidP="00375F48">
    <w:pPr>
      <w:pStyle w:val="Footer"/>
      <w:ind w:left="-1134"/>
      <w:rPr>
        <w:lang w:val="it-IT"/>
      </w:rPr>
    </w:pPr>
    <w:r>
      <w:rPr>
        <w:rFonts w:ascii="Open Sans" w:hAnsi="Open Sans"/>
        <w:color w:val="0077AF"/>
        <w:sz w:val="16"/>
        <w:szCs w:val="16"/>
        <w:lang w:val="it-IT"/>
      </w:rPr>
      <w:br/>
    </w:r>
    <w:r w:rsidR="00375F48" w:rsidRPr="00375F48">
      <w:rPr>
        <w:rFonts w:ascii="Open Sans" w:hAnsi="Open Sans"/>
        <w:color w:val="0077AF"/>
        <w:sz w:val="16"/>
        <w:szCs w:val="16"/>
        <w:lang w:val="it-IT"/>
      </w:rPr>
      <w:t xml:space="preserve">Via Cesare Giulio Viola 68/70, 00148 Rome, Italy | T +39 06 65131 | </w:t>
    </w:r>
    <w:hyperlink r:id="rId1" w:history="1">
      <w:r w:rsidR="00375F48" w:rsidRPr="00375F48">
        <w:rPr>
          <w:rStyle w:val="Hyperlink"/>
          <w:rFonts w:ascii="Open Sans" w:hAnsi="Open Sans"/>
          <w:sz w:val="15"/>
          <w:szCs w:val="15"/>
          <w:lang w:val="it-IT"/>
        </w:rPr>
        <w:t>Twitter @WFP</w:t>
      </w:r>
    </w:hyperlink>
    <w:r w:rsidR="00375F48" w:rsidRPr="00375F48">
      <w:rPr>
        <w:rFonts w:ascii="Open Sans" w:hAnsi="Open Sans"/>
        <w:sz w:val="15"/>
        <w:szCs w:val="15"/>
        <w:lang w:val="it-IT"/>
      </w:rPr>
      <w:t xml:space="preserve"> </w:t>
    </w:r>
    <w:r w:rsidR="00375F48" w:rsidRPr="00375F48">
      <w:rPr>
        <w:rFonts w:ascii="Open Sans" w:hAnsi="Open Sans"/>
        <w:color w:val="0078AF"/>
        <w:sz w:val="15"/>
        <w:szCs w:val="15"/>
        <w:lang w:val="it-IT"/>
      </w:rPr>
      <w:t>|</w:t>
    </w:r>
    <w:r w:rsidR="00375F48" w:rsidRPr="00375F48">
      <w:rPr>
        <w:rFonts w:ascii="Open Sans" w:hAnsi="Open Sans"/>
        <w:sz w:val="15"/>
        <w:szCs w:val="15"/>
        <w:lang w:val="it-IT"/>
      </w:rPr>
      <w:t xml:space="preserve"> </w:t>
    </w:r>
    <w:hyperlink r:id="rId2" w:history="1">
      <w:r w:rsidR="00375F48" w:rsidRPr="00375F48">
        <w:rPr>
          <w:rStyle w:val="Hyperlink"/>
          <w:rFonts w:ascii="Open Sans" w:hAnsi="Open Sans"/>
          <w:sz w:val="15"/>
          <w:szCs w:val="15"/>
          <w:lang w:val="it-IT"/>
        </w:rPr>
        <w:t>WFP Media Centre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4BF8F" w14:textId="77777777" w:rsidR="000D76B4" w:rsidRDefault="000D76B4" w:rsidP="0084455B">
      <w:r>
        <w:separator/>
      </w:r>
    </w:p>
  </w:footnote>
  <w:footnote w:type="continuationSeparator" w:id="0">
    <w:p w14:paraId="1C9B1C6B" w14:textId="77777777" w:rsidR="000D76B4" w:rsidRDefault="000D76B4" w:rsidP="0084455B">
      <w:r>
        <w:continuationSeparator/>
      </w:r>
    </w:p>
  </w:footnote>
  <w:footnote w:type="continuationNotice" w:id="1">
    <w:p w14:paraId="1A653C47" w14:textId="77777777" w:rsidR="000D76B4" w:rsidRDefault="000D76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FDC7E" w14:textId="77777777" w:rsidR="0048136E" w:rsidRDefault="004813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89547" w14:textId="13FB4437" w:rsidR="00846343" w:rsidRDefault="00FA5AA6">
    <w:pPr>
      <w:pStyle w:val="Header"/>
    </w:pPr>
    <w:r>
      <w:rPr>
        <w:rFonts w:ascii="Open Sans SemiBold" w:hAnsi="Open Sans SemiBold" w:cs="Open Sans SemiBold"/>
        <w:b/>
        <w:bCs/>
        <w:noProof/>
        <w:sz w:val="17"/>
        <w:szCs w:val="17"/>
        <w:lang w:val="en-US"/>
      </w:rPr>
      <w:drawing>
        <wp:anchor distT="0" distB="0" distL="114300" distR="114300" simplePos="0" relativeHeight="251658240" behindDoc="0" locked="0" layoutInCell="1" allowOverlap="1" wp14:anchorId="37AA7433" wp14:editId="2F456332">
          <wp:simplePos x="0" y="0"/>
          <wp:positionH relativeFrom="column">
            <wp:posOffset>-814607</wp:posOffset>
          </wp:positionH>
          <wp:positionV relativeFrom="paragraph">
            <wp:posOffset>-970915</wp:posOffset>
          </wp:positionV>
          <wp:extent cx="647113" cy="667024"/>
          <wp:effectExtent l="0" t="0" r="635" b="6350"/>
          <wp:wrapNone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FP_NOBEL_EMBL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113" cy="667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5904D" w14:textId="2C7F7A88" w:rsidR="0084455B" w:rsidRPr="003747A8" w:rsidRDefault="00A82278" w:rsidP="003747A8">
    <w:pPr>
      <w:pStyle w:val="Header"/>
      <w:ind w:left="-1134"/>
      <w:rPr>
        <w:rFonts w:ascii="Open Sans SemiBold" w:hAnsi="Open Sans SemiBold" w:cs="Open Sans SemiBold"/>
        <w:b/>
        <w:bCs/>
        <w:color w:val="0077AF"/>
        <w:sz w:val="17"/>
        <w:szCs w:val="17"/>
        <w:lang w:eastAsia="it-IT"/>
      </w:rPr>
    </w:pPr>
    <w:r w:rsidRPr="003747A8">
      <w:rPr>
        <w:rFonts w:ascii="Open Sans SemiBold" w:hAnsi="Open Sans SemiBold" w:cs="Open Sans SemiBold"/>
        <w:b/>
        <w:bCs/>
        <w:noProof/>
        <w:sz w:val="17"/>
        <w:szCs w:val="17"/>
        <w:lang w:val="en-US"/>
      </w:rPr>
      <w:drawing>
        <wp:anchor distT="0" distB="0" distL="114300" distR="114300" simplePos="0" relativeHeight="251658241" behindDoc="1" locked="0" layoutInCell="1" allowOverlap="1" wp14:anchorId="318C9138" wp14:editId="267865FA">
          <wp:simplePos x="0" y="0"/>
          <wp:positionH relativeFrom="margin">
            <wp:posOffset>-1463040</wp:posOffset>
          </wp:positionH>
          <wp:positionV relativeFrom="paragraph">
            <wp:posOffset>-1582116</wp:posOffset>
          </wp:positionV>
          <wp:extent cx="7556050" cy="10680063"/>
          <wp:effectExtent l="0" t="0" r="0" b="0"/>
          <wp:wrapNone/>
          <wp:docPr id="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050" cy="10680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D1D"/>
    <w:rsid w:val="00003AB5"/>
    <w:rsid w:val="0000481A"/>
    <w:rsid w:val="00046289"/>
    <w:rsid w:val="00054E74"/>
    <w:rsid w:val="00065BE5"/>
    <w:rsid w:val="00073C74"/>
    <w:rsid w:val="000A708F"/>
    <w:rsid w:val="000B456B"/>
    <w:rsid w:val="000B4D55"/>
    <w:rsid w:val="000C0478"/>
    <w:rsid w:val="000C255E"/>
    <w:rsid w:val="000C4D70"/>
    <w:rsid w:val="000D6ADB"/>
    <w:rsid w:val="000D76B4"/>
    <w:rsid w:val="000E32BC"/>
    <w:rsid w:val="00112DA5"/>
    <w:rsid w:val="00125002"/>
    <w:rsid w:val="001401BE"/>
    <w:rsid w:val="0014223F"/>
    <w:rsid w:val="00143AF1"/>
    <w:rsid w:val="00151CEF"/>
    <w:rsid w:val="00171D81"/>
    <w:rsid w:val="001727A6"/>
    <w:rsid w:val="001741DE"/>
    <w:rsid w:val="001748E0"/>
    <w:rsid w:val="00184FE9"/>
    <w:rsid w:val="001B7789"/>
    <w:rsid w:val="001C42AE"/>
    <w:rsid w:val="001D2187"/>
    <w:rsid w:val="001E1E5A"/>
    <w:rsid w:val="001E225C"/>
    <w:rsid w:val="001F3A1D"/>
    <w:rsid w:val="00230D1D"/>
    <w:rsid w:val="00255C01"/>
    <w:rsid w:val="002829B6"/>
    <w:rsid w:val="00284FB9"/>
    <w:rsid w:val="00295D30"/>
    <w:rsid w:val="002A094F"/>
    <w:rsid w:val="002B4954"/>
    <w:rsid w:val="002D1558"/>
    <w:rsid w:val="002E4D99"/>
    <w:rsid w:val="002F01A2"/>
    <w:rsid w:val="002F0691"/>
    <w:rsid w:val="00306A2B"/>
    <w:rsid w:val="003309AA"/>
    <w:rsid w:val="0033489E"/>
    <w:rsid w:val="00345700"/>
    <w:rsid w:val="00353312"/>
    <w:rsid w:val="003747A8"/>
    <w:rsid w:val="00375F48"/>
    <w:rsid w:val="00380B45"/>
    <w:rsid w:val="003913A6"/>
    <w:rsid w:val="003B21E9"/>
    <w:rsid w:val="003C1424"/>
    <w:rsid w:val="003C1C9E"/>
    <w:rsid w:val="003C1EB0"/>
    <w:rsid w:val="003D5863"/>
    <w:rsid w:val="003E7A29"/>
    <w:rsid w:val="004043DD"/>
    <w:rsid w:val="00417245"/>
    <w:rsid w:val="004219E6"/>
    <w:rsid w:val="00433141"/>
    <w:rsid w:val="00447110"/>
    <w:rsid w:val="004514AA"/>
    <w:rsid w:val="00457BCF"/>
    <w:rsid w:val="00461304"/>
    <w:rsid w:val="0048136E"/>
    <w:rsid w:val="00494C4D"/>
    <w:rsid w:val="004A69EC"/>
    <w:rsid w:val="004C4DBE"/>
    <w:rsid w:val="004C4FC5"/>
    <w:rsid w:val="005041A5"/>
    <w:rsid w:val="0051407A"/>
    <w:rsid w:val="005210F6"/>
    <w:rsid w:val="00522F8E"/>
    <w:rsid w:val="0053304A"/>
    <w:rsid w:val="00571260"/>
    <w:rsid w:val="00575141"/>
    <w:rsid w:val="00592030"/>
    <w:rsid w:val="005966C3"/>
    <w:rsid w:val="005A7AA3"/>
    <w:rsid w:val="005E4C5A"/>
    <w:rsid w:val="005F6817"/>
    <w:rsid w:val="006036ED"/>
    <w:rsid w:val="00604B05"/>
    <w:rsid w:val="0061321D"/>
    <w:rsid w:val="00622239"/>
    <w:rsid w:val="00623EE6"/>
    <w:rsid w:val="00635C4C"/>
    <w:rsid w:val="00654140"/>
    <w:rsid w:val="006955D4"/>
    <w:rsid w:val="00697886"/>
    <w:rsid w:val="006C40FF"/>
    <w:rsid w:val="006C5C0D"/>
    <w:rsid w:val="006C74BC"/>
    <w:rsid w:val="00705A42"/>
    <w:rsid w:val="00735AD7"/>
    <w:rsid w:val="00747326"/>
    <w:rsid w:val="00750E6E"/>
    <w:rsid w:val="007738B9"/>
    <w:rsid w:val="00785ADB"/>
    <w:rsid w:val="007943DA"/>
    <w:rsid w:val="007A51D3"/>
    <w:rsid w:val="007B20AB"/>
    <w:rsid w:val="007B38D6"/>
    <w:rsid w:val="007B7AC1"/>
    <w:rsid w:val="007D0291"/>
    <w:rsid w:val="007E4921"/>
    <w:rsid w:val="007F0C27"/>
    <w:rsid w:val="00806F8A"/>
    <w:rsid w:val="00810846"/>
    <w:rsid w:val="00812E48"/>
    <w:rsid w:val="008139FC"/>
    <w:rsid w:val="00832BF3"/>
    <w:rsid w:val="00840CF4"/>
    <w:rsid w:val="0084455B"/>
    <w:rsid w:val="00846343"/>
    <w:rsid w:val="008625B7"/>
    <w:rsid w:val="00872849"/>
    <w:rsid w:val="008A0E6E"/>
    <w:rsid w:val="008B58AF"/>
    <w:rsid w:val="008C531F"/>
    <w:rsid w:val="008E4F63"/>
    <w:rsid w:val="00901814"/>
    <w:rsid w:val="009019E8"/>
    <w:rsid w:val="00935D7F"/>
    <w:rsid w:val="0097625C"/>
    <w:rsid w:val="009817A6"/>
    <w:rsid w:val="009B6EB1"/>
    <w:rsid w:val="009C0C11"/>
    <w:rsid w:val="009D0B13"/>
    <w:rsid w:val="009F3A2D"/>
    <w:rsid w:val="009F61D3"/>
    <w:rsid w:val="00A00C0C"/>
    <w:rsid w:val="00A01AE7"/>
    <w:rsid w:val="00A31D46"/>
    <w:rsid w:val="00A37B9F"/>
    <w:rsid w:val="00A46CB5"/>
    <w:rsid w:val="00A82278"/>
    <w:rsid w:val="00A975CD"/>
    <w:rsid w:val="00AA4FE0"/>
    <w:rsid w:val="00AA7823"/>
    <w:rsid w:val="00AB2310"/>
    <w:rsid w:val="00AC2B4D"/>
    <w:rsid w:val="00AE5350"/>
    <w:rsid w:val="00AF1DA8"/>
    <w:rsid w:val="00AF257F"/>
    <w:rsid w:val="00AF42E7"/>
    <w:rsid w:val="00B025F7"/>
    <w:rsid w:val="00B206BD"/>
    <w:rsid w:val="00B44CB9"/>
    <w:rsid w:val="00B52F71"/>
    <w:rsid w:val="00B61CEF"/>
    <w:rsid w:val="00B72BBD"/>
    <w:rsid w:val="00B924D7"/>
    <w:rsid w:val="00BB0830"/>
    <w:rsid w:val="00BB25C3"/>
    <w:rsid w:val="00BC6839"/>
    <w:rsid w:val="00BC7CA7"/>
    <w:rsid w:val="00BF6257"/>
    <w:rsid w:val="00C035A2"/>
    <w:rsid w:val="00C14BB1"/>
    <w:rsid w:val="00C25EF7"/>
    <w:rsid w:val="00C45AE8"/>
    <w:rsid w:val="00C60366"/>
    <w:rsid w:val="00C639F8"/>
    <w:rsid w:val="00C65475"/>
    <w:rsid w:val="00C747C7"/>
    <w:rsid w:val="00CA33A8"/>
    <w:rsid w:val="00CD7FFE"/>
    <w:rsid w:val="00CE382B"/>
    <w:rsid w:val="00D02196"/>
    <w:rsid w:val="00D144F5"/>
    <w:rsid w:val="00D31B48"/>
    <w:rsid w:val="00D44448"/>
    <w:rsid w:val="00D61827"/>
    <w:rsid w:val="00D72CEC"/>
    <w:rsid w:val="00D759E3"/>
    <w:rsid w:val="00D82D49"/>
    <w:rsid w:val="00D8526B"/>
    <w:rsid w:val="00D85E18"/>
    <w:rsid w:val="00DA7C9C"/>
    <w:rsid w:val="00DB6CCB"/>
    <w:rsid w:val="00DC62C3"/>
    <w:rsid w:val="00DD2D26"/>
    <w:rsid w:val="00DE1B7B"/>
    <w:rsid w:val="00DE4185"/>
    <w:rsid w:val="00E03129"/>
    <w:rsid w:val="00E3552F"/>
    <w:rsid w:val="00E46F53"/>
    <w:rsid w:val="00E661D9"/>
    <w:rsid w:val="00E902D2"/>
    <w:rsid w:val="00EF2545"/>
    <w:rsid w:val="00F06133"/>
    <w:rsid w:val="00F12B73"/>
    <w:rsid w:val="00F134FC"/>
    <w:rsid w:val="00F27291"/>
    <w:rsid w:val="00F30C87"/>
    <w:rsid w:val="00F51496"/>
    <w:rsid w:val="00F560E5"/>
    <w:rsid w:val="00F66F10"/>
    <w:rsid w:val="00F87047"/>
    <w:rsid w:val="00F87A15"/>
    <w:rsid w:val="00F87A3A"/>
    <w:rsid w:val="00FA3C2E"/>
    <w:rsid w:val="00FA5AA6"/>
    <w:rsid w:val="00FB370A"/>
    <w:rsid w:val="00FB4D14"/>
    <w:rsid w:val="00FE224A"/>
    <w:rsid w:val="00FF4BED"/>
    <w:rsid w:val="00FF4D2A"/>
    <w:rsid w:val="31150203"/>
    <w:rsid w:val="4246A733"/>
    <w:rsid w:val="6BEF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DC8C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5F48"/>
    <w:rPr>
      <w:rFonts w:ascii="Cambria" w:eastAsia="Cambria" w:hAnsi="Cambria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55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55B"/>
  </w:style>
  <w:style w:type="paragraph" w:styleId="Footer">
    <w:name w:val="footer"/>
    <w:basedOn w:val="Normal"/>
    <w:link w:val="FooterChar"/>
    <w:uiPriority w:val="99"/>
    <w:unhideWhenUsed/>
    <w:rsid w:val="0084455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55B"/>
  </w:style>
  <w:style w:type="character" w:styleId="PageNumber">
    <w:name w:val="page number"/>
    <w:basedOn w:val="DefaultParagraphFont"/>
    <w:uiPriority w:val="99"/>
    <w:semiHidden/>
    <w:unhideWhenUsed/>
    <w:rsid w:val="00846343"/>
  </w:style>
  <w:style w:type="paragraph" w:customStyle="1" w:styleId="wordsection1">
    <w:name w:val="wordsection1"/>
    <w:basedOn w:val="Normal"/>
    <w:uiPriority w:val="99"/>
    <w:rsid w:val="00375F48"/>
    <w:rPr>
      <w:rFonts w:ascii="Times New Roman" w:eastAsia="Calibri" w:hAnsi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375F4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rsid w:val="000C4D7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75141"/>
    <w:rPr>
      <w:rFonts w:ascii="Cambria" w:eastAsia="Cambria" w:hAnsi="Cambria" w:cs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134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4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4FC"/>
    <w:rPr>
      <w:rFonts w:ascii="Cambria" w:eastAsia="Cambria" w:hAnsi="Cambria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4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4FC"/>
    <w:rPr>
      <w:rFonts w:ascii="Cambria" w:eastAsia="Cambria" w:hAnsi="Cambria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wfp.org/media-centre" TargetMode="External"/><Relationship Id="rId1" Type="http://schemas.openxmlformats.org/officeDocument/2006/relationships/hyperlink" Target="https://eur03.safelinks.protection.outlook.com/?url=https%3A%2F%2Ftwitter.com%2FWFP&amp;data=02%7C01%7Cpaula.mancini%40wfp.org%7C7620ca5e1a564e825da108d774121d92%7C462ad9aed7d94206b87471b1e079776f%7C0%7C0%7C637105493456785884&amp;sdata=9%2BhckVTWWKIdVuSzJtpg5CzF5LMdEsKuM21i1Cgo25E%3D&amp;reserved=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592577d2-1828-4f06-bdf5-016bd6a4f9ba">Active</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4BE9C977CA9149AE74154959A208DD" ma:contentTypeVersion="14" ma:contentTypeDescription="Create a new document." ma:contentTypeScope="" ma:versionID="9c95ed0ca6224c6247a855b58441650c">
  <xsd:schema xmlns:xsd="http://www.w3.org/2001/XMLSchema" xmlns:xs="http://www.w3.org/2001/XMLSchema" xmlns:p="http://schemas.microsoft.com/office/2006/metadata/properties" xmlns:ns2="592577d2-1828-4f06-bdf5-016bd6a4f9ba" xmlns:ns3="cfd8d514-8b8a-40fb-80fe-f2f290b4e2e5" targetNamespace="http://schemas.microsoft.com/office/2006/metadata/properties" ma:root="true" ma:fieldsID="21bbfc50de9a7ed069d61cc265ba196f" ns2:_="" ns3:_="">
    <xsd:import namespace="592577d2-1828-4f06-bdf5-016bd6a4f9ba"/>
    <xsd:import namespace="cfd8d514-8b8a-40fb-80fe-f2f290b4e2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577d2-1828-4f06-bdf5-016bd6a4f9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20" nillable="true" ma:displayName="Status" ma:default="Active" ma:description="Status of the folder" ma:format="Dropdown" ma:internalName="Status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8d514-8b8a-40fb-80fe-f2f290b4e2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252751-0518-4018-B21A-B17D5BCBF25D}">
  <ds:schemaRefs>
    <ds:schemaRef ds:uri="http://schemas.microsoft.com/office/2006/metadata/properties"/>
    <ds:schemaRef ds:uri="http://schemas.microsoft.com/office/infopath/2007/PartnerControls"/>
    <ds:schemaRef ds:uri="592577d2-1828-4f06-bdf5-016bd6a4f9ba"/>
  </ds:schemaRefs>
</ds:datastoreItem>
</file>

<file path=customXml/itemProps2.xml><?xml version="1.0" encoding="utf-8"?>
<ds:datastoreItem xmlns:ds="http://schemas.openxmlformats.org/officeDocument/2006/customXml" ds:itemID="{4CB4F9EA-8AAC-4CA5-BD34-A227BD9426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2577d2-1828-4f06-bdf5-016bd6a4f9ba"/>
    <ds:schemaRef ds:uri="cfd8d514-8b8a-40fb-80fe-f2f290b4e2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81A253-4694-463E-9ABA-49C6E80DEF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WFP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Nasrullo RAMAZONOV</cp:lastModifiedBy>
  <cp:revision>8</cp:revision>
  <cp:lastPrinted>2018-01-31T10:28:00Z</cp:lastPrinted>
  <dcterms:created xsi:type="dcterms:W3CDTF">2023-03-20T06:05:00Z</dcterms:created>
  <dcterms:modified xsi:type="dcterms:W3CDTF">2023-03-20T06:32:00Z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0x010100E54BE9C977CA9149AE74154959A208DD</vt:lpwstr>
  </property>
</Properties>
</file>