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D0C62" w14:textId="00C16F4B" w:rsidR="00F9198A" w:rsidRPr="0003410C" w:rsidRDefault="00D81377">
      <w:pPr>
        <w:rPr>
          <w:b/>
          <w:bCs/>
          <w:sz w:val="28"/>
          <w:szCs w:val="28"/>
          <w:lang w:val="en-US"/>
        </w:rPr>
      </w:pPr>
      <w:r w:rsidRPr="00D81377">
        <w:rPr>
          <w:b/>
          <w:bCs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17D73723" wp14:editId="366AF79C">
            <wp:simplePos x="0" y="0"/>
            <wp:positionH relativeFrom="margin">
              <wp:posOffset>0</wp:posOffset>
            </wp:positionH>
            <wp:positionV relativeFrom="margin">
              <wp:posOffset>333375</wp:posOffset>
            </wp:positionV>
            <wp:extent cx="626110" cy="1207770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1377">
        <w:rPr>
          <w:b/>
          <w:bCs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40A9DC00" wp14:editId="4F69B056">
            <wp:simplePos x="0" y="0"/>
            <wp:positionH relativeFrom="column">
              <wp:posOffset>5295900</wp:posOffset>
            </wp:positionH>
            <wp:positionV relativeFrom="paragraph">
              <wp:posOffset>333375</wp:posOffset>
            </wp:positionV>
            <wp:extent cx="873125" cy="1207770"/>
            <wp:effectExtent l="0" t="0" r="3175" b="0"/>
            <wp:wrapTight wrapText="bothSides">
              <wp:wrapPolygon edited="0">
                <wp:start x="0" y="0"/>
                <wp:lineTo x="0" y="21123"/>
                <wp:lineTo x="21207" y="21123"/>
                <wp:lineTo x="212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22446" w14:textId="77777777" w:rsidR="00C361EC" w:rsidRDefault="00C361EC" w:rsidP="00F66F86">
      <w:pPr>
        <w:spacing w:line="240" w:lineRule="auto"/>
        <w:jc w:val="center"/>
        <w:rPr>
          <w:rFonts w:ascii="Proxima Nova Lt" w:hAnsi="Proxima Nova Lt"/>
          <w:b/>
          <w:bCs/>
          <w:sz w:val="28"/>
          <w:szCs w:val="28"/>
        </w:rPr>
      </w:pPr>
    </w:p>
    <w:p w14:paraId="7468E70F" w14:textId="77777777" w:rsidR="00D81377" w:rsidRDefault="00D81377" w:rsidP="00126CBA">
      <w:pPr>
        <w:spacing w:line="240" w:lineRule="auto"/>
        <w:jc w:val="center"/>
        <w:rPr>
          <w:rFonts w:asciiTheme="minorBidi" w:hAnsiTheme="minorBidi"/>
          <w:sz w:val="24"/>
          <w:szCs w:val="24"/>
        </w:rPr>
      </w:pPr>
    </w:p>
    <w:p w14:paraId="6456E165" w14:textId="77777777" w:rsidR="00D81377" w:rsidRDefault="00D81377" w:rsidP="00126CBA">
      <w:pPr>
        <w:spacing w:line="240" w:lineRule="auto"/>
        <w:jc w:val="center"/>
        <w:rPr>
          <w:rFonts w:asciiTheme="minorBidi" w:hAnsiTheme="minorBidi"/>
          <w:sz w:val="24"/>
          <w:szCs w:val="24"/>
        </w:rPr>
      </w:pPr>
    </w:p>
    <w:p w14:paraId="6C9EE7AC" w14:textId="77777777" w:rsidR="00D81377" w:rsidRDefault="00D81377" w:rsidP="00126CBA">
      <w:pPr>
        <w:spacing w:line="240" w:lineRule="auto"/>
        <w:jc w:val="center"/>
        <w:rPr>
          <w:rFonts w:asciiTheme="minorBidi" w:hAnsiTheme="minorBidi"/>
          <w:sz w:val="24"/>
          <w:szCs w:val="24"/>
        </w:rPr>
      </w:pPr>
    </w:p>
    <w:p w14:paraId="29042050" w14:textId="77777777" w:rsidR="00D81377" w:rsidRDefault="00D81377" w:rsidP="00126CBA">
      <w:pPr>
        <w:spacing w:line="240" w:lineRule="auto"/>
        <w:jc w:val="center"/>
        <w:rPr>
          <w:rFonts w:asciiTheme="minorBidi" w:hAnsiTheme="minorBidi"/>
          <w:sz w:val="24"/>
          <w:szCs w:val="24"/>
        </w:rPr>
      </w:pPr>
    </w:p>
    <w:p w14:paraId="3DA92936" w14:textId="77777777" w:rsidR="00D81377" w:rsidRDefault="00D81377" w:rsidP="00126CBA">
      <w:pPr>
        <w:spacing w:line="240" w:lineRule="auto"/>
        <w:jc w:val="center"/>
        <w:rPr>
          <w:rFonts w:asciiTheme="minorBidi" w:hAnsiTheme="minorBidi"/>
          <w:sz w:val="24"/>
          <w:szCs w:val="24"/>
        </w:rPr>
      </w:pPr>
    </w:p>
    <w:p w14:paraId="7342E159" w14:textId="1E58545D" w:rsidR="00126CBA" w:rsidRPr="00D81377" w:rsidRDefault="00D81377" w:rsidP="00126CBA">
      <w:pPr>
        <w:spacing w:line="240" w:lineRule="auto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Члены Парламента и Организация Объединённых Наций в Таджикистане совместно налаживают стратегический подход к финансированию национальный приоритетов устойчивого развития</w:t>
      </w:r>
    </w:p>
    <w:p w14:paraId="67CC0D8A" w14:textId="77777777" w:rsidR="00126CBA" w:rsidRDefault="00126CBA" w:rsidP="00126CBA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47ECB31" w14:textId="3A7076E1" w:rsidR="009A3716" w:rsidRPr="00D81377" w:rsidRDefault="00126CBA" w:rsidP="00126CBA">
      <w:pPr>
        <w:spacing w:line="240" w:lineRule="auto"/>
        <w:jc w:val="both"/>
        <w:rPr>
          <w:rFonts w:asciiTheme="minorBidi" w:hAnsiTheme="minorBidi"/>
          <w:lang w:val="en-US"/>
        </w:rPr>
      </w:pPr>
      <w:r w:rsidRPr="00D81377">
        <w:rPr>
          <w:rFonts w:asciiTheme="minorBidi" w:hAnsiTheme="minorBidi"/>
          <w:b/>
          <w:bCs/>
          <w:lang w:val="en-US"/>
        </w:rPr>
        <w:t xml:space="preserve">Душанбе, </w:t>
      </w:r>
      <w:r w:rsidR="00D81377" w:rsidRPr="00D81377">
        <w:rPr>
          <w:rFonts w:asciiTheme="minorBidi" w:hAnsiTheme="minorBidi"/>
          <w:b/>
          <w:bCs/>
          <w:lang w:val="en-US"/>
        </w:rPr>
        <w:t>7</w:t>
      </w:r>
      <w:r w:rsidRPr="00D81377">
        <w:rPr>
          <w:rFonts w:asciiTheme="minorBidi" w:hAnsiTheme="minorBidi"/>
          <w:b/>
          <w:bCs/>
          <w:lang w:val="en-US"/>
        </w:rPr>
        <w:t xml:space="preserve"> июня 2021г. –</w:t>
      </w:r>
      <w:r w:rsidRPr="00C07B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2167" w:rsidRPr="00D81377">
        <w:rPr>
          <w:rFonts w:asciiTheme="minorBidi" w:hAnsiTheme="minorBidi"/>
          <w:lang w:val="en-US"/>
        </w:rPr>
        <w:t xml:space="preserve">Программа развития ООН </w:t>
      </w:r>
      <w:r w:rsidR="00D81377" w:rsidRPr="00D81377">
        <w:rPr>
          <w:rFonts w:asciiTheme="minorBidi" w:hAnsiTheme="minorBidi"/>
          <w:lang w:val="en-US"/>
        </w:rPr>
        <w:t xml:space="preserve">и ООН Женщины </w:t>
      </w:r>
      <w:r w:rsidR="00482167" w:rsidRPr="00D81377">
        <w:rPr>
          <w:rFonts w:asciiTheme="minorBidi" w:hAnsiTheme="minorBidi"/>
          <w:lang w:val="en-US"/>
        </w:rPr>
        <w:t>пров</w:t>
      </w:r>
      <w:r w:rsidR="00D81377" w:rsidRPr="00D81377">
        <w:rPr>
          <w:rFonts w:asciiTheme="minorBidi" w:hAnsiTheme="minorBidi"/>
          <w:lang w:val="en-US"/>
        </w:rPr>
        <w:t>ели</w:t>
      </w:r>
      <w:r w:rsidR="00482167" w:rsidRPr="00D81377">
        <w:rPr>
          <w:rFonts w:asciiTheme="minorBidi" w:hAnsiTheme="minorBidi"/>
          <w:lang w:val="en-US"/>
        </w:rPr>
        <w:t xml:space="preserve"> </w:t>
      </w:r>
      <w:r w:rsidR="009A3716" w:rsidRPr="00D81377">
        <w:rPr>
          <w:rFonts w:asciiTheme="minorBidi" w:hAnsiTheme="minorBidi"/>
          <w:lang w:val="en-US"/>
        </w:rPr>
        <w:t xml:space="preserve">двухдневный </w:t>
      </w:r>
      <w:r w:rsidR="00482167" w:rsidRPr="00D81377">
        <w:rPr>
          <w:rFonts w:asciiTheme="minorBidi" w:hAnsiTheme="minorBidi"/>
          <w:lang w:val="en-US"/>
        </w:rPr>
        <w:t xml:space="preserve">семинар </w:t>
      </w:r>
      <w:proofErr w:type="gramStart"/>
      <w:r w:rsidR="00D81377" w:rsidRPr="00D81377">
        <w:rPr>
          <w:rFonts w:asciiTheme="minorBidi" w:hAnsiTheme="minorBidi"/>
          <w:lang w:val="en-US"/>
        </w:rPr>
        <w:t>4-5</w:t>
      </w:r>
      <w:proofErr w:type="gramEnd"/>
      <w:r w:rsidR="00D81377" w:rsidRPr="00D81377">
        <w:rPr>
          <w:rFonts w:asciiTheme="minorBidi" w:hAnsiTheme="minorBidi"/>
          <w:lang w:val="en-US"/>
        </w:rPr>
        <w:t xml:space="preserve"> июня </w:t>
      </w:r>
      <w:r w:rsidR="00482167" w:rsidRPr="00D81377">
        <w:rPr>
          <w:rFonts w:asciiTheme="minorBidi" w:hAnsiTheme="minorBidi"/>
          <w:lang w:val="en-US"/>
        </w:rPr>
        <w:t xml:space="preserve">для депутатов </w:t>
      </w:r>
      <w:proofErr w:type="spellStart"/>
      <w:r w:rsidR="00482167" w:rsidRPr="00D81377">
        <w:rPr>
          <w:rFonts w:asciiTheme="minorBidi" w:hAnsiTheme="minorBidi"/>
          <w:lang w:val="en-US"/>
        </w:rPr>
        <w:t>Маджлиси</w:t>
      </w:r>
      <w:proofErr w:type="spellEnd"/>
      <w:r w:rsidR="00482167" w:rsidRPr="00D81377">
        <w:rPr>
          <w:rFonts w:asciiTheme="minorBidi" w:hAnsiTheme="minorBidi"/>
          <w:lang w:val="en-US"/>
        </w:rPr>
        <w:t xml:space="preserve"> </w:t>
      </w:r>
      <w:proofErr w:type="spellStart"/>
      <w:r w:rsidR="00482167" w:rsidRPr="00D81377">
        <w:rPr>
          <w:rFonts w:asciiTheme="minorBidi" w:hAnsiTheme="minorBidi"/>
          <w:lang w:val="en-US"/>
        </w:rPr>
        <w:t>намояндагон</w:t>
      </w:r>
      <w:proofErr w:type="spellEnd"/>
      <w:r w:rsidR="00482167" w:rsidRPr="00D81377">
        <w:rPr>
          <w:rFonts w:asciiTheme="minorBidi" w:hAnsiTheme="minorBidi"/>
          <w:lang w:val="en-US"/>
        </w:rPr>
        <w:t xml:space="preserve"> </w:t>
      </w:r>
      <w:proofErr w:type="spellStart"/>
      <w:r w:rsidR="00482167" w:rsidRPr="00D81377">
        <w:rPr>
          <w:rFonts w:asciiTheme="minorBidi" w:hAnsiTheme="minorBidi"/>
          <w:lang w:val="en-US"/>
        </w:rPr>
        <w:t>Маджлиси</w:t>
      </w:r>
      <w:proofErr w:type="spellEnd"/>
      <w:r w:rsidR="00482167" w:rsidRPr="00D81377">
        <w:rPr>
          <w:rFonts w:asciiTheme="minorBidi" w:hAnsiTheme="minorBidi"/>
          <w:lang w:val="en-US"/>
        </w:rPr>
        <w:t xml:space="preserve"> Оли Республики с целю </w:t>
      </w:r>
      <w:r w:rsidR="009A3716" w:rsidRPr="00D81377">
        <w:rPr>
          <w:rFonts w:asciiTheme="minorBidi" w:hAnsiTheme="minorBidi"/>
          <w:lang w:val="en-US"/>
        </w:rPr>
        <w:t xml:space="preserve">повышения потенциала представителей парламента в оценке Программы среднесрочного развития </w:t>
      </w:r>
      <w:r w:rsidR="00482167" w:rsidRPr="00D81377">
        <w:rPr>
          <w:rFonts w:asciiTheme="minorBidi" w:hAnsiTheme="minorBidi"/>
          <w:lang w:val="en-US"/>
        </w:rPr>
        <w:t>Таджикистан</w:t>
      </w:r>
      <w:r w:rsidR="009A3716" w:rsidRPr="00D81377">
        <w:rPr>
          <w:rFonts w:asciiTheme="minorBidi" w:hAnsiTheme="minorBidi"/>
          <w:lang w:val="en-US"/>
        </w:rPr>
        <w:t>а</w:t>
      </w:r>
      <w:r w:rsidR="00D81377" w:rsidRPr="00D81377">
        <w:rPr>
          <w:rFonts w:asciiTheme="minorBidi" w:hAnsiTheme="minorBidi"/>
          <w:lang w:val="en-US"/>
        </w:rPr>
        <w:t xml:space="preserve"> для достижения Целей устойчивого развития (ЦУР)</w:t>
      </w:r>
      <w:r w:rsidR="009A3716" w:rsidRPr="00D81377">
        <w:rPr>
          <w:rFonts w:asciiTheme="minorBidi" w:hAnsiTheme="minorBidi"/>
          <w:lang w:val="en-US"/>
        </w:rPr>
        <w:t xml:space="preserve">. </w:t>
      </w:r>
    </w:p>
    <w:p w14:paraId="2C8B8C47" w14:textId="273E4E17" w:rsidR="009A3716" w:rsidRPr="00D81377" w:rsidRDefault="00D81377" w:rsidP="00126CBA">
      <w:pPr>
        <w:spacing w:line="240" w:lineRule="auto"/>
        <w:jc w:val="both"/>
        <w:rPr>
          <w:rFonts w:asciiTheme="minorBidi" w:hAnsiTheme="minorBidi"/>
          <w:lang w:val="en-US"/>
        </w:rPr>
      </w:pPr>
      <w:r w:rsidRPr="00D81377">
        <w:rPr>
          <w:rFonts w:asciiTheme="minorBidi" w:hAnsiTheme="minorBidi"/>
          <w:lang w:val="en-US"/>
        </w:rPr>
        <w:t>Данная инициатива является частью сов</w:t>
      </w:r>
      <w:r w:rsidR="00126CBA" w:rsidRPr="00D81377">
        <w:rPr>
          <w:rFonts w:asciiTheme="minorBidi" w:hAnsiTheme="minorBidi"/>
          <w:lang w:val="en-US"/>
        </w:rPr>
        <w:t>местной программы ООН «Финансирование Ц</w:t>
      </w:r>
      <w:r w:rsidR="009A3716" w:rsidRPr="00D81377">
        <w:rPr>
          <w:rFonts w:asciiTheme="minorBidi" w:hAnsiTheme="minorBidi"/>
          <w:lang w:val="en-US"/>
        </w:rPr>
        <w:t xml:space="preserve">елей устойчивого развития </w:t>
      </w:r>
      <w:r w:rsidR="00126CBA" w:rsidRPr="00D81377">
        <w:rPr>
          <w:rFonts w:asciiTheme="minorBidi" w:hAnsiTheme="minorBidi"/>
          <w:lang w:val="en-US"/>
        </w:rPr>
        <w:t>в Таджикистане»</w:t>
      </w:r>
      <w:bookmarkStart w:id="0" w:name="_Hlk532983509"/>
      <w:r w:rsidRPr="00D81377">
        <w:rPr>
          <w:rFonts w:asciiTheme="minorBidi" w:hAnsiTheme="minorBidi"/>
          <w:lang w:val="en-US"/>
        </w:rPr>
        <w:t xml:space="preserve"> и ориентирована </w:t>
      </w:r>
      <w:r w:rsidR="00126CBA" w:rsidRPr="00D81377">
        <w:rPr>
          <w:rFonts w:asciiTheme="minorBidi" w:hAnsiTheme="minorBidi"/>
          <w:lang w:val="en-US"/>
        </w:rPr>
        <w:t>на</w:t>
      </w:r>
      <w:r w:rsidRPr="00D81377">
        <w:rPr>
          <w:rFonts w:asciiTheme="minorBidi" w:hAnsiTheme="minorBidi"/>
          <w:lang w:val="en-US"/>
        </w:rPr>
        <w:t xml:space="preserve"> нижнюю палату Парламента (</w:t>
      </w:r>
      <w:proofErr w:type="spellStart"/>
      <w:r w:rsidRPr="00D81377">
        <w:rPr>
          <w:rFonts w:asciiTheme="minorBidi" w:hAnsiTheme="minorBidi"/>
          <w:lang w:val="en-US"/>
        </w:rPr>
        <w:t>Маджлиси</w:t>
      </w:r>
      <w:proofErr w:type="spellEnd"/>
      <w:r w:rsidRPr="00D81377">
        <w:rPr>
          <w:rFonts w:asciiTheme="minorBidi" w:hAnsiTheme="minorBidi"/>
          <w:lang w:val="en-US"/>
        </w:rPr>
        <w:t xml:space="preserve"> </w:t>
      </w:r>
      <w:proofErr w:type="spellStart"/>
      <w:r w:rsidRPr="00D81377">
        <w:rPr>
          <w:rFonts w:asciiTheme="minorBidi" w:hAnsiTheme="minorBidi"/>
          <w:lang w:val="en-US"/>
        </w:rPr>
        <w:t>Намояндагони</w:t>
      </w:r>
      <w:proofErr w:type="spellEnd"/>
      <w:r w:rsidRPr="00D81377">
        <w:rPr>
          <w:rFonts w:asciiTheme="minorBidi" w:hAnsiTheme="minorBidi"/>
          <w:lang w:val="en-US"/>
        </w:rPr>
        <w:t xml:space="preserve"> </w:t>
      </w:r>
      <w:proofErr w:type="spellStart"/>
      <w:r w:rsidRPr="00D81377">
        <w:rPr>
          <w:rFonts w:asciiTheme="minorBidi" w:hAnsiTheme="minorBidi"/>
          <w:lang w:val="en-US"/>
        </w:rPr>
        <w:t>Маджлиси</w:t>
      </w:r>
      <w:proofErr w:type="spellEnd"/>
      <w:r w:rsidRPr="00D81377">
        <w:rPr>
          <w:rFonts w:asciiTheme="minorBidi" w:hAnsiTheme="minorBidi"/>
          <w:lang w:val="en-US"/>
        </w:rPr>
        <w:t xml:space="preserve"> Оли) РТ</w:t>
      </w:r>
      <w:r w:rsidR="00126CBA" w:rsidRPr="00D81377">
        <w:rPr>
          <w:rFonts w:asciiTheme="minorBidi" w:hAnsiTheme="minorBidi"/>
          <w:lang w:val="en-US"/>
        </w:rPr>
        <w:t xml:space="preserve">. </w:t>
      </w:r>
    </w:p>
    <w:p w14:paraId="6B9B589C" w14:textId="552A4AA2" w:rsidR="0003410C" w:rsidRPr="00D81377" w:rsidRDefault="0003410C" w:rsidP="0003410C">
      <w:pPr>
        <w:spacing w:line="240" w:lineRule="auto"/>
        <w:jc w:val="both"/>
        <w:rPr>
          <w:rFonts w:asciiTheme="minorBidi" w:hAnsiTheme="minorBidi"/>
          <w:lang w:val="en-US"/>
        </w:rPr>
      </w:pPr>
      <w:r w:rsidRPr="00D81377">
        <w:rPr>
          <w:rFonts w:asciiTheme="minorBidi" w:hAnsiTheme="minorBidi"/>
          <w:lang w:val="en-US"/>
        </w:rPr>
        <w:t xml:space="preserve">Программа </w:t>
      </w:r>
      <w:r w:rsidR="00A008BC" w:rsidRPr="00D81377">
        <w:rPr>
          <w:rFonts w:asciiTheme="minorBidi" w:hAnsiTheme="minorBidi"/>
          <w:lang w:val="en-US"/>
        </w:rPr>
        <w:t xml:space="preserve">обучения </w:t>
      </w:r>
      <w:r w:rsidRPr="00D81377">
        <w:rPr>
          <w:rFonts w:asciiTheme="minorBidi" w:hAnsiTheme="minorBidi"/>
          <w:lang w:val="en-US"/>
        </w:rPr>
        <w:t>будет способствовать усилению знаний и формулированию выработки рекомендаций по повышению эффективности использования государственных ресурсов, улучшению подотчетности и процесса бюджетного планирования для достижения национальных стратегических целей</w:t>
      </w:r>
      <w:r w:rsidR="00D81377" w:rsidRPr="00D81377">
        <w:rPr>
          <w:rFonts w:asciiTheme="minorBidi" w:hAnsiTheme="minorBidi"/>
          <w:lang w:val="en-US"/>
        </w:rPr>
        <w:t>, включающих в себя ЦУР</w:t>
      </w:r>
      <w:r w:rsidRPr="00D81377">
        <w:rPr>
          <w:rFonts w:asciiTheme="minorBidi" w:hAnsiTheme="minorBidi"/>
          <w:lang w:val="en-US"/>
        </w:rPr>
        <w:t xml:space="preserve">. </w:t>
      </w:r>
    </w:p>
    <w:p w14:paraId="04D0B464" w14:textId="77777777" w:rsidR="00D81377" w:rsidRPr="00D81377" w:rsidRDefault="00D81377" w:rsidP="00D81377">
      <w:pPr>
        <w:spacing w:line="240" w:lineRule="auto"/>
        <w:jc w:val="both"/>
        <w:rPr>
          <w:rFonts w:asciiTheme="minorBidi" w:hAnsiTheme="minorBidi"/>
          <w:lang w:val="en-US"/>
        </w:rPr>
      </w:pPr>
      <w:r w:rsidRPr="00D81377">
        <w:rPr>
          <w:rFonts w:asciiTheme="minorBidi" w:hAnsiTheme="minorBidi"/>
          <w:lang w:val="en-US"/>
        </w:rPr>
        <w:t xml:space="preserve">На семинаре будут представлены и обсуждены такие вопросы как основные направления и обзор реализации и мониторинга программы среднесрочного развития, стратегическое планирование и финансирование, а также участие </w:t>
      </w:r>
      <w:proofErr w:type="spellStart"/>
      <w:r w:rsidRPr="00D81377">
        <w:rPr>
          <w:rFonts w:asciiTheme="minorBidi" w:hAnsiTheme="minorBidi"/>
          <w:lang w:val="en-US"/>
        </w:rPr>
        <w:t>Маджлиси</w:t>
      </w:r>
      <w:proofErr w:type="spellEnd"/>
      <w:r w:rsidRPr="00D81377">
        <w:rPr>
          <w:rFonts w:asciiTheme="minorBidi" w:hAnsiTheme="minorBidi"/>
          <w:lang w:val="en-US"/>
        </w:rPr>
        <w:t xml:space="preserve"> </w:t>
      </w:r>
      <w:proofErr w:type="spellStart"/>
      <w:r w:rsidRPr="00D81377">
        <w:rPr>
          <w:rFonts w:asciiTheme="minorBidi" w:hAnsiTheme="minorBidi"/>
          <w:lang w:val="en-US"/>
        </w:rPr>
        <w:t>намояндагон</w:t>
      </w:r>
      <w:proofErr w:type="spellEnd"/>
      <w:r w:rsidRPr="00D81377">
        <w:rPr>
          <w:rFonts w:asciiTheme="minorBidi" w:hAnsiTheme="minorBidi"/>
          <w:lang w:val="en-US"/>
        </w:rPr>
        <w:t xml:space="preserve"> </w:t>
      </w:r>
      <w:proofErr w:type="spellStart"/>
      <w:r w:rsidRPr="00D81377">
        <w:rPr>
          <w:rFonts w:asciiTheme="minorBidi" w:hAnsiTheme="minorBidi"/>
          <w:lang w:val="en-US"/>
        </w:rPr>
        <w:t>Маджлиси</w:t>
      </w:r>
      <w:proofErr w:type="spellEnd"/>
      <w:r w:rsidRPr="00D81377">
        <w:rPr>
          <w:rFonts w:asciiTheme="minorBidi" w:hAnsiTheme="minorBidi"/>
          <w:lang w:val="en-US"/>
        </w:rPr>
        <w:t xml:space="preserve"> Оли РТ в реализации национальной стратегии развития. </w:t>
      </w:r>
    </w:p>
    <w:p w14:paraId="163C20AD" w14:textId="4D1294E2" w:rsidR="00A008BC" w:rsidRPr="00D81377" w:rsidRDefault="00A008BC" w:rsidP="00A008BC">
      <w:pPr>
        <w:spacing w:line="240" w:lineRule="auto"/>
        <w:jc w:val="both"/>
        <w:rPr>
          <w:rFonts w:asciiTheme="minorBidi" w:hAnsiTheme="minorBidi"/>
          <w:lang w:val="en-US"/>
        </w:rPr>
      </w:pPr>
      <w:r w:rsidRPr="00D81377">
        <w:rPr>
          <w:rFonts w:asciiTheme="minorBidi" w:hAnsiTheme="minorBidi"/>
          <w:lang w:val="en-US"/>
        </w:rPr>
        <w:t xml:space="preserve">Основной </w:t>
      </w:r>
      <w:r w:rsidR="00D81377" w:rsidRPr="00D81377">
        <w:rPr>
          <w:rFonts w:asciiTheme="minorBidi" w:hAnsiTheme="minorBidi"/>
          <w:lang w:val="en-US"/>
        </w:rPr>
        <w:t>задачей</w:t>
      </w:r>
      <w:r w:rsidRPr="00D81377">
        <w:rPr>
          <w:rFonts w:asciiTheme="minorBidi" w:hAnsiTheme="minorBidi"/>
          <w:lang w:val="en-US"/>
        </w:rPr>
        <w:t xml:space="preserve"> семинара является </w:t>
      </w:r>
      <w:r w:rsidR="00D81377" w:rsidRPr="00D81377">
        <w:rPr>
          <w:rFonts w:asciiTheme="minorBidi" w:hAnsiTheme="minorBidi"/>
          <w:lang w:val="en-US"/>
        </w:rPr>
        <w:t xml:space="preserve">усиление потенциала парламентариев для обзора и разработки рекомендаций с целью повысить эффективность правительства в координации планирования и финансирования, использовании общественных ресурсов, а также отчетности и учёте обратной связи для достижения </w:t>
      </w:r>
      <w:r w:rsidRPr="00D81377">
        <w:rPr>
          <w:rFonts w:asciiTheme="minorBidi" w:hAnsiTheme="minorBidi"/>
          <w:lang w:val="en-US"/>
        </w:rPr>
        <w:t>Национальн</w:t>
      </w:r>
      <w:r w:rsidR="00D81377" w:rsidRPr="00D81377">
        <w:rPr>
          <w:rFonts w:asciiTheme="minorBidi" w:hAnsiTheme="minorBidi"/>
          <w:lang w:val="en-US"/>
        </w:rPr>
        <w:t xml:space="preserve">ых </w:t>
      </w:r>
      <w:r w:rsidRPr="00D81377">
        <w:rPr>
          <w:rFonts w:asciiTheme="minorBidi" w:hAnsiTheme="minorBidi"/>
          <w:lang w:val="en-US"/>
        </w:rPr>
        <w:t>стратеги</w:t>
      </w:r>
      <w:r w:rsidR="00D81377" w:rsidRPr="00D81377">
        <w:rPr>
          <w:rFonts w:asciiTheme="minorBidi" w:hAnsiTheme="minorBidi"/>
          <w:lang w:val="en-US"/>
        </w:rPr>
        <w:t>ческих целей</w:t>
      </w:r>
      <w:r w:rsidRPr="00D81377">
        <w:rPr>
          <w:rFonts w:asciiTheme="minorBidi" w:hAnsiTheme="minorBidi"/>
          <w:lang w:val="en-US"/>
        </w:rPr>
        <w:t>.</w:t>
      </w:r>
    </w:p>
    <w:p w14:paraId="2E37D070" w14:textId="36FC2D95" w:rsidR="00126CBA" w:rsidRPr="00D81377" w:rsidRDefault="00A008BC" w:rsidP="00126CBA">
      <w:pPr>
        <w:spacing w:line="240" w:lineRule="auto"/>
        <w:jc w:val="both"/>
        <w:rPr>
          <w:rFonts w:asciiTheme="minorBidi" w:hAnsiTheme="minorBidi"/>
          <w:lang w:val="en-US"/>
        </w:rPr>
      </w:pPr>
      <w:r w:rsidRPr="00D81377">
        <w:rPr>
          <w:rFonts w:asciiTheme="minorBidi" w:hAnsiTheme="minorBidi"/>
          <w:lang w:val="en-US"/>
        </w:rPr>
        <w:t>Мероприятие</w:t>
      </w:r>
      <w:r w:rsidR="00126CBA" w:rsidRPr="00D81377">
        <w:rPr>
          <w:rFonts w:asciiTheme="minorBidi" w:hAnsiTheme="minorBidi"/>
          <w:lang w:val="en-US"/>
        </w:rPr>
        <w:t xml:space="preserve"> будет проводиться при участии Комитета по экономике и финансам </w:t>
      </w:r>
      <w:proofErr w:type="spellStart"/>
      <w:r w:rsidR="00126CBA" w:rsidRPr="00D81377">
        <w:rPr>
          <w:rFonts w:asciiTheme="minorBidi" w:hAnsiTheme="minorBidi"/>
          <w:lang w:val="en-US"/>
        </w:rPr>
        <w:t>Маджлиси</w:t>
      </w:r>
      <w:proofErr w:type="spellEnd"/>
      <w:r w:rsidR="00126CBA" w:rsidRPr="00D81377">
        <w:rPr>
          <w:rFonts w:asciiTheme="minorBidi" w:hAnsiTheme="minorBidi"/>
          <w:lang w:val="en-US"/>
        </w:rPr>
        <w:t xml:space="preserve"> </w:t>
      </w:r>
      <w:proofErr w:type="spellStart"/>
      <w:r w:rsidR="00126CBA" w:rsidRPr="00D81377">
        <w:rPr>
          <w:rFonts w:asciiTheme="minorBidi" w:hAnsiTheme="minorBidi"/>
          <w:lang w:val="en-US"/>
        </w:rPr>
        <w:t>намояндагон</w:t>
      </w:r>
      <w:proofErr w:type="spellEnd"/>
      <w:r w:rsidR="00126CBA" w:rsidRPr="00D81377">
        <w:rPr>
          <w:rFonts w:asciiTheme="minorBidi" w:hAnsiTheme="minorBidi"/>
          <w:lang w:val="en-US"/>
        </w:rPr>
        <w:t xml:space="preserve"> </w:t>
      </w:r>
      <w:proofErr w:type="spellStart"/>
      <w:r w:rsidR="00126CBA" w:rsidRPr="00D81377">
        <w:rPr>
          <w:rFonts w:asciiTheme="minorBidi" w:hAnsiTheme="minorBidi"/>
          <w:lang w:val="en-US"/>
        </w:rPr>
        <w:t>Маджлиси</w:t>
      </w:r>
      <w:proofErr w:type="spellEnd"/>
      <w:r w:rsidR="00126CBA" w:rsidRPr="00D81377">
        <w:rPr>
          <w:rFonts w:asciiTheme="minorBidi" w:hAnsiTheme="minorBidi"/>
          <w:lang w:val="en-US"/>
        </w:rPr>
        <w:t xml:space="preserve"> Оли РТ, Министерства экономического развития и торговли РТ, ПРООН в Таджикистан</w:t>
      </w:r>
      <w:r w:rsidRPr="00D81377">
        <w:rPr>
          <w:rFonts w:asciiTheme="minorBidi" w:hAnsiTheme="minorBidi"/>
          <w:lang w:val="en-US"/>
        </w:rPr>
        <w:t>е</w:t>
      </w:r>
      <w:r w:rsidR="00126CBA" w:rsidRPr="00D81377">
        <w:rPr>
          <w:rFonts w:asciiTheme="minorBidi" w:hAnsiTheme="minorBidi"/>
          <w:lang w:val="en-US"/>
        </w:rPr>
        <w:t xml:space="preserve">, </w:t>
      </w:r>
      <w:r w:rsidRPr="00D81377">
        <w:rPr>
          <w:rFonts w:asciiTheme="minorBidi" w:hAnsiTheme="minorBidi"/>
          <w:lang w:val="en-US"/>
        </w:rPr>
        <w:t xml:space="preserve">и </w:t>
      </w:r>
      <w:r w:rsidR="00126CBA" w:rsidRPr="00D81377">
        <w:rPr>
          <w:rFonts w:asciiTheme="minorBidi" w:hAnsiTheme="minorBidi"/>
          <w:lang w:val="en-US"/>
        </w:rPr>
        <w:t>ООН Женщины</w:t>
      </w:r>
      <w:r w:rsidR="00D81377" w:rsidRPr="00D81377">
        <w:rPr>
          <w:rFonts w:asciiTheme="minorBidi" w:hAnsiTheme="minorBidi"/>
          <w:lang w:val="en-US"/>
        </w:rPr>
        <w:t xml:space="preserve"> и других партнёров</w:t>
      </w:r>
      <w:r w:rsidR="00126CBA" w:rsidRPr="00D81377">
        <w:rPr>
          <w:rFonts w:asciiTheme="minorBidi" w:hAnsiTheme="minorBidi"/>
          <w:lang w:val="en-US"/>
        </w:rPr>
        <w:t xml:space="preserve">. </w:t>
      </w:r>
    </w:p>
    <w:p w14:paraId="06E4284D" w14:textId="2131F359" w:rsidR="005B648D" w:rsidRPr="00D81377" w:rsidRDefault="009A3716" w:rsidP="00126CBA">
      <w:pPr>
        <w:spacing w:line="240" w:lineRule="auto"/>
        <w:jc w:val="both"/>
        <w:rPr>
          <w:rFonts w:asciiTheme="minorBidi" w:hAnsiTheme="minorBidi"/>
          <w:lang w:val="en-US"/>
        </w:rPr>
      </w:pPr>
      <w:r w:rsidRPr="00D81377">
        <w:rPr>
          <w:rFonts w:asciiTheme="minorBidi" w:hAnsiTheme="minorBidi"/>
          <w:lang w:val="en-US"/>
        </w:rPr>
        <w:t xml:space="preserve">Программа </w:t>
      </w:r>
      <w:r w:rsidR="00A008BC" w:rsidRPr="00D81377">
        <w:rPr>
          <w:rFonts w:asciiTheme="minorBidi" w:hAnsiTheme="minorBidi"/>
          <w:lang w:val="en-US"/>
        </w:rPr>
        <w:t xml:space="preserve">«Финансирование Целей устойчивого развития в Таджикистане» </w:t>
      </w:r>
      <w:r w:rsidRPr="00D81377">
        <w:rPr>
          <w:rFonts w:asciiTheme="minorBidi" w:hAnsiTheme="minorBidi"/>
          <w:lang w:val="en-US"/>
        </w:rPr>
        <w:t>реализуется ПРООН, ЮНИСЕФ и ООН-Женщины, в партнерстве и тесной координации с заинтересованными сторонами правительства, включая Парламент Республики Таджикистан, Министерство экономического развития и торговли, Министерство финансов и Национальный банк Таджикистана.</w:t>
      </w:r>
    </w:p>
    <w:p w14:paraId="633F624C" w14:textId="18F384F7" w:rsidR="006F090B" w:rsidRPr="00D81377" w:rsidRDefault="00126CBA" w:rsidP="002B3598">
      <w:pPr>
        <w:spacing w:line="240" w:lineRule="auto"/>
        <w:jc w:val="both"/>
        <w:rPr>
          <w:rFonts w:asciiTheme="minorBidi" w:hAnsiTheme="minorBidi"/>
          <w:lang w:val="en-US"/>
        </w:rPr>
      </w:pPr>
      <w:r w:rsidRPr="00D81377">
        <w:rPr>
          <w:rFonts w:asciiTheme="minorBidi" w:hAnsiTheme="minorBidi"/>
          <w:b/>
          <w:lang w:val="en-US"/>
        </w:rPr>
        <w:t>За дополнительной информацией обращайтесь:</w:t>
      </w:r>
      <w:r w:rsidRPr="00FD6E08">
        <w:rPr>
          <w:rFonts w:ascii="Proxima Nova Lt" w:eastAsia="Times New Roman" w:hAnsi="Proxima Nova Lt"/>
          <w:b/>
          <w:bCs/>
        </w:rPr>
        <w:t xml:space="preserve"> </w:t>
      </w:r>
      <w:proofErr w:type="spellStart"/>
      <w:r w:rsidRPr="00D81377">
        <w:rPr>
          <w:rFonts w:asciiTheme="minorBidi" w:hAnsiTheme="minorBidi"/>
          <w:lang w:val="en-US"/>
        </w:rPr>
        <w:t>Рухшона</w:t>
      </w:r>
      <w:proofErr w:type="spellEnd"/>
      <w:r w:rsidRPr="00D81377">
        <w:rPr>
          <w:rFonts w:asciiTheme="minorBidi" w:hAnsiTheme="minorBidi"/>
          <w:lang w:val="en-US"/>
        </w:rPr>
        <w:t xml:space="preserve"> </w:t>
      </w:r>
      <w:proofErr w:type="spellStart"/>
      <w:r w:rsidRPr="00D81377">
        <w:rPr>
          <w:rFonts w:asciiTheme="minorBidi" w:hAnsiTheme="minorBidi"/>
          <w:lang w:val="en-US"/>
        </w:rPr>
        <w:t>Нажмидинова</w:t>
      </w:r>
      <w:proofErr w:type="spellEnd"/>
      <w:r w:rsidRPr="00D81377">
        <w:rPr>
          <w:rFonts w:asciiTheme="minorBidi" w:hAnsiTheme="minorBidi"/>
          <w:lang w:val="en-US"/>
        </w:rPr>
        <w:t>, Аналитик по коммуникациям ПРООН в Таджикистане (тел.: +992</w:t>
      </w:r>
      <w:r w:rsidR="00980259" w:rsidRPr="00D81377">
        <w:rPr>
          <w:rFonts w:asciiTheme="minorBidi" w:hAnsiTheme="minorBidi"/>
          <w:lang w:val="en-US"/>
        </w:rPr>
        <w:t xml:space="preserve"> </w:t>
      </w:r>
      <w:r w:rsidRPr="00D81377">
        <w:rPr>
          <w:rFonts w:asciiTheme="minorBidi" w:hAnsiTheme="minorBidi"/>
          <w:lang w:val="en-US"/>
        </w:rPr>
        <w:t>(44)</w:t>
      </w:r>
      <w:r w:rsidR="00980259" w:rsidRPr="00D81377">
        <w:rPr>
          <w:rFonts w:asciiTheme="minorBidi" w:hAnsiTheme="minorBidi"/>
          <w:lang w:val="en-US"/>
        </w:rPr>
        <w:t xml:space="preserve"> </w:t>
      </w:r>
      <w:r w:rsidRPr="00D81377">
        <w:rPr>
          <w:rFonts w:asciiTheme="minorBidi" w:hAnsiTheme="minorBidi"/>
          <w:lang w:val="en-US"/>
        </w:rPr>
        <w:t xml:space="preserve">6005600, электронная почта: </w:t>
      </w:r>
      <w:hyperlink r:id="rId9" w:history="1">
        <w:r w:rsidRPr="00D81377">
          <w:rPr>
            <w:rFonts w:asciiTheme="minorBidi" w:hAnsiTheme="minorBidi"/>
            <w:color w:val="2E74B5" w:themeColor="accent5" w:themeShade="BF"/>
            <w:u w:val="single"/>
            <w:lang w:val="en-US"/>
          </w:rPr>
          <w:t>rukhshona.nazhmidinova@undp.org</w:t>
        </w:r>
      </w:hyperlink>
      <w:bookmarkEnd w:id="0"/>
    </w:p>
    <w:sectPr w:rsidR="006F090B" w:rsidRPr="00D81377" w:rsidSect="00C361EC">
      <w:headerReference w:type="default" r:id="rId10"/>
      <w:pgSz w:w="12240" w:h="15840"/>
      <w:pgMar w:top="1440" w:right="1183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0D43" w14:textId="77777777" w:rsidR="00697EAC" w:rsidRDefault="00697EAC" w:rsidP="009B0FC3">
      <w:pPr>
        <w:spacing w:after="0" w:line="240" w:lineRule="auto"/>
      </w:pPr>
      <w:r>
        <w:separator/>
      </w:r>
    </w:p>
  </w:endnote>
  <w:endnote w:type="continuationSeparator" w:id="0">
    <w:p w14:paraId="7640B832" w14:textId="77777777" w:rsidR="00697EAC" w:rsidRDefault="00697EAC" w:rsidP="009B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Lt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6003E" w14:textId="77777777" w:rsidR="00697EAC" w:rsidRDefault="00697EAC" w:rsidP="009B0FC3">
      <w:pPr>
        <w:spacing w:after="0" w:line="240" w:lineRule="auto"/>
      </w:pPr>
      <w:r>
        <w:separator/>
      </w:r>
    </w:p>
  </w:footnote>
  <w:footnote w:type="continuationSeparator" w:id="0">
    <w:p w14:paraId="7A9A2674" w14:textId="77777777" w:rsidR="00697EAC" w:rsidRDefault="00697EAC" w:rsidP="009B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2468" w14:textId="57D3F42B" w:rsidR="00155C51" w:rsidRDefault="00155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57DE1"/>
    <w:multiLevelType w:val="hybridMultilevel"/>
    <w:tmpl w:val="E3108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A25F2"/>
    <w:multiLevelType w:val="hybridMultilevel"/>
    <w:tmpl w:val="D2B86D64"/>
    <w:lvl w:ilvl="0" w:tplc="FAD0B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27F3D"/>
    <w:multiLevelType w:val="hybridMultilevel"/>
    <w:tmpl w:val="BFEC6DE2"/>
    <w:lvl w:ilvl="0" w:tplc="5DE475CE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A2C39"/>
    <w:multiLevelType w:val="hybridMultilevel"/>
    <w:tmpl w:val="9D2081C2"/>
    <w:lvl w:ilvl="0" w:tplc="6090DB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C6D8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8407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76F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03D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4446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1887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6A8C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ACC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B660C"/>
    <w:multiLevelType w:val="hybridMultilevel"/>
    <w:tmpl w:val="7BB421F6"/>
    <w:lvl w:ilvl="0" w:tplc="FED269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B5E0F"/>
    <w:multiLevelType w:val="hybridMultilevel"/>
    <w:tmpl w:val="3F96D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84360"/>
    <w:multiLevelType w:val="hybridMultilevel"/>
    <w:tmpl w:val="DFA8BD84"/>
    <w:lvl w:ilvl="0" w:tplc="767C0CF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012E6"/>
    <w:multiLevelType w:val="hybridMultilevel"/>
    <w:tmpl w:val="BFEC6DE2"/>
    <w:lvl w:ilvl="0" w:tplc="5DE475CE">
      <w:start w:val="1"/>
      <w:numFmt w:val="lowerRoman"/>
      <w:lvlText w:val="(%1)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8F5561"/>
    <w:multiLevelType w:val="hybridMultilevel"/>
    <w:tmpl w:val="FACC0DC6"/>
    <w:lvl w:ilvl="0" w:tplc="2E9A1A58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16B12"/>
    <w:multiLevelType w:val="hybridMultilevel"/>
    <w:tmpl w:val="9B045EAC"/>
    <w:lvl w:ilvl="0" w:tplc="7F461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4EC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8ED3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A89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8A59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2E50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870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9A47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C6E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07"/>
    <w:rsid w:val="0000652A"/>
    <w:rsid w:val="0003410C"/>
    <w:rsid w:val="0004249F"/>
    <w:rsid w:val="00052B75"/>
    <w:rsid w:val="000764BB"/>
    <w:rsid w:val="0007701A"/>
    <w:rsid w:val="00080223"/>
    <w:rsid w:val="000806CD"/>
    <w:rsid w:val="000926C6"/>
    <w:rsid w:val="00095A6B"/>
    <w:rsid w:val="000A5DD5"/>
    <w:rsid w:val="000B2BC7"/>
    <w:rsid w:val="000E7A13"/>
    <w:rsid w:val="000F791D"/>
    <w:rsid w:val="00111CE5"/>
    <w:rsid w:val="00126151"/>
    <w:rsid w:val="00126CBA"/>
    <w:rsid w:val="00147DAC"/>
    <w:rsid w:val="00155C51"/>
    <w:rsid w:val="00157216"/>
    <w:rsid w:val="00185B84"/>
    <w:rsid w:val="001B7F1C"/>
    <w:rsid w:val="001C1953"/>
    <w:rsid w:val="001C3364"/>
    <w:rsid w:val="001D493E"/>
    <w:rsid w:val="001D6648"/>
    <w:rsid w:val="001E108A"/>
    <w:rsid w:val="001E7E43"/>
    <w:rsid w:val="0023675F"/>
    <w:rsid w:val="00245A2B"/>
    <w:rsid w:val="00261548"/>
    <w:rsid w:val="00271C90"/>
    <w:rsid w:val="00274EB3"/>
    <w:rsid w:val="00294CAA"/>
    <w:rsid w:val="002A08E4"/>
    <w:rsid w:val="002A345C"/>
    <w:rsid w:val="002B3598"/>
    <w:rsid w:val="002C472B"/>
    <w:rsid w:val="002D2A14"/>
    <w:rsid w:val="002D4C0A"/>
    <w:rsid w:val="002D5AAF"/>
    <w:rsid w:val="002F4B61"/>
    <w:rsid w:val="003116DE"/>
    <w:rsid w:val="00320300"/>
    <w:rsid w:val="00333A39"/>
    <w:rsid w:val="003442D2"/>
    <w:rsid w:val="00352BAC"/>
    <w:rsid w:val="003A2CAF"/>
    <w:rsid w:val="003D38D9"/>
    <w:rsid w:val="003D3961"/>
    <w:rsid w:val="00420E44"/>
    <w:rsid w:val="00435216"/>
    <w:rsid w:val="00436DEB"/>
    <w:rsid w:val="00450CC4"/>
    <w:rsid w:val="00451F9F"/>
    <w:rsid w:val="0046044D"/>
    <w:rsid w:val="00463A93"/>
    <w:rsid w:val="00471CAF"/>
    <w:rsid w:val="00472B7D"/>
    <w:rsid w:val="00482167"/>
    <w:rsid w:val="004853E7"/>
    <w:rsid w:val="004B2C61"/>
    <w:rsid w:val="004C15A1"/>
    <w:rsid w:val="004C4DE1"/>
    <w:rsid w:val="004C5D5A"/>
    <w:rsid w:val="004F05CA"/>
    <w:rsid w:val="0050265E"/>
    <w:rsid w:val="005033D6"/>
    <w:rsid w:val="00512021"/>
    <w:rsid w:val="00527808"/>
    <w:rsid w:val="0053742F"/>
    <w:rsid w:val="00560FB5"/>
    <w:rsid w:val="00562573"/>
    <w:rsid w:val="00570558"/>
    <w:rsid w:val="00582175"/>
    <w:rsid w:val="0059019F"/>
    <w:rsid w:val="00595B83"/>
    <w:rsid w:val="005B648D"/>
    <w:rsid w:val="005B64B7"/>
    <w:rsid w:val="005C38FB"/>
    <w:rsid w:val="005E46AF"/>
    <w:rsid w:val="00607EDC"/>
    <w:rsid w:val="00616FFE"/>
    <w:rsid w:val="00634DBD"/>
    <w:rsid w:val="0063657C"/>
    <w:rsid w:val="006469D1"/>
    <w:rsid w:val="00647D90"/>
    <w:rsid w:val="00663707"/>
    <w:rsid w:val="00675623"/>
    <w:rsid w:val="00686542"/>
    <w:rsid w:val="0069156B"/>
    <w:rsid w:val="006934DB"/>
    <w:rsid w:val="00697EAC"/>
    <w:rsid w:val="006C0CD6"/>
    <w:rsid w:val="006D2228"/>
    <w:rsid w:val="006E3B2E"/>
    <w:rsid w:val="006F090B"/>
    <w:rsid w:val="006F174C"/>
    <w:rsid w:val="00714E43"/>
    <w:rsid w:val="00717936"/>
    <w:rsid w:val="00723325"/>
    <w:rsid w:val="00727DE9"/>
    <w:rsid w:val="00777DD1"/>
    <w:rsid w:val="007852A3"/>
    <w:rsid w:val="007935C7"/>
    <w:rsid w:val="00794C5D"/>
    <w:rsid w:val="007A26B1"/>
    <w:rsid w:val="007E70BE"/>
    <w:rsid w:val="007F2993"/>
    <w:rsid w:val="008231D1"/>
    <w:rsid w:val="00862BC5"/>
    <w:rsid w:val="00873CE2"/>
    <w:rsid w:val="00875B48"/>
    <w:rsid w:val="0088269C"/>
    <w:rsid w:val="0089181B"/>
    <w:rsid w:val="008949D9"/>
    <w:rsid w:val="008A388A"/>
    <w:rsid w:val="008A5101"/>
    <w:rsid w:val="008A7A47"/>
    <w:rsid w:val="008C549A"/>
    <w:rsid w:val="009316FF"/>
    <w:rsid w:val="009558BC"/>
    <w:rsid w:val="00963B69"/>
    <w:rsid w:val="009649EA"/>
    <w:rsid w:val="00980259"/>
    <w:rsid w:val="009866FE"/>
    <w:rsid w:val="00994E87"/>
    <w:rsid w:val="009977AB"/>
    <w:rsid w:val="009A3716"/>
    <w:rsid w:val="009B0FC3"/>
    <w:rsid w:val="009B4E45"/>
    <w:rsid w:val="009E6604"/>
    <w:rsid w:val="009F1110"/>
    <w:rsid w:val="009F71C0"/>
    <w:rsid w:val="00A008BC"/>
    <w:rsid w:val="00A016E8"/>
    <w:rsid w:val="00A075A3"/>
    <w:rsid w:val="00A13732"/>
    <w:rsid w:val="00A14A8D"/>
    <w:rsid w:val="00A21FE5"/>
    <w:rsid w:val="00A32312"/>
    <w:rsid w:val="00A37774"/>
    <w:rsid w:val="00A41627"/>
    <w:rsid w:val="00A872FA"/>
    <w:rsid w:val="00A92F8E"/>
    <w:rsid w:val="00A95A98"/>
    <w:rsid w:val="00AA7640"/>
    <w:rsid w:val="00AB0256"/>
    <w:rsid w:val="00AC07CB"/>
    <w:rsid w:val="00AC4345"/>
    <w:rsid w:val="00AD5E30"/>
    <w:rsid w:val="00AF3EFA"/>
    <w:rsid w:val="00AF6EB5"/>
    <w:rsid w:val="00B05D41"/>
    <w:rsid w:val="00B10273"/>
    <w:rsid w:val="00B10F0A"/>
    <w:rsid w:val="00B218ED"/>
    <w:rsid w:val="00B371D9"/>
    <w:rsid w:val="00B66ACB"/>
    <w:rsid w:val="00B754F1"/>
    <w:rsid w:val="00B86D76"/>
    <w:rsid w:val="00BA3F1F"/>
    <w:rsid w:val="00BA7B4F"/>
    <w:rsid w:val="00BC0B2C"/>
    <w:rsid w:val="00BF4509"/>
    <w:rsid w:val="00BF6B8E"/>
    <w:rsid w:val="00C02FF0"/>
    <w:rsid w:val="00C121E4"/>
    <w:rsid w:val="00C2767E"/>
    <w:rsid w:val="00C35ACB"/>
    <w:rsid w:val="00C361EC"/>
    <w:rsid w:val="00C368A2"/>
    <w:rsid w:val="00C43336"/>
    <w:rsid w:val="00C445C8"/>
    <w:rsid w:val="00C45AD7"/>
    <w:rsid w:val="00C60766"/>
    <w:rsid w:val="00C6310D"/>
    <w:rsid w:val="00C6439B"/>
    <w:rsid w:val="00C70016"/>
    <w:rsid w:val="00C95428"/>
    <w:rsid w:val="00CA1225"/>
    <w:rsid w:val="00CB1ADC"/>
    <w:rsid w:val="00CB5BDB"/>
    <w:rsid w:val="00CC556B"/>
    <w:rsid w:val="00D16500"/>
    <w:rsid w:val="00D344B6"/>
    <w:rsid w:val="00D567D3"/>
    <w:rsid w:val="00D607F4"/>
    <w:rsid w:val="00D71352"/>
    <w:rsid w:val="00D81377"/>
    <w:rsid w:val="00D841F9"/>
    <w:rsid w:val="00D96F5C"/>
    <w:rsid w:val="00DA006D"/>
    <w:rsid w:val="00DD0A29"/>
    <w:rsid w:val="00DE1767"/>
    <w:rsid w:val="00DE4E3A"/>
    <w:rsid w:val="00DF0586"/>
    <w:rsid w:val="00E0003E"/>
    <w:rsid w:val="00E041C7"/>
    <w:rsid w:val="00E10082"/>
    <w:rsid w:val="00E52630"/>
    <w:rsid w:val="00E6070C"/>
    <w:rsid w:val="00E61902"/>
    <w:rsid w:val="00E63348"/>
    <w:rsid w:val="00E870AD"/>
    <w:rsid w:val="00EA5B88"/>
    <w:rsid w:val="00EA6A3F"/>
    <w:rsid w:val="00EB0418"/>
    <w:rsid w:val="00EB7245"/>
    <w:rsid w:val="00EC03E7"/>
    <w:rsid w:val="00EC6923"/>
    <w:rsid w:val="00ED19AD"/>
    <w:rsid w:val="00EE4853"/>
    <w:rsid w:val="00EF79A9"/>
    <w:rsid w:val="00F033C6"/>
    <w:rsid w:val="00F04772"/>
    <w:rsid w:val="00F13C38"/>
    <w:rsid w:val="00F2064E"/>
    <w:rsid w:val="00F2441C"/>
    <w:rsid w:val="00F54094"/>
    <w:rsid w:val="00F66F86"/>
    <w:rsid w:val="00F70037"/>
    <w:rsid w:val="00F730D6"/>
    <w:rsid w:val="00F74420"/>
    <w:rsid w:val="00F81C60"/>
    <w:rsid w:val="00F84EF4"/>
    <w:rsid w:val="00F90FAD"/>
    <w:rsid w:val="00F9198A"/>
    <w:rsid w:val="00F93DA2"/>
    <w:rsid w:val="00FA1006"/>
    <w:rsid w:val="00FB5EFA"/>
    <w:rsid w:val="00FC6D2D"/>
    <w:rsid w:val="00FD5A22"/>
    <w:rsid w:val="00FD6E08"/>
    <w:rsid w:val="00FE3000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47431"/>
  <w15:chartTrackingRefBased/>
  <w15:docId w15:val="{367CEC50-6F47-44B0-ADD8-EC818A1F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FC3"/>
  </w:style>
  <w:style w:type="paragraph" w:styleId="Footer">
    <w:name w:val="footer"/>
    <w:basedOn w:val="Normal"/>
    <w:link w:val="FooterChar"/>
    <w:uiPriority w:val="99"/>
    <w:unhideWhenUsed/>
    <w:rsid w:val="009B0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FC3"/>
  </w:style>
  <w:style w:type="paragraph" w:styleId="BalloonText">
    <w:name w:val="Balloon Text"/>
    <w:basedOn w:val="Normal"/>
    <w:link w:val="BalloonTextChar"/>
    <w:uiPriority w:val="99"/>
    <w:semiHidden/>
    <w:unhideWhenUsed/>
    <w:rsid w:val="003116DE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6DE"/>
    <w:rPr>
      <w:rFonts w:ascii="Malgun Gothic" w:eastAsia="Malgun Gothic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94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4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CAA"/>
    <w:rPr>
      <w:b/>
      <w:bCs/>
      <w:sz w:val="20"/>
      <w:szCs w:val="20"/>
    </w:rPr>
  </w:style>
  <w:style w:type="paragraph" w:styleId="ListParagraph">
    <w:name w:val="List Paragraph"/>
    <w:aliases w:val="List Paragraph (numbered (a)),Bullets,Akapit z listą BS,WB Para,List Paragraph1"/>
    <w:basedOn w:val="Normal"/>
    <w:link w:val="ListParagraphChar"/>
    <w:uiPriority w:val="34"/>
    <w:qFormat/>
    <w:rsid w:val="00C6310D"/>
    <w:pPr>
      <w:spacing w:after="200" w:line="276" w:lineRule="auto"/>
      <w:ind w:left="720"/>
      <w:contextualSpacing/>
    </w:pPr>
    <w:rPr>
      <w:rFonts w:eastAsiaTheme="minorEastAsia"/>
      <w:lang w:val="de-CH" w:eastAsia="de-CH"/>
    </w:rPr>
  </w:style>
  <w:style w:type="character" w:customStyle="1" w:styleId="ListParagraphChar">
    <w:name w:val="List Paragraph Char"/>
    <w:aliases w:val="List Paragraph (numbered (a)) Char,Bullets Char,Akapit z listą BS Char,WB Para Char,List Paragraph1 Char"/>
    <w:link w:val="ListParagraph"/>
    <w:uiPriority w:val="34"/>
    <w:locked/>
    <w:rsid w:val="00C6310D"/>
    <w:rPr>
      <w:rFonts w:eastAsiaTheme="minorEastAsia"/>
      <w:lang w:val="de-CH" w:eastAsia="de-CH"/>
    </w:rPr>
  </w:style>
  <w:style w:type="paragraph" w:customStyle="1" w:styleId="caps">
    <w:name w:val="caps"/>
    <w:basedOn w:val="Normal"/>
    <w:rsid w:val="004F0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46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2B3598"/>
    <w:rPr>
      <w:color w:val="0000FF"/>
      <w:u w:val="single"/>
    </w:rPr>
  </w:style>
  <w:style w:type="character" w:customStyle="1" w:styleId="jlqj4b">
    <w:name w:val="jlqj4b"/>
    <w:basedOn w:val="DefaultParagraphFont"/>
    <w:rsid w:val="00595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8063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920">
          <w:marLeft w:val="547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ukhshona.nazhmidinova@undp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Hamelezmey .</dc:creator>
  <cp:keywords/>
  <dc:description/>
  <cp:lastModifiedBy>Rukhshona Nazhmidinova</cp:lastModifiedBy>
  <cp:revision>2</cp:revision>
  <dcterms:created xsi:type="dcterms:W3CDTF">2021-06-07T05:45:00Z</dcterms:created>
  <dcterms:modified xsi:type="dcterms:W3CDTF">2021-06-07T05:45:00Z</dcterms:modified>
</cp:coreProperties>
</file>