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07AA" w:rsidRPr="007507AA" w14:paraId="19400623" w14:textId="77777777" w:rsidTr="256C4666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7507AA" w:rsidRPr="007507AA" w14:paraId="3B538DA8" w14:textId="77777777" w:rsidTr="005240C7">
              <w:tc>
                <w:tcPr>
                  <w:tcW w:w="9144" w:type="dxa"/>
                  <w:shd w:val="clear" w:color="auto" w:fill="auto"/>
                </w:tcPr>
                <w:p w14:paraId="6A7F93BC" w14:textId="5EEF607A" w:rsidR="00685044" w:rsidRPr="007507AA" w:rsidRDefault="00F16711" w:rsidP="00951AB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5508E8" wp14:editId="5BF13234">
                        <wp:extent cx="5700978" cy="1527048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0978" cy="1527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07AA" w:rsidRPr="00CC1360" w14:paraId="41487C9C" w14:textId="77777777" w:rsidTr="005240C7">
              <w:tc>
                <w:tcPr>
                  <w:tcW w:w="9144" w:type="dxa"/>
                </w:tcPr>
                <w:p w14:paraId="21BC9CDE" w14:textId="77777777" w:rsidR="00685044" w:rsidRPr="00CC4B9F" w:rsidRDefault="00685044" w:rsidP="007507AA">
                  <w:pPr>
                    <w:jc w:val="right"/>
                    <w:rPr>
                      <w:rFonts w:eastAsia="Times New Roman"/>
                      <w:noProof/>
                      <w:color w:val="000000" w:themeColor="text1"/>
                    </w:rPr>
                  </w:pPr>
                </w:p>
                <w:p w14:paraId="25296D07" w14:textId="28FF90F7" w:rsidR="00685044" w:rsidRPr="00CE6A0D" w:rsidRDefault="00F44A89" w:rsidP="00520F8B">
                  <w:pPr>
                    <w:jc w:val="right"/>
                    <w:rPr>
                      <w:rFonts w:eastAsia="Times New Roman"/>
                      <w:noProof/>
                      <w:color w:val="000000" w:themeColor="text1"/>
                      <w:lang w:val="ru-RU"/>
                    </w:rPr>
                  </w:pPr>
                  <w:r w:rsidRPr="00CE6A0D">
                    <w:rPr>
                      <w:rFonts w:ascii="Calibri" w:hAnsi="Calibri"/>
                      <w:color w:val="000000" w:themeColor="text1"/>
                      <w:lang w:val="ru-RU"/>
                    </w:rPr>
                    <w:t>Пресс-релиз</w:t>
                  </w:r>
                  <w:r w:rsidR="00520F8B" w:rsidRPr="00CE6A0D">
                    <w:rPr>
                      <w:rFonts w:ascii="Calibri" w:hAnsi="Calibri"/>
                      <w:color w:val="000000" w:themeColor="text1"/>
                      <w:lang w:val="ru-RU"/>
                    </w:rPr>
                    <w:br/>
                  </w:r>
                  <w:r w:rsidR="00CE6A0D">
                    <w:rPr>
                      <w:rFonts w:ascii="Calibri" w:hAnsi="Calibri"/>
                      <w:color w:val="FF0000"/>
                      <w:lang w:val="ru-RU"/>
                    </w:rPr>
                    <w:t>ДЛЯ ПУБЛИКАЦИИ НЕ РАНЕЕ</w:t>
                  </w:r>
                  <w:r w:rsidR="00D73A69" w:rsidRPr="00CE6A0D">
                    <w:rPr>
                      <w:rFonts w:ascii="Calibri" w:hAnsi="Calibri"/>
                      <w:color w:val="FF0000"/>
                      <w:lang w:val="ru-RU"/>
                    </w:rPr>
                    <w:t xml:space="preserve"> </w:t>
                  </w:r>
                  <w:r w:rsidR="006012FC" w:rsidRPr="00CE6A0D">
                    <w:rPr>
                      <w:rFonts w:ascii="Calibri" w:hAnsi="Calibri"/>
                      <w:color w:val="FF0000"/>
                      <w:lang w:val="ru-RU"/>
                    </w:rPr>
                    <w:t>16</w:t>
                  </w:r>
                  <w:r w:rsidR="007628BB" w:rsidRPr="00CE6A0D">
                    <w:rPr>
                      <w:rFonts w:ascii="Calibri" w:hAnsi="Calibri"/>
                      <w:color w:val="FF0000"/>
                      <w:lang w:val="ru-RU"/>
                    </w:rPr>
                    <w:t xml:space="preserve"> </w:t>
                  </w:r>
                  <w:r w:rsidR="00CE6A0D">
                    <w:rPr>
                      <w:rFonts w:ascii="Calibri" w:hAnsi="Calibri"/>
                      <w:color w:val="FF0000"/>
                      <w:lang w:val="ru-RU"/>
                    </w:rPr>
                    <w:t xml:space="preserve">марта </w:t>
                  </w:r>
                  <w:r w:rsidR="003A4245" w:rsidRPr="00CE6A0D">
                    <w:rPr>
                      <w:rFonts w:ascii="Calibri" w:hAnsi="Calibri"/>
                      <w:color w:val="FF0000"/>
                      <w:lang w:val="ru-RU"/>
                    </w:rPr>
                    <w:t>202</w:t>
                  </w:r>
                  <w:r w:rsidR="00031767" w:rsidRPr="00CE6A0D">
                    <w:rPr>
                      <w:rFonts w:ascii="Calibri" w:hAnsi="Calibri"/>
                      <w:color w:val="FF0000"/>
                      <w:lang w:val="ru-RU"/>
                    </w:rPr>
                    <w:t>1</w:t>
                  </w:r>
                  <w:r w:rsidR="00D73A69" w:rsidRPr="00CE6A0D">
                    <w:rPr>
                      <w:rFonts w:ascii="Calibri" w:hAnsi="Calibri"/>
                      <w:color w:val="FF0000"/>
                      <w:lang w:val="ru-RU"/>
                    </w:rPr>
                    <w:t xml:space="preserve"> </w:t>
                  </w:r>
                  <w:r w:rsidR="00CE6A0D">
                    <w:rPr>
                      <w:rFonts w:ascii="Calibri" w:hAnsi="Calibri"/>
                      <w:color w:val="FF0000"/>
                      <w:lang w:val="ru-RU"/>
                    </w:rPr>
                    <w:t xml:space="preserve">г. </w:t>
                  </w:r>
                  <w:r w:rsidR="00D73A69" w:rsidRPr="00CE6A0D">
                    <w:rPr>
                      <w:rFonts w:ascii="Calibri" w:hAnsi="Calibri"/>
                      <w:color w:val="FF0000"/>
                      <w:lang w:val="ru-RU"/>
                    </w:rPr>
                    <w:t>(</w:t>
                  </w:r>
                  <w:r w:rsidR="00F44C1F">
                    <w:rPr>
                      <w:rFonts w:ascii="Calibri" w:hAnsi="Calibri"/>
                      <w:color w:val="FF0000"/>
                      <w:lang w:val="ru-RU"/>
                    </w:rPr>
                    <w:t>0</w:t>
                  </w:r>
                  <w:r w:rsidR="009C5657" w:rsidRPr="00CE6A0D">
                    <w:rPr>
                      <w:rFonts w:ascii="Calibri" w:hAnsi="Calibri"/>
                      <w:color w:val="FF0000"/>
                      <w:lang w:val="ru-RU"/>
                    </w:rPr>
                    <w:t>9</w:t>
                  </w:r>
                  <w:r w:rsidR="00F44C1F">
                    <w:rPr>
                      <w:rFonts w:ascii="Calibri" w:hAnsi="Calibri"/>
                      <w:color w:val="FF0000"/>
                      <w:lang w:val="ru-RU"/>
                    </w:rPr>
                    <w:t>:00</w:t>
                  </w:r>
                  <w:r w:rsidR="00D73A69" w:rsidRPr="00CE6A0D">
                    <w:rPr>
                      <w:rFonts w:ascii="Calibri" w:hAnsi="Calibri"/>
                      <w:color w:val="FF0000"/>
                      <w:lang w:val="ru-RU"/>
                    </w:rPr>
                    <w:t xml:space="preserve"> </w:t>
                  </w:r>
                  <w:r w:rsidR="00F44C1F">
                    <w:rPr>
                      <w:rFonts w:ascii="Calibri" w:hAnsi="Calibri"/>
                      <w:color w:val="FF0000"/>
                      <w:lang w:val="ru-RU"/>
                    </w:rPr>
                    <w:t>по времени Алматы</w:t>
                  </w:r>
                  <w:r w:rsidR="00C20B95" w:rsidRPr="00CE6A0D">
                    <w:rPr>
                      <w:rFonts w:ascii="Calibri" w:hAnsi="Calibri"/>
                      <w:color w:val="FF0000"/>
                      <w:lang w:val="ru-RU"/>
                    </w:rPr>
                    <w:t>)</w:t>
                  </w:r>
                </w:p>
              </w:tc>
            </w:tr>
            <w:tr w:rsidR="00604FD1" w:rsidRPr="00CC1360" w14:paraId="31426319" w14:textId="77777777" w:rsidTr="005240C7">
              <w:tc>
                <w:tcPr>
                  <w:tcW w:w="9144" w:type="dxa"/>
                </w:tcPr>
                <w:p w14:paraId="7218820F" w14:textId="77777777" w:rsidR="007507AA" w:rsidRPr="00CE6A0D" w:rsidRDefault="007507AA">
                  <w:pPr>
                    <w:rPr>
                      <w:rFonts w:eastAsia="Times New Roman"/>
                      <w:noProof/>
                      <w:color w:val="000000" w:themeColor="text1"/>
                      <w:lang w:val="ru-RU"/>
                    </w:rPr>
                  </w:pPr>
                </w:p>
              </w:tc>
            </w:tr>
            <w:tr w:rsidR="007507AA" w:rsidRPr="00CC1360" w14:paraId="4FFB9A9C" w14:textId="77777777" w:rsidTr="005240C7">
              <w:tc>
                <w:tcPr>
                  <w:tcW w:w="9144" w:type="dxa"/>
                  <w:shd w:val="clear" w:color="auto" w:fill="auto"/>
                </w:tcPr>
                <w:p w14:paraId="5C775F22" w14:textId="6E78BA40" w:rsidR="008E2C5D" w:rsidRPr="001A05B4" w:rsidRDefault="001A05B4" w:rsidP="006C5F0D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ru-RU"/>
                    </w:rPr>
                  </w:pPr>
                  <w:bookmarkStart w:id="0" w:name="_Hlk65855799"/>
                  <w:r w:rsidRPr="001A05B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ru-RU"/>
                    </w:rPr>
                    <w:t>Цели устойчивого развития могут направлять процесс более эффективного восстановления в Северной и Центральной Азии, говорится в отчете ООН</w:t>
                  </w:r>
                </w:p>
                <w:p w14:paraId="05B3BB19" w14:textId="77777777" w:rsidR="006C5F0D" w:rsidRPr="001A05B4" w:rsidRDefault="006C5F0D" w:rsidP="006012FC">
                  <w:pPr>
                    <w:jc w:val="both"/>
                    <w:rPr>
                      <w:rFonts w:ascii="Calibri" w:hAnsi="Calibri" w:cs="Calibri"/>
                      <w:lang w:val="ru-RU"/>
                    </w:rPr>
                  </w:pPr>
                </w:p>
                <w:p w14:paraId="73B782B2" w14:textId="2FD4551C" w:rsidR="006012FC" w:rsidRPr="009C7115" w:rsidRDefault="00327862" w:rsidP="006012FC">
                  <w:pPr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rFonts w:ascii="Calibri" w:hAnsi="Calibri" w:cs="Calibri"/>
                      <w:lang w:val="ru-RU"/>
                    </w:rPr>
                    <w:t>Алматы</w:t>
                  </w:r>
                  <w:r w:rsidR="006012FC" w:rsidRPr="009C7115">
                    <w:rPr>
                      <w:rFonts w:ascii="Calibri" w:hAnsi="Calibri" w:cs="Calibri"/>
                      <w:lang w:val="ru-RU"/>
                    </w:rPr>
                    <w:t xml:space="preserve"> (</w:t>
                  </w:r>
                  <w:r w:rsidRPr="009C7115">
                    <w:rPr>
                      <w:rFonts w:ascii="Calibri" w:hAnsi="Calibri" w:cs="Calibri"/>
                      <w:i/>
                      <w:iCs/>
                      <w:lang w:val="ru-RU"/>
                    </w:rPr>
                    <w:t>новости ЭСКАТО</w:t>
                  </w:r>
                  <w:r w:rsidR="006012FC" w:rsidRPr="009C7115">
                    <w:rPr>
                      <w:rFonts w:ascii="Calibri" w:hAnsi="Calibri" w:cs="Calibri"/>
                      <w:lang w:val="ru-RU"/>
                    </w:rPr>
                    <w:t xml:space="preserve">) – </w:t>
                  </w:r>
                  <w:r w:rsidR="009C7115" w:rsidRPr="009C7115">
                    <w:rPr>
                      <w:rFonts w:ascii="Calibri" w:eastAsia="Calibri" w:hAnsi="Calibri" w:cs="Calibri"/>
                      <w:lang w:val="ru-RU"/>
                    </w:rPr>
                    <w:t>Страны Азиатско-Тихоокеанского региона должны повсеместно ускорять прогресс и в срочном порядке обратить вспять регрессивные тенденции по многим Целям устойчивого развития (ЦУР) для достижения поставленных целей к 2030 году, говорится в отчете, опубликованном сегодня Экономической и социальной комиссией Организации Объединенных Наций для Азии и Тихого океана</w:t>
                  </w:r>
                  <w:r w:rsidR="006012FC" w:rsidRPr="009C7115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 xml:space="preserve"> (</w:t>
                  </w:r>
                  <w:r w:rsidRPr="009C7115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ЭСКАТО</w:t>
                  </w:r>
                  <w:r w:rsidR="006012FC" w:rsidRPr="009C7115">
                    <w:rPr>
                      <w:rFonts w:ascii="Calibri" w:hAnsi="Calibri" w:cs="Calibri"/>
                      <w:color w:val="000000" w:themeColor="text1"/>
                      <w:lang w:val="ru-RU"/>
                    </w:rPr>
                    <w:t>).</w:t>
                  </w:r>
                </w:p>
                <w:p w14:paraId="53DC1B7A" w14:textId="77777777" w:rsidR="006012FC" w:rsidRPr="009C7115" w:rsidRDefault="006012FC" w:rsidP="006012FC">
                  <w:pPr>
                    <w:jc w:val="both"/>
                    <w:rPr>
                      <w:rFonts w:ascii="Calibri" w:hAnsi="Calibri" w:cs="Calibri"/>
                      <w:lang w:val="ru-RU"/>
                    </w:rPr>
                  </w:pPr>
                </w:p>
                <w:p w14:paraId="621DCCA4" w14:textId="1A2977AF" w:rsidR="006012FC" w:rsidRPr="00766F6A" w:rsidRDefault="00CC1360" w:rsidP="006012FC">
                  <w:pPr>
                    <w:jc w:val="both"/>
                    <w:rPr>
                      <w:rFonts w:ascii="Calibri" w:eastAsia="Calibri" w:hAnsi="Calibri" w:cs="Calibri"/>
                      <w:lang w:val="ru-RU"/>
                    </w:rPr>
                  </w:pPr>
                  <w:hyperlink r:id="rId11" w:history="1">
                    <w:r w:rsidR="00AC1F07" w:rsidRPr="00D729B9">
                      <w:rPr>
                        <w:rStyle w:val="Hyperlink"/>
                        <w:rFonts w:ascii="Calibri" w:eastAsia="Calibri" w:hAnsi="Calibri" w:cs="Calibri"/>
                        <w:i/>
                        <w:iCs/>
                        <w:lang w:val="ru-RU"/>
                      </w:rPr>
                      <w:t>Отчет о ходе достижения ЦУР в Азиатско-Тихоокеанском регионе</w:t>
                    </w:r>
                  </w:hyperlink>
                  <w:r w:rsidR="006012FC" w:rsidRPr="00D729B9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D729B9">
                    <w:rPr>
                      <w:rFonts w:ascii="Calibri" w:eastAsia="Calibri" w:hAnsi="Calibri" w:cs="Calibri"/>
                      <w:lang w:val="ru-RU"/>
                    </w:rPr>
                    <w:t>за</w:t>
                  </w:r>
                  <w:r w:rsidR="00D729B9" w:rsidRPr="00D729B9">
                    <w:rPr>
                      <w:rFonts w:ascii="Calibri" w:eastAsia="Calibri" w:hAnsi="Calibri" w:cs="Calibri"/>
                      <w:lang w:val="ru-RU"/>
                    </w:rPr>
                    <w:t xml:space="preserve"> 2021 </w:t>
                  </w:r>
                  <w:r w:rsidR="00D729B9">
                    <w:rPr>
                      <w:rFonts w:ascii="Calibri" w:eastAsia="Calibri" w:hAnsi="Calibri" w:cs="Calibri"/>
                      <w:lang w:val="ru-RU"/>
                    </w:rPr>
                    <w:t>год</w:t>
                  </w:r>
                  <w:r w:rsidR="00D729B9" w:rsidRPr="00D729B9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D729B9">
                    <w:rPr>
                      <w:rFonts w:ascii="Calibri" w:eastAsia="Calibri" w:hAnsi="Calibri" w:cs="Calibri"/>
                      <w:lang w:val="ru-RU"/>
                    </w:rPr>
                    <w:t>показывает</w:t>
                  </w:r>
                  <w:r w:rsidR="00D729B9" w:rsidRPr="00D729B9">
                    <w:rPr>
                      <w:rFonts w:ascii="Calibri" w:eastAsia="Calibri" w:hAnsi="Calibri" w:cs="Calibri"/>
                      <w:lang w:val="ru-RU"/>
                    </w:rPr>
                    <w:t xml:space="preserve">, </w:t>
                  </w:r>
                  <w:r w:rsidR="00D729B9">
                    <w:rPr>
                      <w:rFonts w:ascii="Calibri" w:eastAsia="Calibri" w:hAnsi="Calibri" w:cs="Calibri"/>
                      <w:lang w:val="ru-RU"/>
                    </w:rPr>
                    <w:t>что</w:t>
                  </w:r>
                  <w:r w:rsidR="00D729B9" w:rsidRPr="00D729B9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632542" w:rsidRPr="00632542">
                    <w:rPr>
                      <w:rFonts w:ascii="Calibri" w:eastAsia="Calibri" w:hAnsi="Calibri" w:cs="Calibri"/>
                      <w:lang w:val="ru-RU"/>
                    </w:rPr>
                    <w:t xml:space="preserve">регион не выполнил намеченных на 2020 год </w:t>
                  </w:r>
                  <w:r w:rsidR="00B03E5F">
                    <w:rPr>
                      <w:rFonts w:ascii="Calibri" w:eastAsia="Calibri" w:hAnsi="Calibri" w:cs="Calibri"/>
                      <w:lang w:val="ru-RU"/>
                    </w:rPr>
                    <w:t xml:space="preserve">задач по достижению </w:t>
                  </w:r>
                  <w:r w:rsidR="00B03E5F" w:rsidRPr="00632542">
                    <w:rPr>
                      <w:rFonts w:ascii="Calibri" w:eastAsia="Calibri" w:hAnsi="Calibri" w:cs="Calibri"/>
                      <w:lang w:val="ru-RU"/>
                    </w:rPr>
                    <w:t xml:space="preserve">Целей </w:t>
                  </w:r>
                  <w:r w:rsidR="00632542" w:rsidRPr="00632542">
                    <w:rPr>
                      <w:rFonts w:ascii="Calibri" w:eastAsia="Calibri" w:hAnsi="Calibri" w:cs="Calibri"/>
                      <w:lang w:val="ru-RU"/>
                    </w:rPr>
                    <w:t xml:space="preserve">еще до того, как </w:t>
                  </w:r>
                  <w:r w:rsidR="00B401E1">
                    <w:rPr>
                      <w:rFonts w:ascii="Calibri" w:eastAsia="Calibri" w:hAnsi="Calibri" w:cs="Calibri"/>
                      <w:lang w:val="ru-RU"/>
                    </w:rPr>
                    <w:t xml:space="preserve">на него обрушилась </w:t>
                  </w:r>
                  <w:r w:rsidR="00632542" w:rsidRPr="00632542">
                    <w:rPr>
                      <w:rFonts w:ascii="Calibri" w:eastAsia="Calibri" w:hAnsi="Calibri" w:cs="Calibri"/>
                      <w:lang w:val="ru-RU"/>
                    </w:rPr>
                    <w:t>глобальн</w:t>
                  </w:r>
                  <w:r w:rsidR="00B401E1">
                    <w:rPr>
                      <w:rFonts w:ascii="Calibri" w:eastAsia="Calibri" w:hAnsi="Calibri" w:cs="Calibri"/>
                      <w:lang w:val="ru-RU"/>
                    </w:rPr>
                    <w:t>ая</w:t>
                  </w:r>
                  <w:r w:rsidR="00632542" w:rsidRPr="00632542">
                    <w:rPr>
                      <w:rFonts w:ascii="Calibri" w:eastAsia="Calibri" w:hAnsi="Calibri" w:cs="Calibri"/>
                      <w:lang w:val="ru-RU"/>
                    </w:rPr>
                    <w:t xml:space="preserve"> пандеми</w:t>
                  </w:r>
                  <w:r w:rsidR="00B401E1">
                    <w:rPr>
                      <w:rFonts w:ascii="Calibri" w:eastAsia="Calibri" w:hAnsi="Calibri" w:cs="Calibri"/>
                      <w:lang w:val="ru-RU"/>
                    </w:rPr>
                    <w:t>я</w:t>
                  </w:r>
                  <w:r w:rsidR="006012FC" w:rsidRPr="00D729B9">
                    <w:rPr>
                      <w:rFonts w:ascii="Calibri" w:eastAsia="Calibri" w:hAnsi="Calibri" w:cs="Calibri"/>
                      <w:lang w:val="ru-RU"/>
                    </w:rPr>
                    <w:t xml:space="preserve">. </w:t>
                  </w:r>
                  <w:r w:rsidR="008B7B86" w:rsidRPr="008B7B86">
                    <w:rPr>
                      <w:rFonts w:ascii="Calibri" w:eastAsia="Calibri" w:hAnsi="Calibri" w:cs="Calibri"/>
                      <w:lang w:val="ru-RU"/>
                    </w:rPr>
                    <w:t xml:space="preserve">За последнее десятилетие Азиатско-Тихоокеанский регион добился исключительного прогресса в обеспечении хорошего здоровья и благополучия (Цель 3), что отчасти может объяснить относительные успехи </w:t>
                  </w:r>
                  <w:r w:rsidR="008806D5">
                    <w:rPr>
                      <w:rFonts w:ascii="Calibri" w:eastAsia="Calibri" w:hAnsi="Calibri" w:cs="Calibri"/>
                      <w:lang w:val="ru-RU"/>
                    </w:rPr>
                    <w:t xml:space="preserve">региона </w:t>
                  </w:r>
                  <w:r w:rsidR="008B7B86" w:rsidRPr="008B7B86">
                    <w:rPr>
                      <w:rFonts w:ascii="Calibri" w:eastAsia="Calibri" w:hAnsi="Calibri" w:cs="Calibri"/>
                      <w:lang w:val="ru-RU"/>
                    </w:rPr>
                    <w:t xml:space="preserve">в снижении воздействия пандемии </w:t>
                  </w:r>
                  <w:r w:rsidR="008B7B86" w:rsidRPr="008B7B86">
                    <w:rPr>
                      <w:rFonts w:ascii="Calibri" w:eastAsia="Calibri" w:hAnsi="Calibri" w:cs="Calibri"/>
                    </w:rPr>
                    <w:t>COVID</w:t>
                  </w:r>
                  <w:r w:rsidR="008B7B86" w:rsidRPr="008B7B86">
                    <w:rPr>
                      <w:rFonts w:ascii="Calibri" w:eastAsia="Calibri" w:hAnsi="Calibri" w:cs="Calibri"/>
                      <w:lang w:val="ru-RU"/>
                    </w:rPr>
                    <w:t xml:space="preserve">-19 на здоровье </w:t>
                  </w:r>
                  <w:r w:rsidR="005C312E">
                    <w:rPr>
                      <w:rFonts w:ascii="Calibri" w:eastAsia="Calibri" w:hAnsi="Calibri" w:cs="Calibri"/>
                      <w:lang w:val="ru-RU"/>
                    </w:rPr>
                    <w:t xml:space="preserve">его </w:t>
                  </w:r>
                  <w:r w:rsidR="008B7B86" w:rsidRPr="008B7B86">
                    <w:rPr>
                      <w:rFonts w:ascii="Calibri" w:eastAsia="Calibri" w:hAnsi="Calibri" w:cs="Calibri"/>
                      <w:lang w:val="ru-RU"/>
                    </w:rPr>
                    <w:t>населения.</w:t>
                  </w:r>
                  <w:r w:rsidR="006012FC" w:rsidRPr="008B7B86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766F6A" w:rsidRPr="00766F6A">
                    <w:rPr>
                      <w:rFonts w:ascii="Calibri" w:eastAsia="Calibri" w:hAnsi="Calibri" w:cs="Calibri"/>
                      <w:lang w:val="ru-RU"/>
                    </w:rPr>
                    <w:t xml:space="preserve">И все же, несмотря на все эти </w:t>
                  </w:r>
                  <w:r w:rsidR="00101A60" w:rsidRPr="00101A60">
                    <w:rPr>
                      <w:rFonts w:ascii="Calibri" w:eastAsia="Calibri" w:hAnsi="Calibri" w:cs="Calibri"/>
                      <w:lang w:val="ru-RU"/>
                    </w:rPr>
                    <w:t>добыты</w:t>
                  </w:r>
                  <w:r w:rsidR="00101A60">
                    <w:rPr>
                      <w:rFonts w:ascii="Calibri" w:eastAsia="Calibri" w:hAnsi="Calibri" w:cs="Calibri"/>
                      <w:lang w:val="ru-RU"/>
                    </w:rPr>
                    <w:t>е</w:t>
                  </w:r>
                  <w:r w:rsidR="00101A60" w:rsidRPr="00101A60">
                    <w:rPr>
                      <w:rFonts w:ascii="Calibri" w:eastAsia="Calibri" w:hAnsi="Calibri" w:cs="Calibri"/>
                      <w:lang w:val="ru-RU"/>
                    </w:rPr>
                    <w:t xml:space="preserve"> ценой огромных усилий</w:t>
                  </w:r>
                  <w:r w:rsidR="00A05C89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766F6A" w:rsidRPr="00766F6A">
                    <w:rPr>
                      <w:rFonts w:ascii="Calibri" w:eastAsia="Calibri" w:hAnsi="Calibri" w:cs="Calibri"/>
                      <w:lang w:val="ru-RU"/>
                    </w:rPr>
                    <w:t>успехи, регион сталкивается с многочисленными проблемами</w:t>
                  </w:r>
                  <w:r w:rsidR="00D62E18">
                    <w:rPr>
                      <w:rFonts w:ascii="Calibri" w:eastAsia="Calibri" w:hAnsi="Calibri" w:cs="Calibri"/>
                      <w:lang w:val="ru-RU"/>
                    </w:rPr>
                    <w:t xml:space="preserve"> в</w:t>
                  </w:r>
                  <w:r w:rsidR="00766F6A" w:rsidRPr="00766F6A">
                    <w:rPr>
                      <w:rFonts w:ascii="Calibri" w:eastAsia="Calibri" w:hAnsi="Calibri" w:cs="Calibri"/>
                      <w:lang w:val="ru-RU"/>
                    </w:rPr>
                    <w:t xml:space="preserve"> таки</w:t>
                  </w:r>
                  <w:r w:rsidR="00D62E18">
                    <w:rPr>
                      <w:rFonts w:ascii="Calibri" w:eastAsia="Calibri" w:hAnsi="Calibri" w:cs="Calibri"/>
                      <w:lang w:val="ru-RU"/>
                    </w:rPr>
                    <w:t>х</w:t>
                  </w:r>
                  <w:r w:rsidR="00766F6A" w:rsidRPr="00766F6A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D62E18">
                    <w:rPr>
                      <w:rFonts w:ascii="Calibri" w:eastAsia="Calibri" w:hAnsi="Calibri" w:cs="Calibri"/>
                      <w:lang w:val="ru-RU"/>
                    </w:rPr>
                    <w:t xml:space="preserve">областях, </w:t>
                  </w:r>
                  <w:r w:rsidR="00766F6A" w:rsidRPr="00766F6A">
                    <w:rPr>
                      <w:rFonts w:ascii="Calibri" w:eastAsia="Calibri" w:hAnsi="Calibri" w:cs="Calibri"/>
                      <w:lang w:val="ru-RU"/>
                    </w:rPr>
                    <w:t>как обеспечение достаточного количества медицинских работников, снижение уровня преждевременной смертности и улучшение психического здоровья.</w:t>
                  </w:r>
                </w:p>
                <w:p w14:paraId="11458289" w14:textId="5477C625" w:rsidR="006012FC" w:rsidRPr="00766F6A" w:rsidRDefault="006012FC" w:rsidP="006012FC">
                  <w:pPr>
                    <w:jc w:val="both"/>
                    <w:rPr>
                      <w:rFonts w:ascii="Calibri" w:eastAsia="Calibri" w:hAnsi="Calibri" w:cs="Calibri"/>
                      <w:lang w:val="ru-RU"/>
                    </w:rPr>
                  </w:pPr>
                </w:p>
                <w:p w14:paraId="7FF8665B" w14:textId="3307A079" w:rsidR="009D49CC" w:rsidRPr="006544A2" w:rsidRDefault="009B075F" w:rsidP="006012FC">
                  <w:pPr>
                    <w:jc w:val="both"/>
                    <w:rPr>
                      <w:lang w:val="ru-RU"/>
                    </w:rPr>
                  </w:pPr>
                  <w:r w:rsidRPr="009B075F">
                    <w:rPr>
                      <w:lang w:val="ru-RU"/>
                    </w:rPr>
                    <w:t xml:space="preserve">Несмотря на </w:t>
                  </w:r>
                  <w:r w:rsidR="006C1DE3">
                    <w:rPr>
                      <w:lang w:val="ru-RU"/>
                    </w:rPr>
                    <w:t>неплохой</w:t>
                  </w:r>
                  <w:r w:rsidRPr="009B075F">
                    <w:rPr>
                      <w:lang w:val="ru-RU"/>
                    </w:rPr>
                    <w:t xml:space="preserve"> прогресс в достижении ряда целей, странам Северной и Центральной Азии необходимо удвоить усилия по обращению вспять ряда негативных тенденций</w:t>
                  </w:r>
                  <w:r w:rsidR="00E46F12">
                    <w:rPr>
                      <w:lang w:val="ru-RU"/>
                    </w:rPr>
                    <w:t>.</w:t>
                  </w:r>
                  <w:r>
                    <w:rPr>
                      <w:lang w:val="ru-RU"/>
                    </w:rPr>
                    <w:t xml:space="preserve"> </w:t>
                  </w:r>
                  <w:r w:rsidR="004408B9" w:rsidRPr="004408B9">
                    <w:rPr>
                      <w:lang w:val="ru-RU"/>
                    </w:rPr>
                    <w:t>Распространенност</w:t>
                  </w:r>
                  <w:r w:rsidR="004408B9">
                    <w:rPr>
                      <w:lang w:val="ru-RU"/>
                    </w:rPr>
                    <w:t>ь</w:t>
                  </w:r>
                  <w:r w:rsidR="004408B9" w:rsidRPr="004408B9">
                    <w:rPr>
                      <w:lang w:val="ru-RU"/>
                    </w:rPr>
                    <w:t xml:space="preserve"> умеренного или серьезного нарушения продовольственной безопасности в субрегионе составляет приблизительно 17 процентов от общей численности населения</w:t>
                  </w:r>
                  <w:r w:rsidR="00450545">
                    <w:rPr>
                      <w:lang w:val="ru-RU"/>
                    </w:rPr>
                    <w:t xml:space="preserve"> и продолжает расти в последние годы. </w:t>
                  </w:r>
                  <w:r w:rsidR="006544A2" w:rsidRPr="006544A2">
                    <w:rPr>
                      <w:lang w:val="ru-RU"/>
                    </w:rPr>
                    <w:t xml:space="preserve">Северной и Центральной Азии </w:t>
                  </w:r>
                  <w:r w:rsidR="006544A2">
                    <w:rPr>
                      <w:lang w:val="ru-RU"/>
                    </w:rPr>
                    <w:t xml:space="preserve">также </w:t>
                  </w:r>
                  <w:r w:rsidR="006544A2" w:rsidRPr="006544A2">
                    <w:rPr>
                      <w:lang w:val="ru-RU"/>
                    </w:rPr>
                    <w:t>необходимо обратить вспять нынешние тенденции в отношении показателей неравенства в сфере образования, равного участия мужчин и женщин в рабочей силе и обеспечения соблюдения трудовых прав</w:t>
                  </w:r>
                  <w:r w:rsidR="00C31FCE">
                    <w:rPr>
                      <w:lang w:val="ru-RU"/>
                    </w:rPr>
                    <w:t>.</w:t>
                  </w:r>
                </w:p>
                <w:p w14:paraId="5E435F98" w14:textId="77777777" w:rsidR="00AD7A50" w:rsidRPr="006544A2" w:rsidRDefault="00AD7A50" w:rsidP="006012FC">
                  <w:pPr>
                    <w:jc w:val="both"/>
                    <w:rPr>
                      <w:rFonts w:ascii="Calibri" w:eastAsia="Calibri" w:hAnsi="Calibri" w:cs="Calibri"/>
                      <w:lang w:val="ru-RU"/>
                    </w:rPr>
                  </w:pPr>
                </w:p>
                <w:p w14:paraId="2C4091A9" w14:textId="7894DDE4" w:rsidR="006012FC" w:rsidRPr="000B5B62" w:rsidRDefault="000B5B62" w:rsidP="00874DE8">
                  <w:pPr>
                    <w:jc w:val="both"/>
                    <w:rPr>
                      <w:rFonts w:ascii="Calibri" w:eastAsia="Calibri" w:hAnsi="Calibri" w:cs="Calibri"/>
                      <w:lang w:val="ru-RU"/>
                    </w:rPr>
                  </w:pP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>Одним</w:t>
                  </w:r>
                  <w:r w:rsidR="00D61ABE">
                    <w:rPr>
                      <w:rFonts w:ascii="Calibri" w:eastAsia="Calibri" w:hAnsi="Calibri" w:cs="Calibri"/>
                      <w:lang w:val="ru-RU"/>
                    </w:rPr>
                    <w:t>и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из тревожных наблюдений в отчете являются регрессивные тенденции в области борьбы с изменением климата (Цель 13) и сохранения морских экосистем (Цель 14). На Азиатско-Тихоокеанский регион приходится более половины </w:t>
                  </w:r>
                  <w:r w:rsidR="00666AF1">
                    <w:rPr>
                      <w:rFonts w:ascii="Calibri" w:eastAsia="Calibri" w:hAnsi="Calibri" w:cs="Calibri"/>
                      <w:lang w:val="ru-RU"/>
                    </w:rPr>
                    <w:t>мировых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выбросов парниковых газов, а негативные последствия стихийных бедствий для людей и экономики растут из года в год. </w:t>
                  </w:r>
                  <w:r w:rsidR="001366BD">
                    <w:rPr>
                      <w:rFonts w:ascii="Calibri" w:eastAsia="Calibri" w:hAnsi="Calibri" w:cs="Calibri"/>
                      <w:lang w:val="ru-RU"/>
                    </w:rPr>
                    <w:t>Одновременно с поиском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пути выхода из нынешней пандемии в отчете указывается на необходимость сосредоточ</w:t>
                  </w:r>
                  <w:r w:rsidR="00874DE8">
                    <w:rPr>
                      <w:rFonts w:ascii="Calibri" w:eastAsia="Calibri" w:hAnsi="Calibri" w:cs="Calibri"/>
                      <w:lang w:val="ru-RU"/>
                    </w:rPr>
                    <w:t>ения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усили</w:t>
                  </w:r>
                  <w:r w:rsidR="00874DE8">
                    <w:rPr>
                      <w:rFonts w:ascii="Calibri" w:eastAsia="Calibri" w:hAnsi="Calibri" w:cs="Calibri"/>
                      <w:lang w:val="ru-RU"/>
                    </w:rPr>
                    <w:t>й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на </w:t>
                  </w:r>
                  <w:r w:rsidR="004B3BF5">
                    <w:rPr>
                      <w:rFonts w:ascii="Calibri" w:eastAsia="Calibri" w:hAnsi="Calibri" w:cs="Calibri"/>
                      <w:lang w:val="ru-RU"/>
                    </w:rPr>
                    <w:t xml:space="preserve">обеспечении 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>более справедливо</w:t>
                  </w:r>
                  <w:r w:rsidR="004B3BF5">
                    <w:rPr>
                      <w:rFonts w:ascii="Calibri" w:eastAsia="Calibri" w:hAnsi="Calibri" w:cs="Calibri"/>
                      <w:lang w:val="ru-RU"/>
                    </w:rPr>
                    <w:t>го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и </w:t>
                  </w:r>
                  <w:r w:rsidR="00D61ABE">
                    <w:rPr>
                      <w:rFonts w:ascii="Calibri" w:eastAsia="Calibri" w:hAnsi="Calibri" w:cs="Calibri"/>
                      <w:lang w:val="ru-RU"/>
                    </w:rPr>
                    <w:t>«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>зелено</w:t>
                  </w:r>
                  <w:r w:rsidR="004B3BF5">
                    <w:rPr>
                      <w:rFonts w:ascii="Calibri" w:eastAsia="Calibri" w:hAnsi="Calibri" w:cs="Calibri"/>
                      <w:lang w:val="ru-RU"/>
                    </w:rPr>
                    <w:t>го</w:t>
                  </w:r>
                  <w:r w:rsidR="00D61ABE">
                    <w:rPr>
                      <w:rFonts w:ascii="Calibri" w:eastAsia="Calibri" w:hAnsi="Calibri" w:cs="Calibri"/>
                      <w:lang w:val="ru-RU"/>
                    </w:rPr>
                    <w:t>»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экономическо</w:t>
                  </w:r>
                  <w:r w:rsidR="004B3BF5">
                    <w:rPr>
                      <w:rFonts w:ascii="Calibri" w:eastAsia="Calibri" w:hAnsi="Calibri" w:cs="Calibri"/>
                      <w:lang w:val="ru-RU"/>
                    </w:rPr>
                    <w:t>го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 xml:space="preserve"> рост</w:t>
                  </w:r>
                  <w:r w:rsidR="004B3BF5">
                    <w:rPr>
                      <w:rFonts w:ascii="Calibri" w:eastAsia="Calibri" w:hAnsi="Calibri" w:cs="Calibri"/>
                      <w:lang w:val="ru-RU"/>
                    </w:rPr>
                    <w:t>а</w:t>
                  </w:r>
                  <w:r w:rsidRPr="000B5B62">
                    <w:rPr>
                      <w:rFonts w:ascii="Calibri" w:eastAsia="Calibri" w:hAnsi="Calibri" w:cs="Calibri"/>
                      <w:lang w:val="ru-RU"/>
                    </w:rPr>
                    <w:t>.</w:t>
                  </w:r>
                </w:p>
                <w:p w14:paraId="4420D151" w14:textId="06883786" w:rsidR="006012FC" w:rsidRPr="00840C41" w:rsidRDefault="00840C6B" w:rsidP="006012FC">
                  <w:pPr>
                    <w:jc w:val="both"/>
                    <w:rPr>
                      <w:rFonts w:ascii="Calibri" w:eastAsia="Calibri" w:hAnsi="Calibri" w:cs="Calibri"/>
                      <w:lang w:val="ru-RU"/>
                    </w:rPr>
                  </w:pPr>
                  <w:r>
                    <w:rPr>
                      <w:rFonts w:ascii="Calibri" w:eastAsia="Calibri" w:hAnsi="Calibri" w:cs="Calibri"/>
                      <w:lang w:val="ru-RU"/>
                    </w:rPr>
                    <w:lastRenderedPageBreak/>
                    <w:t>«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>Меры по восстановлению дают нам прекрасную возможность переосмыслить наши варианты путей развития и выбрать те из них, которые являются инклюзивными</w:t>
                  </w:r>
                  <w:r w:rsidR="008A645C">
                    <w:rPr>
                      <w:rFonts w:ascii="Calibri" w:eastAsia="Calibri" w:hAnsi="Calibri" w:cs="Calibri"/>
                      <w:lang w:val="ru-RU"/>
                    </w:rPr>
                    <w:t xml:space="preserve"> и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 xml:space="preserve"> более устойчивыми </w:t>
                  </w:r>
                  <w:r w:rsidR="00A430A7">
                    <w:rPr>
                      <w:rFonts w:ascii="Calibri" w:eastAsia="Calibri" w:hAnsi="Calibri" w:cs="Calibri"/>
                      <w:lang w:val="ru-RU"/>
                    </w:rPr>
                    <w:t>к потрясениям</w:t>
                  </w:r>
                  <w:r w:rsidR="005F58AB">
                    <w:rPr>
                      <w:rFonts w:ascii="Calibri" w:eastAsia="Calibri" w:hAnsi="Calibri" w:cs="Calibri"/>
                      <w:lang w:val="ru-RU"/>
                    </w:rPr>
                    <w:t>,</w:t>
                  </w:r>
                  <w:r w:rsidR="00A430A7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8A645C">
                    <w:rPr>
                      <w:rFonts w:ascii="Calibri" w:eastAsia="Calibri" w:hAnsi="Calibri" w:cs="Calibri"/>
                      <w:lang w:val="ru-RU"/>
                    </w:rPr>
                    <w:t>а также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3E6AC4" w:rsidRPr="003E6AC4">
                    <w:rPr>
                      <w:rFonts w:ascii="Calibri" w:eastAsia="Calibri" w:hAnsi="Calibri" w:cs="Calibri"/>
                      <w:lang w:val="ru-RU"/>
                    </w:rPr>
                    <w:t>соблюд</w:t>
                  </w:r>
                  <w:r w:rsidR="003E6AC4">
                    <w:rPr>
                      <w:rFonts w:ascii="Calibri" w:eastAsia="Calibri" w:hAnsi="Calibri" w:cs="Calibri"/>
                      <w:lang w:val="ru-RU"/>
                    </w:rPr>
                    <w:t>ают</w:t>
                  </w:r>
                  <w:r w:rsidR="003E6AC4" w:rsidRPr="003E6AC4">
                    <w:rPr>
                      <w:rFonts w:ascii="Calibri" w:eastAsia="Calibri" w:hAnsi="Calibri" w:cs="Calibri"/>
                      <w:lang w:val="ru-RU"/>
                    </w:rPr>
                    <w:t xml:space="preserve"> границ</w:t>
                  </w:r>
                  <w:r w:rsidR="003E6AC4">
                    <w:rPr>
                      <w:rFonts w:ascii="Calibri" w:eastAsia="Calibri" w:hAnsi="Calibri" w:cs="Calibri"/>
                      <w:lang w:val="ru-RU"/>
                    </w:rPr>
                    <w:t>ы</w:t>
                  </w:r>
                  <w:r w:rsidR="003E6AC4" w:rsidRPr="003E6AC4">
                    <w:rPr>
                      <w:rFonts w:ascii="Calibri" w:eastAsia="Calibri" w:hAnsi="Calibri" w:cs="Calibri"/>
                      <w:lang w:val="ru-RU"/>
                    </w:rPr>
                    <w:t xml:space="preserve"> возможностей планеты</w:t>
                  </w:r>
                  <w:r>
                    <w:rPr>
                      <w:rFonts w:ascii="Calibri" w:eastAsia="Calibri" w:hAnsi="Calibri" w:cs="Calibri"/>
                      <w:lang w:val="ru-RU"/>
                    </w:rPr>
                    <w:t>»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lang w:val="ru-RU"/>
                    </w:rPr>
                    <w:t>–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2C2C0B">
                    <w:rPr>
                      <w:rFonts w:ascii="Calibri" w:eastAsia="Calibri" w:hAnsi="Calibri" w:cs="Calibri"/>
                      <w:lang w:val="ru-RU"/>
                    </w:rPr>
                    <w:t>сказала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 xml:space="preserve"> заместитель Генерального секретаря Организации Объединенных Наций и Исполнительный секретарь ЭСКАТО г-жа Армида </w:t>
                  </w:r>
                  <w:r w:rsidR="009662F4" w:rsidRPr="009662F4">
                    <w:rPr>
                      <w:rFonts w:ascii="Calibri" w:eastAsia="Calibri" w:hAnsi="Calibri" w:cs="Calibri"/>
                      <w:lang w:val="ru-RU"/>
                    </w:rPr>
                    <w:t>Салсия Алишахбана</w:t>
                  </w:r>
                  <w:r w:rsidR="009076B9" w:rsidRPr="009662F4">
                    <w:rPr>
                      <w:rFonts w:ascii="Calibri" w:eastAsia="Calibri" w:hAnsi="Calibri" w:cs="Calibri"/>
                      <w:lang w:val="ru-RU"/>
                    </w:rPr>
                    <w:t>.</w:t>
                  </w:r>
                  <w:r w:rsidR="006012FC" w:rsidRPr="009662F4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E543D6">
                    <w:rPr>
                      <w:rFonts w:ascii="Calibri" w:eastAsia="Calibri" w:hAnsi="Calibri" w:cs="Calibri"/>
                      <w:lang w:val="ru-RU"/>
                    </w:rPr>
                    <w:t>«</w:t>
                  </w:r>
                  <w:r w:rsidR="00E543D6" w:rsidRPr="00E543D6">
                    <w:rPr>
                      <w:rFonts w:ascii="Calibri" w:eastAsia="Calibri" w:hAnsi="Calibri" w:cs="Calibri"/>
                      <w:lang w:val="ru-RU"/>
                    </w:rPr>
                    <w:t>По мере вступ</w:t>
                  </w:r>
                  <w:r w:rsidR="00B66702">
                    <w:rPr>
                      <w:rFonts w:ascii="Calibri" w:eastAsia="Calibri" w:hAnsi="Calibri" w:cs="Calibri"/>
                      <w:lang w:val="ru-RU"/>
                    </w:rPr>
                    <w:t>ления</w:t>
                  </w:r>
                  <w:r w:rsidR="00E543D6" w:rsidRPr="00E543D6">
                    <w:rPr>
                      <w:rFonts w:ascii="Calibri" w:eastAsia="Calibri" w:hAnsi="Calibri" w:cs="Calibri"/>
                      <w:lang w:val="ru-RU"/>
                    </w:rPr>
                    <w:t xml:space="preserve"> в Десятилетие действий по осуществлению Повестки дня в области устойчивого развития на период до 2030 года нам необходимо укрепить нашу коллективную приверженность достижению Ц</w:t>
                  </w:r>
                  <w:r w:rsidR="00F1315A">
                    <w:rPr>
                      <w:rFonts w:ascii="Calibri" w:eastAsia="Calibri" w:hAnsi="Calibri" w:cs="Calibri"/>
                      <w:lang w:val="ru-RU"/>
                    </w:rPr>
                    <w:t>У</w:t>
                  </w:r>
                  <w:r w:rsidR="00E543D6" w:rsidRPr="00E543D6">
                    <w:rPr>
                      <w:rFonts w:ascii="Calibri" w:eastAsia="Calibri" w:hAnsi="Calibri" w:cs="Calibri"/>
                      <w:lang w:val="ru-RU"/>
                    </w:rPr>
                    <w:t xml:space="preserve">Р и </w:t>
                  </w:r>
                  <w:r w:rsidR="000E4EAA">
                    <w:rPr>
                      <w:rFonts w:ascii="Calibri" w:eastAsia="Calibri" w:hAnsi="Calibri" w:cs="Calibri"/>
                      <w:lang w:val="ru-RU"/>
                    </w:rPr>
                    <w:t xml:space="preserve">сделать ее </w:t>
                  </w:r>
                  <w:r w:rsidR="00E543D6" w:rsidRPr="00E543D6">
                    <w:rPr>
                      <w:rFonts w:ascii="Calibri" w:eastAsia="Calibri" w:hAnsi="Calibri" w:cs="Calibri"/>
                      <w:lang w:val="ru-RU"/>
                    </w:rPr>
                    <w:t xml:space="preserve">нашим компасом в деле </w:t>
                  </w:r>
                  <w:r w:rsidR="001665C6">
                    <w:rPr>
                      <w:rFonts w:ascii="Calibri" w:eastAsia="Calibri" w:hAnsi="Calibri" w:cs="Calibri"/>
                      <w:lang w:val="ru-RU"/>
                    </w:rPr>
                    <w:t xml:space="preserve">совместного, более эффективного и «зеленого» </w:t>
                  </w:r>
                  <w:r w:rsidR="00E543D6" w:rsidRPr="00E543D6">
                    <w:rPr>
                      <w:rFonts w:ascii="Calibri" w:eastAsia="Calibri" w:hAnsi="Calibri" w:cs="Calibri"/>
                      <w:lang w:val="ru-RU"/>
                    </w:rPr>
                    <w:t>восстановления</w:t>
                  </w:r>
                  <w:r w:rsidR="00624672">
                    <w:rPr>
                      <w:rFonts w:ascii="Calibri" w:eastAsia="Calibri" w:hAnsi="Calibri" w:cs="Calibri"/>
                      <w:lang w:val="ru-RU"/>
                    </w:rPr>
                    <w:t>»</w:t>
                  </w:r>
                  <w:r w:rsidR="00E543D6" w:rsidRPr="00E543D6">
                    <w:rPr>
                      <w:rFonts w:ascii="Calibri" w:eastAsia="Calibri" w:hAnsi="Calibri" w:cs="Calibri"/>
                      <w:lang w:val="ru-RU"/>
                    </w:rPr>
                    <w:t>.</w:t>
                  </w:r>
                </w:p>
                <w:p w14:paraId="50C6F8FE" w14:textId="44754555" w:rsidR="006012FC" w:rsidRPr="004C0375" w:rsidRDefault="004C0375" w:rsidP="004C0375">
                  <w:pPr>
                    <w:pStyle w:val="xmsolistparagraph"/>
                    <w:shd w:val="clear" w:color="auto" w:fill="FFFFFF"/>
                    <w:spacing w:after="0"/>
                    <w:jc w:val="both"/>
                    <w:rPr>
                      <w:rFonts w:asciiTheme="minorHAnsi" w:hAnsiTheme="minorHAnsi" w:cstheme="minorHAnsi"/>
                      <w:color w:val="201F1E"/>
                      <w:sz w:val="24"/>
                      <w:szCs w:val="24"/>
                      <w:bdr w:val="none" w:sz="0" w:space="0" w:color="auto" w:frame="1"/>
                      <w:lang w:val="ru-RU"/>
                    </w:rPr>
                  </w:pP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В отчете освещается влияние принудительных ограничений и мер по социальному дистанцированию на деятельность по сбору данных, особенно в отношении уязвимых групп населения. Для </w:t>
                  </w:r>
                  <w:r w:rsidR="006E0CB3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обеспечения 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более эффективного восстановления правительствам следует вновь подтвердить свои обязательства </w:t>
                  </w:r>
                  <w:r w:rsidR="006715F3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в рамках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 системы мониторинга достижения ЦУР, чтобы </w:t>
                  </w:r>
                  <w:r w:rsidR="00353918" w:rsidRPr="00353918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восстановлени</w:t>
                  </w:r>
                  <w:r w:rsidR="00353918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е</w:t>
                  </w:r>
                  <w:r w:rsidR="00353918" w:rsidRPr="00353918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 </w:t>
                  </w:r>
                  <w:r w:rsidR="00353918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способствовало 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ускор</w:t>
                  </w:r>
                  <w:r w:rsidR="00353918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ению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 процесс</w:t>
                  </w:r>
                  <w:r w:rsidR="00353918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а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 </w:t>
                  </w:r>
                  <w:r w:rsidR="0013281D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реализации 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глобальных преобразований</w:t>
                  </w:r>
                  <w:r w:rsidR="007F72C9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 в соответствии с 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Повестк</w:t>
                  </w:r>
                  <w:r w:rsidR="007F72C9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>ой</w:t>
                  </w:r>
                  <w:r w:rsidRPr="004C0375">
                    <w:rPr>
                      <w:rFonts w:ascii="Calibri" w:eastAsia="Calibri" w:hAnsi="Calibri" w:cs="Calibri"/>
                      <w:sz w:val="22"/>
                      <w:szCs w:val="22"/>
                      <w:lang w:val="ru-RU" w:bidi="ar-SA"/>
                    </w:rPr>
                    <w:t xml:space="preserve"> дня на период до 2030 года.</w:t>
                  </w:r>
                </w:p>
                <w:p w14:paraId="7C4B16A4" w14:textId="2393535F" w:rsidR="006012FC" w:rsidRPr="00795A8B" w:rsidRDefault="00242F96" w:rsidP="000D3369">
                  <w:pPr>
                    <w:autoSpaceDE w:val="0"/>
                    <w:autoSpaceDN w:val="0"/>
                    <w:adjustRightInd w:val="0"/>
                    <w:spacing w:after="220" w:line="191" w:lineRule="atLeast"/>
                    <w:jc w:val="both"/>
                    <w:rPr>
                      <w:rFonts w:ascii="Calibri" w:eastAsia="Calibri" w:hAnsi="Calibri" w:cs="Calibri"/>
                      <w:lang w:val="ru-RU"/>
                    </w:rPr>
                  </w:pPr>
                  <w:r w:rsidRPr="00242F96">
                    <w:rPr>
                      <w:rFonts w:ascii="Calibri" w:eastAsia="Calibri" w:hAnsi="Calibri" w:cs="Calibri"/>
                      <w:lang w:val="ru-RU"/>
                    </w:rPr>
                    <w:t xml:space="preserve">В рамках своей приверженности оказанию поддержки странам в осуществлении последующей деятельности и проведении обзора </w:t>
                  </w:r>
                  <w:r w:rsidR="009C23D3">
                    <w:rPr>
                      <w:rFonts w:ascii="Calibri" w:eastAsia="Calibri" w:hAnsi="Calibri" w:cs="Calibri"/>
                      <w:lang w:val="ru-RU"/>
                    </w:rPr>
                    <w:t xml:space="preserve">прогресса в </w:t>
                  </w:r>
                  <w:r w:rsidRPr="00242F96">
                    <w:rPr>
                      <w:rFonts w:ascii="Calibri" w:eastAsia="Calibri" w:hAnsi="Calibri" w:cs="Calibri"/>
                      <w:lang w:val="ru-RU"/>
                    </w:rPr>
                    <w:t>достижени</w:t>
                  </w:r>
                  <w:r w:rsidR="009C23D3">
                    <w:rPr>
                      <w:rFonts w:ascii="Calibri" w:eastAsia="Calibri" w:hAnsi="Calibri" w:cs="Calibri"/>
                      <w:lang w:val="ru-RU"/>
                    </w:rPr>
                    <w:t>и</w:t>
                  </w:r>
                  <w:r w:rsidRPr="00242F96">
                    <w:rPr>
                      <w:rFonts w:ascii="Calibri" w:eastAsia="Calibri" w:hAnsi="Calibri" w:cs="Calibri"/>
                      <w:lang w:val="ru-RU"/>
                    </w:rPr>
                    <w:t xml:space="preserve"> ЦУР</w:t>
                  </w:r>
                  <w:r w:rsidR="009C23D3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9C23D3" w:rsidRPr="009C23D3">
                    <w:rPr>
                      <w:rFonts w:ascii="Calibri" w:eastAsia="Calibri" w:hAnsi="Calibri" w:cs="Calibri"/>
                      <w:lang w:val="ru-RU"/>
                    </w:rPr>
                    <w:t>на национальном уровне</w:t>
                  </w:r>
                  <w:r w:rsidRPr="00242F96">
                    <w:rPr>
                      <w:rFonts w:ascii="Calibri" w:eastAsia="Calibri" w:hAnsi="Calibri" w:cs="Calibri"/>
                      <w:lang w:val="ru-RU"/>
                    </w:rPr>
                    <w:t xml:space="preserve">, ЭСКАТО разработала </w:t>
                  </w:r>
                  <w:r w:rsidR="000D3369">
                    <w:rPr>
                      <w:rFonts w:ascii="Calibri" w:eastAsia="Calibri" w:hAnsi="Calibri" w:cs="Calibri"/>
                      <w:lang w:val="ru-RU"/>
                    </w:rPr>
                    <w:t>«</w:t>
                  </w:r>
                  <w:r w:rsidRPr="00242F96">
                    <w:rPr>
                      <w:rFonts w:ascii="Calibri" w:eastAsia="Calibri" w:hAnsi="Calibri" w:cs="Calibri"/>
                      <w:lang w:val="ru-RU"/>
                    </w:rPr>
                    <w:t>Инструмент отслеживания ЦУР на национальном уровне</w:t>
                  </w:r>
                  <w:r w:rsidR="000D3369">
                    <w:rPr>
                      <w:rFonts w:ascii="Calibri" w:eastAsia="Calibri" w:hAnsi="Calibri" w:cs="Calibri"/>
                      <w:lang w:val="ru-RU"/>
                    </w:rPr>
                    <w:t>»</w:t>
                  </w:r>
                  <w:r w:rsidRPr="00242F96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0D3369">
                    <w:rPr>
                      <w:rFonts w:ascii="Calibri" w:eastAsia="Calibri" w:hAnsi="Calibri" w:cs="Calibri"/>
                      <w:lang w:val="ru-RU"/>
                    </w:rPr>
                    <w:t>(</w:t>
                  </w:r>
                  <w:hyperlink r:id="rId12" w:history="1">
                    <w:r w:rsidR="002E7129" w:rsidRPr="00CC4B9F">
                      <w:rPr>
                        <w:rStyle w:val="Hyperlink"/>
                        <w:rFonts w:ascii="Calibri" w:eastAsia="Calibri" w:hAnsi="Calibri" w:cs="Calibri"/>
                      </w:rPr>
                      <w:t>National</w:t>
                    </w:r>
                    <w:r w:rsidR="002E7129" w:rsidRPr="000D3369">
                      <w:rPr>
                        <w:rStyle w:val="Hyperlink"/>
                        <w:rFonts w:ascii="Calibri" w:eastAsia="Calibri" w:hAnsi="Calibri" w:cs="Calibri"/>
                        <w:lang w:val="ru-RU"/>
                      </w:rPr>
                      <w:t xml:space="preserve"> </w:t>
                    </w:r>
                    <w:r w:rsidR="002E7129" w:rsidRPr="00CC4B9F">
                      <w:rPr>
                        <w:rStyle w:val="Hyperlink"/>
                        <w:rFonts w:ascii="Calibri" w:eastAsia="Calibri" w:hAnsi="Calibri" w:cs="Calibri"/>
                      </w:rPr>
                      <w:t>SDG</w:t>
                    </w:r>
                    <w:r w:rsidR="002E7129" w:rsidRPr="000D3369">
                      <w:rPr>
                        <w:rStyle w:val="Hyperlink"/>
                        <w:rFonts w:ascii="Calibri" w:eastAsia="Calibri" w:hAnsi="Calibri" w:cs="Calibri"/>
                        <w:lang w:val="ru-RU"/>
                      </w:rPr>
                      <w:t xml:space="preserve"> </w:t>
                    </w:r>
                    <w:r w:rsidR="002E7129" w:rsidRPr="00CC4B9F">
                      <w:rPr>
                        <w:rStyle w:val="Hyperlink"/>
                        <w:rFonts w:ascii="Calibri" w:eastAsia="Calibri" w:hAnsi="Calibri" w:cs="Calibri"/>
                      </w:rPr>
                      <w:t>Tracker</w:t>
                    </w:r>
                  </w:hyperlink>
                  <w:r w:rsidR="000D3369">
                    <w:rPr>
                      <w:rFonts w:ascii="Calibri" w:eastAsia="Calibri" w:hAnsi="Calibri" w:cs="Calibri"/>
                      <w:lang w:val="ru-RU"/>
                    </w:rPr>
                    <w:t>)</w:t>
                  </w:r>
                  <w:r w:rsidR="006012FC" w:rsidRPr="000D3369">
                    <w:rPr>
                      <w:rFonts w:ascii="Calibri" w:eastAsia="Calibri" w:hAnsi="Calibri" w:cs="Calibri"/>
                      <w:lang w:val="ru-RU"/>
                    </w:rPr>
                    <w:t xml:space="preserve"> </w:t>
                  </w:r>
                  <w:r w:rsidR="00795A8B" w:rsidRPr="00795A8B">
                    <w:rPr>
                      <w:rFonts w:ascii="Calibri" w:eastAsia="Calibri" w:hAnsi="Calibri" w:cs="Calibri"/>
                      <w:lang w:val="ru-RU"/>
                    </w:rPr>
                    <w:t xml:space="preserve">для стран, желающих воспроизвести оценку прогресса, содержащуюся в отчете. Правительства стран могут использовать этот инструмент для получения оперативных данных о прогрессе в </w:t>
                  </w:r>
                  <w:r w:rsidR="00F27C60">
                    <w:rPr>
                      <w:rFonts w:ascii="Calibri" w:eastAsia="Calibri" w:hAnsi="Calibri" w:cs="Calibri"/>
                      <w:lang w:val="ru-RU"/>
                    </w:rPr>
                    <w:t>достижении</w:t>
                  </w:r>
                  <w:r w:rsidR="00795A8B" w:rsidRPr="00795A8B">
                    <w:rPr>
                      <w:rFonts w:ascii="Calibri" w:eastAsia="Calibri" w:hAnsi="Calibri" w:cs="Calibri"/>
                      <w:lang w:val="ru-RU"/>
                    </w:rPr>
                    <w:t xml:space="preserve"> поставленных целей в рамках Повестки дня на период до 2030 года.</w:t>
                  </w:r>
                </w:p>
                <w:p w14:paraId="65FE2C6C" w14:textId="577B0720" w:rsidR="007507AA" w:rsidRPr="006436D6" w:rsidRDefault="0090748F" w:rsidP="005B3271">
                  <w:pPr>
                    <w:pStyle w:val="NoSpacing"/>
                    <w:rPr>
                      <w:rStyle w:val="Strong"/>
                      <w:rFonts w:eastAsia="Calibri"/>
                      <w:b w:val="0"/>
                      <w:bCs w:val="0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Полный</w:t>
                  </w:r>
                  <w:r w:rsidRPr="006436D6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ru-RU"/>
                    </w:rPr>
                    <w:t>текст</w:t>
                  </w:r>
                  <w:r w:rsidRPr="006436D6">
                    <w:rPr>
                      <w:rFonts w:eastAsia="Calibri"/>
                      <w:lang w:val="ru-RU"/>
                    </w:rPr>
                    <w:t xml:space="preserve"> </w:t>
                  </w:r>
                  <w:r w:rsidR="00D4576B" w:rsidRPr="00D4576B">
                    <w:rPr>
                      <w:i/>
                      <w:iCs/>
                      <w:lang w:val="ru-RU"/>
                    </w:rPr>
                    <w:t>Отчет</w:t>
                  </w:r>
                  <w:r w:rsidR="00D4576B">
                    <w:rPr>
                      <w:i/>
                      <w:iCs/>
                      <w:lang w:val="ru-RU"/>
                    </w:rPr>
                    <w:t>а</w:t>
                  </w:r>
                  <w:r w:rsidR="00D4576B" w:rsidRPr="00D4576B">
                    <w:rPr>
                      <w:i/>
                      <w:iCs/>
                      <w:lang w:val="ru-RU"/>
                    </w:rPr>
                    <w:t xml:space="preserve"> о ходе достижения ЦУР в Азиатско-Тихоокеанском </w:t>
                  </w:r>
                  <w:r w:rsidR="00D4576B" w:rsidRPr="00CC1360">
                    <w:rPr>
                      <w:i/>
                      <w:iCs/>
                      <w:lang w:val="ru-RU"/>
                    </w:rPr>
                    <w:t>регионе</w:t>
                  </w:r>
                  <w:r w:rsidR="00D4576B" w:rsidRPr="00CC1360">
                    <w:rPr>
                      <w:lang w:val="ru-RU"/>
                    </w:rPr>
                    <w:t xml:space="preserve"> </w:t>
                  </w:r>
                  <w:r w:rsidR="006436D6" w:rsidRPr="00CC1360">
                    <w:rPr>
                      <w:lang w:val="ru-RU"/>
                    </w:rPr>
                    <w:t xml:space="preserve">на английском языке </w:t>
                  </w:r>
                  <w:r w:rsidRPr="00CC1360">
                    <w:rPr>
                      <w:rFonts w:eastAsia="Calibri"/>
                      <w:lang w:val="ru-RU"/>
                    </w:rPr>
                    <w:t xml:space="preserve">можно </w:t>
                  </w:r>
                  <w:r w:rsidR="00D4576B" w:rsidRPr="00CC1360">
                    <w:rPr>
                      <w:rFonts w:eastAsia="Calibri"/>
                      <w:lang w:val="ru-RU"/>
                    </w:rPr>
                    <w:t xml:space="preserve">скачать по </w:t>
                  </w:r>
                  <w:r w:rsidR="00E4377A" w:rsidRPr="00CC1360">
                    <w:rPr>
                      <w:rFonts w:eastAsia="Calibri"/>
                      <w:lang w:val="ru-RU"/>
                    </w:rPr>
                    <w:t xml:space="preserve">следующей </w:t>
                  </w:r>
                  <w:r w:rsidR="00D4576B" w:rsidRPr="00CC1360">
                    <w:rPr>
                      <w:rFonts w:eastAsia="Calibri"/>
                      <w:lang w:val="ru-RU"/>
                    </w:rPr>
                    <w:t>ссылке</w:t>
                  </w:r>
                  <w:r w:rsidR="006012FC" w:rsidRPr="00CC1360">
                    <w:rPr>
                      <w:rFonts w:eastAsia="Calibri"/>
                      <w:lang w:val="ru-RU"/>
                    </w:rPr>
                    <w:t>:</w:t>
                  </w:r>
                  <w:r w:rsidR="006012FC" w:rsidRPr="006436D6">
                    <w:rPr>
                      <w:rFonts w:eastAsia="Calibri"/>
                      <w:lang w:val="ru-RU"/>
                    </w:rPr>
                    <w:t xml:space="preserve"> </w:t>
                  </w:r>
                  <w:hyperlink r:id="rId13" w:history="1">
                    <w:r w:rsidRPr="00164AE0">
                      <w:rPr>
                        <w:rStyle w:val="Hyperlink"/>
                        <w:lang w:val="en-GB"/>
                      </w:rPr>
                      <w:t>https</w:t>
                    </w:r>
                    <w:r w:rsidRPr="006436D6">
                      <w:rPr>
                        <w:rStyle w:val="Hyperlink"/>
                        <w:lang w:val="ru-RU"/>
                      </w:rPr>
                      <w:t>://</w:t>
                    </w:r>
                    <w:r w:rsidRPr="00164AE0">
                      <w:rPr>
                        <w:rStyle w:val="Hyperlink"/>
                        <w:lang w:val="en-GB"/>
                      </w:rPr>
                      <w:t>www</w:t>
                    </w:r>
                    <w:r w:rsidRPr="006436D6">
                      <w:rPr>
                        <w:rStyle w:val="Hyperlink"/>
                        <w:lang w:val="ru-RU"/>
                      </w:rPr>
                      <w:t>.</w:t>
                    </w:r>
                    <w:r w:rsidRPr="00164AE0">
                      <w:rPr>
                        <w:rStyle w:val="Hyperlink"/>
                        <w:lang w:val="en-GB"/>
                      </w:rPr>
                      <w:t>unescap</w:t>
                    </w:r>
                    <w:r w:rsidRPr="006436D6">
                      <w:rPr>
                        <w:rStyle w:val="Hyperlink"/>
                        <w:lang w:val="ru-RU"/>
                      </w:rPr>
                      <w:t>.</w:t>
                    </w:r>
                    <w:r w:rsidRPr="00164AE0">
                      <w:rPr>
                        <w:rStyle w:val="Hyperlink"/>
                        <w:lang w:val="en-GB"/>
                      </w:rPr>
                      <w:t>org</w:t>
                    </w:r>
                    <w:r w:rsidRPr="006436D6">
                      <w:rPr>
                        <w:rStyle w:val="Hyperlink"/>
                        <w:lang w:val="ru-RU"/>
                      </w:rPr>
                      <w:t>/</w:t>
                    </w:r>
                    <w:r w:rsidRPr="00164AE0">
                      <w:rPr>
                        <w:rStyle w:val="Hyperlink"/>
                        <w:lang w:val="en-GB"/>
                      </w:rPr>
                      <w:t>sites</w:t>
                    </w:r>
                    <w:r w:rsidRPr="006436D6">
                      <w:rPr>
                        <w:rStyle w:val="Hyperlink"/>
                        <w:lang w:val="ru-RU"/>
                      </w:rPr>
                      <w:t>/</w:t>
                    </w:r>
                    <w:r w:rsidRPr="00164AE0">
                      <w:rPr>
                        <w:rStyle w:val="Hyperlink"/>
                        <w:lang w:val="en-GB"/>
                      </w:rPr>
                      <w:t>default</w:t>
                    </w:r>
                    <w:r w:rsidRPr="006436D6">
                      <w:rPr>
                        <w:rStyle w:val="Hyperlink"/>
                        <w:lang w:val="ru-RU"/>
                      </w:rPr>
                      <w:t>/</w:t>
                    </w:r>
                    <w:r w:rsidRPr="00164AE0">
                      <w:rPr>
                        <w:rStyle w:val="Hyperlink"/>
                        <w:lang w:val="en-GB"/>
                      </w:rPr>
                      <w:t>d</w:t>
                    </w:r>
                    <w:r w:rsidRPr="006436D6">
                      <w:rPr>
                        <w:rStyle w:val="Hyperlink"/>
                        <w:lang w:val="ru-RU"/>
                      </w:rPr>
                      <w:t>8</w:t>
                    </w:r>
                    <w:r w:rsidRPr="00164AE0">
                      <w:rPr>
                        <w:rStyle w:val="Hyperlink"/>
                        <w:lang w:val="en-GB"/>
                      </w:rPr>
                      <w:t>files</w:t>
                    </w:r>
                    <w:r w:rsidRPr="006436D6">
                      <w:rPr>
                        <w:rStyle w:val="Hyperlink"/>
                        <w:lang w:val="ru-RU"/>
                      </w:rPr>
                      <w:t>/</w:t>
                    </w:r>
                    <w:r w:rsidRPr="00164AE0">
                      <w:rPr>
                        <w:rStyle w:val="Hyperlink"/>
                        <w:lang w:val="en-GB"/>
                      </w:rPr>
                      <w:t>knowledge</w:t>
                    </w:r>
                    <w:r w:rsidRPr="006436D6">
                      <w:rPr>
                        <w:rStyle w:val="Hyperlink"/>
                        <w:lang w:val="ru-RU"/>
                      </w:rPr>
                      <w:t>-</w:t>
                    </w:r>
                    <w:r w:rsidRPr="00164AE0">
                      <w:rPr>
                        <w:rStyle w:val="Hyperlink"/>
                        <w:lang w:val="en-GB"/>
                      </w:rPr>
                      <w:t>products</w:t>
                    </w:r>
                    <w:r w:rsidRPr="006436D6">
                      <w:rPr>
                        <w:rStyle w:val="Hyperlink"/>
                        <w:lang w:val="ru-RU"/>
                      </w:rPr>
                      <w:t>/</w:t>
                    </w:r>
                    <w:r w:rsidRPr="00D4576B">
                      <w:rPr>
                        <w:rStyle w:val="Hyperlink"/>
                        <w:lang w:val="ru-RU"/>
                      </w:rPr>
                      <w:t>ЭСКАТО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Asia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and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the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Pacific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SDG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Progress</w:t>
                    </w:r>
                    <w:r w:rsidRPr="006436D6">
                      <w:rPr>
                        <w:rStyle w:val="Hyperlink"/>
                        <w:lang w:val="ru-RU"/>
                      </w:rPr>
                      <w:t>_</w:t>
                    </w:r>
                    <w:r w:rsidRPr="00164AE0">
                      <w:rPr>
                        <w:rStyle w:val="Hyperlink"/>
                        <w:lang w:val="en-GB"/>
                      </w:rPr>
                      <w:t>Report</w:t>
                    </w:r>
                    <w:r w:rsidRPr="006436D6">
                      <w:rPr>
                        <w:rStyle w:val="Hyperlink"/>
                        <w:lang w:val="ru-RU"/>
                      </w:rPr>
                      <w:t>_2021.</w:t>
                    </w:r>
                    <w:r w:rsidRPr="00164AE0">
                      <w:rPr>
                        <w:rStyle w:val="Hyperlink"/>
                        <w:lang w:val="en-GB"/>
                      </w:rPr>
                      <w:t>pdf</w:t>
                    </w:r>
                  </w:hyperlink>
                  <w:r w:rsidR="002E7129" w:rsidRPr="006436D6">
                    <w:rPr>
                      <w:lang w:val="ru-RU"/>
                    </w:rPr>
                    <w:t>.</w:t>
                  </w:r>
                </w:p>
                <w:bookmarkEnd w:id="0"/>
                <w:p w14:paraId="74AA9AA5" w14:textId="62631A07" w:rsidR="000C6FAA" w:rsidRPr="006436D6" w:rsidRDefault="000C6FAA" w:rsidP="000F47BB">
                  <w:pPr>
                    <w:pStyle w:val="NoSpacing"/>
                    <w:rPr>
                      <w:rFonts w:ascii="Calibri" w:eastAsia="Times New Roman" w:hAnsi="Calibri" w:cs="Calibri"/>
                      <w:noProof/>
                      <w:color w:val="000000" w:themeColor="text1"/>
                      <w:lang w:val="ru-RU"/>
                    </w:rPr>
                  </w:pPr>
                </w:p>
              </w:tc>
            </w:tr>
            <w:tr w:rsidR="00604FD1" w:rsidRPr="007507AA" w14:paraId="17712F6D" w14:textId="77777777" w:rsidTr="005240C7">
              <w:tc>
                <w:tcPr>
                  <w:tcW w:w="9144" w:type="dxa"/>
                  <w:shd w:val="clear" w:color="auto" w:fill="DBE5F1" w:themeFill="accent1" w:themeFillTint="33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BE5F1" w:themeFill="accent1" w:themeFillTint="33"/>
                    <w:tblLook w:val="04A0" w:firstRow="1" w:lastRow="0" w:firstColumn="1" w:lastColumn="0" w:noHBand="0" w:noVBand="1"/>
                  </w:tblPr>
                  <w:tblGrid>
                    <w:gridCol w:w="5088"/>
                  </w:tblGrid>
                  <w:tr w:rsidR="00B05649" w14:paraId="2B8E067B" w14:textId="77777777" w:rsidTr="09DE84E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BE5F1" w:themeFill="accent1" w:themeFillTint="33"/>
                      </w:tcPr>
                      <w:p w14:paraId="3F7E691B" w14:textId="4844F429" w:rsidR="00B05649" w:rsidRPr="00386D96" w:rsidRDefault="00386D96" w:rsidP="00D53A68">
                        <w:pPr>
                          <w:pStyle w:val="NoSpacing"/>
                          <w:jc w:val="center"/>
                          <w:rPr>
                            <w:rStyle w:val="Strong"/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386D96">
                          <w:rPr>
                            <w:rStyle w:val="Strong"/>
                            <w:lang w:val="ru-RU"/>
                          </w:rPr>
                          <w:lastRenderedPageBreak/>
                          <w:t>По вопросам СМИ, пожалуйста, обращайтесь к</w:t>
                        </w:r>
                        <w:r w:rsidR="00B05649" w:rsidRPr="00386D96">
                          <w:rPr>
                            <w:rStyle w:val="Strong"/>
                            <w:lang w:val="ru-RU"/>
                          </w:rPr>
                          <w:t>:</w:t>
                        </w:r>
                      </w:p>
                      <w:p w14:paraId="7095A670" w14:textId="2548E0D2" w:rsidR="00B05649" w:rsidRPr="00ED5132" w:rsidRDefault="00386D96" w:rsidP="00D53A68">
                        <w:pPr>
                          <w:pStyle w:val="NoSpacing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Г</w:t>
                        </w:r>
                        <w:r w:rsidRPr="00ED5132">
                          <w:rPr>
                            <w:lang w:val="ru-RU"/>
                          </w:rPr>
                          <w:t>-</w:t>
                        </w:r>
                        <w:r>
                          <w:rPr>
                            <w:lang w:val="ru-RU"/>
                          </w:rPr>
                          <w:t>жа</w:t>
                        </w:r>
                        <w:r w:rsidRPr="00ED5132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К</w:t>
                        </w:r>
                        <w:r w:rsidR="009976C2">
                          <w:rPr>
                            <w:lang w:val="ru-RU"/>
                          </w:rPr>
                          <w:t>а</w:t>
                        </w:r>
                        <w:r>
                          <w:rPr>
                            <w:lang w:val="ru-RU"/>
                          </w:rPr>
                          <w:t>ти</w:t>
                        </w:r>
                        <w:r w:rsidRPr="00ED5132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noProof/>
                            <w:lang w:val="ru-RU"/>
                          </w:rPr>
                          <w:t>Элл</w:t>
                        </w:r>
                        <w:r w:rsidR="009976C2">
                          <w:rPr>
                            <w:noProof/>
                            <w:lang w:val="ru-RU"/>
                          </w:rPr>
                          <w:t>ь</w:t>
                        </w:r>
                        <w:r w:rsidR="00B05649" w:rsidRPr="00ED5132">
                          <w:rPr>
                            <w:lang w:val="ru-RU"/>
                          </w:rPr>
                          <w:t xml:space="preserve">, </w:t>
                        </w:r>
                        <w:r w:rsidR="00ED5132" w:rsidRPr="00ED5132">
                          <w:rPr>
                            <w:lang w:val="ru-RU"/>
                          </w:rPr>
                          <w:t>Сотрудник по внешним связям</w:t>
                        </w:r>
                      </w:p>
                      <w:p w14:paraId="31E628E3" w14:textId="77777777" w:rsidR="00DC1EF6" w:rsidRPr="00A7075B" w:rsidRDefault="00DC1EF6" w:rsidP="00D53A68">
                        <w:pPr>
                          <w:pStyle w:val="NoSpacing"/>
                          <w:jc w:val="center"/>
                          <w:rPr>
                            <w:lang w:val="ru-RU"/>
                          </w:rPr>
                        </w:pPr>
                        <w:r w:rsidRPr="00A7075B">
                          <w:rPr>
                            <w:lang w:val="ru-RU"/>
                          </w:rPr>
                          <w:t>Секция по стратегической коммуникации и</w:t>
                        </w:r>
                      </w:p>
                      <w:p w14:paraId="549C54E0" w14:textId="4DD98104" w:rsidR="00B05649" w:rsidRPr="00A7075B" w:rsidRDefault="00A7075B" w:rsidP="00D53A68">
                        <w:pPr>
                          <w:pStyle w:val="NoSpacing"/>
                          <w:jc w:val="center"/>
                          <w:rPr>
                            <w:lang w:val="ru-RU"/>
                          </w:rPr>
                        </w:pPr>
                        <w:r w:rsidRPr="00A7075B">
                          <w:rPr>
                            <w:lang w:val="ru-RU"/>
                          </w:rPr>
                          <w:t>информационно-просветительской работе</w:t>
                        </w:r>
                        <w:r w:rsidR="00B05649" w:rsidRPr="00A7075B">
                          <w:rPr>
                            <w:lang w:val="ru-RU"/>
                          </w:rPr>
                          <w:t xml:space="preserve">, </w:t>
                        </w:r>
                        <w:r w:rsidR="00327862" w:rsidRPr="00A7075B">
                          <w:rPr>
                            <w:lang w:val="ru-RU"/>
                          </w:rPr>
                          <w:t>ЭСКАТО</w:t>
                        </w:r>
                      </w:p>
                      <w:p w14:paraId="6F92F6A4" w14:textId="3ABDD591" w:rsidR="00B05649" w:rsidRPr="00027C7D" w:rsidRDefault="00027C7D" w:rsidP="00D53A68">
                        <w:pPr>
                          <w:pStyle w:val="NoSpacing"/>
                          <w:jc w:val="center"/>
                          <w:rPr>
                            <w:u w:val="single"/>
                          </w:rPr>
                        </w:pPr>
                        <w:r w:rsidRPr="00027C7D">
                          <w:rPr>
                            <w:u w:val="single"/>
                          </w:rPr>
                          <w:t xml:space="preserve">escap-scas@un.org 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"/>
                          <w:gridCol w:w="751"/>
                          <w:gridCol w:w="751"/>
                          <w:gridCol w:w="751"/>
                          <w:gridCol w:w="751"/>
                        </w:tblGrid>
                        <w:tr w:rsidR="00B05649" w14:paraId="5CF41415" w14:textId="77777777" w:rsidTr="09DE84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BA54E53" w14:textId="77777777" w:rsidR="00B05649" w:rsidRDefault="00B05649" w:rsidP="00DE7C9E">
                              <w:pPr>
                                <w:rPr>
                                  <w:rFonts w:ascii="Arial" w:hAnsi="Arial" w:cs="Arial"/>
                                  <w:color w:val="333333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B35D3F" wp14:editId="62C340D3">
                                    <wp:extent cx="286385" cy="286385"/>
                                    <wp:effectExtent l="0" t="0" r="0" b="0"/>
                                    <wp:docPr id="10" name="Picture 10" descr="Twitter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FBAB726" w14:textId="77777777" w:rsidR="00B05649" w:rsidRDefault="00B05649" w:rsidP="00DE7C9E">
                              <w:pPr>
                                <w:rPr>
                                  <w:rFonts w:ascii="Arial" w:hAnsi="Arial" w:cs="Arial"/>
                                  <w:color w:val="333333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8A687C" wp14:editId="1C9148F4">
                                    <wp:extent cx="286385" cy="286385"/>
                                    <wp:effectExtent l="0" t="0" r="0" b="0"/>
                                    <wp:docPr id="9" name="Picture 9" descr="Facebook">
                                      <a:hlinkClick xmlns:a="http://schemas.openxmlformats.org/drawingml/2006/main" r:id="rId1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/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910DCFD" w14:textId="77777777" w:rsidR="00B05649" w:rsidRDefault="00B05649" w:rsidP="00DE7C9E">
                              <w:pPr>
                                <w:rPr>
                                  <w:rFonts w:ascii="Arial" w:hAnsi="Arial" w:cs="Arial"/>
                                  <w:color w:val="333333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F7F279" wp14:editId="158DAA82">
                                    <wp:extent cx="286385" cy="286385"/>
                                    <wp:effectExtent l="0" t="0" r="0" b="0"/>
                                    <wp:docPr id="8" name="Picture 8" descr="YouTube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6FA8184" w14:textId="77777777" w:rsidR="00B05649" w:rsidRDefault="00B05649" w:rsidP="00DE7C9E">
                              <w:pPr>
                                <w:rPr>
                                  <w:rFonts w:ascii="Arial" w:hAnsi="Arial" w:cs="Arial"/>
                                  <w:color w:val="333333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1F1C9A" wp14:editId="3922968F">
                                    <wp:extent cx="286385" cy="286385"/>
                                    <wp:effectExtent l="0" t="0" r="0" b="0"/>
                                    <wp:docPr id="7" name="Picture 7" descr="YouTube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/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3479A38" w14:textId="77777777" w:rsidR="00B05649" w:rsidRDefault="00B05649" w:rsidP="00DE7C9E">
                              <w:pPr>
                                <w:rPr>
                                  <w:rFonts w:ascii="Arial" w:hAnsi="Arial" w:cs="Arial"/>
                                  <w:color w:val="333333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2CAE80" wp14:editId="2AF0ED97">
                                    <wp:extent cx="286385" cy="286385"/>
                                    <wp:effectExtent l="0" t="0" r="0" b="0"/>
                                    <wp:docPr id="6" name="Picture 6" descr="ESCAP Homepage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40CD681" w14:textId="27C379AE" w:rsidR="00B05649" w:rsidRPr="001C100C" w:rsidRDefault="00B05649" w:rsidP="003F4807">
                        <w:pPr>
                          <w:rPr>
                            <w:rFonts w:eastAsia="Times New Roman"/>
                            <w:noProof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7B2A0E3D" w14:textId="77777777" w:rsidR="00604FD1" w:rsidRDefault="00604FD1" w:rsidP="007507AA">
                  <w:pPr>
                    <w:jc w:val="center"/>
                    <w:rPr>
                      <w:rFonts w:ascii="Calibri" w:hAnsi="Calibri"/>
                      <w:b/>
                      <w:bCs/>
                      <w:lang w:val="en-GB"/>
                    </w:rPr>
                  </w:pPr>
                </w:p>
              </w:tc>
            </w:tr>
          </w:tbl>
          <w:p w14:paraId="3C86C4FE" w14:textId="32C792F4" w:rsidR="00685044" w:rsidRPr="007507AA" w:rsidRDefault="00685044">
            <w:pPr>
              <w:rPr>
                <w:color w:val="000000" w:themeColor="text1"/>
              </w:rPr>
            </w:pPr>
          </w:p>
        </w:tc>
      </w:tr>
    </w:tbl>
    <w:p w14:paraId="770F049D" w14:textId="1866CF8B" w:rsidR="00F903D3" w:rsidRPr="007507AA" w:rsidRDefault="00F903D3">
      <w:pPr>
        <w:rPr>
          <w:color w:val="000000" w:themeColor="text1"/>
        </w:rPr>
      </w:pPr>
    </w:p>
    <w:sectPr w:rsidR="00F903D3" w:rsidRPr="0075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C8AE" w14:textId="77777777" w:rsidR="0027729D" w:rsidRDefault="0027729D" w:rsidP="00241001">
      <w:pPr>
        <w:spacing w:after="0" w:line="240" w:lineRule="auto"/>
      </w:pPr>
      <w:r>
        <w:separator/>
      </w:r>
    </w:p>
  </w:endnote>
  <w:endnote w:type="continuationSeparator" w:id="0">
    <w:p w14:paraId="4F9EC8A2" w14:textId="77777777" w:rsidR="0027729D" w:rsidRDefault="0027729D" w:rsidP="00241001">
      <w:pPr>
        <w:spacing w:after="0" w:line="240" w:lineRule="auto"/>
      </w:pPr>
      <w:r>
        <w:continuationSeparator/>
      </w:r>
    </w:p>
  </w:endnote>
  <w:endnote w:type="continuationNotice" w:id="1">
    <w:p w14:paraId="6E4FB023" w14:textId="77777777" w:rsidR="0027729D" w:rsidRDefault="00277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D0536" w14:textId="77777777" w:rsidR="0027729D" w:rsidRDefault="0027729D" w:rsidP="00241001">
      <w:pPr>
        <w:spacing w:after="0" w:line="240" w:lineRule="auto"/>
      </w:pPr>
      <w:r>
        <w:separator/>
      </w:r>
    </w:p>
  </w:footnote>
  <w:footnote w:type="continuationSeparator" w:id="0">
    <w:p w14:paraId="12E00412" w14:textId="77777777" w:rsidR="0027729D" w:rsidRDefault="0027729D" w:rsidP="00241001">
      <w:pPr>
        <w:spacing w:after="0" w:line="240" w:lineRule="auto"/>
      </w:pPr>
      <w:r>
        <w:continuationSeparator/>
      </w:r>
    </w:p>
  </w:footnote>
  <w:footnote w:type="continuationNotice" w:id="1">
    <w:p w14:paraId="6CE5177D" w14:textId="77777777" w:rsidR="0027729D" w:rsidRDefault="002772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46C19"/>
    <w:multiLevelType w:val="hybridMultilevel"/>
    <w:tmpl w:val="AE6CED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MjE2NrQ0MTKzNDFV0lEKTi0uzszPAykwrQUAdI41mSwAAAA="/>
  </w:docVars>
  <w:rsids>
    <w:rsidRoot w:val="00685044"/>
    <w:rsid w:val="0000394B"/>
    <w:rsid w:val="00006E3C"/>
    <w:rsid w:val="00010070"/>
    <w:rsid w:val="00012E10"/>
    <w:rsid w:val="00015B41"/>
    <w:rsid w:val="0001708A"/>
    <w:rsid w:val="0002074D"/>
    <w:rsid w:val="0002571B"/>
    <w:rsid w:val="00026D21"/>
    <w:rsid w:val="00027C7D"/>
    <w:rsid w:val="00031767"/>
    <w:rsid w:val="00031DCF"/>
    <w:rsid w:val="00036057"/>
    <w:rsid w:val="00036A9C"/>
    <w:rsid w:val="000462A6"/>
    <w:rsid w:val="000476CD"/>
    <w:rsid w:val="000636CE"/>
    <w:rsid w:val="00071CC8"/>
    <w:rsid w:val="0008184E"/>
    <w:rsid w:val="00081D2E"/>
    <w:rsid w:val="00082BD2"/>
    <w:rsid w:val="00082DA8"/>
    <w:rsid w:val="000A348D"/>
    <w:rsid w:val="000A52D3"/>
    <w:rsid w:val="000A6537"/>
    <w:rsid w:val="000B39FD"/>
    <w:rsid w:val="000B4FFA"/>
    <w:rsid w:val="000B5B62"/>
    <w:rsid w:val="000C4C9F"/>
    <w:rsid w:val="000C6FAA"/>
    <w:rsid w:val="000D04E3"/>
    <w:rsid w:val="000D3369"/>
    <w:rsid w:val="000D4A1F"/>
    <w:rsid w:val="000D7F61"/>
    <w:rsid w:val="000E04DA"/>
    <w:rsid w:val="000E3FCA"/>
    <w:rsid w:val="000E4EAA"/>
    <w:rsid w:val="000F12D9"/>
    <w:rsid w:val="000F2E0B"/>
    <w:rsid w:val="000F35F4"/>
    <w:rsid w:val="000F47BB"/>
    <w:rsid w:val="00101A60"/>
    <w:rsid w:val="0010554D"/>
    <w:rsid w:val="00117125"/>
    <w:rsid w:val="0012449C"/>
    <w:rsid w:val="0013281D"/>
    <w:rsid w:val="00132BDB"/>
    <w:rsid w:val="001366BD"/>
    <w:rsid w:val="00137432"/>
    <w:rsid w:val="00162424"/>
    <w:rsid w:val="00162965"/>
    <w:rsid w:val="001665C6"/>
    <w:rsid w:val="0017521E"/>
    <w:rsid w:val="00176D69"/>
    <w:rsid w:val="0018214D"/>
    <w:rsid w:val="00182C0E"/>
    <w:rsid w:val="001912AB"/>
    <w:rsid w:val="00193F3F"/>
    <w:rsid w:val="001964CD"/>
    <w:rsid w:val="001A05B4"/>
    <w:rsid w:val="001B2255"/>
    <w:rsid w:val="001C100C"/>
    <w:rsid w:val="001D71FB"/>
    <w:rsid w:val="001D724C"/>
    <w:rsid w:val="001E0D00"/>
    <w:rsid w:val="001E0DD1"/>
    <w:rsid w:val="001E3A18"/>
    <w:rsid w:val="001E63CB"/>
    <w:rsid w:val="001F2749"/>
    <w:rsid w:val="001F3E2A"/>
    <w:rsid w:val="001F4F87"/>
    <w:rsid w:val="00201307"/>
    <w:rsid w:val="00214AB1"/>
    <w:rsid w:val="002354DF"/>
    <w:rsid w:val="00237AA2"/>
    <w:rsid w:val="00241001"/>
    <w:rsid w:val="0024293D"/>
    <w:rsid w:val="00242F96"/>
    <w:rsid w:val="002430F5"/>
    <w:rsid w:val="0024407B"/>
    <w:rsid w:val="00251B4B"/>
    <w:rsid w:val="002557EB"/>
    <w:rsid w:val="00260E6B"/>
    <w:rsid w:val="00264623"/>
    <w:rsid w:val="00265FB4"/>
    <w:rsid w:val="00270133"/>
    <w:rsid w:val="00271F39"/>
    <w:rsid w:val="00274100"/>
    <w:rsid w:val="0027729D"/>
    <w:rsid w:val="00280456"/>
    <w:rsid w:val="002848C1"/>
    <w:rsid w:val="00290B95"/>
    <w:rsid w:val="00290D26"/>
    <w:rsid w:val="00293DF6"/>
    <w:rsid w:val="00293EB6"/>
    <w:rsid w:val="002A5EF9"/>
    <w:rsid w:val="002B00DE"/>
    <w:rsid w:val="002C2B13"/>
    <w:rsid w:val="002C2C0B"/>
    <w:rsid w:val="002C6DBF"/>
    <w:rsid w:val="002D4C5A"/>
    <w:rsid w:val="002D6653"/>
    <w:rsid w:val="002E26C5"/>
    <w:rsid w:val="002E7129"/>
    <w:rsid w:val="002F50AD"/>
    <w:rsid w:val="002F7BCA"/>
    <w:rsid w:val="00300775"/>
    <w:rsid w:val="003018CD"/>
    <w:rsid w:val="0030651B"/>
    <w:rsid w:val="00313560"/>
    <w:rsid w:val="00314EE2"/>
    <w:rsid w:val="00314F46"/>
    <w:rsid w:val="003209ED"/>
    <w:rsid w:val="00321515"/>
    <w:rsid w:val="00323569"/>
    <w:rsid w:val="003238BE"/>
    <w:rsid w:val="0032637C"/>
    <w:rsid w:val="00327862"/>
    <w:rsid w:val="00327AB6"/>
    <w:rsid w:val="00331AA3"/>
    <w:rsid w:val="0033641F"/>
    <w:rsid w:val="003424D1"/>
    <w:rsid w:val="00346050"/>
    <w:rsid w:val="0035289C"/>
    <w:rsid w:val="00353918"/>
    <w:rsid w:val="00357C92"/>
    <w:rsid w:val="0036093C"/>
    <w:rsid w:val="00361474"/>
    <w:rsid w:val="003651ED"/>
    <w:rsid w:val="00371738"/>
    <w:rsid w:val="00372A22"/>
    <w:rsid w:val="00372EF0"/>
    <w:rsid w:val="00374948"/>
    <w:rsid w:val="00382AAC"/>
    <w:rsid w:val="00383BD1"/>
    <w:rsid w:val="00386D96"/>
    <w:rsid w:val="00392217"/>
    <w:rsid w:val="00393141"/>
    <w:rsid w:val="003A4000"/>
    <w:rsid w:val="003A40E2"/>
    <w:rsid w:val="003A4245"/>
    <w:rsid w:val="003C2F08"/>
    <w:rsid w:val="003D02E0"/>
    <w:rsid w:val="003D6423"/>
    <w:rsid w:val="003D6BA6"/>
    <w:rsid w:val="003E6AC4"/>
    <w:rsid w:val="003F4807"/>
    <w:rsid w:val="003F7045"/>
    <w:rsid w:val="00405BA4"/>
    <w:rsid w:val="00417AF8"/>
    <w:rsid w:val="00420ABF"/>
    <w:rsid w:val="0042474F"/>
    <w:rsid w:val="00427884"/>
    <w:rsid w:val="00433CE2"/>
    <w:rsid w:val="0043716E"/>
    <w:rsid w:val="00437AD9"/>
    <w:rsid w:val="004408B9"/>
    <w:rsid w:val="00441101"/>
    <w:rsid w:val="004417B3"/>
    <w:rsid w:val="0044216E"/>
    <w:rsid w:val="00442399"/>
    <w:rsid w:val="00443CF8"/>
    <w:rsid w:val="00450545"/>
    <w:rsid w:val="00450D25"/>
    <w:rsid w:val="004520E7"/>
    <w:rsid w:val="0045440E"/>
    <w:rsid w:val="00454476"/>
    <w:rsid w:val="00456259"/>
    <w:rsid w:val="004625AD"/>
    <w:rsid w:val="0046449D"/>
    <w:rsid w:val="0047281C"/>
    <w:rsid w:val="004766FB"/>
    <w:rsid w:val="00476B2F"/>
    <w:rsid w:val="00476C6F"/>
    <w:rsid w:val="0048483D"/>
    <w:rsid w:val="00486E85"/>
    <w:rsid w:val="00487708"/>
    <w:rsid w:val="0049026C"/>
    <w:rsid w:val="00490F2C"/>
    <w:rsid w:val="004910A5"/>
    <w:rsid w:val="0049464F"/>
    <w:rsid w:val="00497B80"/>
    <w:rsid w:val="004A2EC5"/>
    <w:rsid w:val="004A31BC"/>
    <w:rsid w:val="004A6C8A"/>
    <w:rsid w:val="004B1E12"/>
    <w:rsid w:val="004B3BF5"/>
    <w:rsid w:val="004B470B"/>
    <w:rsid w:val="004B4790"/>
    <w:rsid w:val="004B5BC2"/>
    <w:rsid w:val="004B7274"/>
    <w:rsid w:val="004C0375"/>
    <w:rsid w:val="004C113C"/>
    <w:rsid w:val="004C53C7"/>
    <w:rsid w:val="004C7360"/>
    <w:rsid w:val="004D1079"/>
    <w:rsid w:val="004D144C"/>
    <w:rsid w:val="004D2A08"/>
    <w:rsid w:val="004E4F2E"/>
    <w:rsid w:val="004E7328"/>
    <w:rsid w:val="004F0C73"/>
    <w:rsid w:val="004F0EA7"/>
    <w:rsid w:val="004F548D"/>
    <w:rsid w:val="00500EB9"/>
    <w:rsid w:val="00502ABC"/>
    <w:rsid w:val="00507158"/>
    <w:rsid w:val="00514FCD"/>
    <w:rsid w:val="00516A61"/>
    <w:rsid w:val="00520F8B"/>
    <w:rsid w:val="00522ED1"/>
    <w:rsid w:val="005240C7"/>
    <w:rsid w:val="00526E3F"/>
    <w:rsid w:val="00527A5D"/>
    <w:rsid w:val="00527F2F"/>
    <w:rsid w:val="00535BC2"/>
    <w:rsid w:val="00536567"/>
    <w:rsid w:val="00541E3F"/>
    <w:rsid w:val="005456B4"/>
    <w:rsid w:val="00545D09"/>
    <w:rsid w:val="00545E8C"/>
    <w:rsid w:val="00550A17"/>
    <w:rsid w:val="00554196"/>
    <w:rsid w:val="005545CD"/>
    <w:rsid w:val="00554676"/>
    <w:rsid w:val="00556F42"/>
    <w:rsid w:val="00563920"/>
    <w:rsid w:val="00563B50"/>
    <w:rsid w:val="005652AE"/>
    <w:rsid w:val="00570AA1"/>
    <w:rsid w:val="00570C19"/>
    <w:rsid w:val="00572397"/>
    <w:rsid w:val="005763AA"/>
    <w:rsid w:val="005806B5"/>
    <w:rsid w:val="005811CE"/>
    <w:rsid w:val="005833C0"/>
    <w:rsid w:val="005869F3"/>
    <w:rsid w:val="0059646B"/>
    <w:rsid w:val="005A163F"/>
    <w:rsid w:val="005A1EE1"/>
    <w:rsid w:val="005A538D"/>
    <w:rsid w:val="005B1C05"/>
    <w:rsid w:val="005B2742"/>
    <w:rsid w:val="005B3271"/>
    <w:rsid w:val="005C1C5B"/>
    <w:rsid w:val="005C1F56"/>
    <w:rsid w:val="005C2522"/>
    <w:rsid w:val="005C3129"/>
    <w:rsid w:val="005C312E"/>
    <w:rsid w:val="005C322A"/>
    <w:rsid w:val="005D02F6"/>
    <w:rsid w:val="005D0E7C"/>
    <w:rsid w:val="005D15E4"/>
    <w:rsid w:val="005E3A4C"/>
    <w:rsid w:val="005E3BAC"/>
    <w:rsid w:val="005E4C5C"/>
    <w:rsid w:val="005F1286"/>
    <w:rsid w:val="005F58AB"/>
    <w:rsid w:val="005F79D3"/>
    <w:rsid w:val="006012FC"/>
    <w:rsid w:val="00602F33"/>
    <w:rsid w:val="006037AF"/>
    <w:rsid w:val="00604834"/>
    <w:rsid w:val="00604FD1"/>
    <w:rsid w:val="006174A7"/>
    <w:rsid w:val="00622443"/>
    <w:rsid w:val="00624672"/>
    <w:rsid w:val="00624BA4"/>
    <w:rsid w:val="00632542"/>
    <w:rsid w:val="00633133"/>
    <w:rsid w:val="0063658B"/>
    <w:rsid w:val="006436D6"/>
    <w:rsid w:val="006544A2"/>
    <w:rsid w:val="00666AF1"/>
    <w:rsid w:val="006715F3"/>
    <w:rsid w:val="00672411"/>
    <w:rsid w:val="00674687"/>
    <w:rsid w:val="00675FCC"/>
    <w:rsid w:val="00681272"/>
    <w:rsid w:val="0068147D"/>
    <w:rsid w:val="00681D9E"/>
    <w:rsid w:val="00685044"/>
    <w:rsid w:val="0069142E"/>
    <w:rsid w:val="006932E9"/>
    <w:rsid w:val="00693830"/>
    <w:rsid w:val="00693FBA"/>
    <w:rsid w:val="00694BF5"/>
    <w:rsid w:val="006955EF"/>
    <w:rsid w:val="00696CF1"/>
    <w:rsid w:val="0069734C"/>
    <w:rsid w:val="006A7020"/>
    <w:rsid w:val="006B2736"/>
    <w:rsid w:val="006B78C5"/>
    <w:rsid w:val="006C1567"/>
    <w:rsid w:val="006C1DE3"/>
    <w:rsid w:val="006C32B8"/>
    <w:rsid w:val="006C5F0D"/>
    <w:rsid w:val="006D60B7"/>
    <w:rsid w:val="006E0CB3"/>
    <w:rsid w:val="006E1E84"/>
    <w:rsid w:val="006F0895"/>
    <w:rsid w:val="006F33B3"/>
    <w:rsid w:val="006F62D9"/>
    <w:rsid w:val="00710550"/>
    <w:rsid w:val="00713EEC"/>
    <w:rsid w:val="00723178"/>
    <w:rsid w:val="007327CD"/>
    <w:rsid w:val="00734F10"/>
    <w:rsid w:val="0074392D"/>
    <w:rsid w:val="00744A0F"/>
    <w:rsid w:val="00747F4C"/>
    <w:rsid w:val="007507AA"/>
    <w:rsid w:val="007524CF"/>
    <w:rsid w:val="00761329"/>
    <w:rsid w:val="007628BB"/>
    <w:rsid w:val="00766F6A"/>
    <w:rsid w:val="00767F30"/>
    <w:rsid w:val="00770859"/>
    <w:rsid w:val="007773F9"/>
    <w:rsid w:val="00777BD5"/>
    <w:rsid w:val="00777D09"/>
    <w:rsid w:val="007806C0"/>
    <w:rsid w:val="00780928"/>
    <w:rsid w:val="007872B3"/>
    <w:rsid w:val="00795A8B"/>
    <w:rsid w:val="007A2AB6"/>
    <w:rsid w:val="007A2CAF"/>
    <w:rsid w:val="007B2671"/>
    <w:rsid w:val="007C0802"/>
    <w:rsid w:val="007C6603"/>
    <w:rsid w:val="007C6BAD"/>
    <w:rsid w:val="007D4EFD"/>
    <w:rsid w:val="007E086F"/>
    <w:rsid w:val="007E380A"/>
    <w:rsid w:val="007E3C1B"/>
    <w:rsid w:val="007E7388"/>
    <w:rsid w:val="007F10E8"/>
    <w:rsid w:val="007F483A"/>
    <w:rsid w:val="007F6AF1"/>
    <w:rsid w:val="007F7052"/>
    <w:rsid w:val="007F72C9"/>
    <w:rsid w:val="00811285"/>
    <w:rsid w:val="0081130A"/>
    <w:rsid w:val="0082204B"/>
    <w:rsid w:val="0082274B"/>
    <w:rsid w:val="00830041"/>
    <w:rsid w:val="00840C41"/>
    <w:rsid w:val="00840C6B"/>
    <w:rsid w:val="00846CD4"/>
    <w:rsid w:val="0085005A"/>
    <w:rsid w:val="008509B0"/>
    <w:rsid w:val="00850D3E"/>
    <w:rsid w:val="00855249"/>
    <w:rsid w:val="00865D22"/>
    <w:rsid w:val="008679D6"/>
    <w:rsid w:val="00870B43"/>
    <w:rsid w:val="00874DE8"/>
    <w:rsid w:val="008806D5"/>
    <w:rsid w:val="00883FEA"/>
    <w:rsid w:val="00886899"/>
    <w:rsid w:val="00892002"/>
    <w:rsid w:val="00897726"/>
    <w:rsid w:val="008A425A"/>
    <w:rsid w:val="008A52DF"/>
    <w:rsid w:val="008A645C"/>
    <w:rsid w:val="008B207A"/>
    <w:rsid w:val="008B515E"/>
    <w:rsid w:val="008B5F4A"/>
    <w:rsid w:val="008B7B86"/>
    <w:rsid w:val="008C0B64"/>
    <w:rsid w:val="008C783D"/>
    <w:rsid w:val="008D074B"/>
    <w:rsid w:val="008D0CC4"/>
    <w:rsid w:val="008D2118"/>
    <w:rsid w:val="008D5852"/>
    <w:rsid w:val="008E136F"/>
    <w:rsid w:val="008E2C5D"/>
    <w:rsid w:val="008E3143"/>
    <w:rsid w:val="008E426B"/>
    <w:rsid w:val="008F065C"/>
    <w:rsid w:val="008F789A"/>
    <w:rsid w:val="009007B5"/>
    <w:rsid w:val="009016B2"/>
    <w:rsid w:val="0090748F"/>
    <w:rsid w:val="009076B9"/>
    <w:rsid w:val="009112D6"/>
    <w:rsid w:val="00912FD5"/>
    <w:rsid w:val="00915D5C"/>
    <w:rsid w:val="009170DF"/>
    <w:rsid w:val="00925E8D"/>
    <w:rsid w:val="009303D6"/>
    <w:rsid w:val="0093536B"/>
    <w:rsid w:val="009403A9"/>
    <w:rsid w:val="00944E88"/>
    <w:rsid w:val="009458DB"/>
    <w:rsid w:val="00946BB9"/>
    <w:rsid w:val="00950B33"/>
    <w:rsid w:val="00951AB8"/>
    <w:rsid w:val="0095374C"/>
    <w:rsid w:val="0095395E"/>
    <w:rsid w:val="0095751D"/>
    <w:rsid w:val="00960490"/>
    <w:rsid w:val="00964EB8"/>
    <w:rsid w:val="009662F4"/>
    <w:rsid w:val="0096655E"/>
    <w:rsid w:val="0096673A"/>
    <w:rsid w:val="00967277"/>
    <w:rsid w:val="0097188D"/>
    <w:rsid w:val="009727A9"/>
    <w:rsid w:val="009778C1"/>
    <w:rsid w:val="0098491F"/>
    <w:rsid w:val="00990C14"/>
    <w:rsid w:val="0099128E"/>
    <w:rsid w:val="00991690"/>
    <w:rsid w:val="00991B9E"/>
    <w:rsid w:val="009976C2"/>
    <w:rsid w:val="0099783A"/>
    <w:rsid w:val="009A0BD1"/>
    <w:rsid w:val="009A1FEF"/>
    <w:rsid w:val="009A24C0"/>
    <w:rsid w:val="009A2E7C"/>
    <w:rsid w:val="009B075F"/>
    <w:rsid w:val="009B0780"/>
    <w:rsid w:val="009B0C2D"/>
    <w:rsid w:val="009B7B8B"/>
    <w:rsid w:val="009C23D3"/>
    <w:rsid w:val="009C27CD"/>
    <w:rsid w:val="009C5657"/>
    <w:rsid w:val="009C6B3D"/>
    <w:rsid w:val="009C7115"/>
    <w:rsid w:val="009D241E"/>
    <w:rsid w:val="009D49CC"/>
    <w:rsid w:val="009D6520"/>
    <w:rsid w:val="009E0E76"/>
    <w:rsid w:val="009E7328"/>
    <w:rsid w:val="009F0892"/>
    <w:rsid w:val="009F22D6"/>
    <w:rsid w:val="009F6477"/>
    <w:rsid w:val="00A05C89"/>
    <w:rsid w:val="00A12A0A"/>
    <w:rsid w:val="00A14288"/>
    <w:rsid w:val="00A1636E"/>
    <w:rsid w:val="00A26D46"/>
    <w:rsid w:val="00A305F1"/>
    <w:rsid w:val="00A30835"/>
    <w:rsid w:val="00A309A5"/>
    <w:rsid w:val="00A36143"/>
    <w:rsid w:val="00A371F1"/>
    <w:rsid w:val="00A41D0A"/>
    <w:rsid w:val="00A430A7"/>
    <w:rsid w:val="00A44FAC"/>
    <w:rsid w:val="00A45F90"/>
    <w:rsid w:val="00A46F18"/>
    <w:rsid w:val="00A4732E"/>
    <w:rsid w:val="00A50508"/>
    <w:rsid w:val="00A52879"/>
    <w:rsid w:val="00A532D4"/>
    <w:rsid w:val="00A550F1"/>
    <w:rsid w:val="00A6468A"/>
    <w:rsid w:val="00A67994"/>
    <w:rsid w:val="00A67A1C"/>
    <w:rsid w:val="00A7075B"/>
    <w:rsid w:val="00A71F0B"/>
    <w:rsid w:val="00A73486"/>
    <w:rsid w:val="00A90D97"/>
    <w:rsid w:val="00A90DD2"/>
    <w:rsid w:val="00A93D9B"/>
    <w:rsid w:val="00A950CA"/>
    <w:rsid w:val="00A97366"/>
    <w:rsid w:val="00AA1CD9"/>
    <w:rsid w:val="00AA3925"/>
    <w:rsid w:val="00AB0A0D"/>
    <w:rsid w:val="00AC0339"/>
    <w:rsid w:val="00AC1F07"/>
    <w:rsid w:val="00AC2C5F"/>
    <w:rsid w:val="00AD0C1D"/>
    <w:rsid w:val="00AD698D"/>
    <w:rsid w:val="00AD7A50"/>
    <w:rsid w:val="00AE094A"/>
    <w:rsid w:val="00AE2367"/>
    <w:rsid w:val="00AE623B"/>
    <w:rsid w:val="00AE741C"/>
    <w:rsid w:val="00AF0FC7"/>
    <w:rsid w:val="00AF20BE"/>
    <w:rsid w:val="00AF55EA"/>
    <w:rsid w:val="00AF5D4C"/>
    <w:rsid w:val="00B00BD3"/>
    <w:rsid w:val="00B0231B"/>
    <w:rsid w:val="00B03610"/>
    <w:rsid w:val="00B03E5F"/>
    <w:rsid w:val="00B05649"/>
    <w:rsid w:val="00B0687F"/>
    <w:rsid w:val="00B07202"/>
    <w:rsid w:val="00B14663"/>
    <w:rsid w:val="00B17113"/>
    <w:rsid w:val="00B211C3"/>
    <w:rsid w:val="00B271E7"/>
    <w:rsid w:val="00B32444"/>
    <w:rsid w:val="00B33BEE"/>
    <w:rsid w:val="00B401E1"/>
    <w:rsid w:val="00B44BF0"/>
    <w:rsid w:val="00B44EE5"/>
    <w:rsid w:val="00B45225"/>
    <w:rsid w:val="00B45B5F"/>
    <w:rsid w:val="00B46B4F"/>
    <w:rsid w:val="00B46DED"/>
    <w:rsid w:val="00B5245A"/>
    <w:rsid w:val="00B603C9"/>
    <w:rsid w:val="00B63BC9"/>
    <w:rsid w:val="00B65ABB"/>
    <w:rsid w:val="00B66702"/>
    <w:rsid w:val="00B67A1E"/>
    <w:rsid w:val="00B87A13"/>
    <w:rsid w:val="00B930AF"/>
    <w:rsid w:val="00B93445"/>
    <w:rsid w:val="00BA1396"/>
    <w:rsid w:val="00BA671B"/>
    <w:rsid w:val="00BB6A69"/>
    <w:rsid w:val="00BC06A7"/>
    <w:rsid w:val="00BD03F7"/>
    <w:rsid w:val="00BD1273"/>
    <w:rsid w:val="00BD6C40"/>
    <w:rsid w:val="00BE1862"/>
    <w:rsid w:val="00BE1D1D"/>
    <w:rsid w:val="00BE2131"/>
    <w:rsid w:val="00BE717E"/>
    <w:rsid w:val="00BF6B92"/>
    <w:rsid w:val="00C01E77"/>
    <w:rsid w:val="00C0609C"/>
    <w:rsid w:val="00C10187"/>
    <w:rsid w:val="00C113FC"/>
    <w:rsid w:val="00C12D47"/>
    <w:rsid w:val="00C174D3"/>
    <w:rsid w:val="00C20B95"/>
    <w:rsid w:val="00C20F51"/>
    <w:rsid w:val="00C2473B"/>
    <w:rsid w:val="00C31FCE"/>
    <w:rsid w:val="00C40436"/>
    <w:rsid w:val="00C461C0"/>
    <w:rsid w:val="00C46FB9"/>
    <w:rsid w:val="00C51499"/>
    <w:rsid w:val="00C52211"/>
    <w:rsid w:val="00C55C02"/>
    <w:rsid w:val="00C653FF"/>
    <w:rsid w:val="00C65C9F"/>
    <w:rsid w:val="00C6696E"/>
    <w:rsid w:val="00C72721"/>
    <w:rsid w:val="00C74576"/>
    <w:rsid w:val="00C747DC"/>
    <w:rsid w:val="00C763B2"/>
    <w:rsid w:val="00C77C10"/>
    <w:rsid w:val="00C909A8"/>
    <w:rsid w:val="00C93C03"/>
    <w:rsid w:val="00CA0AF4"/>
    <w:rsid w:val="00CA0D61"/>
    <w:rsid w:val="00CA2149"/>
    <w:rsid w:val="00CA6775"/>
    <w:rsid w:val="00CB5EF4"/>
    <w:rsid w:val="00CC1360"/>
    <w:rsid w:val="00CC4B9F"/>
    <w:rsid w:val="00CD694A"/>
    <w:rsid w:val="00CE0839"/>
    <w:rsid w:val="00CE0FB4"/>
    <w:rsid w:val="00CE15AE"/>
    <w:rsid w:val="00CE6A0D"/>
    <w:rsid w:val="00CF1376"/>
    <w:rsid w:val="00CF1989"/>
    <w:rsid w:val="00CF37FE"/>
    <w:rsid w:val="00CF4EB3"/>
    <w:rsid w:val="00CF6F14"/>
    <w:rsid w:val="00D00C48"/>
    <w:rsid w:val="00D07AB6"/>
    <w:rsid w:val="00D15B9D"/>
    <w:rsid w:val="00D21E98"/>
    <w:rsid w:val="00D24347"/>
    <w:rsid w:val="00D26E44"/>
    <w:rsid w:val="00D30121"/>
    <w:rsid w:val="00D41DEA"/>
    <w:rsid w:val="00D42E17"/>
    <w:rsid w:val="00D43985"/>
    <w:rsid w:val="00D445E2"/>
    <w:rsid w:val="00D4576B"/>
    <w:rsid w:val="00D45E5A"/>
    <w:rsid w:val="00D506A8"/>
    <w:rsid w:val="00D518CF"/>
    <w:rsid w:val="00D53A68"/>
    <w:rsid w:val="00D5736B"/>
    <w:rsid w:val="00D61ABE"/>
    <w:rsid w:val="00D62876"/>
    <w:rsid w:val="00D62E18"/>
    <w:rsid w:val="00D661AB"/>
    <w:rsid w:val="00D665D4"/>
    <w:rsid w:val="00D66FB4"/>
    <w:rsid w:val="00D702F7"/>
    <w:rsid w:val="00D729B9"/>
    <w:rsid w:val="00D72DAC"/>
    <w:rsid w:val="00D73A69"/>
    <w:rsid w:val="00D84156"/>
    <w:rsid w:val="00D84C2A"/>
    <w:rsid w:val="00D853DF"/>
    <w:rsid w:val="00D95B56"/>
    <w:rsid w:val="00D96E01"/>
    <w:rsid w:val="00DA65BA"/>
    <w:rsid w:val="00DB1D01"/>
    <w:rsid w:val="00DC1EF6"/>
    <w:rsid w:val="00DC3500"/>
    <w:rsid w:val="00DC5D1B"/>
    <w:rsid w:val="00DD0022"/>
    <w:rsid w:val="00DD2118"/>
    <w:rsid w:val="00DE4FA1"/>
    <w:rsid w:val="00DE7C9E"/>
    <w:rsid w:val="00DF20E8"/>
    <w:rsid w:val="00DF5854"/>
    <w:rsid w:val="00E0021C"/>
    <w:rsid w:val="00E01E93"/>
    <w:rsid w:val="00E0305E"/>
    <w:rsid w:val="00E063A5"/>
    <w:rsid w:val="00E10C5B"/>
    <w:rsid w:val="00E12909"/>
    <w:rsid w:val="00E22114"/>
    <w:rsid w:val="00E236F9"/>
    <w:rsid w:val="00E26EFF"/>
    <w:rsid w:val="00E34278"/>
    <w:rsid w:val="00E354DF"/>
    <w:rsid w:val="00E4377A"/>
    <w:rsid w:val="00E46334"/>
    <w:rsid w:val="00E46F12"/>
    <w:rsid w:val="00E476CA"/>
    <w:rsid w:val="00E530D2"/>
    <w:rsid w:val="00E543D6"/>
    <w:rsid w:val="00E625A0"/>
    <w:rsid w:val="00E6298A"/>
    <w:rsid w:val="00E71DBC"/>
    <w:rsid w:val="00E736AC"/>
    <w:rsid w:val="00E739B5"/>
    <w:rsid w:val="00E970E5"/>
    <w:rsid w:val="00EA08BB"/>
    <w:rsid w:val="00EA2B9B"/>
    <w:rsid w:val="00EA391B"/>
    <w:rsid w:val="00EA55A9"/>
    <w:rsid w:val="00EA6939"/>
    <w:rsid w:val="00EB19A3"/>
    <w:rsid w:val="00EB4616"/>
    <w:rsid w:val="00EB7657"/>
    <w:rsid w:val="00EC5548"/>
    <w:rsid w:val="00ED282C"/>
    <w:rsid w:val="00ED3FDE"/>
    <w:rsid w:val="00ED5132"/>
    <w:rsid w:val="00ED7738"/>
    <w:rsid w:val="00EE36AB"/>
    <w:rsid w:val="00EE7030"/>
    <w:rsid w:val="00EF0A47"/>
    <w:rsid w:val="00EF1476"/>
    <w:rsid w:val="00EF3FE6"/>
    <w:rsid w:val="00F0301F"/>
    <w:rsid w:val="00F0691C"/>
    <w:rsid w:val="00F07484"/>
    <w:rsid w:val="00F10888"/>
    <w:rsid w:val="00F11B34"/>
    <w:rsid w:val="00F120DF"/>
    <w:rsid w:val="00F1315A"/>
    <w:rsid w:val="00F135B8"/>
    <w:rsid w:val="00F16711"/>
    <w:rsid w:val="00F27C60"/>
    <w:rsid w:val="00F340E8"/>
    <w:rsid w:val="00F44A89"/>
    <w:rsid w:val="00F44C1F"/>
    <w:rsid w:val="00F44E3D"/>
    <w:rsid w:val="00F47C92"/>
    <w:rsid w:val="00F52B68"/>
    <w:rsid w:val="00F534A6"/>
    <w:rsid w:val="00F57CC3"/>
    <w:rsid w:val="00F6099F"/>
    <w:rsid w:val="00F630E0"/>
    <w:rsid w:val="00F74633"/>
    <w:rsid w:val="00F7739A"/>
    <w:rsid w:val="00F77C52"/>
    <w:rsid w:val="00F85286"/>
    <w:rsid w:val="00F903D3"/>
    <w:rsid w:val="00F92E43"/>
    <w:rsid w:val="00F948FB"/>
    <w:rsid w:val="00F95DF5"/>
    <w:rsid w:val="00FA01BD"/>
    <w:rsid w:val="00FA1D18"/>
    <w:rsid w:val="00FA414E"/>
    <w:rsid w:val="00FA478B"/>
    <w:rsid w:val="00FA519B"/>
    <w:rsid w:val="00FA7681"/>
    <w:rsid w:val="00FB5A7B"/>
    <w:rsid w:val="00FD0033"/>
    <w:rsid w:val="00FD2C33"/>
    <w:rsid w:val="00FD3425"/>
    <w:rsid w:val="00FE18C2"/>
    <w:rsid w:val="00FE3153"/>
    <w:rsid w:val="00FE47E6"/>
    <w:rsid w:val="00FE7092"/>
    <w:rsid w:val="00FF5F8C"/>
    <w:rsid w:val="022CFE86"/>
    <w:rsid w:val="02B007AD"/>
    <w:rsid w:val="03169E37"/>
    <w:rsid w:val="0374BD83"/>
    <w:rsid w:val="03D0B419"/>
    <w:rsid w:val="03ED9D81"/>
    <w:rsid w:val="04081066"/>
    <w:rsid w:val="05528222"/>
    <w:rsid w:val="0785A3F4"/>
    <w:rsid w:val="09DE84ED"/>
    <w:rsid w:val="0A053387"/>
    <w:rsid w:val="0CA7CECB"/>
    <w:rsid w:val="0FD9C78A"/>
    <w:rsid w:val="10FEDB98"/>
    <w:rsid w:val="11B23CAD"/>
    <w:rsid w:val="12FEF4B6"/>
    <w:rsid w:val="145D2ECE"/>
    <w:rsid w:val="14E1E80D"/>
    <w:rsid w:val="152840AC"/>
    <w:rsid w:val="156D7227"/>
    <w:rsid w:val="18F62AB0"/>
    <w:rsid w:val="190BFA31"/>
    <w:rsid w:val="196DD70D"/>
    <w:rsid w:val="1BCB2696"/>
    <w:rsid w:val="1C9C9011"/>
    <w:rsid w:val="1C9F2235"/>
    <w:rsid w:val="1D81742C"/>
    <w:rsid w:val="1F575FD5"/>
    <w:rsid w:val="1F6EF27C"/>
    <w:rsid w:val="20907CDB"/>
    <w:rsid w:val="209CF0F0"/>
    <w:rsid w:val="22A6933E"/>
    <w:rsid w:val="22E6AFD6"/>
    <w:rsid w:val="233EC69B"/>
    <w:rsid w:val="2442639F"/>
    <w:rsid w:val="250333C8"/>
    <w:rsid w:val="256C4666"/>
    <w:rsid w:val="2578A3D5"/>
    <w:rsid w:val="272753D8"/>
    <w:rsid w:val="28A70362"/>
    <w:rsid w:val="28C32439"/>
    <w:rsid w:val="29123C91"/>
    <w:rsid w:val="29BCFB1A"/>
    <w:rsid w:val="29DA654E"/>
    <w:rsid w:val="29E1C793"/>
    <w:rsid w:val="2AD91B6C"/>
    <w:rsid w:val="2BBD2EB2"/>
    <w:rsid w:val="2BEA6DCD"/>
    <w:rsid w:val="2D555C32"/>
    <w:rsid w:val="2EE83BA9"/>
    <w:rsid w:val="3025BCF1"/>
    <w:rsid w:val="31A0A61E"/>
    <w:rsid w:val="31C8E0F7"/>
    <w:rsid w:val="3345A3AF"/>
    <w:rsid w:val="34528EFF"/>
    <w:rsid w:val="36583F9F"/>
    <w:rsid w:val="37CE713E"/>
    <w:rsid w:val="39EBC683"/>
    <w:rsid w:val="3C525E77"/>
    <w:rsid w:val="3DB9025A"/>
    <w:rsid w:val="3ED68C43"/>
    <w:rsid w:val="3F03B956"/>
    <w:rsid w:val="4067C0FD"/>
    <w:rsid w:val="4075D4A6"/>
    <w:rsid w:val="424A6CBF"/>
    <w:rsid w:val="42577BD6"/>
    <w:rsid w:val="42A5C539"/>
    <w:rsid w:val="42B3BA0B"/>
    <w:rsid w:val="4329F75B"/>
    <w:rsid w:val="4466EC61"/>
    <w:rsid w:val="446A38E7"/>
    <w:rsid w:val="45430B39"/>
    <w:rsid w:val="46EE49E9"/>
    <w:rsid w:val="47404DFD"/>
    <w:rsid w:val="47B71DEC"/>
    <w:rsid w:val="489180E7"/>
    <w:rsid w:val="4AD0CF4B"/>
    <w:rsid w:val="4BC074D3"/>
    <w:rsid w:val="4C64EA10"/>
    <w:rsid w:val="4C79B280"/>
    <w:rsid w:val="4D0A9745"/>
    <w:rsid w:val="4DF2C437"/>
    <w:rsid w:val="4E00BA71"/>
    <w:rsid w:val="4F270066"/>
    <w:rsid w:val="5154B61F"/>
    <w:rsid w:val="56368163"/>
    <w:rsid w:val="56E86025"/>
    <w:rsid w:val="5703277A"/>
    <w:rsid w:val="5B9BB948"/>
    <w:rsid w:val="5BDEC3B6"/>
    <w:rsid w:val="5C335628"/>
    <w:rsid w:val="5C8531D0"/>
    <w:rsid w:val="5DD644AE"/>
    <w:rsid w:val="5DD67B9C"/>
    <w:rsid w:val="5F373A09"/>
    <w:rsid w:val="604BBA25"/>
    <w:rsid w:val="61EB97A9"/>
    <w:rsid w:val="6330A7DC"/>
    <w:rsid w:val="63B48FAE"/>
    <w:rsid w:val="63C8CB98"/>
    <w:rsid w:val="6629DDA6"/>
    <w:rsid w:val="67FE4D8A"/>
    <w:rsid w:val="680E7A11"/>
    <w:rsid w:val="6837ADD9"/>
    <w:rsid w:val="68522E0D"/>
    <w:rsid w:val="6955A12F"/>
    <w:rsid w:val="6A7B8BA8"/>
    <w:rsid w:val="6B216BC1"/>
    <w:rsid w:val="6CC756FD"/>
    <w:rsid w:val="6DE55625"/>
    <w:rsid w:val="6E046521"/>
    <w:rsid w:val="7158D6C2"/>
    <w:rsid w:val="71599096"/>
    <w:rsid w:val="72EF3851"/>
    <w:rsid w:val="731D7024"/>
    <w:rsid w:val="73C53E32"/>
    <w:rsid w:val="76E40ECA"/>
    <w:rsid w:val="76F42A49"/>
    <w:rsid w:val="7955FD6E"/>
    <w:rsid w:val="7CC6730C"/>
    <w:rsid w:val="7E7880DF"/>
    <w:rsid w:val="7FE2E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7CC36D"/>
  <w15:chartTrackingRefBased/>
  <w15:docId w15:val="{1ADE0D25-73E8-4CA9-9382-4D1972F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7AA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07AA"/>
  </w:style>
  <w:style w:type="paragraph" w:styleId="NoSpacing">
    <w:name w:val="No Spacing"/>
    <w:basedOn w:val="Normal"/>
    <w:link w:val="NoSpacingChar"/>
    <w:uiPriority w:val="1"/>
    <w:qFormat/>
    <w:rsid w:val="007507A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507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003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4B"/>
    <w:rPr>
      <w:rFonts w:ascii="Segoe UI" w:hAnsi="Segoe UI" w:cs="Segoe UI"/>
      <w:sz w:val="18"/>
      <w:szCs w:val="18"/>
    </w:rPr>
  </w:style>
  <w:style w:type="paragraph" w:customStyle="1" w:styleId="Pa19">
    <w:name w:val="Pa19"/>
    <w:basedOn w:val="Normal"/>
    <w:next w:val="Normal"/>
    <w:uiPriority w:val="99"/>
    <w:rsid w:val="00AF5D4C"/>
    <w:pPr>
      <w:autoSpaceDE w:val="0"/>
      <w:autoSpaceDN w:val="0"/>
      <w:adjustRightInd w:val="0"/>
      <w:spacing w:after="0" w:line="191" w:lineRule="atLeast"/>
    </w:pPr>
    <w:rPr>
      <w:rFonts w:ascii="Roboto" w:hAnsi="Roboto" w:cs="Times New Roman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AF5D4C"/>
    <w:pPr>
      <w:autoSpaceDE w:val="0"/>
      <w:autoSpaceDN w:val="0"/>
      <w:adjustRightInd w:val="0"/>
      <w:spacing w:after="0" w:line="231" w:lineRule="atLeast"/>
    </w:pPr>
    <w:rPr>
      <w:rFonts w:ascii="Roboto" w:hAnsi="Roboto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0E7C"/>
  </w:style>
  <w:style w:type="character" w:customStyle="1" w:styleId="eop">
    <w:name w:val="eop"/>
    <w:basedOn w:val="DefaultParagraphFont"/>
    <w:rsid w:val="005D0E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E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01"/>
  </w:style>
  <w:style w:type="paragraph" w:styleId="Footer">
    <w:name w:val="footer"/>
    <w:basedOn w:val="Normal"/>
    <w:link w:val="FooterChar"/>
    <w:uiPriority w:val="99"/>
    <w:unhideWhenUsed/>
    <w:rsid w:val="0024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01"/>
  </w:style>
  <w:style w:type="paragraph" w:customStyle="1" w:styleId="xmsolistparagraph">
    <w:name w:val="x_msolistparagraph"/>
    <w:basedOn w:val="Normal"/>
    <w:rsid w:val="006012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2E71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escap.org/sites/default/d8files/knowledge-products/&#1069;&#1057;&#1050;&#1040;&#1058;&#1054;_Asia_and_the_Pacific_SDG_Progress_Report_2021.pdf" TargetMode="External"/><Relationship Id="rId18" Type="http://schemas.openxmlformats.org/officeDocument/2006/relationships/hyperlink" Target="https://www.youtube.com/user/unesca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data.unescap.org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UNESCAP" TargetMode="External"/><Relationship Id="rId20" Type="http://schemas.openxmlformats.org/officeDocument/2006/relationships/hyperlink" Target="https://www.instagram.com/unitednationsesca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escap.org/kp/2021/asia-and-pacific-sdg-progress-report-202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image" Target="media/image1.tiff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unescap" TargetMode="External"/><Relationship Id="rId22" Type="http://schemas.openxmlformats.org/officeDocument/2006/relationships/hyperlink" Target="https://www.unes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0F79F38022B4893E7506B390FA89B" ma:contentTypeVersion="12" ma:contentTypeDescription="Create a new document." ma:contentTypeScope="" ma:versionID="d472876a2195d47c0b3eaa48eb5f1c58">
  <xsd:schema xmlns:xsd="http://www.w3.org/2001/XMLSchema" xmlns:xs="http://www.w3.org/2001/XMLSchema" xmlns:p="http://schemas.microsoft.com/office/2006/metadata/properties" xmlns:ns2="0acc82db-4f49-4df4-943a-05ff65ebc07e" xmlns:ns3="a6be91a5-4662-4ef0-988e-0b7d923af113" targetNamespace="http://schemas.microsoft.com/office/2006/metadata/properties" ma:root="true" ma:fieldsID="067fc7620467982cfb0f0708489cab72" ns2:_="" ns3:_="">
    <xsd:import namespace="0acc82db-4f49-4df4-943a-05ff65ebc07e"/>
    <xsd:import namespace="a6be91a5-4662-4ef0-988e-0b7d923af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c82db-4f49-4df4-943a-05ff65eb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91a5-4662-4ef0-988e-0b7d923af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be91a5-4662-4ef0-988e-0b7d923af1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D0CEE-B4E4-4673-B111-B494ACD67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c82db-4f49-4df4-943a-05ff65ebc07e"/>
    <ds:schemaRef ds:uri="a6be91a5-4662-4ef0-988e-0b7d923af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AA965-7A96-4E83-854F-2E324366C56B}">
  <ds:schemaRefs>
    <ds:schemaRef ds:uri="http://schemas.microsoft.com/office/2006/metadata/properties"/>
    <ds:schemaRef ds:uri="http://schemas.microsoft.com/office/infopath/2007/PartnerControls"/>
    <ds:schemaRef ds:uri="319cb65d-39a0-4f3f-98df-cbccd0b1a73f"/>
    <ds:schemaRef ds:uri="a6be91a5-4662-4ef0-988e-0b7d923af113"/>
  </ds:schemaRefs>
</ds:datastoreItem>
</file>

<file path=customXml/itemProps3.xml><?xml version="1.0" encoding="utf-8"?>
<ds:datastoreItem xmlns:ds="http://schemas.openxmlformats.org/officeDocument/2006/customXml" ds:itemID="{ADCE3035-2409-40C5-8A73-9B438AC0E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Chancharoensuk</dc:creator>
  <cp:keywords/>
  <dc:description/>
  <cp:lastModifiedBy>Ainur Dyussyubekova</cp:lastModifiedBy>
  <cp:revision>2</cp:revision>
  <dcterms:created xsi:type="dcterms:W3CDTF">2021-03-11T09:31:00Z</dcterms:created>
  <dcterms:modified xsi:type="dcterms:W3CDTF">2021-03-11T09:31:00Z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0x01010070C0F79F38022B4893E7506B390FA89B</vt:lpwstr>
  </property>
  <property fmtid="{D5CDD505-2E9C-101B-9397-08002B2CF9AE}" pid="3" name="Order">
    <vt:r8>2318700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