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8E39" w14:textId="61A3DB27" w:rsidR="00B84C4B" w:rsidRPr="003765A7" w:rsidRDefault="00762764" w:rsidP="003C49CA">
      <w:pPr>
        <w:pStyle w:val="NoSpacing"/>
        <w:jc w:val="center"/>
        <w:rPr>
          <w:b/>
          <w:bCs/>
          <w:lang w:val="ru-RU"/>
        </w:rPr>
      </w:pPr>
      <w:r w:rsidRPr="003765A7">
        <w:rPr>
          <w:noProof/>
        </w:rPr>
        <w:drawing>
          <wp:inline distT="0" distB="0" distL="0" distR="0" wp14:anchorId="7ED58C41" wp14:editId="61728788">
            <wp:extent cx="2203450" cy="1384300"/>
            <wp:effectExtent l="0" t="0" r="635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8051" w14:textId="77777777" w:rsidR="00DD613C" w:rsidRPr="003765A7" w:rsidRDefault="00DD613C" w:rsidP="006E047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tg-Cyrl-TJ" w:eastAsia="ru-RU"/>
        </w:rPr>
      </w:pPr>
    </w:p>
    <w:p w14:paraId="5338503F" w14:textId="239214A3" w:rsidR="321F17D2" w:rsidRDefault="321F17D2" w:rsidP="7B40B97A">
      <w:pPr>
        <w:spacing w:after="0" w:line="240" w:lineRule="auto"/>
        <w:jc w:val="both"/>
        <w:rPr>
          <w:rStyle w:val="normaltextrun"/>
          <w:rFonts w:ascii="Times New Roman Tj" w:eastAsia="Times New Roman Tj" w:hAnsi="Times New Roman Tj" w:cs="Times New Roman Tj"/>
          <w:b/>
          <w:bCs/>
          <w:sz w:val="24"/>
          <w:szCs w:val="24"/>
          <w:lang w:val="tg-Cyrl-TJ" w:eastAsia="ru-RU"/>
        </w:rPr>
      </w:pPr>
    </w:p>
    <w:p w14:paraId="5E415568" w14:textId="06F0F739" w:rsidR="00D109AD" w:rsidRPr="00D109AD" w:rsidRDefault="00D109AD" w:rsidP="00D109AD">
      <w:pPr>
        <w:spacing w:after="0" w:line="240" w:lineRule="auto"/>
        <w:jc w:val="center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ТЕХНИЧЕСКОЕ ЗАДАНИЕ (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ToR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)</w:t>
      </w: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br/>
        <w:t>На оказание юридических и налоговых консультационных услуг</w:t>
      </w: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br/>
        <w:t>по сопровождению процесса слияния некоммерческих организаций</w:t>
      </w:r>
    </w:p>
    <w:p w14:paraId="0B765C63" w14:textId="7F035A50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56C30121" w14:textId="77233F3F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1. Общая информация и контекст задания</w:t>
      </w: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:</w:t>
      </w:r>
    </w:p>
    <w:p w14:paraId="1165FB8F" w14:textId="77777777" w:rsid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</w:p>
    <w:p w14:paraId="120F2D8D" w14:textId="5D6BF369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В рамках организационной трансформации и институционального объединения, четыре некоммерческие структуры, действующие в Республике Таджикистан, а именно:</w:t>
      </w:r>
    </w:p>
    <w:p w14:paraId="6B53368A" w14:textId="77777777" w:rsidR="00D109AD" w:rsidRPr="00D109AD" w:rsidRDefault="00D109AD" w:rsidP="00D109AD">
      <w:pPr>
        <w:numPr>
          <w:ilvl w:val="0"/>
          <w:numId w:val="52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  <w:lang w:val="en-US"/>
        </w:rPr>
      </w:pPr>
      <w:commentRangeStart w:id="0"/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Общественная организация «Служба Ага Хана по Здравоохранению» </w:t>
      </w:r>
      <w:r w:rsidRPr="00D109AD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(AKHS),</w:t>
      </w:r>
    </w:p>
    <w:p w14:paraId="72602E70" w14:textId="77777777" w:rsidR="00D109AD" w:rsidRPr="00D109AD" w:rsidRDefault="00D109AD" w:rsidP="00D109AD">
      <w:pPr>
        <w:numPr>
          <w:ilvl w:val="0"/>
          <w:numId w:val="52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Некоммерческий Филиал «Агентство Ага Хана по Хабитату» (</w:t>
      </w:r>
      <w:r w:rsidRPr="00D109AD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AKAH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),</w:t>
      </w:r>
    </w:p>
    <w:p w14:paraId="6EE26483" w14:textId="77777777" w:rsidR="00D109AD" w:rsidRPr="00D109AD" w:rsidRDefault="00D109AD" w:rsidP="00D109AD">
      <w:pPr>
        <w:numPr>
          <w:ilvl w:val="0"/>
          <w:numId w:val="52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Общественная организация «Программа Поддержки Развития Обществ Горных Регионов» (</w:t>
      </w:r>
      <w:r w:rsidRPr="00D109AD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MSDSP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),</w:t>
      </w:r>
    </w:p>
    <w:p w14:paraId="7E36F018" w14:textId="77777777" w:rsidR="00D109AD" w:rsidRPr="00D109AD" w:rsidRDefault="00D109AD" w:rsidP="00D109AD">
      <w:pPr>
        <w:numPr>
          <w:ilvl w:val="0"/>
          <w:numId w:val="52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  <w:lang w:val="en-US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Общественная организация «Служба Ага Хана по Образованию» </w:t>
      </w:r>
      <w:r w:rsidRPr="00D109AD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(AKES),</w:t>
      </w:r>
      <w:commentRangeEnd w:id="0"/>
      <w:r w:rsidR="006D4236">
        <w:rPr>
          <w:rStyle w:val="CommentReference"/>
        </w:rPr>
        <w:commentReference w:id="0"/>
      </w:r>
    </w:p>
    <w:p w14:paraId="1CA5C853" w14:textId="77777777" w:rsidR="00D109AD" w:rsidRPr="006B679B" w:rsidRDefault="00D109AD" w:rsidP="00D109AD">
      <w:pPr>
        <w:spacing w:after="0" w:line="240" w:lineRule="auto"/>
        <w:jc w:val="both"/>
        <w:rPr>
          <w:rFonts w:eastAsia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находятся в процессе слияния с Общественной организацией «Фонд Ага Хана в Таджикистане» (</w:t>
      </w:r>
      <w:r w:rsidRPr="00D109AD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AKF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), с целью консолидации усилий, ресурсов и процессов управления.</w:t>
      </w:r>
    </w:p>
    <w:p w14:paraId="2AF13DE6" w14:textId="77777777" w:rsidR="006B679B" w:rsidRPr="006B679B" w:rsidRDefault="006B679B" w:rsidP="00D109AD">
      <w:pPr>
        <w:spacing w:after="0" w:line="240" w:lineRule="auto"/>
        <w:jc w:val="both"/>
        <w:rPr>
          <w:rFonts w:eastAsia="Times New Roman Tj" w:cs="Times New Roman Tj"/>
          <w:sz w:val="24"/>
          <w:szCs w:val="24"/>
        </w:rPr>
      </w:pPr>
    </w:p>
    <w:p w14:paraId="1F02D885" w14:textId="12CAE68E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Для </w:t>
      </w:r>
      <w:r w:rsidR="006D4236">
        <w:rPr>
          <w:rFonts w:ascii="Times New Roman Tj" w:eastAsia="Times New Roman Tj" w:hAnsi="Times New Roman Tj" w:cs="Times New Roman Tj"/>
          <w:sz w:val="24"/>
          <w:szCs w:val="24"/>
        </w:rPr>
        <w:t xml:space="preserve">соблюдения </w:t>
      </w:r>
      <w:r w:rsidR="005A0BC6">
        <w:rPr>
          <w:rFonts w:ascii="Times New Roman Tj" w:eastAsia="Times New Roman Tj" w:hAnsi="Times New Roman Tj" w:cs="Times New Roman Tj"/>
          <w:sz w:val="24"/>
          <w:szCs w:val="24"/>
        </w:rPr>
        <w:t xml:space="preserve">правовых и </w:t>
      </w:r>
      <w:r w:rsidR="005A0BC6" w:rsidRPr="00D109AD">
        <w:rPr>
          <w:rFonts w:ascii="Times New Roman Tj" w:eastAsia="Times New Roman Tj" w:hAnsi="Times New Roman Tj" w:cs="Times New Roman Tj"/>
          <w:sz w:val="24"/>
          <w:szCs w:val="24"/>
        </w:rPr>
        <w:t>налоговых</w:t>
      </w:r>
      <w:r w:rsidR="005A0BC6">
        <w:rPr>
          <w:rFonts w:ascii="Times New Roman Tj" w:eastAsia="Times New Roman Tj" w:hAnsi="Times New Roman Tj" w:cs="Times New Roman Tj"/>
          <w:sz w:val="24"/>
          <w:szCs w:val="24"/>
        </w:rPr>
        <w:t xml:space="preserve"> требований, </w:t>
      </w:r>
      <w:r w:rsidR="005A0BC6" w:rsidRPr="00D109AD">
        <w:rPr>
          <w:rFonts w:ascii="Times New Roman Tj" w:eastAsia="Times New Roman Tj" w:hAnsi="Times New Roman Tj" w:cs="Times New Roman Tj"/>
          <w:sz w:val="24"/>
          <w:szCs w:val="24"/>
        </w:rPr>
        <w:t>связанных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 xml:space="preserve"> с процессом реорганизации</w:t>
      </w:r>
      <w:r w:rsidR="00511E06" w:rsidRPr="00511E06">
        <w:rPr>
          <w:rFonts w:eastAsia="Times New Roman Tj" w:cs="Times New Roman Tj"/>
          <w:sz w:val="24"/>
          <w:szCs w:val="24"/>
        </w:rPr>
        <w:t xml:space="preserve"> </w:t>
      </w:r>
      <w:r w:rsidR="00511E06" w:rsidRPr="00D109AD">
        <w:rPr>
          <w:rFonts w:ascii="Times New Roman Tj" w:eastAsia="Times New Roman Tj" w:hAnsi="Times New Roman Tj" w:cs="Times New Roman Tj"/>
          <w:sz w:val="24"/>
          <w:szCs w:val="24"/>
        </w:rPr>
        <w:t>Фонд Ага Хана в Таджикистане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намерен привлечь компетентную юридическую и налоговую консалтинговую </w:t>
      </w:r>
      <w:r w:rsidR="00D80641">
        <w:rPr>
          <w:rFonts w:ascii="Times New Roman Tj" w:eastAsia="Times New Roman Tj" w:hAnsi="Times New Roman Tj" w:cs="Times New Roman Tj"/>
          <w:sz w:val="24"/>
          <w:szCs w:val="24"/>
        </w:rPr>
        <w:t>компанию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, обладающую соответствующим опытом и экспертизой.</w:t>
      </w:r>
    </w:p>
    <w:p w14:paraId="4B391AEA" w14:textId="4790F745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68CA707A" w14:textId="77777777" w:rsid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2. Цель консультационного задания</w:t>
      </w:r>
    </w:p>
    <w:p w14:paraId="040B7B97" w14:textId="77777777" w:rsidR="000A62AB" w:rsidRPr="00D109AD" w:rsidRDefault="000A62AB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3949E09F" w14:textId="3FE85479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Оказание комплексных юридических и налоговых консультационных услуг, направленных на обеспечение законного, бесперебойного и эффективного процесса слияния указанных организаций.</w:t>
      </w:r>
      <w:r w:rsidR="00D80641">
        <w:rPr>
          <w:rFonts w:ascii="Times New Roman Tj" w:eastAsia="Times New Roman Tj" w:hAnsi="Times New Roman Tj" w:cs="Times New Roman Tj"/>
          <w:sz w:val="24"/>
          <w:szCs w:val="24"/>
        </w:rPr>
        <w:t xml:space="preserve"> Компания </w:t>
      </w:r>
      <w:r w:rsidR="00D80641" w:rsidRPr="00D109AD">
        <w:rPr>
          <w:rFonts w:ascii="Times New Roman Tj" w:eastAsia="Times New Roman Tj" w:hAnsi="Times New Roman Tj" w:cs="Times New Roman Tj"/>
          <w:sz w:val="24"/>
          <w:szCs w:val="24"/>
        </w:rPr>
        <w:t>должна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выступать в качестве ключевого советника на всех этапах процесса, начиная с анализа текущего состояния до полного юридического завершения процедуры слияния.</w:t>
      </w:r>
    </w:p>
    <w:p w14:paraId="623B079B" w14:textId="13FB561F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0D9FA8F7" w14:textId="77777777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3. Основные задачи и ожидаемые действия консультанта</w:t>
      </w:r>
    </w:p>
    <w:p w14:paraId="28B7463C" w14:textId="5C7F4AD6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3.</w:t>
      </w:r>
      <w:r w:rsidR="00501C88" w:rsidRPr="00D05F0C">
        <w:rPr>
          <w:rFonts w:eastAsia="Times New Roman Tj" w:cs="Times New Roman Tj"/>
          <w:b/>
          <w:bCs/>
          <w:sz w:val="24"/>
          <w:szCs w:val="24"/>
        </w:rPr>
        <w:t>1</w:t>
      </w: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 Анализ рисков и правовое сопровождение налоговых аспектов:</w:t>
      </w:r>
    </w:p>
    <w:p w14:paraId="1A0E233F" w14:textId="77777777" w:rsidR="00D109AD" w:rsidRPr="005A0BC6" w:rsidRDefault="00D109AD" w:rsidP="00511E06">
      <w:pPr>
        <w:pStyle w:val="ListParagraph"/>
        <w:numPr>
          <w:ilvl w:val="0"/>
          <w:numId w:val="61"/>
        </w:numPr>
        <w:jc w:val="both"/>
        <w:rPr>
          <w:rFonts w:ascii="Times New Roman Tj" w:eastAsia="Times New Roman Tj" w:hAnsi="Times New Roman Tj" w:cs="Times New Roman Tj"/>
          <w:lang w:val="ru-RU"/>
        </w:rPr>
      </w:pPr>
      <w:r w:rsidRPr="005A0BC6">
        <w:rPr>
          <w:rFonts w:ascii="Times New Roman Tj" w:eastAsia="Times New Roman Tj" w:hAnsi="Times New Roman Tj" w:cs="Times New Roman Tj"/>
          <w:lang w:val="ru-RU"/>
        </w:rPr>
        <w:t>Проведение правового и налогового анализа в следующих направлениях:</w:t>
      </w:r>
    </w:p>
    <w:p w14:paraId="3FCFB50A" w14:textId="5C820645" w:rsidR="00D109AD" w:rsidRPr="005A0BC6" w:rsidRDefault="00D109AD" w:rsidP="00511E06">
      <w:pPr>
        <w:pStyle w:val="ListParagraph"/>
        <w:numPr>
          <w:ilvl w:val="1"/>
          <w:numId w:val="61"/>
        </w:numPr>
        <w:jc w:val="both"/>
        <w:rPr>
          <w:rFonts w:ascii="Times New Roman Tj" w:eastAsia="Times New Roman Tj" w:hAnsi="Times New Roman Tj" w:cs="Times New Roman Tj"/>
          <w:lang w:val="ru-RU"/>
        </w:rPr>
      </w:pPr>
      <w:r w:rsidRPr="005A0BC6">
        <w:rPr>
          <w:rFonts w:ascii="Times New Roman Tj" w:eastAsia="Times New Roman Tj" w:hAnsi="Times New Roman Tj" w:cs="Times New Roman Tj"/>
          <w:lang w:val="ru-RU"/>
        </w:rPr>
        <w:t xml:space="preserve">Вопросы </w:t>
      </w:r>
      <w:r w:rsidR="00E36D68" w:rsidRPr="00F23A8F">
        <w:rPr>
          <w:rFonts w:ascii="Times New Roman Tj" w:eastAsia="Times New Roman Tj" w:hAnsi="Times New Roman Tj" w:cs="Times New Roman Tj"/>
          <w:lang w:val="ru-RU"/>
        </w:rPr>
        <w:t xml:space="preserve">передачи и </w:t>
      </w:r>
      <w:r w:rsidRPr="005A0BC6">
        <w:rPr>
          <w:rFonts w:ascii="Times New Roman Tj" w:eastAsia="Times New Roman Tj" w:hAnsi="Times New Roman Tj" w:cs="Times New Roman Tj"/>
          <w:lang w:val="ru-RU"/>
        </w:rPr>
        <w:t xml:space="preserve">переоценки активов и возможные налоговые обязательства, </w:t>
      </w:r>
      <w:r w:rsidR="000A62AB" w:rsidRPr="005A0BC6">
        <w:rPr>
          <w:rFonts w:ascii="Times New Roman Tj" w:eastAsia="Times New Roman Tj" w:hAnsi="Times New Roman Tj" w:cs="Times New Roman Tj"/>
          <w:lang w:val="ru-RU"/>
        </w:rPr>
        <w:t>возникающие,</w:t>
      </w:r>
      <w:r w:rsidRPr="005A0BC6">
        <w:rPr>
          <w:rFonts w:ascii="Times New Roman Tj" w:eastAsia="Times New Roman Tj" w:hAnsi="Times New Roman Tj" w:cs="Times New Roman Tj"/>
          <w:lang w:val="ru-RU"/>
        </w:rPr>
        <w:t xml:space="preserve"> в связи с этим;</w:t>
      </w:r>
    </w:p>
    <w:p w14:paraId="1E6122B7" w14:textId="77777777" w:rsidR="00D109AD" w:rsidRPr="005A0BC6" w:rsidRDefault="00D109AD" w:rsidP="00511E06">
      <w:pPr>
        <w:pStyle w:val="ListParagraph"/>
        <w:numPr>
          <w:ilvl w:val="1"/>
          <w:numId w:val="61"/>
        </w:numPr>
        <w:jc w:val="both"/>
        <w:rPr>
          <w:rFonts w:ascii="Times New Roman Tj" w:eastAsia="Times New Roman Tj" w:hAnsi="Times New Roman Tj" w:cs="Times New Roman Tj"/>
          <w:lang w:val="ru-RU"/>
        </w:rPr>
      </w:pPr>
      <w:r w:rsidRPr="005A0BC6">
        <w:rPr>
          <w:rFonts w:ascii="Times New Roman Tj" w:eastAsia="Times New Roman Tj" w:hAnsi="Times New Roman Tj" w:cs="Times New Roman Tj"/>
          <w:lang w:val="ru-RU"/>
        </w:rPr>
        <w:t>Финансовые аспекты: оценка обязательств, кредиторской задолженности, резервов и иных балансовых статей;</w:t>
      </w:r>
    </w:p>
    <w:p w14:paraId="7B30DDB8" w14:textId="1398D849" w:rsidR="00FC6F2B" w:rsidRPr="005A0BC6" w:rsidRDefault="006B679B" w:rsidP="00511E06">
      <w:pPr>
        <w:pStyle w:val="ListParagraph"/>
        <w:numPr>
          <w:ilvl w:val="1"/>
          <w:numId w:val="61"/>
        </w:numPr>
        <w:jc w:val="both"/>
        <w:rPr>
          <w:rFonts w:ascii="Times New Roman Tj" w:eastAsia="Times New Roman Tj" w:hAnsi="Times New Roman Tj" w:cs="Times New Roman Tj"/>
          <w:b/>
          <w:bCs/>
          <w:lang w:val="ru-RU"/>
        </w:rPr>
      </w:pPr>
      <w:r w:rsidRPr="005A0BC6">
        <w:rPr>
          <w:rFonts w:ascii="Times New Roman Tj" w:eastAsia="Times New Roman Tj" w:hAnsi="Times New Roman Tj" w:cs="Times New Roman Tj"/>
          <w:lang w:val="ru-RU"/>
        </w:rPr>
        <w:t>Последствия по передач</w:t>
      </w:r>
      <w:r w:rsidR="00FC6F2B" w:rsidRPr="005A0BC6">
        <w:rPr>
          <w:rFonts w:ascii="Times New Roman Tj" w:eastAsia="Times New Roman Tj" w:hAnsi="Times New Roman Tj" w:cs="Times New Roman Tj"/>
          <w:lang w:val="ru-RU"/>
        </w:rPr>
        <w:t>е долей в уставных капиталах участвующих организаций на правопреемника.</w:t>
      </w:r>
    </w:p>
    <w:p w14:paraId="7E570E9B" w14:textId="6CD84F03" w:rsidR="00511E06" w:rsidRPr="005A0BC6" w:rsidRDefault="00511E06" w:rsidP="00511E06">
      <w:pPr>
        <w:pStyle w:val="ListParagraph"/>
        <w:ind w:left="1440"/>
        <w:jc w:val="both"/>
        <w:rPr>
          <w:rFonts w:ascii="Times New Roman Tj" w:eastAsia="Times New Roman Tj" w:hAnsi="Times New Roman Tj" w:cs="Times New Roman Tj"/>
          <w:b/>
          <w:bCs/>
          <w:lang w:val="ru-RU"/>
        </w:rPr>
      </w:pPr>
      <w:r w:rsidRPr="005A0BC6">
        <w:rPr>
          <w:rFonts w:ascii="Times New Roman Tj" w:eastAsia="Times New Roman Tj" w:hAnsi="Times New Roman Tj" w:cs="Times New Roman Tj"/>
          <w:lang w:val="ru-RU"/>
        </w:rPr>
        <w:t xml:space="preserve"> </w:t>
      </w:r>
    </w:p>
    <w:p w14:paraId="60262AD9" w14:textId="3D2BE066" w:rsidR="00D109AD" w:rsidRPr="00D109AD" w:rsidRDefault="00D109AD" w:rsidP="00FC6F2B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3.</w:t>
      </w:r>
      <w:r w:rsidR="00501C88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2</w:t>
      </w: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.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Поддержка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процесса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передачи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долей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3346BE45" w14:textId="77777777" w:rsidR="00D109AD" w:rsidRPr="00D109AD" w:rsidRDefault="00D109AD" w:rsidP="00D109AD">
      <w:pPr>
        <w:numPr>
          <w:ilvl w:val="0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Юридическое сопровождение передачи долей в уставных капиталах участвующих организаций на правопреемника;</w:t>
      </w:r>
    </w:p>
    <w:p w14:paraId="3BFE2513" w14:textId="77777777" w:rsidR="00D109AD" w:rsidRPr="00D109AD" w:rsidRDefault="00D109AD" w:rsidP="00D109AD">
      <w:pPr>
        <w:numPr>
          <w:ilvl w:val="0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Подготовка полного пакета документов, включая:</w:t>
      </w:r>
    </w:p>
    <w:p w14:paraId="1FE112BC" w14:textId="77777777" w:rsidR="00D109AD" w:rsidRPr="00D109AD" w:rsidRDefault="00D109AD" w:rsidP="00D109AD">
      <w:pPr>
        <w:numPr>
          <w:ilvl w:val="1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lastRenderedPageBreak/>
        <w:t>Решения учредителей/советов, протоколы, заявления, доверенности и иные документы;</w:t>
      </w:r>
    </w:p>
    <w:p w14:paraId="18987F0E" w14:textId="77777777" w:rsidR="00D109AD" w:rsidRPr="00D109AD" w:rsidRDefault="00D109AD" w:rsidP="00D109AD">
      <w:pPr>
        <w:numPr>
          <w:ilvl w:val="1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Взаимодействие с государственными органами (налоговые органы, органы юстиции, нотариусы и пр.);</w:t>
      </w:r>
    </w:p>
    <w:p w14:paraId="2D4EFDE0" w14:textId="574C73E8" w:rsidR="00D109AD" w:rsidRPr="00D109AD" w:rsidRDefault="00D109AD" w:rsidP="00D109AD">
      <w:pPr>
        <w:numPr>
          <w:ilvl w:val="1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Консультирование по обязательствам 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 xml:space="preserve">связанные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по уплате налогов;</w:t>
      </w:r>
    </w:p>
    <w:p w14:paraId="4A6E4048" w14:textId="77777777" w:rsidR="00D109AD" w:rsidRPr="00D109AD" w:rsidRDefault="00D109AD" w:rsidP="00D109AD">
      <w:pPr>
        <w:numPr>
          <w:ilvl w:val="1"/>
          <w:numId w:val="56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Контроль за соблюдением всех требований законодательства Республики Таджикистан в ходе всего процесса.</w:t>
      </w:r>
    </w:p>
    <w:p w14:paraId="02A4F60F" w14:textId="651580FD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0D804025" w14:textId="77777777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4.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Ожидаемые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результаты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работы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консультанта</w:t>
      </w:r>
      <w:proofErr w:type="spellEnd"/>
    </w:p>
    <w:p w14:paraId="0C2982BF" w14:textId="2B0776BB" w:rsidR="00D109AD" w:rsidRPr="00D109AD" w:rsidRDefault="00D109AD" w:rsidP="00D109AD">
      <w:pPr>
        <w:numPr>
          <w:ilvl w:val="0"/>
          <w:numId w:val="57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</w:p>
    <w:p w14:paraId="2F897F74" w14:textId="64DAD999" w:rsidR="00D109AD" w:rsidRPr="00D109AD" w:rsidRDefault="00D109AD" w:rsidP="00D109AD">
      <w:pPr>
        <w:numPr>
          <w:ilvl w:val="0"/>
          <w:numId w:val="57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Конкретные рекомендации по </w:t>
      </w:r>
      <w:r w:rsidR="00D80641">
        <w:rPr>
          <w:rFonts w:ascii="Times New Roman Tj" w:eastAsia="Times New Roman Tj" w:hAnsi="Times New Roman Tj" w:cs="Times New Roman Tj"/>
          <w:sz w:val="24"/>
          <w:szCs w:val="24"/>
        </w:rPr>
        <w:t>переходу прав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>а</w:t>
      </w:r>
      <w:r w:rsidR="00D80641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собственности, </w:t>
      </w:r>
      <w:r w:rsidR="00D80641"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структуре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управлени</w:t>
      </w:r>
      <w:r w:rsidR="00D80641">
        <w:rPr>
          <w:rFonts w:ascii="Times New Roman Tj" w:eastAsia="Times New Roman Tj" w:hAnsi="Times New Roman Tj" w:cs="Times New Roman Tj"/>
          <w:sz w:val="24"/>
          <w:szCs w:val="24"/>
        </w:rPr>
        <w:t>я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и передаче активов, включая ссылки на применимые законодательные и нормативные акты;</w:t>
      </w:r>
    </w:p>
    <w:p w14:paraId="48EB431B" w14:textId="77777777" w:rsidR="00D109AD" w:rsidRPr="00D109AD" w:rsidRDefault="00D109AD" w:rsidP="00D109AD">
      <w:pPr>
        <w:numPr>
          <w:ilvl w:val="0"/>
          <w:numId w:val="57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Матрица рисков с анализом вероятности и воздействия, а также мерами по их предотвращению/минимизации;</w:t>
      </w:r>
    </w:p>
    <w:p w14:paraId="047A44F8" w14:textId="77777777" w:rsidR="00D109AD" w:rsidRPr="00D109AD" w:rsidRDefault="00D109AD" w:rsidP="00D109AD">
      <w:pPr>
        <w:numPr>
          <w:ilvl w:val="0"/>
          <w:numId w:val="57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Стратегии налоговой оптимизации и эффективного управления активами;</w:t>
      </w:r>
    </w:p>
    <w:p w14:paraId="66F6A312" w14:textId="05025729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1EDAE15A" w14:textId="3ADAB081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 xml:space="preserve">5. Квалификационные требования к консалтинговой </w:t>
      </w:r>
      <w:r w:rsidR="003900B1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компании</w:t>
      </w:r>
    </w:p>
    <w:p w14:paraId="4E03FE2E" w14:textId="77777777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Юридическая или консалтинговая компания, претендующая на выполнение данного задания, должна соответствовать следующим критериям:</w:t>
      </w:r>
    </w:p>
    <w:p w14:paraId="0A3B054E" w14:textId="77777777" w:rsidR="00D109AD" w:rsidRPr="00D109AD" w:rsidRDefault="00D109AD" w:rsidP="00D109AD">
      <w:pPr>
        <w:numPr>
          <w:ilvl w:val="0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Опыт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и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репутация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1547259B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Не менее 5 лет успешной деятельности на рынке юридических и налоговых услуг;</w:t>
      </w:r>
    </w:p>
    <w:p w14:paraId="657A5B7C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Подтвержденные реализованные проекты, включая слияние, реорганизацию и правопреемство организаций.</w:t>
      </w:r>
    </w:p>
    <w:p w14:paraId="22149C62" w14:textId="77777777" w:rsidR="00D109AD" w:rsidRPr="00D109AD" w:rsidRDefault="00D109AD" w:rsidP="00D109AD">
      <w:pPr>
        <w:numPr>
          <w:ilvl w:val="0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Профессиональная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экспертиза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0BC02A81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Глубокое знание корпоративного и налогового законодательства Республики Таджикистан;</w:t>
      </w:r>
    </w:p>
    <w:p w14:paraId="662B549A" w14:textId="378EA020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Опыт юридического сопровождения 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>процесса реорганизации</w:t>
      </w:r>
      <w:r w:rsidR="003900B1"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и слияни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>я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некоммерческих организаций;</w:t>
      </w:r>
    </w:p>
    <w:p w14:paraId="27598B90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Практика взаимодействия с государственными регистрационными, налоговыми и финансовыми органами.</w:t>
      </w:r>
    </w:p>
    <w:p w14:paraId="314BD134" w14:textId="77777777" w:rsidR="00D109AD" w:rsidRPr="00D109AD" w:rsidRDefault="00D109AD" w:rsidP="00D109AD">
      <w:pPr>
        <w:numPr>
          <w:ilvl w:val="0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Клиентский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портфель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44A59314" w14:textId="0C34A55E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Опыт работы с международными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 xml:space="preserve"> и местными </w:t>
      </w:r>
      <w:r w:rsidR="00511E06">
        <w:rPr>
          <w:rFonts w:ascii="Times New Roman Tj" w:eastAsia="Times New Roman Tj" w:hAnsi="Times New Roman Tj" w:cs="Times New Roman Tj"/>
          <w:sz w:val="24"/>
          <w:szCs w:val="24"/>
        </w:rPr>
        <w:t xml:space="preserve">некоммерческими </w:t>
      </w:r>
      <w:r w:rsidR="00511E06" w:rsidRPr="00D109AD">
        <w:rPr>
          <w:rFonts w:ascii="Times New Roman Tj" w:eastAsia="Times New Roman Tj" w:hAnsi="Times New Roman Tj" w:cs="Times New Roman Tj"/>
          <w:sz w:val="24"/>
          <w:szCs w:val="24"/>
        </w:rPr>
        <w:t>организациями</w:t>
      </w:r>
      <w:commentRangeStart w:id="1"/>
      <w:commentRangeEnd w:id="1"/>
      <w:r w:rsidR="003900B1">
        <w:rPr>
          <w:rStyle w:val="CommentReference"/>
        </w:rPr>
        <w:commentReference w:id="1"/>
      </w:r>
      <w:r w:rsidR="00511E06" w:rsidRPr="00511E06">
        <w:rPr>
          <w:rFonts w:eastAsia="Times New Roman Tj" w:cs="Times New Roman Tj"/>
          <w:sz w:val="24"/>
          <w:szCs w:val="24"/>
        </w:rPr>
        <w:t xml:space="preserve">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и донорскими структурами;</w:t>
      </w:r>
    </w:p>
    <w:p w14:paraId="1AE379BC" w14:textId="77777777" w:rsidR="00D109AD" w:rsidRPr="00D109AD" w:rsidRDefault="00D109AD" w:rsidP="00D109AD">
      <w:pPr>
        <w:numPr>
          <w:ilvl w:val="0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Юридическая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команда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23C1CFE8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Наличие в штате квалифицированных юристов, специалистов по налоговому праву и регистрации;</w:t>
      </w:r>
    </w:p>
    <w:p w14:paraId="5D51AA02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Высокий уровень аналитических и коммуникативных навыков.</w:t>
      </w:r>
    </w:p>
    <w:p w14:paraId="20F3E772" w14:textId="77777777" w:rsidR="00D109AD" w:rsidRPr="00D109AD" w:rsidRDefault="00D109AD" w:rsidP="00D109AD">
      <w:pPr>
        <w:numPr>
          <w:ilvl w:val="0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</w:pP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Регистрация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 xml:space="preserve"> и </w:t>
      </w:r>
      <w:proofErr w:type="spellStart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разрешения</w:t>
      </w:r>
      <w:proofErr w:type="spellEnd"/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  <w:lang w:val="en-US"/>
        </w:rPr>
        <w:t>:</w:t>
      </w:r>
    </w:p>
    <w:p w14:paraId="4802B64A" w14:textId="77777777" w:rsidR="00D109AD" w:rsidRPr="00D109AD" w:rsidRDefault="00D109AD" w:rsidP="00D109AD">
      <w:pPr>
        <w:numPr>
          <w:ilvl w:val="1"/>
          <w:numId w:val="58"/>
        </w:num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>Наличие действующих регистрационных документов, лицензий и разрешений на ведение соответствующей деятельности в Таджикистане.</w:t>
      </w:r>
    </w:p>
    <w:p w14:paraId="2B17FF5D" w14:textId="1EBB56BD" w:rsidR="00D109AD" w:rsidRPr="006B679B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52AC5B64" w14:textId="77777777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6. Сроки исполнения и форма отчетности</w:t>
      </w:r>
    </w:p>
    <w:p w14:paraId="393AE58B" w14:textId="042093E7" w:rsidR="00D109AD" w:rsidRPr="00D109AD" w:rsidRDefault="00D109AD" w:rsidP="00D109AD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Срок выполнения всех задач, включая подачу документов и получение подтверждений от государственных органов, согласовывается с </w:t>
      </w:r>
      <w:r w:rsidR="00511E06"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Фонд Ага Хана в Таджикистане 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и составляет ориентировочно </w:t>
      </w:r>
      <w:r w:rsidRPr="00D109AD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60 календарных дней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t xml:space="preserve"> с момента подписания договора.</w:t>
      </w:r>
      <w:r w:rsidRPr="00D109AD">
        <w:rPr>
          <w:rFonts w:ascii="Times New Roman Tj" w:eastAsia="Times New Roman Tj" w:hAnsi="Times New Roman Tj" w:cs="Times New Roman Tj"/>
          <w:sz w:val="24"/>
          <w:szCs w:val="24"/>
        </w:rPr>
        <w:br/>
        <w:t>Консультант обязуется предоставлять регулярные промежуточные отчеты (еженедельно или по требованию) и итоговый отчет с приложением всех подготовленных документов.</w:t>
      </w:r>
    </w:p>
    <w:p w14:paraId="385491A0" w14:textId="6BC2014D" w:rsidR="0470967F" w:rsidRPr="003765A7" w:rsidRDefault="0470967F" w:rsidP="7B40B97A">
      <w:pPr>
        <w:spacing w:after="0" w:line="240" w:lineRule="auto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</w:p>
    <w:p w14:paraId="2E390D2F" w14:textId="0D8752F7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7</w:t>
      </w:r>
      <w:r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 Условия и порядок подачи заявок</w:t>
      </w:r>
    </w:p>
    <w:p w14:paraId="5DBB9FA3" w14:textId="1A7974F0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lastRenderedPageBreak/>
        <w:t>Уполномоченные и квалифицированные юридические и налоговые консалтинговые компании приглашаются к участию в тендер</w:t>
      </w:r>
      <w:r>
        <w:rPr>
          <w:rFonts w:ascii="Times New Roman Tj" w:eastAsia="Times New Roman Tj" w:hAnsi="Times New Roman Tj" w:cs="Times New Roman Tj"/>
          <w:sz w:val="24"/>
          <w:szCs w:val="24"/>
        </w:rPr>
        <w:t xml:space="preserve">е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на предоставление вышеуказанных услуг. Предложения могут быть представлены как в электронном, так и в бумажном формате, в соответствии со следующими инструкциями:</w:t>
      </w:r>
    </w:p>
    <w:p w14:paraId="01E808B6" w14:textId="1B8673A6" w:rsidR="000A62AB" w:rsidRPr="006B679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3DA2CF16" w14:textId="25A40509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7</w:t>
      </w:r>
      <w:r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.1. Электронная подача предложения</w:t>
      </w:r>
    </w:p>
    <w:p w14:paraId="11FC0F16" w14:textId="4F258A3A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  <w:u w:val="single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Заявители могут направить полный пакет необходимых документов в электронном виде на следующий адрес:</w:t>
      </w:r>
      <w:r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hyperlink r:id="rId10" w:history="1"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  <w:lang w:val="en-US"/>
          </w:rPr>
          <w:t>serviceprocurement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</w:rPr>
          <w:t>.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  <w:lang w:val="en-US"/>
          </w:rPr>
          <w:t>tj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</w:rPr>
          <w:t>@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  <w:lang w:val="en-US"/>
          </w:rPr>
          <w:t>akdn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</w:rPr>
          <w:t>.</w:t>
        </w:r>
        <w:r w:rsidRPr="000A62AB">
          <w:rPr>
            <w:rStyle w:val="Hyperlink"/>
            <w:rFonts w:ascii="Times New Roman Tj" w:eastAsia="Times New Roman Tj" w:hAnsi="Times New Roman Tj" w:cs="Times New Roman Tj"/>
            <w:sz w:val="24"/>
            <w:szCs w:val="24"/>
            <w:lang w:val="en-US"/>
          </w:rPr>
          <w:t>org</w:t>
        </w:r>
      </w:hyperlink>
      <w:r>
        <w:rPr>
          <w:rFonts w:ascii="Times New Roman Tj" w:eastAsia="Times New Roman Tj" w:hAnsi="Times New Roman Tj" w:cs="Times New Roman Tj"/>
          <w:sz w:val="24"/>
          <w:szCs w:val="24"/>
          <w:u w:val="single"/>
        </w:rPr>
        <w:t>.</w:t>
      </w:r>
      <w:r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Электронный файл с коммерческим предложением и приложениями должен быть защищён паролем.</w:t>
      </w:r>
      <w:r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Пароль должен быть предоставлен только членам тендерной комиссии в момент официального открытия заявок.</w:t>
      </w:r>
      <w:r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Электронное письмо должно быть чётко озаглавлено следующим образом: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br/>
      </w:r>
      <w:r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«Юридические и налоговые услуги — Заявка на участие в тендере (название компании)»</w:t>
      </w:r>
    </w:p>
    <w:p w14:paraId="0DDB7039" w14:textId="6E34B766" w:rsidR="000A62AB" w:rsidRPr="006B679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366CFB25" w14:textId="1E313DA9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7</w:t>
      </w:r>
      <w:r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.2. Подача в бумажной форме</w:t>
      </w:r>
    </w:p>
    <w:p w14:paraId="232936E8" w14:textId="4DDB9366" w:rsidR="000A62AB" w:rsidRPr="000A62AB" w:rsidRDefault="000A62AB" w:rsidP="00D31C3D">
      <w:pPr>
        <w:shd w:val="clear" w:color="auto" w:fill="FFFFFF" w:themeFill="background1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Заявители </w:t>
      </w:r>
      <w:r w:rsidRPr="00D31C3D">
        <w:rPr>
          <w:rFonts w:ascii="Times New Roman Tj" w:eastAsia="Times New Roman Tj" w:hAnsi="Times New Roman Tj" w:cs="Times New Roman Tj"/>
          <w:sz w:val="24"/>
          <w:szCs w:val="24"/>
        </w:rPr>
        <w:t>могут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D31C3D">
        <w:rPr>
          <w:rFonts w:ascii="Times New Roman Tj" w:eastAsia="Times New Roman Tj" w:hAnsi="Times New Roman Tj" w:cs="Times New Roman Tj"/>
          <w:sz w:val="24"/>
          <w:szCs w:val="24"/>
        </w:rPr>
        <w:t>так же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предоставить заявки в запечатанном конверте, содержащем полный комплект документов, по следующему адресу:</w:t>
      </w:r>
      <w:r w:rsidRPr="00D31C3D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г. Душанбе, проспект Рудаки 137, здание</w:t>
      </w:r>
      <w:r w:rsidR="00D31C3D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«Таджикматлубот», 4-й этаж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br/>
        <w:t>(Для Фонда Ага Хана в Таджикистане)</w:t>
      </w:r>
    </w:p>
    <w:p w14:paraId="7F2C3154" w14:textId="0AF0CCE9" w:rsidR="000A62AB" w:rsidRPr="000A62AB" w:rsidRDefault="00D31C3D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7</w:t>
      </w:r>
      <w:r w:rsidR="000A62AB"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.3. Содержание заявки (контрольный перечень документов)</w:t>
      </w:r>
    </w:p>
    <w:p w14:paraId="5D6D558E" w14:textId="77777777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Подаваемый пакет документов должен содержать следующее:</w:t>
      </w:r>
    </w:p>
    <w:p w14:paraId="4678141C" w14:textId="43A19E76" w:rsidR="000A62AB" w:rsidRPr="000A62AB" w:rsidRDefault="000A62AB" w:rsidP="000A62AB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Сопроводительное письмо и краткая информация о компании</w:t>
      </w:r>
    </w:p>
    <w:p w14:paraId="07A842C1" w14:textId="5B5A89CE" w:rsidR="000A62AB" w:rsidRPr="006B679B" w:rsidRDefault="000A62AB" w:rsidP="00D31C3D">
      <w:pPr>
        <w:shd w:val="clear" w:color="auto" w:fill="FFFFFF" w:themeFill="background1"/>
        <w:ind w:left="1440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6B679B">
        <w:rPr>
          <w:rFonts w:ascii="Times New Roman Tj" w:eastAsia="Times New Roman Tj" w:hAnsi="Times New Roman Tj" w:cs="Times New Roman Tj"/>
          <w:sz w:val="24"/>
          <w:szCs w:val="24"/>
        </w:rPr>
        <w:t xml:space="preserve">Описание профиля деятельности </w:t>
      </w:r>
      <w:r w:rsidR="003900B1">
        <w:rPr>
          <w:rFonts w:ascii="Times New Roman Tj" w:eastAsia="Times New Roman Tj" w:hAnsi="Times New Roman Tj" w:cs="Times New Roman Tj"/>
          <w:sz w:val="24"/>
          <w:szCs w:val="24"/>
        </w:rPr>
        <w:t>компании</w:t>
      </w:r>
      <w:r w:rsidRPr="006B679B">
        <w:rPr>
          <w:rFonts w:ascii="Times New Roman Tj" w:eastAsia="Times New Roman Tj" w:hAnsi="Times New Roman Tj" w:cs="Times New Roman Tj"/>
          <w:sz w:val="24"/>
          <w:szCs w:val="24"/>
        </w:rPr>
        <w:t>;</w:t>
      </w:r>
    </w:p>
    <w:p w14:paraId="5D158BA7" w14:textId="77777777" w:rsidR="000A62AB" w:rsidRPr="000A62AB" w:rsidRDefault="000A62AB" w:rsidP="00D31C3D">
      <w:pPr>
        <w:shd w:val="clear" w:color="auto" w:fill="FFFFFF" w:themeFill="background1"/>
        <w:ind w:left="1440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Подтверждение соответствующего опыта в области налогового и корпоративного консультирования, включая участие в процессах слияния и реорганизации организаций.</w:t>
      </w:r>
    </w:p>
    <w:p w14:paraId="1E9B5F96" w14:textId="11C304B2" w:rsidR="000A62AB" w:rsidRDefault="000A62AB" w:rsidP="000A62AB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Портфолио реализованных проектов и описания успешных кейсов, особенно в сфере сопровождения НПО и международных организаций.</w:t>
      </w:r>
    </w:p>
    <w:p w14:paraId="7A0F6E9F" w14:textId="6FB9D181" w:rsidR="003900B1" w:rsidRPr="000A62AB" w:rsidRDefault="003900B1" w:rsidP="000A62AB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>
        <w:rPr>
          <w:rFonts w:ascii="Times New Roman Tj" w:eastAsia="Times New Roman Tj" w:hAnsi="Times New Roman Tj" w:cs="Times New Roman Tj"/>
          <w:sz w:val="24"/>
          <w:szCs w:val="24"/>
        </w:rPr>
        <w:t>Краткая информация о профессиональной деятельности специалистов компании:</w:t>
      </w:r>
    </w:p>
    <w:p w14:paraId="49AEAFC5" w14:textId="69AE231D" w:rsidR="000A62AB" w:rsidRPr="000A62AB" w:rsidRDefault="000A62AB" w:rsidP="000A62AB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  <w:lang w:val="en-US"/>
        </w:rPr>
      </w:pPr>
      <w:proofErr w:type="spellStart"/>
      <w:r w:rsidRPr="000A62AB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Финансовое</w:t>
      </w:r>
      <w:proofErr w:type="spellEnd"/>
      <w:r w:rsidRPr="000A62AB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 xml:space="preserve"> </w:t>
      </w:r>
      <w:proofErr w:type="spellStart"/>
      <w:r w:rsidRPr="000A62AB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предложение</w:t>
      </w:r>
      <w:proofErr w:type="spellEnd"/>
      <w:r w:rsidR="00FC6F2B">
        <w:rPr>
          <w:rFonts w:ascii="Times New Roman Tj" w:eastAsia="Times New Roman Tj" w:hAnsi="Times New Roman Tj" w:cs="Times New Roman Tj"/>
          <w:sz w:val="24"/>
          <w:szCs w:val="24"/>
        </w:rPr>
        <w:t>:</w:t>
      </w:r>
    </w:p>
    <w:p w14:paraId="4D99EDD6" w14:textId="77777777" w:rsidR="000A62AB" w:rsidRPr="000A62AB" w:rsidRDefault="000A62AB" w:rsidP="00D31C3D">
      <w:pPr>
        <w:shd w:val="clear" w:color="auto" w:fill="FFFFFF" w:themeFill="background1"/>
        <w:ind w:left="1440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С детализацией всех предполагаемых расходов и указанием сумм в таджикских сомони (</w:t>
      </w:r>
      <w:r w:rsidRPr="000A62AB">
        <w:rPr>
          <w:rFonts w:ascii="Times New Roman Tj" w:eastAsia="Times New Roman Tj" w:hAnsi="Times New Roman Tj" w:cs="Times New Roman Tj"/>
          <w:sz w:val="24"/>
          <w:szCs w:val="24"/>
          <w:lang w:val="en-US"/>
        </w:rPr>
        <w:t>TJS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);</w:t>
      </w:r>
    </w:p>
    <w:p w14:paraId="2545F958" w14:textId="77777777" w:rsidR="000A62AB" w:rsidRPr="000A62AB" w:rsidRDefault="000A62AB" w:rsidP="00D31C3D">
      <w:pPr>
        <w:shd w:val="clear" w:color="auto" w:fill="FFFFFF" w:themeFill="background1"/>
        <w:ind w:left="1440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Отдельно должен быть указан размер НДС, если он применим.</w:t>
      </w:r>
    </w:p>
    <w:p w14:paraId="087B6D34" w14:textId="77777777" w:rsidR="000A62AB" w:rsidRDefault="000A62AB" w:rsidP="00D31C3D">
      <w:pPr>
        <w:shd w:val="clear" w:color="auto" w:fill="FFFFFF" w:themeFill="background1"/>
        <w:ind w:left="1440"/>
        <w:jc w:val="both"/>
        <w:rPr>
          <w:rFonts w:eastAsia="Times New Roman Tj" w:cs="Times New Roman Tj"/>
          <w:sz w:val="24"/>
          <w:szCs w:val="24"/>
          <w:lang w:val="en-US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Структура затрат должна быть разбита по видам оказываемых услуг.</w:t>
      </w:r>
    </w:p>
    <w:p w14:paraId="3569B1A9" w14:textId="77777777" w:rsidR="00D05F0C" w:rsidRPr="00D05F0C" w:rsidRDefault="00D05F0C" w:rsidP="00D05F0C">
      <w:pPr>
        <w:shd w:val="clear" w:color="auto" w:fill="FFFFFF" w:themeFill="background1"/>
        <w:ind w:left="1440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D05F0C">
        <w:rPr>
          <w:rFonts w:ascii="Times New Roman Tj" w:eastAsia="Times New Roman Tj" w:hAnsi="Times New Roman Tj" w:cs="Times New Roman Tj"/>
          <w:sz w:val="24"/>
          <w:szCs w:val="24"/>
        </w:rPr>
        <w:t>Помимо указания общей стоимости услуг, компании также приглашаются предоставить почасовые ставки для каждого специалиста, задействованного в оказании услуг.</w:t>
      </w:r>
    </w:p>
    <w:p w14:paraId="2D37CDFF" w14:textId="7CB48BF2" w:rsidR="000A62AB" w:rsidRPr="000A62AB" w:rsidRDefault="000A62AB" w:rsidP="00D31C3D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Рекомендательные письма</w:t>
      </w:r>
      <w:r w:rsidR="00D31C3D">
        <w:rPr>
          <w:rFonts w:ascii="Times New Roman Tj" w:eastAsia="Times New Roman Tj" w:hAnsi="Times New Roman Tj" w:cs="Times New Roman Tj"/>
          <w:sz w:val="24"/>
          <w:szCs w:val="24"/>
        </w:rPr>
        <w:t xml:space="preserve"> о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т организаций/клиентов, с которыми компания сотрудничала в рамках аналогичных процессов слияния и реорганизации</w:t>
      </w:r>
      <w:r w:rsidR="00D31C3D">
        <w:rPr>
          <w:rFonts w:ascii="Times New Roman Tj" w:eastAsia="Times New Roman Tj" w:hAnsi="Times New Roman Tj" w:cs="Times New Roman Tj"/>
          <w:sz w:val="24"/>
          <w:szCs w:val="24"/>
        </w:rPr>
        <w:t>, с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lastRenderedPageBreak/>
        <w:t>указанием оказанных услуг, продолжительности сотрудничества и контактной информации.</w:t>
      </w:r>
    </w:p>
    <w:p w14:paraId="6EDA3298" w14:textId="4FC6D423" w:rsidR="000A62AB" w:rsidRPr="000A62AB" w:rsidRDefault="000A62AB" w:rsidP="00D31C3D">
      <w:pPr>
        <w:numPr>
          <w:ilvl w:val="0"/>
          <w:numId w:val="60"/>
        </w:num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sz w:val="24"/>
          <w:szCs w:val="24"/>
        </w:rPr>
        <w:t xml:space="preserve"> Копии регистрационных и разрешительных документов</w:t>
      </w:r>
      <w:r w:rsidR="00D31C3D">
        <w:rPr>
          <w:rFonts w:ascii="Times New Roman Tj" w:eastAsia="Times New Roman Tj" w:hAnsi="Times New Roman Tj" w:cs="Times New Roman Tj"/>
          <w:sz w:val="24"/>
          <w:szCs w:val="24"/>
        </w:rPr>
        <w:t xml:space="preserve">; 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Свидетельство о государственной регистрации;</w:t>
      </w:r>
      <w:r w:rsidR="00D31C3D">
        <w:rPr>
          <w:rFonts w:ascii="Times New Roman Tj" w:eastAsia="Times New Roman Tj" w:hAnsi="Times New Roman Tj" w:cs="Times New Roman Tj"/>
          <w:sz w:val="24"/>
          <w:szCs w:val="24"/>
        </w:rPr>
        <w:t xml:space="preserve"> д</w:t>
      </w:r>
      <w:r w:rsidRPr="000A62AB">
        <w:rPr>
          <w:rFonts w:ascii="Times New Roman Tj" w:eastAsia="Times New Roman Tj" w:hAnsi="Times New Roman Tj" w:cs="Times New Roman Tj"/>
          <w:sz w:val="24"/>
          <w:szCs w:val="24"/>
        </w:rPr>
        <w:t>ействующая лицензия на осуществление юридических и/или налоговых консультационных услуг.</w:t>
      </w:r>
    </w:p>
    <w:p w14:paraId="43D3E6B5" w14:textId="19C513DD" w:rsidR="000A62AB" w:rsidRPr="006B679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33468067" w14:textId="33B6D30D" w:rsidR="000A62AB" w:rsidRPr="005A0BC6" w:rsidRDefault="00D31C3D" w:rsidP="000A62AB">
      <w:pPr>
        <w:shd w:val="clear" w:color="auto" w:fill="FFFFFF" w:themeFill="background1"/>
        <w:jc w:val="both"/>
        <w:rPr>
          <w:rFonts w:eastAsia="Times New Roman Tj" w:cs="Times New Roman Tj"/>
          <w:b/>
          <w:bCs/>
          <w:sz w:val="24"/>
          <w:szCs w:val="24"/>
        </w:rPr>
      </w:pPr>
      <w:r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7</w:t>
      </w:r>
      <w:r w:rsidR="000A62AB"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>.4. Срок подачи заявок</w:t>
      </w:r>
    </w:p>
    <w:p w14:paraId="32B8B04F" w14:textId="3A8FBA18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b/>
          <w:bCs/>
          <w:sz w:val="24"/>
          <w:szCs w:val="24"/>
        </w:rPr>
        <w:t xml:space="preserve">Крайний срок подачи заявок — </w:t>
      </w:r>
      <w:r w:rsidR="00D05F0C" w:rsidRPr="00D05F0C">
        <w:rPr>
          <w:rFonts w:eastAsia="Times New Roman Tj" w:cs="Times New Roman Tj"/>
          <w:sz w:val="24"/>
          <w:szCs w:val="24"/>
        </w:rPr>
        <w:t>1</w:t>
      </w:r>
      <w:r w:rsidR="00D05F0C" w:rsidRPr="00D05F0C">
        <w:rPr>
          <w:rFonts w:eastAsia="Times New Roman Tj" w:cs="Times New Roman Tj"/>
          <w:sz w:val="24"/>
          <w:szCs w:val="24"/>
        </w:rPr>
        <w:t>8</w:t>
      </w:r>
      <w:r w:rsidR="00D05F0C" w:rsidRPr="00D05F0C">
        <w:rPr>
          <w:rFonts w:ascii="Times New Roman Tj" w:eastAsia="Times New Roman Tj" w:hAnsi="Times New Roman Tj" w:cs="Times New Roman Tj"/>
          <w:sz w:val="24"/>
          <w:szCs w:val="24"/>
        </w:rPr>
        <w:t xml:space="preserve"> </w:t>
      </w:r>
      <w:r w:rsidRPr="00D05F0C">
        <w:rPr>
          <w:rFonts w:ascii="Times New Roman Tj" w:eastAsia="Times New Roman Tj" w:hAnsi="Times New Roman Tj" w:cs="Times New Roman Tj"/>
          <w:sz w:val="24"/>
          <w:szCs w:val="24"/>
        </w:rPr>
        <w:t>ию</w:t>
      </w:r>
      <w:r w:rsidR="00381FB8" w:rsidRPr="00D05F0C">
        <w:rPr>
          <w:rFonts w:ascii="Times New Roman Tj" w:eastAsia="Times New Roman Tj" w:hAnsi="Times New Roman Tj" w:cs="Times New Roman Tj"/>
          <w:sz w:val="24"/>
          <w:szCs w:val="24"/>
        </w:rPr>
        <w:t>л</w:t>
      </w:r>
      <w:r w:rsidRPr="00D05F0C">
        <w:rPr>
          <w:rFonts w:ascii="Times New Roman Tj" w:eastAsia="Times New Roman Tj" w:hAnsi="Times New Roman Tj" w:cs="Times New Roman Tj"/>
          <w:sz w:val="24"/>
          <w:szCs w:val="24"/>
        </w:rPr>
        <w:t>я 2025 года до 17:00.</w:t>
      </w:r>
    </w:p>
    <w:p w14:paraId="725085B6" w14:textId="77777777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i/>
          <w:iCs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b/>
          <w:bCs/>
          <w:i/>
          <w:iCs/>
          <w:sz w:val="24"/>
          <w:szCs w:val="24"/>
        </w:rPr>
        <w:t>Заявки, поступившие после указанного срока, а также неполные или не соответствующие указанным требованиям, рассматриваться не будут.</w:t>
      </w:r>
    </w:p>
    <w:p w14:paraId="3BA2765E" w14:textId="77777777" w:rsidR="00D31C3D" w:rsidRDefault="00D31C3D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b/>
          <w:bCs/>
          <w:sz w:val="24"/>
          <w:szCs w:val="24"/>
        </w:rPr>
      </w:pPr>
    </w:p>
    <w:p w14:paraId="3C3205B5" w14:textId="4F52EEDD" w:rsidR="000A62AB" w:rsidRPr="000A62AB" w:rsidRDefault="000A62AB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i/>
          <w:iCs/>
          <w:sz w:val="24"/>
          <w:szCs w:val="24"/>
        </w:rPr>
      </w:pPr>
      <w:r w:rsidRPr="000A62AB">
        <w:rPr>
          <w:rFonts w:ascii="Times New Roman Tj" w:eastAsia="Times New Roman Tj" w:hAnsi="Times New Roman Tj" w:cs="Times New Roman Tj"/>
          <w:i/>
          <w:iCs/>
          <w:sz w:val="24"/>
          <w:szCs w:val="24"/>
        </w:rPr>
        <w:t>Фонд Ага Хана в Таджикистане придерживается принципов равного доступа и прозрачности при выборе поставщиков. Все заявки будут рассмотрены объективно, однако только претенденты, прошедшие предварительный отбор (</w:t>
      </w:r>
      <w:r w:rsidRPr="000A62AB">
        <w:rPr>
          <w:rFonts w:ascii="Times New Roman Tj" w:eastAsia="Times New Roman Tj" w:hAnsi="Times New Roman Tj" w:cs="Times New Roman Tj"/>
          <w:i/>
          <w:iCs/>
          <w:sz w:val="24"/>
          <w:szCs w:val="24"/>
          <w:lang w:val="en-US"/>
        </w:rPr>
        <w:t>shortlist</w:t>
      </w:r>
      <w:r w:rsidRPr="000A62AB">
        <w:rPr>
          <w:rFonts w:ascii="Times New Roman Tj" w:eastAsia="Times New Roman Tj" w:hAnsi="Times New Roman Tj" w:cs="Times New Roman Tj"/>
          <w:i/>
          <w:iCs/>
          <w:sz w:val="24"/>
          <w:szCs w:val="24"/>
        </w:rPr>
        <w:t>), будут приглашены для участия в следующем этапе — интервью или презентации предложения.</w:t>
      </w:r>
    </w:p>
    <w:p w14:paraId="03EDAD95" w14:textId="7BCA582C" w:rsidR="00762764" w:rsidRPr="003765A7" w:rsidRDefault="00762764" w:rsidP="000A62AB">
      <w:pPr>
        <w:shd w:val="clear" w:color="auto" w:fill="FFFFFF" w:themeFill="background1"/>
        <w:jc w:val="both"/>
        <w:rPr>
          <w:rFonts w:ascii="Times New Roman Tj" w:eastAsia="Times New Roman Tj" w:hAnsi="Times New Roman Tj" w:cs="Times New Roman Tj"/>
          <w:sz w:val="24"/>
          <w:szCs w:val="24"/>
        </w:rPr>
      </w:pPr>
    </w:p>
    <w:sectPr w:rsidR="00762764" w:rsidRPr="003765A7" w:rsidSect="00213C4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med Kalandarov" w:date="2025-06-25T15:12:00Z" w:initials="UK">
    <w:p w14:paraId="3100A031" w14:textId="77777777" w:rsidR="006D4236" w:rsidRDefault="006D4236" w:rsidP="006D4236">
      <w:pPr>
        <w:pStyle w:val="CommentText"/>
      </w:pPr>
      <w:r>
        <w:rPr>
          <w:rStyle w:val="CommentReference"/>
        </w:rPr>
        <w:annotationRef/>
      </w:r>
      <w:r>
        <w:t>Коллеги, я бы предложил исключить названий всех агентств, но, оставляю на ваше усмотрение.</w:t>
      </w:r>
    </w:p>
  </w:comment>
  <w:comment w:id="1" w:author="Umed Kalandarov" w:date="2025-06-25T15:45:00Z" w:initials="UK">
    <w:p w14:paraId="520DF13C" w14:textId="77777777" w:rsidR="003900B1" w:rsidRDefault="003900B1" w:rsidP="003900B1">
      <w:pPr>
        <w:pStyle w:val="CommentText"/>
      </w:pPr>
      <w:r>
        <w:rPr>
          <w:rStyle w:val="CommentReference"/>
        </w:rPr>
        <w:annotationRef/>
      </w:r>
      <w:r>
        <w:t xml:space="preserve">Фонды и НПО являются некоммерческими организациями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00A031" w15:done="1"/>
  <w15:commentEx w15:paraId="520DF1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733985" w16cex:dateUtc="2025-06-25T10:12:00Z"/>
  <w16cex:commentExtensible w16cex:durableId="67117E18" w16cex:dateUtc="2025-06-25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00A031" w16cid:durableId="1C733985"/>
  <w16cid:commentId w16cid:paraId="520DF13C" w16cid:durableId="67117E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zfLvsztS5snQ" int2:id="qaRzdAm9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677"/>
    <w:multiLevelType w:val="multilevel"/>
    <w:tmpl w:val="010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614B8"/>
    <w:multiLevelType w:val="multilevel"/>
    <w:tmpl w:val="33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A3E48"/>
    <w:multiLevelType w:val="hybridMultilevel"/>
    <w:tmpl w:val="96CA699A"/>
    <w:lvl w:ilvl="0" w:tplc="F34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48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A7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C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0A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4E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64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9458"/>
    <w:multiLevelType w:val="hybridMultilevel"/>
    <w:tmpl w:val="FFFFFFFF"/>
    <w:lvl w:ilvl="0" w:tplc="49BC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49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6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80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C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E1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4F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E50"/>
    <w:multiLevelType w:val="multilevel"/>
    <w:tmpl w:val="881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34F3D"/>
    <w:multiLevelType w:val="hybridMultilevel"/>
    <w:tmpl w:val="4982969C"/>
    <w:lvl w:ilvl="0" w:tplc="9502D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02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A2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6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A1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4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B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25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AD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140E"/>
    <w:multiLevelType w:val="hybridMultilevel"/>
    <w:tmpl w:val="12DCC998"/>
    <w:lvl w:ilvl="0" w:tplc="EA3CA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4A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27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8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00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22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1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C8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4A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13713"/>
    <w:multiLevelType w:val="multilevel"/>
    <w:tmpl w:val="4A0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A07ED"/>
    <w:multiLevelType w:val="hybridMultilevel"/>
    <w:tmpl w:val="937EB2B4"/>
    <w:lvl w:ilvl="0" w:tplc="73DAF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4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E5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4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C4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A4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87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AC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A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D2"/>
    <w:multiLevelType w:val="multilevel"/>
    <w:tmpl w:val="5816CF60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0" w15:restartNumberingAfterBreak="0">
    <w:nsid w:val="147293D9"/>
    <w:multiLevelType w:val="hybridMultilevel"/>
    <w:tmpl w:val="FFFFFFFF"/>
    <w:lvl w:ilvl="0" w:tplc="0768944E">
      <w:start w:val="1"/>
      <w:numFmt w:val="decimal"/>
      <w:lvlText w:val="%1."/>
      <w:lvlJc w:val="left"/>
      <w:pPr>
        <w:ind w:left="720" w:hanging="360"/>
      </w:pPr>
    </w:lvl>
    <w:lvl w:ilvl="1" w:tplc="FD16C954">
      <w:start w:val="1"/>
      <w:numFmt w:val="lowerLetter"/>
      <w:lvlText w:val="%2."/>
      <w:lvlJc w:val="left"/>
      <w:pPr>
        <w:ind w:left="1440" w:hanging="360"/>
      </w:pPr>
    </w:lvl>
    <w:lvl w:ilvl="2" w:tplc="2334F712">
      <w:start w:val="1"/>
      <w:numFmt w:val="lowerRoman"/>
      <w:lvlText w:val="%3."/>
      <w:lvlJc w:val="right"/>
      <w:pPr>
        <w:ind w:left="2160" w:hanging="180"/>
      </w:pPr>
    </w:lvl>
    <w:lvl w:ilvl="3" w:tplc="F9EC5E0A">
      <w:start w:val="1"/>
      <w:numFmt w:val="decimal"/>
      <w:lvlText w:val="%4."/>
      <w:lvlJc w:val="left"/>
      <w:pPr>
        <w:ind w:left="2880" w:hanging="360"/>
      </w:pPr>
    </w:lvl>
    <w:lvl w:ilvl="4" w:tplc="2C9A866A">
      <w:start w:val="1"/>
      <w:numFmt w:val="lowerLetter"/>
      <w:lvlText w:val="%5."/>
      <w:lvlJc w:val="left"/>
      <w:pPr>
        <w:ind w:left="3600" w:hanging="360"/>
      </w:pPr>
    </w:lvl>
    <w:lvl w:ilvl="5" w:tplc="F77E659C">
      <w:start w:val="1"/>
      <w:numFmt w:val="lowerRoman"/>
      <w:lvlText w:val="%6."/>
      <w:lvlJc w:val="right"/>
      <w:pPr>
        <w:ind w:left="4320" w:hanging="180"/>
      </w:pPr>
    </w:lvl>
    <w:lvl w:ilvl="6" w:tplc="82046C12">
      <w:start w:val="1"/>
      <w:numFmt w:val="decimal"/>
      <w:lvlText w:val="%7."/>
      <w:lvlJc w:val="left"/>
      <w:pPr>
        <w:ind w:left="5040" w:hanging="360"/>
      </w:pPr>
    </w:lvl>
    <w:lvl w:ilvl="7" w:tplc="52CA8A6E">
      <w:start w:val="1"/>
      <w:numFmt w:val="lowerLetter"/>
      <w:lvlText w:val="%8."/>
      <w:lvlJc w:val="left"/>
      <w:pPr>
        <w:ind w:left="5760" w:hanging="360"/>
      </w:pPr>
    </w:lvl>
    <w:lvl w:ilvl="8" w:tplc="15DA89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2892"/>
    <w:multiLevelType w:val="hybridMultilevel"/>
    <w:tmpl w:val="3E3257D0"/>
    <w:lvl w:ilvl="0" w:tplc="FEA8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C5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01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2C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9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49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C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6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C24EF"/>
    <w:multiLevelType w:val="multilevel"/>
    <w:tmpl w:val="491E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04DE8"/>
    <w:multiLevelType w:val="hybridMultilevel"/>
    <w:tmpl w:val="260AB7F6"/>
    <w:lvl w:ilvl="0" w:tplc="C7E4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EDCAE" w:tentative="1">
      <w:start w:val="1"/>
      <w:numFmt w:val="lowerLetter"/>
      <w:lvlText w:val="%2."/>
      <w:lvlJc w:val="left"/>
      <w:pPr>
        <w:ind w:left="1440" w:hanging="360"/>
      </w:pPr>
    </w:lvl>
    <w:lvl w:ilvl="2" w:tplc="C0760822" w:tentative="1">
      <w:start w:val="1"/>
      <w:numFmt w:val="lowerRoman"/>
      <w:lvlText w:val="%3."/>
      <w:lvlJc w:val="right"/>
      <w:pPr>
        <w:ind w:left="2160" w:hanging="180"/>
      </w:pPr>
    </w:lvl>
    <w:lvl w:ilvl="3" w:tplc="576C51DA" w:tentative="1">
      <w:start w:val="1"/>
      <w:numFmt w:val="decimal"/>
      <w:lvlText w:val="%4."/>
      <w:lvlJc w:val="left"/>
      <w:pPr>
        <w:ind w:left="2880" w:hanging="360"/>
      </w:pPr>
    </w:lvl>
    <w:lvl w:ilvl="4" w:tplc="9778542A" w:tentative="1">
      <w:start w:val="1"/>
      <w:numFmt w:val="lowerLetter"/>
      <w:lvlText w:val="%5."/>
      <w:lvlJc w:val="left"/>
      <w:pPr>
        <w:ind w:left="3600" w:hanging="360"/>
      </w:pPr>
    </w:lvl>
    <w:lvl w:ilvl="5" w:tplc="4ED84EA6" w:tentative="1">
      <w:start w:val="1"/>
      <w:numFmt w:val="lowerRoman"/>
      <w:lvlText w:val="%6."/>
      <w:lvlJc w:val="right"/>
      <w:pPr>
        <w:ind w:left="4320" w:hanging="180"/>
      </w:pPr>
    </w:lvl>
    <w:lvl w:ilvl="6" w:tplc="BB008C44" w:tentative="1">
      <w:start w:val="1"/>
      <w:numFmt w:val="decimal"/>
      <w:lvlText w:val="%7."/>
      <w:lvlJc w:val="left"/>
      <w:pPr>
        <w:ind w:left="5040" w:hanging="360"/>
      </w:pPr>
    </w:lvl>
    <w:lvl w:ilvl="7" w:tplc="882C5F12" w:tentative="1">
      <w:start w:val="1"/>
      <w:numFmt w:val="lowerLetter"/>
      <w:lvlText w:val="%8."/>
      <w:lvlJc w:val="left"/>
      <w:pPr>
        <w:ind w:left="5760" w:hanging="360"/>
      </w:pPr>
    </w:lvl>
    <w:lvl w:ilvl="8" w:tplc="8E6C5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E78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4114E"/>
    <w:multiLevelType w:val="hybridMultilevel"/>
    <w:tmpl w:val="292CC44C"/>
    <w:lvl w:ilvl="0" w:tplc="05AE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A1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8C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D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C5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8F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82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0F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4A9D"/>
    <w:multiLevelType w:val="multilevel"/>
    <w:tmpl w:val="542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E94A19"/>
    <w:multiLevelType w:val="hybridMultilevel"/>
    <w:tmpl w:val="D6ECD516"/>
    <w:lvl w:ilvl="0" w:tplc="EAA6A8CC">
      <w:start w:val="1"/>
      <w:numFmt w:val="decimal"/>
      <w:lvlText w:val="%1."/>
      <w:lvlJc w:val="left"/>
      <w:pPr>
        <w:ind w:left="720" w:hanging="360"/>
      </w:pPr>
    </w:lvl>
    <w:lvl w:ilvl="1" w:tplc="4A08ACFE" w:tentative="1">
      <w:start w:val="1"/>
      <w:numFmt w:val="lowerLetter"/>
      <w:lvlText w:val="%2."/>
      <w:lvlJc w:val="left"/>
      <w:pPr>
        <w:ind w:left="1440" w:hanging="360"/>
      </w:pPr>
    </w:lvl>
    <w:lvl w:ilvl="2" w:tplc="F91E8F80" w:tentative="1">
      <w:start w:val="1"/>
      <w:numFmt w:val="lowerRoman"/>
      <w:lvlText w:val="%3."/>
      <w:lvlJc w:val="right"/>
      <w:pPr>
        <w:ind w:left="2160" w:hanging="180"/>
      </w:pPr>
    </w:lvl>
    <w:lvl w:ilvl="3" w:tplc="9376ACAE" w:tentative="1">
      <w:start w:val="1"/>
      <w:numFmt w:val="decimal"/>
      <w:lvlText w:val="%4."/>
      <w:lvlJc w:val="left"/>
      <w:pPr>
        <w:ind w:left="2880" w:hanging="360"/>
      </w:pPr>
    </w:lvl>
    <w:lvl w:ilvl="4" w:tplc="07605646" w:tentative="1">
      <w:start w:val="1"/>
      <w:numFmt w:val="lowerLetter"/>
      <w:lvlText w:val="%5."/>
      <w:lvlJc w:val="left"/>
      <w:pPr>
        <w:ind w:left="3600" w:hanging="360"/>
      </w:pPr>
    </w:lvl>
    <w:lvl w:ilvl="5" w:tplc="4EBC0000" w:tentative="1">
      <w:start w:val="1"/>
      <w:numFmt w:val="lowerRoman"/>
      <w:lvlText w:val="%6."/>
      <w:lvlJc w:val="right"/>
      <w:pPr>
        <w:ind w:left="4320" w:hanging="180"/>
      </w:pPr>
    </w:lvl>
    <w:lvl w:ilvl="6" w:tplc="531A5C82" w:tentative="1">
      <w:start w:val="1"/>
      <w:numFmt w:val="decimal"/>
      <w:lvlText w:val="%7."/>
      <w:lvlJc w:val="left"/>
      <w:pPr>
        <w:ind w:left="5040" w:hanging="360"/>
      </w:pPr>
    </w:lvl>
    <w:lvl w:ilvl="7" w:tplc="3ACE4554" w:tentative="1">
      <w:start w:val="1"/>
      <w:numFmt w:val="lowerLetter"/>
      <w:lvlText w:val="%8."/>
      <w:lvlJc w:val="left"/>
      <w:pPr>
        <w:ind w:left="5760" w:hanging="360"/>
      </w:pPr>
    </w:lvl>
    <w:lvl w:ilvl="8" w:tplc="17103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499D"/>
    <w:multiLevelType w:val="hybridMultilevel"/>
    <w:tmpl w:val="CCD80D50"/>
    <w:lvl w:ilvl="0" w:tplc="AFDE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8D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5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F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CA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5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1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20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CD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0B55"/>
    <w:multiLevelType w:val="hybridMultilevel"/>
    <w:tmpl w:val="FAA09018"/>
    <w:lvl w:ilvl="0" w:tplc="321CDA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E0CA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ADE5E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B655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984A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10CA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34C8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B236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3ECC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DE4D21"/>
    <w:multiLevelType w:val="multilevel"/>
    <w:tmpl w:val="6C8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9B312E"/>
    <w:multiLevelType w:val="hybridMultilevel"/>
    <w:tmpl w:val="FFFFFFFF"/>
    <w:lvl w:ilvl="0" w:tplc="EE667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6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F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26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A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0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61885"/>
    <w:multiLevelType w:val="multilevel"/>
    <w:tmpl w:val="C886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98061"/>
    <w:multiLevelType w:val="hybridMultilevel"/>
    <w:tmpl w:val="FFFFFFFF"/>
    <w:lvl w:ilvl="0" w:tplc="60506AB6">
      <w:start w:val="1"/>
      <w:numFmt w:val="decimal"/>
      <w:lvlText w:val="%1."/>
      <w:lvlJc w:val="left"/>
      <w:pPr>
        <w:ind w:left="720" w:hanging="360"/>
      </w:pPr>
    </w:lvl>
    <w:lvl w:ilvl="1" w:tplc="4A981082">
      <w:start w:val="1"/>
      <w:numFmt w:val="lowerLetter"/>
      <w:lvlText w:val="%2."/>
      <w:lvlJc w:val="left"/>
      <w:pPr>
        <w:ind w:left="1440" w:hanging="360"/>
      </w:pPr>
    </w:lvl>
    <w:lvl w:ilvl="2" w:tplc="D1F64800">
      <w:start w:val="1"/>
      <w:numFmt w:val="lowerRoman"/>
      <w:lvlText w:val="%3."/>
      <w:lvlJc w:val="right"/>
      <w:pPr>
        <w:ind w:left="2160" w:hanging="180"/>
      </w:pPr>
    </w:lvl>
    <w:lvl w:ilvl="3" w:tplc="8E8298B4">
      <w:start w:val="1"/>
      <w:numFmt w:val="decimal"/>
      <w:lvlText w:val="%4."/>
      <w:lvlJc w:val="left"/>
      <w:pPr>
        <w:ind w:left="2880" w:hanging="360"/>
      </w:pPr>
    </w:lvl>
    <w:lvl w:ilvl="4" w:tplc="ABC8C938">
      <w:start w:val="1"/>
      <w:numFmt w:val="lowerLetter"/>
      <w:lvlText w:val="%5."/>
      <w:lvlJc w:val="left"/>
      <w:pPr>
        <w:ind w:left="3600" w:hanging="360"/>
      </w:pPr>
    </w:lvl>
    <w:lvl w:ilvl="5" w:tplc="EEE09762">
      <w:start w:val="1"/>
      <w:numFmt w:val="lowerRoman"/>
      <w:lvlText w:val="%6."/>
      <w:lvlJc w:val="right"/>
      <w:pPr>
        <w:ind w:left="4320" w:hanging="180"/>
      </w:pPr>
    </w:lvl>
    <w:lvl w:ilvl="6" w:tplc="22348E0E">
      <w:start w:val="1"/>
      <w:numFmt w:val="decimal"/>
      <w:lvlText w:val="%7."/>
      <w:lvlJc w:val="left"/>
      <w:pPr>
        <w:ind w:left="5040" w:hanging="360"/>
      </w:pPr>
    </w:lvl>
    <w:lvl w:ilvl="7" w:tplc="5B86A438">
      <w:start w:val="1"/>
      <w:numFmt w:val="lowerLetter"/>
      <w:lvlText w:val="%8."/>
      <w:lvlJc w:val="left"/>
      <w:pPr>
        <w:ind w:left="5760" w:hanging="360"/>
      </w:pPr>
    </w:lvl>
    <w:lvl w:ilvl="8" w:tplc="A45E57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D4B6F"/>
    <w:multiLevelType w:val="hybridMultilevel"/>
    <w:tmpl w:val="43D494F2"/>
    <w:lvl w:ilvl="0" w:tplc="F43C3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2E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A3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F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B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CF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21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A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6B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42748"/>
    <w:multiLevelType w:val="hybridMultilevel"/>
    <w:tmpl w:val="4D6CA81A"/>
    <w:lvl w:ilvl="0" w:tplc="F84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A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A9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85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C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CE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E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D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93D66"/>
    <w:multiLevelType w:val="multilevel"/>
    <w:tmpl w:val="80281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CE341C"/>
    <w:multiLevelType w:val="multilevel"/>
    <w:tmpl w:val="846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A04FF8"/>
    <w:multiLevelType w:val="hybridMultilevel"/>
    <w:tmpl w:val="5BF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73CB5"/>
    <w:multiLevelType w:val="hybridMultilevel"/>
    <w:tmpl w:val="74E4CA7E"/>
    <w:lvl w:ilvl="0" w:tplc="7A02429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CC28912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B8D3D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3AE6B6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B3C044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450A92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E88D8A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B22DA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1D090D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20A2DBE"/>
    <w:multiLevelType w:val="multilevel"/>
    <w:tmpl w:val="0F6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CEDA34"/>
    <w:multiLevelType w:val="hybridMultilevel"/>
    <w:tmpl w:val="FFFFFFFF"/>
    <w:lvl w:ilvl="0" w:tplc="C844647C">
      <w:start w:val="1"/>
      <w:numFmt w:val="decimal"/>
      <w:lvlText w:val="%1."/>
      <w:lvlJc w:val="left"/>
      <w:pPr>
        <w:ind w:left="720" w:hanging="360"/>
      </w:pPr>
    </w:lvl>
    <w:lvl w:ilvl="1" w:tplc="6AB4E514">
      <w:start w:val="1"/>
      <w:numFmt w:val="lowerLetter"/>
      <w:lvlText w:val="%2."/>
      <w:lvlJc w:val="left"/>
      <w:pPr>
        <w:ind w:left="1440" w:hanging="360"/>
      </w:pPr>
    </w:lvl>
    <w:lvl w:ilvl="2" w:tplc="EAD21ABA">
      <w:start w:val="1"/>
      <w:numFmt w:val="lowerRoman"/>
      <w:lvlText w:val="%3."/>
      <w:lvlJc w:val="right"/>
      <w:pPr>
        <w:ind w:left="2160" w:hanging="180"/>
      </w:pPr>
    </w:lvl>
    <w:lvl w:ilvl="3" w:tplc="C6B49DD4">
      <w:start w:val="1"/>
      <w:numFmt w:val="decimal"/>
      <w:lvlText w:val="%4."/>
      <w:lvlJc w:val="left"/>
      <w:pPr>
        <w:ind w:left="2880" w:hanging="360"/>
      </w:pPr>
    </w:lvl>
    <w:lvl w:ilvl="4" w:tplc="48D2379C">
      <w:start w:val="1"/>
      <w:numFmt w:val="lowerLetter"/>
      <w:lvlText w:val="%5."/>
      <w:lvlJc w:val="left"/>
      <w:pPr>
        <w:ind w:left="3600" w:hanging="360"/>
      </w:pPr>
    </w:lvl>
    <w:lvl w:ilvl="5" w:tplc="A6B84F04">
      <w:start w:val="1"/>
      <w:numFmt w:val="lowerRoman"/>
      <w:lvlText w:val="%6."/>
      <w:lvlJc w:val="right"/>
      <w:pPr>
        <w:ind w:left="4320" w:hanging="180"/>
      </w:pPr>
    </w:lvl>
    <w:lvl w:ilvl="6" w:tplc="CC0C7416">
      <w:start w:val="1"/>
      <w:numFmt w:val="decimal"/>
      <w:lvlText w:val="%7."/>
      <w:lvlJc w:val="left"/>
      <w:pPr>
        <w:ind w:left="5040" w:hanging="360"/>
      </w:pPr>
    </w:lvl>
    <w:lvl w:ilvl="7" w:tplc="F2B48180">
      <w:start w:val="1"/>
      <w:numFmt w:val="lowerLetter"/>
      <w:lvlText w:val="%8."/>
      <w:lvlJc w:val="left"/>
      <w:pPr>
        <w:ind w:left="5760" w:hanging="360"/>
      </w:pPr>
    </w:lvl>
    <w:lvl w:ilvl="8" w:tplc="747675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91473"/>
    <w:multiLevelType w:val="multilevel"/>
    <w:tmpl w:val="55E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017379"/>
    <w:multiLevelType w:val="hybridMultilevel"/>
    <w:tmpl w:val="866A1700"/>
    <w:lvl w:ilvl="0" w:tplc="5FB6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CE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0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6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7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05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8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4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47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C7BF3"/>
    <w:multiLevelType w:val="hybridMultilevel"/>
    <w:tmpl w:val="B8DEC89E"/>
    <w:lvl w:ilvl="0" w:tplc="836EA1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1DCC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2F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C7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88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2D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06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AB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41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B3C86"/>
    <w:multiLevelType w:val="multilevel"/>
    <w:tmpl w:val="36C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3B106C"/>
    <w:multiLevelType w:val="hybridMultilevel"/>
    <w:tmpl w:val="A5B47206"/>
    <w:lvl w:ilvl="0" w:tplc="E84A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8C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AB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6F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0E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6E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9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CE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4D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222B5"/>
    <w:multiLevelType w:val="multilevel"/>
    <w:tmpl w:val="5ECC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F31EE1"/>
    <w:multiLevelType w:val="hybridMultilevel"/>
    <w:tmpl w:val="FFFFFFFF"/>
    <w:lvl w:ilvl="0" w:tplc="7144B584">
      <w:start w:val="1"/>
      <w:numFmt w:val="decimal"/>
      <w:lvlText w:val="%1."/>
      <w:lvlJc w:val="left"/>
      <w:pPr>
        <w:ind w:left="720" w:hanging="360"/>
      </w:pPr>
    </w:lvl>
    <w:lvl w:ilvl="1" w:tplc="FFE6E4E6">
      <w:start w:val="1"/>
      <w:numFmt w:val="lowerLetter"/>
      <w:lvlText w:val="%2."/>
      <w:lvlJc w:val="left"/>
      <w:pPr>
        <w:ind w:left="1440" w:hanging="360"/>
      </w:pPr>
    </w:lvl>
    <w:lvl w:ilvl="2" w:tplc="093479F6">
      <w:start w:val="1"/>
      <w:numFmt w:val="lowerRoman"/>
      <w:lvlText w:val="%3."/>
      <w:lvlJc w:val="right"/>
      <w:pPr>
        <w:ind w:left="2160" w:hanging="180"/>
      </w:pPr>
    </w:lvl>
    <w:lvl w:ilvl="3" w:tplc="75CEFC26">
      <w:start w:val="1"/>
      <w:numFmt w:val="decimal"/>
      <w:lvlText w:val="%4."/>
      <w:lvlJc w:val="left"/>
      <w:pPr>
        <w:ind w:left="2880" w:hanging="360"/>
      </w:pPr>
    </w:lvl>
    <w:lvl w:ilvl="4" w:tplc="CAE692C6">
      <w:start w:val="1"/>
      <w:numFmt w:val="lowerLetter"/>
      <w:lvlText w:val="%5."/>
      <w:lvlJc w:val="left"/>
      <w:pPr>
        <w:ind w:left="3600" w:hanging="360"/>
      </w:pPr>
    </w:lvl>
    <w:lvl w:ilvl="5" w:tplc="18909430">
      <w:start w:val="1"/>
      <w:numFmt w:val="lowerRoman"/>
      <w:lvlText w:val="%6."/>
      <w:lvlJc w:val="right"/>
      <w:pPr>
        <w:ind w:left="4320" w:hanging="180"/>
      </w:pPr>
    </w:lvl>
    <w:lvl w:ilvl="6" w:tplc="5E88E9B8">
      <w:start w:val="1"/>
      <w:numFmt w:val="decimal"/>
      <w:lvlText w:val="%7."/>
      <w:lvlJc w:val="left"/>
      <w:pPr>
        <w:ind w:left="5040" w:hanging="360"/>
      </w:pPr>
    </w:lvl>
    <w:lvl w:ilvl="7" w:tplc="DB04BE94">
      <w:start w:val="1"/>
      <w:numFmt w:val="lowerLetter"/>
      <w:lvlText w:val="%8."/>
      <w:lvlJc w:val="left"/>
      <w:pPr>
        <w:ind w:left="5760" w:hanging="360"/>
      </w:pPr>
    </w:lvl>
    <w:lvl w:ilvl="8" w:tplc="B3565A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3073F"/>
    <w:multiLevelType w:val="hybridMultilevel"/>
    <w:tmpl w:val="FFFFFFFF"/>
    <w:lvl w:ilvl="0" w:tplc="35B60146">
      <w:start w:val="1"/>
      <w:numFmt w:val="decimal"/>
      <w:lvlText w:val="%1."/>
      <w:lvlJc w:val="left"/>
      <w:pPr>
        <w:ind w:left="720" w:hanging="360"/>
      </w:pPr>
    </w:lvl>
    <w:lvl w:ilvl="1" w:tplc="576C434C">
      <w:start w:val="1"/>
      <w:numFmt w:val="lowerLetter"/>
      <w:lvlText w:val="%2."/>
      <w:lvlJc w:val="left"/>
      <w:pPr>
        <w:ind w:left="1440" w:hanging="360"/>
      </w:pPr>
    </w:lvl>
    <w:lvl w:ilvl="2" w:tplc="41420AB2">
      <w:start w:val="1"/>
      <w:numFmt w:val="lowerRoman"/>
      <w:lvlText w:val="%3."/>
      <w:lvlJc w:val="right"/>
      <w:pPr>
        <w:ind w:left="2160" w:hanging="180"/>
      </w:pPr>
    </w:lvl>
    <w:lvl w:ilvl="3" w:tplc="A40854C6">
      <w:start w:val="1"/>
      <w:numFmt w:val="decimal"/>
      <w:lvlText w:val="%4."/>
      <w:lvlJc w:val="left"/>
      <w:pPr>
        <w:ind w:left="2880" w:hanging="360"/>
      </w:pPr>
    </w:lvl>
    <w:lvl w:ilvl="4" w:tplc="BDB0BB7C">
      <w:start w:val="1"/>
      <w:numFmt w:val="lowerLetter"/>
      <w:lvlText w:val="%5."/>
      <w:lvlJc w:val="left"/>
      <w:pPr>
        <w:ind w:left="3600" w:hanging="360"/>
      </w:pPr>
    </w:lvl>
    <w:lvl w:ilvl="5" w:tplc="F5488014">
      <w:start w:val="1"/>
      <w:numFmt w:val="lowerRoman"/>
      <w:lvlText w:val="%6."/>
      <w:lvlJc w:val="right"/>
      <w:pPr>
        <w:ind w:left="4320" w:hanging="180"/>
      </w:pPr>
    </w:lvl>
    <w:lvl w:ilvl="6" w:tplc="07F21254">
      <w:start w:val="1"/>
      <w:numFmt w:val="decimal"/>
      <w:lvlText w:val="%7."/>
      <w:lvlJc w:val="left"/>
      <w:pPr>
        <w:ind w:left="5040" w:hanging="360"/>
      </w:pPr>
    </w:lvl>
    <w:lvl w:ilvl="7" w:tplc="8042F684">
      <w:start w:val="1"/>
      <w:numFmt w:val="lowerLetter"/>
      <w:lvlText w:val="%8."/>
      <w:lvlJc w:val="left"/>
      <w:pPr>
        <w:ind w:left="5760" w:hanging="360"/>
      </w:pPr>
    </w:lvl>
    <w:lvl w:ilvl="8" w:tplc="E0A4789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940E2"/>
    <w:multiLevelType w:val="hybridMultilevel"/>
    <w:tmpl w:val="93603254"/>
    <w:lvl w:ilvl="0" w:tplc="2A5C9A1E">
      <w:start w:val="1"/>
      <w:numFmt w:val="decimal"/>
      <w:lvlText w:val="%1."/>
      <w:lvlJc w:val="left"/>
      <w:pPr>
        <w:ind w:left="720" w:hanging="360"/>
      </w:pPr>
    </w:lvl>
    <w:lvl w:ilvl="1" w:tplc="FEB89D10" w:tentative="1">
      <w:start w:val="1"/>
      <w:numFmt w:val="lowerLetter"/>
      <w:lvlText w:val="%2."/>
      <w:lvlJc w:val="left"/>
      <w:pPr>
        <w:ind w:left="1440" w:hanging="360"/>
      </w:pPr>
    </w:lvl>
    <w:lvl w:ilvl="2" w:tplc="1D001206" w:tentative="1">
      <w:start w:val="1"/>
      <w:numFmt w:val="lowerRoman"/>
      <w:lvlText w:val="%3."/>
      <w:lvlJc w:val="right"/>
      <w:pPr>
        <w:ind w:left="2160" w:hanging="180"/>
      </w:pPr>
    </w:lvl>
    <w:lvl w:ilvl="3" w:tplc="DDC6A008" w:tentative="1">
      <w:start w:val="1"/>
      <w:numFmt w:val="decimal"/>
      <w:lvlText w:val="%4."/>
      <w:lvlJc w:val="left"/>
      <w:pPr>
        <w:ind w:left="2880" w:hanging="360"/>
      </w:pPr>
    </w:lvl>
    <w:lvl w:ilvl="4" w:tplc="E7D460D2" w:tentative="1">
      <w:start w:val="1"/>
      <w:numFmt w:val="lowerLetter"/>
      <w:lvlText w:val="%5."/>
      <w:lvlJc w:val="left"/>
      <w:pPr>
        <w:ind w:left="3600" w:hanging="360"/>
      </w:pPr>
    </w:lvl>
    <w:lvl w:ilvl="5" w:tplc="D7103348" w:tentative="1">
      <w:start w:val="1"/>
      <w:numFmt w:val="lowerRoman"/>
      <w:lvlText w:val="%6."/>
      <w:lvlJc w:val="right"/>
      <w:pPr>
        <w:ind w:left="4320" w:hanging="180"/>
      </w:pPr>
    </w:lvl>
    <w:lvl w:ilvl="6" w:tplc="B5CCDB72" w:tentative="1">
      <w:start w:val="1"/>
      <w:numFmt w:val="decimal"/>
      <w:lvlText w:val="%7."/>
      <w:lvlJc w:val="left"/>
      <w:pPr>
        <w:ind w:left="5040" w:hanging="360"/>
      </w:pPr>
    </w:lvl>
    <w:lvl w:ilvl="7" w:tplc="4E44D460" w:tentative="1">
      <w:start w:val="1"/>
      <w:numFmt w:val="lowerLetter"/>
      <w:lvlText w:val="%8."/>
      <w:lvlJc w:val="left"/>
      <w:pPr>
        <w:ind w:left="5760" w:hanging="360"/>
      </w:pPr>
    </w:lvl>
    <w:lvl w:ilvl="8" w:tplc="E8A22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C79E3"/>
    <w:multiLevelType w:val="multilevel"/>
    <w:tmpl w:val="B0E8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DB2FFE"/>
    <w:multiLevelType w:val="multilevel"/>
    <w:tmpl w:val="A65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E0C42D9"/>
    <w:multiLevelType w:val="hybridMultilevel"/>
    <w:tmpl w:val="91560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A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88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2A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A8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E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68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E2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AC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E55A4"/>
    <w:multiLevelType w:val="hybridMultilevel"/>
    <w:tmpl w:val="87E01390"/>
    <w:lvl w:ilvl="0" w:tplc="50BA66A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C0C4AA58" w:tentative="1">
      <w:start w:val="1"/>
      <w:numFmt w:val="lowerLetter"/>
      <w:lvlText w:val="%2."/>
      <w:lvlJc w:val="left"/>
      <w:pPr>
        <w:ind w:left="1440" w:hanging="360"/>
      </w:pPr>
    </w:lvl>
    <w:lvl w:ilvl="2" w:tplc="85488592" w:tentative="1">
      <w:start w:val="1"/>
      <w:numFmt w:val="lowerRoman"/>
      <w:lvlText w:val="%3."/>
      <w:lvlJc w:val="right"/>
      <w:pPr>
        <w:ind w:left="2160" w:hanging="180"/>
      </w:pPr>
    </w:lvl>
    <w:lvl w:ilvl="3" w:tplc="CE9E2646" w:tentative="1">
      <w:start w:val="1"/>
      <w:numFmt w:val="decimal"/>
      <w:lvlText w:val="%4."/>
      <w:lvlJc w:val="left"/>
      <w:pPr>
        <w:ind w:left="2880" w:hanging="360"/>
      </w:pPr>
    </w:lvl>
    <w:lvl w:ilvl="4" w:tplc="BDC6F294" w:tentative="1">
      <w:start w:val="1"/>
      <w:numFmt w:val="lowerLetter"/>
      <w:lvlText w:val="%5."/>
      <w:lvlJc w:val="left"/>
      <w:pPr>
        <w:ind w:left="3600" w:hanging="360"/>
      </w:pPr>
    </w:lvl>
    <w:lvl w:ilvl="5" w:tplc="B80294FE" w:tentative="1">
      <w:start w:val="1"/>
      <w:numFmt w:val="lowerRoman"/>
      <w:lvlText w:val="%6."/>
      <w:lvlJc w:val="right"/>
      <w:pPr>
        <w:ind w:left="4320" w:hanging="180"/>
      </w:pPr>
    </w:lvl>
    <w:lvl w:ilvl="6" w:tplc="51E63E9E" w:tentative="1">
      <w:start w:val="1"/>
      <w:numFmt w:val="decimal"/>
      <w:lvlText w:val="%7."/>
      <w:lvlJc w:val="left"/>
      <w:pPr>
        <w:ind w:left="5040" w:hanging="360"/>
      </w:pPr>
    </w:lvl>
    <w:lvl w:ilvl="7" w:tplc="8B62CBD0" w:tentative="1">
      <w:start w:val="1"/>
      <w:numFmt w:val="lowerLetter"/>
      <w:lvlText w:val="%8."/>
      <w:lvlJc w:val="left"/>
      <w:pPr>
        <w:ind w:left="5760" w:hanging="360"/>
      </w:pPr>
    </w:lvl>
    <w:lvl w:ilvl="8" w:tplc="95C66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2A0B5"/>
    <w:multiLevelType w:val="hybridMultilevel"/>
    <w:tmpl w:val="FFFFFFFF"/>
    <w:lvl w:ilvl="0" w:tplc="B7B04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8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66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A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0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C5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8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28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C83909"/>
    <w:multiLevelType w:val="hybridMultilevel"/>
    <w:tmpl w:val="FFFFFFFF"/>
    <w:lvl w:ilvl="0" w:tplc="62B2BB0E">
      <w:start w:val="1"/>
      <w:numFmt w:val="decimal"/>
      <w:lvlText w:val="%1."/>
      <w:lvlJc w:val="left"/>
      <w:pPr>
        <w:ind w:left="720" w:hanging="360"/>
      </w:pPr>
    </w:lvl>
    <w:lvl w:ilvl="1" w:tplc="9C7A8AC8">
      <w:start w:val="1"/>
      <w:numFmt w:val="lowerLetter"/>
      <w:lvlText w:val="%2."/>
      <w:lvlJc w:val="left"/>
      <w:pPr>
        <w:ind w:left="1440" w:hanging="360"/>
      </w:pPr>
    </w:lvl>
    <w:lvl w:ilvl="2" w:tplc="83362BCE">
      <w:start w:val="1"/>
      <w:numFmt w:val="lowerRoman"/>
      <w:lvlText w:val="%3."/>
      <w:lvlJc w:val="right"/>
      <w:pPr>
        <w:ind w:left="2160" w:hanging="180"/>
      </w:pPr>
    </w:lvl>
    <w:lvl w:ilvl="3" w:tplc="DD0CBD1E">
      <w:start w:val="1"/>
      <w:numFmt w:val="decimal"/>
      <w:lvlText w:val="%4."/>
      <w:lvlJc w:val="left"/>
      <w:pPr>
        <w:ind w:left="2880" w:hanging="360"/>
      </w:pPr>
    </w:lvl>
    <w:lvl w:ilvl="4" w:tplc="DA2C6C9C">
      <w:start w:val="1"/>
      <w:numFmt w:val="lowerLetter"/>
      <w:lvlText w:val="%5."/>
      <w:lvlJc w:val="left"/>
      <w:pPr>
        <w:ind w:left="3600" w:hanging="360"/>
      </w:pPr>
    </w:lvl>
    <w:lvl w:ilvl="5" w:tplc="08A04FEC">
      <w:start w:val="1"/>
      <w:numFmt w:val="lowerRoman"/>
      <w:lvlText w:val="%6."/>
      <w:lvlJc w:val="right"/>
      <w:pPr>
        <w:ind w:left="4320" w:hanging="180"/>
      </w:pPr>
    </w:lvl>
    <w:lvl w:ilvl="6" w:tplc="993E5030">
      <w:start w:val="1"/>
      <w:numFmt w:val="decimal"/>
      <w:lvlText w:val="%7."/>
      <w:lvlJc w:val="left"/>
      <w:pPr>
        <w:ind w:left="5040" w:hanging="360"/>
      </w:pPr>
    </w:lvl>
    <w:lvl w:ilvl="7" w:tplc="D72EBE02">
      <w:start w:val="1"/>
      <w:numFmt w:val="lowerLetter"/>
      <w:lvlText w:val="%8."/>
      <w:lvlJc w:val="left"/>
      <w:pPr>
        <w:ind w:left="5760" w:hanging="360"/>
      </w:pPr>
    </w:lvl>
    <w:lvl w:ilvl="8" w:tplc="F5541BF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D5576F"/>
    <w:multiLevelType w:val="hybridMultilevel"/>
    <w:tmpl w:val="1570EA98"/>
    <w:lvl w:ilvl="0" w:tplc="B6F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87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46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09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9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AE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A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3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88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A0520"/>
    <w:multiLevelType w:val="multilevel"/>
    <w:tmpl w:val="810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3649F7"/>
    <w:multiLevelType w:val="hybridMultilevel"/>
    <w:tmpl w:val="8BCE02B4"/>
    <w:lvl w:ilvl="0" w:tplc="ECA64B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3A45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2C044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FE03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3A4D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8832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DC6F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609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9B2E8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FDA57DD"/>
    <w:multiLevelType w:val="hybridMultilevel"/>
    <w:tmpl w:val="1DA0EB3C"/>
    <w:lvl w:ilvl="0" w:tplc="5434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1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8F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1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68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2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A7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08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223BF"/>
    <w:multiLevelType w:val="hybridMultilevel"/>
    <w:tmpl w:val="D00049BE"/>
    <w:lvl w:ilvl="0" w:tplc="28DC00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53DCAF3E" w:tentative="1">
      <w:start w:val="1"/>
      <w:numFmt w:val="lowerLetter"/>
      <w:lvlText w:val="%2."/>
      <w:lvlJc w:val="left"/>
      <w:pPr>
        <w:ind w:left="1440" w:hanging="360"/>
      </w:pPr>
    </w:lvl>
    <w:lvl w:ilvl="2" w:tplc="5DFE578E" w:tentative="1">
      <w:start w:val="1"/>
      <w:numFmt w:val="lowerRoman"/>
      <w:lvlText w:val="%3."/>
      <w:lvlJc w:val="right"/>
      <w:pPr>
        <w:ind w:left="2160" w:hanging="180"/>
      </w:pPr>
    </w:lvl>
    <w:lvl w:ilvl="3" w:tplc="5FCECB20" w:tentative="1">
      <w:start w:val="1"/>
      <w:numFmt w:val="decimal"/>
      <w:lvlText w:val="%4."/>
      <w:lvlJc w:val="left"/>
      <w:pPr>
        <w:ind w:left="2880" w:hanging="360"/>
      </w:pPr>
    </w:lvl>
    <w:lvl w:ilvl="4" w:tplc="0B9A4F5A" w:tentative="1">
      <w:start w:val="1"/>
      <w:numFmt w:val="lowerLetter"/>
      <w:lvlText w:val="%5."/>
      <w:lvlJc w:val="left"/>
      <w:pPr>
        <w:ind w:left="3600" w:hanging="360"/>
      </w:pPr>
    </w:lvl>
    <w:lvl w:ilvl="5" w:tplc="8E9801EE" w:tentative="1">
      <w:start w:val="1"/>
      <w:numFmt w:val="lowerRoman"/>
      <w:lvlText w:val="%6."/>
      <w:lvlJc w:val="right"/>
      <w:pPr>
        <w:ind w:left="4320" w:hanging="180"/>
      </w:pPr>
    </w:lvl>
    <w:lvl w:ilvl="6" w:tplc="7556EE12" w:tentative="1">
      <w:start w:val="1"/>
      <w:numFmt w:val="decimal"/>
      <w:lvlText w:val="%7."/>
      <w:lvlJc w:val="left"/>
      <w:pPr>
        <w:ind w:left="5040" w:hanging="360"/>
      </w:pPr>
    </w:lvl>
    <w:lvl w:ilvl="7" w:tplc="C61CA02A" w:tentative="1">
      <w:start w:val="1"/>
      <w:numFmt w:val="lowerLetter"/>
      <w:lvlText w:val="%8."/>
      <w:lvlJc w:val="left"/>
      <w:pPr>
        <w:ind w:left="5760" w:hanging="360"/>
      </w:pPr>
    </w:lvl>
    <w:lvl w:ilvl="8" w:tplc="EDA0B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4CBA2"/>
    <w:multiLevelType w:val="hybridMultilevel"/>
    <w:tmpl w:val="FFFFFFFF"/>
    <w:lvl w:ilvl="0" w:tplc="8C52AA9A">
      <w:start w:val="1"/>
      <w:numFmt w:val="decimal"/>
      <w:lvlText w:val="%1."/>
      <w:lvlJc w:val="left"/>
      <w:pPr>
        <w:ind w:left="720" w:hanging="360"/>
      </w:pPr>
    </w:lvl>
    <w:lvl w:ilvl="1" w:tplc="72627896">
      <w:start w:val="1"/>
      <w:numFmt w:val="lowerLetter"/>
      <w:lvlText w:val="%2."/>
      <w:lvlJc w:val="left"/>
      <w:pPr>
        <w:ind w:left="1440" w:hanging="360"/>
      </w:pPr>
    </w:lvl>
    <w:lvl w:ilvl="2" w:tplc="78F6E640">
      <w:start w:val="1"/>
      <w:numFmt w:val="lowerRoman"/>
      <w:lvlText w:val="%3."/>
      <w:lvlJc w:val="right"/>
      <w:pPr>
        <w:ind w:left="2160" w:hanging="180"/>
      </w:pPr>
    </w:lvl>
    <w:lvl w:ilvl="3" w:tplc="B3D6B710">
      <w:start w:val="1"/>
      <w:numFmt w:val="decimal"/>
      <w:lvlText w:val="%4."/>
      <w:lvlJc w:val="left"/>
      <w:pPr>
        <w:ind w:left="2880" w:hanging="360"/>
      </w:pPr>
    </w:lvl>
    <w:lvl w:ilvl="4" w:tplc="5BA08EFA">
      <w:start w:val="1"/>
      <w:numFmt w:val="lowerLetter"/>
      <w:lvlText w:val="%5."/>
      <w:lvlJc w:val="left"/>
      <w:pPr>
        <w:ind w:left="3600" w:hanging="360"/>
      </w:pPr>
    </w:lvl>
    <w:lvl w:ilvl="5" w:tplc="949E0C5E">
      <w:start w:val="1"/>
      <w:numFmt w:val="lowerRoman"/>
      <w:lvlText w:val="%6."/>
      <w:lvlJc w:val="right"/>
      <w:pPr>
        <w:ind w:left="4320" w:hanging="180"/>
      </w:pPr>
    </w:lvl>
    <w:lvl w:ilvl="6" w:tplc="E0B0574A">
      <w:start w:val="1"/>
      <w:numFmt w:val="decimal"/>
      <w:lvlText w:val="%7."/>
      <w:lvlJc w:val="left"/>
      <w:pPr>
        <w:ind w:left="5040" w:hanging="360"/>
      </w:pPr>
    </w:lvl>
    <w:lvl w:ilvl="7" w:tplc="1E748D70">
      <w:start w:val="1"/>
      <w:numFmt w:val="lowerLetter"/>
      <w:lvlText w:val="%8."/>
      <w:lvlJc w:val="left"/>
      <w:pPr>
        <w:ind w:left="5760" w:hanging="360"/>
      </w:pPr>
    </w:lvl>
    <w:lvl w:ilvl="8" w:tplc="8E9A179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D601D"/>
    <w:multiLevelType w:val="multilevel"/>
    <w:tmpl w:val="032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21791D"/>
    <w:multiLevelType w:val="hybridMultilevel"/>
    <w:tmpl w:val="1DD4C4B2"/>
    <w:lvl w:ilvl="0" w:tplc="4F5C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61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A2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7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F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8A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B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2B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E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84E21"/>
    <w:multiLevelType w:val="hybridMultilevel"/>
    <w:tmpl w:val="1D66310A"/>
    <w:lvl w:ilvl="0" w:tplc="D54A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2F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4B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5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7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ED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81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ED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B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95DD41"/>
    <w:multiLevelType w:val="hybridMultilevel"/>
    <w:tmpl w:val="FFFFFFFF"/>
    <w:lvl w:ilvl="0" w:tplc="EDC2D9B4">
      <w:start w:val="1"/>
      <w:numFmt w:val="decimal"/>
      <w:lvlText w:val="%1."/>
      <w:lvlJc w:val="left"/>
      <w:pPr>
        <w:ind w:left="720" w:hanging="360"/>
      </w:pPr>
    </w:lvl>
    <w:lvl w:ilvl="1" w:tplc="6FD264B6">
      <w:start w:val="1"/>
      <w:numFmt w:val="lowerLetter"/>
      <w:lvlText w:val="%2."/>
      <w:lvlJc w:val="left"/>
      <w:pPr>
        <w:ind w:left="1440" w:hanging="360"/>
      </w:pPr>
    </w:lvl>
    <w:lvl w:ilvl="2" w:tplc="28D61FB2">
      <w:start w:val="1"/>
      <w:numFmt w:val="lowerRoman"/>
      <w:lvlText w:val="%3."/>
      <w:lvlJc w:val="right"/>
      <w:pPr>
        <w:ind w:left="2160" w:hanging="180"/>
      </w:pPr>
    </w:lvl>
    <w:lvl w:ilvl="3" w:tplc="4A54063E">
      <w:start w:val="1"/>
      <w:numFmt w:val="decimal"/>
      <w:lvlText w:val="%4."/>
      <w:lvlJc w:val="left"/>
      <w:pPr>
        <w:ind w:left="2880" w:hanging="360"/>
      </w:pPr>
    </w:lvl>
    <w:lvl w:ilvl="4" w:tplc="CA20E87E">
      <w:start w:val="1"/>
      <w:numFmt w:val="lowerLetter"/>
      <w:lvlText w:val="%5."/>
      <w:lvlJc w:val="left"/>
      <w:pPr>
        <w:ind w:left="3600" w:hanging="360"/>
      </w:pPr>
    </w:lvl>
    <w:lvl w:ilvl="5" w:tplc="BF96725A">
      <w:start w:val="1"/>
      <w:numFmt w:val="lowerRoman"/>
      <w:lvlText w:val="%6."/>
      <w:lvlJc w:val="right"/>
      <w:pPr>
        <w:ind w:left="4320" w:hanging="180"/>
      </w:pPr>
    </w:lvl>
    <w:lvl w:ilvl="6" w:tplc="5B2872A4">
      <w:start w:val="1"/>
      <w:numFmt w:val="decimal"/>
      <w:lvlText w:val="%7."/>
      <w:lvlJc w:val="left"/>
      <w:pPr>
        <w:ind w:left="5040" w:hanging="360"/>
      </w:pPr>
    </w:lvl>
    <w:lvl w:ilvl="7" w:tplc="9650F0D8">
      <w:start w:val="1"/>
      <w:numFmt w:val="lowerLetter"/>
      <w:lvlText w:val="%8."/>
      <w:lvlJc w:val="left"/>
      <w:pPr>
        <w:ind w:left="5760" w:hanging="360"/>
      </w:pPr>
    </w:lvl>
    <w:lvl w:ilvl="8" w:tplc="539888A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D2259"/>
    <w:multiLevelType w:val="hybridMultilevel"/>
    <w:tmpl w:val="F15E5E9A"/>
    <w:lvl w:ilvl="0" w:tplc="6D6C3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D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A1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9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8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0E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0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83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2F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77571"/>
    <w:multiLevelType w:val="multilevel"/>
    <w:tmpl w:val="962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EA6AF0"/>
    <w:multiLevelType w:val="hybridMultilevel"/>
    <w:tmpl w:val="FCF4DDB2"/>
    <w:lvl w:ilvl="0" w:tplc="D69A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FAD8">
      <w:numFmt w:val="bullet"/>
      <w:lvlText w:val="•"/>
      <w:lvlJc w:val="left"/>
      <w:pPr>
        <w:ind w:left="1440" w:hanging="360"/>
      </w:pPr>
      <w:rPr>
        <w:rFonts w:ascii="Times New Roman Tj" w:hAnsi="Times New Roman Tj" w:hint="default"/>
      </w:rPr>
    </w:lvl>
    <w:lvl w:ilvl="2" w:tplc="B6AEA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C2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CD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A3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2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8C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E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495C5E"/>
    <w:multiLevelType w:val="multilevel"/>
    <w:tmpl w:val="87A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672990">
    <w:abstractNumId w:val="21"/>
  </w:num>
  <w:num w:numId="2" w16cid:durableId="1191919621">
    <w:abstractNumId w:val="39"/>
  </w:num>
  <w:num w:numId="3" w16cid:durableId="1661883839">
    <w:abstractNumId w:val="23"/>
  </w:num>
  <w:num w:numId="4" w16cid:durableId="1052659898">
    <w:abstractNumId w:val="46"/>
  </w:num>
  <w:num w:numId="5" w16cid:durableId="1777482661">
    <w:abstractNumId w:val="31"/>
  </w:num>
  <w:num w:numId="6" w16cid:durableId="1671367818">
    <w:abstractNumId w:val="38"/>
  </w:num>
  <w:num w:numId="7" w16cid:durableId="1875389368">
    <w:abstractNumId w:val="3"/>
  </w:num>
  <w:num w:numId="8" w16cid:durableId="440153394">
    <w:abstractNumId w:val="56"/>
  </w:num>
  <w:num w:numId="9" w16cid:durableId="1814132376">
    <w:abstractNumId w:val="14"/>
  </w:num>
  <w:num w:numId="10" w16cid:durableId="9570586">
    <w:abstractNumId w:val="10"/>
  </w:num>
  <w:num w:numId="11" w16cid:durableId="256640061">
    <w:abstractNumId w:val="52"/>
  </w:num>
  <w:num w:numId="12" w16cid:durableId="1331174361">
    <w:abstractNumId w:val="45"/>
  </w:num>
  <w:num w:numId="13" w16cid:durableId="1737045759">
    <w:abstractNumId w:val="7"/>
  </w:num>
  <w:num w:numId="14" w16cid:durableId="682588250">
    <w:abstractNumId w:val="42"/>
  </w:num>
  <w:num w:numId="15" w16cid:durableId="574752404">
    <w:abstractNumId w:val="1"/>
  </w:num>
  <w:num w:numId="16" w16cid:durableId="1371343078">
    <w:abstractNumId w:val="32"/>
  </w:num>
  <w:num w:numId="17" w16cid:durableId="1748112887">
    <w:abstractNumId w:val="27"/>
  </w:num>
  <w:num w:numId="18" w16cid:durableId="434985414">
    <w:abstractNumId w:val="44"/>
  </w:num>
  <w:num w:numId="19" w16cid:durableId="1914313686">
    <w:abstractNumId w:val="36"/>
  </w:num>
  <w:num w:numId="20" w16cid:durableId="967589016">
    <w:abstractNumId w:val="51"/>
  </w:num>
  <w:num w:numId="21" w16cid:durableId="633288670">
    <w:abstractNumId w:val="40"/>
  </w:num>
  <w:num w:numId="22" w16cid:durableId="271713953">
    <w:abstractNumId w:val="13"/>
  </w:num>
  <w:num w:numId="23" w16cid:durableId="1849099328">
    <w:abstractNumId w:val="25"/>
  </w:num>
  <w:num w:numId="24" w16cid:durableId="1932545487">
    <w:abstractNumId w:val="59"/>
  </w:num>
  <w:num w:numId="25" w16cid:durableId="826094447">
    <w:abstractNumId w:val="8"/>
  </w:num>
  <w:num w:numId="26" w16cid:durableId="2026708559">
    <w:abstractNumId w:val="11"/>
  </w:num>
  <w:num w:numId="27" w16cid:durableId="1906068672">
    <w:abstractNumId w:val="55"/>
  </w:num>
  <w:num w:numId="28" w16cid:durableId="1188720199">
    <w:abstractNumId w:val="24"/>
  </w:num>
  <w:num w:numId="29" w16cid:durableId="1588153434">
    <w:abstractNumId w:val="54"/>
  </w:num>
  <w:num w:numId="30" w16cid:durableId="1069839588">
    <w:abstractNumId w:val="5"/>
  </w:num>
  <w:num w:numId="31" w16cid:durableId="147290956">
    <w:abstractNumId w:val="15"/>
  </w:num>
  <w:num w:numId="32" w16cid:durableId="1460220353">
    <w:abstractNumId w:val="57"/>
  </w:num>
  <w:num w:numId="33" w16cid:durableId="856381678">
    <w:abstractNumId w:val="2"/>
  </w:num>
  <w:num w:numId="34" w16cid:durableId="739519715">
    <w:abstractNumId w:val="29"/>
  </w:num>
  <w:num w:numId="35" w16cid:durableId="919339011">
    <w:abstractNumId w:val="9"/>
  </w:num>
  <w:num w:numId="36" w16cid:durableId="158933787">
    <w:abstractNumId w:val="18"/>
  </w:num>
  <w:num w:numId="37" w16cid:durableId="740295936">
    <w:abstractNumId w:val="33"/>
  </w:num>
  <w:num w:numId="38" w16cid:durableId="2104302673">
    <w:abstractNumId w:val="34"/>
  </w:num>
  <w:num w:numId="39" w16cid:durableId="198670239">
    <w:abstractNumId w:val="35"/>
  </w:num>
  <w:num w:numId="40" w16cid:durableId="452142513">
    <w:abstractNumId w:val="58"/>
  </w:num>
  <w:num w:numId="41" w16cid:durableId="1912233521">
    <w:abstractNumId w:val="26"/>
  </w:num>
  <w:num w:numId="42" w16cid:durableId="2083212557">
    <w:abstractNumId w:val="4"/>
  </w:num>
  <w:num w:numId="43" w16cid:durableId="1735204946">
    <w:abstractNumId w:val="17"/>
  </w:num>
  <w:num w:numId="44" w16cid:durableId="1676346470">
    <w:abstractNumId w:val="43"/>
  </w:num>
  <w:num w:numId="45" w16cid:durableId="1948734713">
    <w:abstractNumId w:val="6"/>
  </w:num>
  <w:num w:numId="46" w16cid:durableId="656347359">
    <w:abstractNumId w:val="50"/>
  </w:num>
  <w:num w:numId="47" w16cid:durableId="2009096521">
    <w:abstractNumId w:val="47"/>
  </w:num>
  <w:num w:numId="48" w16cid:durableId="1895581838">
    <w:abstractNumId w:val="22"/>
  </w:num>
  <w:num w:numId="49" w16cid:durableId="1966426427">
    <w:abstractNumId w:val="30"/>
  </w:num>
  <w:num w:numId="50" w16cid:durableId="2006669285">
    <w:abstractNumId w:val="19"/>
  </w:num>
  <w:num w:numId="51" w16cid:durableId="106319646">
    <w:abstractNumId w:val="49"/>
  </w:num>
  <w:num w:numId="52" w16cid:durableId="1911571602">
    <w:abstractNumId w:val="53"/>
  </w:num>
  <w:num w:numId="53" w16cid:durableId="2026707276">
    <w:abstractNumId w:val="41"/>
  </w:num>
  <w:num w:numId="54" w16cid:durableId="1246495620">
    <w:abstractNumId w:val="12"/>
  </w:num>
  <w:num w:numId="55" w16cid:durableId="1338069615">
    <w:abstractNumId w:val="60"/>
  </w:num>
  <w:num w:numId="56" w16cid:durableId="552349070">
    <w:abstractNumId w:val="16"/>
  </w:num>
  <w:num w:numId="57" w16cid:durableId="163328384">
    <w:abstractNumId w:val="48"/>
  </w:num>
  <w:num w:numId="58" w16cid:durableId="1549953280">
    <w:abstractNumId w:val="20"/>
  </w:num>
  <w:num w:numId="59" w16cid:durableId="199711419">
    <w:abstractNumId w:val="37"/>
  </w:num>
  <w:num w:numId="60" w16cid:durableId="1409157303">
    <w:abstractNumId w:val="0"/>
  </w:num>
  <w:num w:numId="61" w16cid:durableId="150952015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med Kalandarov">
    <w15:presenceInfo w15:providerId="AD" w15:userId="S::Umed.Kalandarov@akdn.org::2f647784-0ce4-4aed-a806-bedbb6e19e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EF"/>
    <w:rsid w:val="00003534"/>
    <w:rsid w:val="00003F3B"/>
    <w:rsid w:val="00013406"/>
    <w:rsid w:val="000140F4"/>
    <w:rsid w:val="000243FF"/>
    <w:rsid w:val="00030F2C"/>
    <w:rsid w:val="0004479E"/>
    <w:rsid w:val="00060999"/>
    <w:rsid w:val="00066699"/>
    <w:rsid w:val="00071BFD"/>
    <w:rsid w:val="00073164"/>
    <w:rsid w:val="000A3387"/>
    <w:rsid w:val="000A62AB"/>
    <w:rsid w:val="000A72F8"/>
    <w:rsid w:val="000B71FA"/>
    <w:rsid w:val="000B7E4B"/>
    <w:rsid w:val="000C12CE"/>
    <w:rsid w:val="000C3507"/>
    <w:rsid w:val="000C5EC9"/>
    <w:rsid w:val="000D5B2F"/>
    <w:rsid w:val="000E3E12"/>
    <w:rsid w:val="000E493A"/>
    <w:rsid w:val="000E7739"/>
    <w:rsid w:val="00114313"/>
    <w:rsid w:val="00114917"/>
    <w:rsid w:val="00122BD6"/>
    <w:rsid w:val="001327BF"/>
    <w:rsid w:val="00140EB1"/>
    <w:rsid w:val="00150DCF"/>
    <w:rsid w:val="00160547"/>
    <w:rsid w:val="0016103E"/>
    <w:rsid w:val="00167A45"/>
    <w:rsid w:val="00171ADE"/>
    <w:rsid w:val="001864E4"/>
    <w:rsid w:val="001935F6"/>
    <w:rsid w:val="001A068D"/>
    <w:rsid w:val="001A6F28"/>
    <w:rsid w:val="001A74C9"/>
    <w:rsid w:val="001B7A33"/>
    <w:rsid w:val="001C122B"/>
    <w:rsid w:val="001C41E3"/>
    <w:rsid w:val="001C607F"/>
    <w:rsid w:val="001C66E6"/>
    <w:rsid w:val="001E2700"/>
    <w:rsid w:val="00202C6C"/>
    <w:rsid w:val="00213C45"/>
    <w:rsid w:val="00222CB8"/>
    <w:rsid w:val="002251AF"/>
    <w:rsid w:val="002255A3"/>
    <w:rsid w:val="0023002B"/>
    <w:rsid w:val="0023521F"/>
    <w:rsid w:val="00237C76"/>
    <w:rsid w:val="002529A5"/>
    <w:rsid w:val="00256D44"/>
    <w:rsid w:val="00265F1A"/>
    <w:rsid w:val="00277E19"/>
    <w:rsid w:val="0029094F"/>
    <w:rsid w:val="002A4BAC"/>
    <w:rsid w:val="002B05ED"/>
    <w:rsid w:val="002B65BC"/>
    <w:rsid w:val="002B72B6"/>
    <w:rsid w:val="002C3493"/>
    <w:rsid w:val="002C39B8"/>
    <w:rsid w:val="002C5B9E"/>
    <w:rsid w:val="002D1B13"/>
    <w:rsid w:val="002D1F6F"/>
    <w:rsid w:val="002D4003"/>
    <w:rsid w:val="002D749E"/>
    <w:rsid w:val="002E04C5"/>
    <w:rsid w:val="002E0B15"/>
    <w:rsid w:val="002E156C"/>
    <w:rsid w:val="002F155F"/>
    <w:rsid w:val="00300A3A"/>
    <w:rsid w:val="00300BFE"/>
    <w:rsid w:val="0030706B"/>
    <w:rsid w:val="00312462"/>
    <w:rsid w:val="00314CB7"/>
    <w:rsid w:val="00320EF6"/>
    <w:rsid w:val="003269F5"/>
    <w:rsid w:val="003338F3"/>
    <w:rsid w:val="00347DA4"/>
    <w:rsid w:val="0035024F"/>
    <w:rsid w:val="00352258"/>
    <w:rsid w:val="00361084"/>
    <w:rsid w:val="0036269E"/>
    <w:rsid w:val="00362E3B"/>
    <w:rsid w:val="00363734"/>
    <w:rsid w:val="003641C3"/>
    <w:rsid w:val="00367A17"/>
    <w:rsid w:val="003765A7"/>
    <w:rsid w:val="00381FB8"/>
    <w:rsid w:val="00385B48"/>
    <w:rsid w:val="00385BB4"/>
    <w:rsid w:val="00390094"/>
    <w:rsid w:val="003900B1"/>
    <w:rsid w:val="00391B6E"/>
    <w:rsid w:val="003A6AEE"/>
    <w:rsid w:val="003B13EF"/>
    <w:rsid w:val="003B6D1D"/>
    <w:rsid w:val="003C49CA"/>
    <w:rsid w:val="003C7719"/>
    <w:rsid w:val="003F3329"/>
    <w:rsid w:val="003F6496"/>
    <w:rsid w:val="00404308"/>
    <w:rsid w:val="004111C6"/>
    <w:rsid w:val="004154AF"/>
    <w:rsid w:val="0042556A"/>
    <w:rsid w:val="00430C7E"/>
    <w:rsid w:val="00435289"/>
    <w:rsid w:val="00443390"/>
    <w:rsid w:val="0044361C"/>
    <w:rsid w:val="00473A88"/>
    <w:rsid w:val="00473B63"/>
    <w:rsid w:val="00474B20"/>
    <w:rsid w:val="004766FB"/>
    <w:rsid w:val="0047754F"/>
    <w:rsid w:val="00481CE3"/>
    <w:rsid w:val="004820D5"/>
    <w:rsid w:val="004842D9"/>
    <w:rsid w:val="00493B8C"/>
    <w:rsid w:val="0049514D"/>
    <w:rsid w:val="004A0DB0"/>
    <w:rsid w:val="004A1EEA"/>
    <w:rsid w:val="004A5B27"/>
    <w:rsid w:val="004A7E74"/>
    <w:rsid w:val="004B10F5"/>
    <w:rsid w:val="004C1037"/>
    <w:rsid w:val="004C709A"/>
    <w:rsid w:val="004D2146"/>
    <w:rsid w:val="004D2CCD"/>
    <w:rsid w:val="004D51B7"/>
    <w:rsid w:val="004E489E"/>
    <w:rsid w:val="004E4E49"/>
    <w:rsid w:val="004E6D5D"/>
    <w:rsid w:val="004F160C"/>
    <w:rsid w:val="004F41FA"/>
    <w:rsid w:val="004F61AA"/>
    <w:rsid w:val="00501C88"/>
    <w:rsid w:val="00506B33"/>
    <w:rsid w:val="00506E2C"/>
    <w:rsid w:val="00507EC5"/>
    <w:rsid w:val="00511E06"/>
    <w:rsid w:val="00522231"/>
    <w:rsid w:val="00522DD5"/>
    <w:rsid w:val="00531387"/>
    <w:rsid w:val="005375C7"/>
    <w:rsid w:val="00540B8D"/>
    <w:rsid w:val="00540E58"/>
    <w:rsid w:val="0055252F"/>
    <w:rsid w:val="00552E54"/>
    <w:rsid w:val="0055659A"/>
    <w:rsid w:val="00565EB6"/>
    <w:rsid w:val="0057284F"/>
    <w:rsid w:val="005729BB"/>
    <w:rsid w:val="005805F8"/>
    <w:rsid w:val="00581623"/>
    <w:rsid w:val="00597325"/>
    <w:rsid w:val="005A0BC6"/>
    <w:rsid w:val="005A1B65"/>
    <w:rsid w:val="005A4C13"/>
    <w:rsid w:val="005B677A"/>
    <w:rsid w:val="005B780E"/>
    <w:rsid w:val="005C609E"/>
    <w:rsid w:val="005D0977"/>
    <w:rsid w:val="005D1089"/>
    <w:rsid w:val="005D3101"/>
    <w:rsid w:val="005D5545"/>
    <w:rsid w:val="005E7166"/>
    <w:rsid w:val="005E770E"/>
    <w:rsid w:val="005F1A8E"/>
    <w:rsid w:val="00600000"/>
    <w:rsid w:val="0060171C"/>
    <w:rsid w:val="006028DE"/>
    <w:rsid w:val="00604828"/>
    <w:rsid w:val="00607DD8"/>
    <w:rsid w:val="006169CD"/>
    <w:rsid w:val="00617105"/>
    <w:rsid w:val="00624D05"/>
    <w:rsid w:val="00626815"/>
    <w:rsid w:val="00635EFA"/>
    <w:rsid w:val="006407A4"/>
    <w:rsid w:val="0064464A"/>
    <w:rsid w:val="00647FF1"/>
    <w:rsid w:val="006523DC"/>
    <w:rsid w:val="006672DC"/>
    <w:rsid w:val="0067186B"/>
    <w:rsid w:val="00672CDB"/>
    <w:rsid w:val="006773E5"/>
    <w:rsid w:val="00683EDF"/>
    <w:rsid w:val="00691E86"/>
    <w:rsid w:val="006946B0"/>
    <w:rsid w:val="00695BB3"/>
    <w:rsid w:val="00697A0D"/>
    <w:rsid w:val="006A4D1C"/>
    <w:rsid w:val="006B3699"/>
    <w:rsid w:val="006B5C69"/>
    <w:rsid w:val="006B679B"/>
    <w:rsid w:val="006C0311"/>
    <w:rsid w:val="006C5E6C"/>
    <w:rsid w:val="006D4236"/>
    <w:rsid w:val="006D50EA"/>
    <w:rsid w:val="006D5CF0"/>
    <w:rsid w:val="006E047D"/>
    <w:rsid w:val="006E1922"/>
    <w:rsid w:val="006E500D"/>
    <w:rsid w:val="006F1B66"/>
    <w:rsid w:val="006F2CB0"/>
    <w:rsid w:val="006F549B"/>
    <w:rsid w:val="00704BA2"/>
    <w:rsid w:val="00711C33"/>
    <w:rsid w:val="00722CE9"/>
    <w:rsid w:val="00727946"/>
    <w:rsid w:val="00733A2F"/>
    <w:rsid w:val="00733CF3"/>
    <w:rsid w:val="00751794"/>
    <w:rsid w:val="00754AC2"/>
    <w:rsid w:val="00762764"/>
    <w:rsid w:val="00762C19"/>
    <w:rsid w:val="00762F51"/>
    <w:rsid w:val="007719F2"/>
    <w:rsid w:val="00780577"/>
    <w:rsid w:val="00782FE9"/>
    <w:rsid w:val="00787B4B"/>
    <w:rsid w:val="007B58F0"/>
    <w:rsid w:val="007B5ABA"/>
    <w:rsid w:val="007C2080"/>
    <w:rsid w:val="007C57C5"/>
    <w:rsid w:val="007D1FF0"/>
    <w:rsid w:val="007D42C2"/>
    <w:rsid w:val="007D61EF"/>
    <w:rsid w:val="007E3385"/>
    <w:rsid w:val="007F0B13"/>
    <w:rsid w:val="007F2824"/>
    <w:rsid w:val="00802548"/>
    <w:rsid w:val="00807BF3"/>
    <w:rsid w:val="00811509"/>
    <w:rsid w:val="00811ABC"/>
    <w:rsid w:val="00820716"/>
    <w:rsid w:val="00821D82"/>
    <w:rsid w:val="00823578"/>
    <w:rsid w:val="00823B09"/>
    <w:rsid w:val="008268DF"/>
    <w:rsid w:val="00830B60"/>
    <w:rsid w:val="00831F5B"/>
    <w:rsid w:val="00840F5E"/>
    <w:rsid w:val="00841CFD"/>
    <w:rsid w:val="00865A42"/>
    <w:rsid w:val="008754E8"/>
    <w:rsid w:val="008778D8"/>
    <w:rsid w:val="0088578D"/>
    <w:rsid w:val="00887CE8"/>
    <w:rsid w:val="00893FF0"/>
    <w:rsid w:val="00896E17"/>
    <w:rsid w:val="008B4C4F"/>
    <w:rsid w:val="008B6904"/>
    <w:rsid w:val="008E0351"/>
    <w:rsid w:val="008F0E7C"/>
    <w:rsid w:val="0090781C"/>
    <w:rsid w:val="00930061"/>
    <w:rsid w:val="0094172D"/>
    <w:rsid w:val="00941F0D"/>
    <w:rsid w:val="00941FD1"/>
    <w:rsid w:val="00950399"/>
    <w:rsid w:val="00954E4D"/>
    <w:rsid w:val="009626D1"/>
    <w:rsid w:val="00964944"/>
    <w:rsid w:val="00964C2D"/>
    <w:rsid w:val="009705DC"/>
    <w:rsid w:val="009851A4"/>
    <w:rsid w:val="00993F2A"/>
    <w:rsid w:val="009953FF"/>
    <w:rsid w:val="009A7A5C"/>
    <w:rsid w:val="009B0A8E"/>
    <w:rsid w:val="009C0301"/>
    <w:rsid w:val="009D6AC9"/>
    <w:rsid w:val="009E48DB"/>
    <w:rsid w:val="009E52CB"/>
    <w:rsid w:val="009E66DE"/>
    <w:rsid w:val="009F3A47"/>
    <w:rsid w:val="00A04A1B"/>
    <w:rsid w:val="00A12477"/>
    <w:rsid w:val="00A15484"/>
    <w:rsid w:val="00A1574B"/>
    <w:rsid w:val="00A165C7"/>
    <w:rsid w:val="00A25D41"/>
    <w:rsid w:val="00A34443"/>
    <w:rsid w:val="00A40F3E"/>
    <w:rsid w:val="00A428E2"/>
    <w:rsid w:val="00A43A0D"/>
    <w:rsid w:val="00A43FE7"/>
    <w:rsid w:val="00A62AE6"/>
    <w:rsid w:val="00A62C03"/>
    <w:rsid w:val="00A62D7C"/>
    <w:rsid w:val="00A76D08"/>
    <w:rsid w:val="00A77D8C"/>
    <w:rsid w:val="00A90313"/>
    <w:rsid w:val="00A92AB3"/>
    <w:rsid w:val="00AA327D"/>
    <w:rsid w:val="00AA5E9C"/>
    <w:rsid w:val="00AA6427"/>
    <w:rsid w:val="00AB32DC"/>
    <w:rsid w:val="00AC01DD"/>
    <w:rsid w:val="00AC157D"/>
    <w:rsid w:val="00AC790E"/>
    <w:rsid w:val="00AD4015"/>
    <w:rsid w:val="00AD5241"/>
    <w:rsid w:val="00AE011E"/>
    <w:rsid w:val="00AE0226"/>
    <w:rsid w:val="00AE24B3"/>
    <w:rsid w:val="00AE2B5F"/>
    <w:rsid w:val="00AE2F5D"/>
    <w:rsid w:val="00AE5E39"/>
    <w:rsid w:val="00AE77C3"/>
    <w:rsid w:val="00AF4694"/>
    <w:rsid w:val="00AF63E0"/>
    <w:rsid w:val="00AF7CF8"/>
    <w:rsid w:val="00B0458C"/>
    <w:rsid w:val="00B142B8"/>
    <w:rsid w:val="00B14C64"/>
    <w:rsid w:val="00B154D0"/>
    <w:rsid w:val="00B16C7A"/>
    <w:rsid w:val="00B21668"/>
    <w:rsid w:val="00B226F0"/>
    <w:rsid w:val="00B26230"/>
    <w:rsid w:val="00B4214C"/>
    <w:rsid w:val="00B448F7"/>
    <w:rsid w:val="00B5153C"/>
    <w:rsid w:val="00B55F2B"/>
    <w:rsid w:val="00B61F08"/>
    <w:rsid w:val="00B70A46"/>
    <w:rsid w:val="00B75150"/>
    <w:rsid w:val="00B84C4B"/>
    <w:rsid w:val="00B9148B"/>
    <w:rsid w:val="00B97119"/>
    <w:rsid w:val="00BA1BA9"/>
    <w:rsid w:val="00BA40FC"/>
    <w:rsid w:val="00BE214F"/>
    <w:rsid w:val="00BF1169"/>
    <w:rsid w:val="00BF2855"/>
    <w:rsid w:val="00C24A19"/>
    <w:rsid w:val="00C3085B"/>
    <w:rsid w:val="00C313B8"/>
    <w:rsid w:val="00C417FD"/>
    <w:rsid w:val="00C429BB"/>
    <w:rsid w:val="00C441AC"/>
    <w:rsid w:val="00C47A67"/>
    <w:rsid w:val="00C513B2"/>
    <w:rsid w:val="00C52A9C"/>
    <w:rsid w:val="00C53B8D"/>
    <w:rsid w:val="00C53ED9"/>
    <w:rsid w:val="00C612BE"/>
    <w:rsid w:val="00C66D2C"/>
    <w:rsid w:val="00C74067"/>
    <w:rsid w:val="00C81C56"/>
    <w:rsid w:val="00C827AD"/>
    <w:rsid w:val="00C85529"/>
    <w:rsid w:val="00C8749E"/>
    <w:rsid w:val="00C914BB"/>
    <w:rsid w:val="00C934C3"/>
    <w:rsid w:val="00C9379C"/>
    <w:rsid w:val="00C97638"/>
    <w:rsid w:val="00CA3B40"/>
    <w:rsid w:val="00CC3B33"/>
    <w:rsid w:val="00CD546F"/>
    <w:rsid w:val="00CE4422"/>
    <w:rsid w:val="00CE7199"/>
    <w:rsid w:val="00CF0C65"/>
    <w:rsid w:val="00CF62DD"/>
    <w:rsid w:val="00D03E5D"/>
    <w:rsid w:val="00D05F0C"/>
    <w:rsid w:val="00D109AD"/>
    <w:rsid w:val="00D14ED0"/>
    <w:rsid w:val="00D22000"/>
    <w:rsid w:val="00D2266A"/>
    <w:rsid w:val="00D25E9A"/>
    <w:rsid w:val="00D26A54"/>
    <w:rsid w:val="00D31C3D"/>
    <w:rsid w:val="00D516CF"/>
    <w:rsid w:val="00D522BD"/>
    <w:rsid w:val="00D5313B"/>
    <w:rsid w:val="00D6273C"/>
    <w:rsid w:val="00D62B5B"/>
    <w:rsid w:val="00D677E9"/>
    <w:rsid w:val="00D70A97"/>
    <w:rsid w:val="00D769BC"/>
    <w:rsid w:val="00D80641"/>
    <w:rsid w:val="00D818A7"/>
    <w:rsid w:val="00D829E8"/>
    <w:rsid w:val="00D92848"/>
    <w:rsid w:val="00D932BF"/>
    <w:rsid w:val="00DA174B"/>
    <w:rsid w:val="00DA4065"/>
    <w:rsid w:val="00DB35FC"/>
    <w:rsid w:val="00DB4BCF"/>
    <w:rsid w:val="00DC0808"/>
    <w:rsid w:val="00DD340C"/>
    <w:rsid w:val="00DD613C"/>
    <w:rsid w:val="00DD7D47"/>
    <w:rsid w:val="00E066DD"/>
    <w:rsid w:val="00E1329A"/>
    <w:rsid w:val="00E16789"/>
    <w:rsid w:val="00E16AFB"/>
    <w:rsid w:val="00E21BEE"/>
    <w:rsid w:val="00E26EF8"/>
    <w:rsid w:val="00E30352"/>
    <w:rsid w:val="00E36A6A"/>
    <w:rsid w:val="00E36D68"/>
    <w:rsid w:val="00E50D88"/>
    <w:rsid w:val="00E510A8"/>
    <w:rsid w:val="00E618C6"/>
    <w:rsid w:val="00E7096F"/>
    <w:rsid w:val="00E70986"/>
    <w:rsid w:val="00E74587"/>
    <w:rsid w:val="00E77A08"/>
    <w:rsid w:val="00E824DB"/>
    <w:rsid w:val="00E86FAE"/>
    <w:rsid w:val="00E92FEE"/>
    <w:rsid w:val="00E9338F"/>
    <w:rsid w:val="00E95517"/>
    <w:rsid w:val="00EA62B1"/>
    <w:rsid w:val="00EA7FC4"/>
    <w:rsid w:val="00EB1FE4"/>
    <w:rsid w:val="00EB7486"/>
    <w:rsid w:val="00ED1948"/>
    <w:rsid w:val="00ED3C8A"/>
    <w:rsid w:val="00ED71B3"/>
    <w:rsid w:val="00EE5A5A"/>
    <w:rsid w:val="00EE67F7"/>
    <w:rsid w:val="00EE731C"/>
    <w:rsid w:val="00EF2C6B"/>
    <w:rsid w:val="00EF45F3"/>
    <w:rsid w:val="00F0156D"/>
    <w:rsid w:val="00F1009E"/>
    <w:rsid w:val="00F11F57"/>
    <w:rsid w:val="00F20330"/>
    <w:rsid w:val="00F2353B"/>
    <w:rsid w:val="00F238B3"/>
    <w:rsid w:val="00F23A8F"/>
    <w:rsid w:val="00F247C2"/>
    <w:rsid w:val="00F3382B"/>
    <w:rsid w:val="00F343F7"/>
    <w:rsid w:val="00F34608"/>
    <w:rsid w:val="00F40DD0"/>
    <w:rsid w:val="00F428C4"/>
    <w:rsid w:val="00F47F01"/>
    <w:rsid w:val="00F6104E"/>
    <w:rsid w:val="00F62E8D"/>
    <w:rsid w:val="00F63448"/>
    <w:rsid w:val="00F72867"/>
    <w:rsid w:val="00F76371"/>
    <w:rsid w:val="00F86ABA"/>
    <w:rsid w:val="00F9085A"/>
    <w:rsid w:val="00F92A08"/>
    <w:rsid w:val="00F963F2"/>
    <w:rsid w:val="00F965D0"/>
    <w:rsid w:val="00FA2908"/>
    <w:rsid w:val="00FA64EF"/>
    <w:rsid w:val="00FB26B2"/>
    <w:rsid w:val="00FC0D9F"/>
    <w:rsid w:val="00FC129E"/>
    <w:rsid w:val="00FC36EC"/>
    <w:rsid w:val="00FC4B6E"/>
    <w:rsid w:val="00FC6F2B"/>
    <w:rsid w:val="00FD210E"/>
    <w:rsid w:val="00FD60D7"/>
    <w:rsid w:val="00FE50CC"/>
    <w:rsid w:val="00FF0D99"/>
    <w:rsid w:val="00FF24D7"/>
    <w:rsid w:val="02046AF9"/>
    <w:rsid w:val="0221F2BC"/>
    <w:rsid w:val="033093FE"/>
    <w:rsid w:val="035F1505"/>
    <w:rsid w:val="0408B39C"/>
    <w:rsid w:val="0425AAAF"/>
    <w:rsid w:val="0470967F"/>
    <w:rsid w:val="04ED974B"/>
    <w:rsid w:val="0916B8D0"/>
    <w:rsid w:val="094618AF"/>
    <w:rsid w:val="094879F1"/>
    <w:rsid w:val="0A02F143"/>
    <w:rsid w:val="0A4298F5"/>
    <w:rsid w:val="0A53AA35"/>
    <w:rsid w:val="0ABF08C7"/>
    <w:rsid w:val="0B849FC0"/>
    <w:rsid w:val="0B9587A2"/>
    <w:rsid w:val="0E554734"/>
    <w:rsid w:val="0EBB0638"/>
    <w:rsid w:val="0ED8BDC5"/>
    <w:rsid w:val="0FDA6DE5"/>
    <w:rsid w:val="103354DB"/>
    <w:rsid w:val="120D4960"/>
    <w:rsid w:val="12B882E5"/>
    <w:rsid w:val="13EE9770"/>
    <w:rsid w:val="13FB857B"/>
    <w:rsid w:val="140BF4F9"/>
    <w:rsid w:val="146CC521"/>
    <w:rsid w:val="14C438DA"/>
    <w:rsid w:val="1519BA74"/>
    <w:rsid w:val="1538E605"/>
    <w:rsid w:val="158AB397"/>
    <w:rsid w:val="1628B7E8"/>
    <w:rsid w:val="168C8CA2"/>
    <w:rsid w:val="173F1B47"/>
    <w:rsid w:val="18ED1C17"/>
    <w:rsid w:val="192C751A"/>
    <w:rsid w:val="195AA63F"/>
    <w:rsid w:val="197B690E"/>
    <w:rsid w:val="1B5B6EEA"/>
    <w:rsid w:val="1DAB6F84"/>
    <w:rsid w:val="1DD71856"/>
    <w:rsid w:val="1DED0612"/>
    <w:rsid w:val="1E22AEBB"/>
    <w:rsid w:val="1E701C8A"/>
    <w:rsid w:val="1F03FD33"/>
    <w:rsid w:val="1FB5B7DE"/>
    <w:rsid w:val="2012D179"/>
    <w:rsid w:val="2099705A"/>
    <w:rsid w:val="20C4069F"/>
    <w:rsid w:val="20F3FC20"/>
    <w:rsid w:val="2154541B"/>
    <w:rsid w:val="23F318DD"/>
    <w:rsid w:val="24AA28C8"/>
    <w:rsid w:val="25F4495E"/>
    <w:rsid w:val="26088CF4"/>
    <w:rsid w:val="264D311C"/>
    <w:rsid w:val="264F4531"/>
    <w:rsid w:val="26808170"/>
    <w:rsid w:val="276A68E0"/>
    <w:rsid w:val="2775DB12"/>
    <w:rsid w:val="278B68D7"/>
    <w:rsid w:val="27916EB0"/>
    <w:rsid w:val="2820D3E5"/>
    <w:rsid w:val="284A57D2"/>
    <w:rsid w:val="2853515F"/>
    <w:rsid w:val="285A9FAB"/>
    <w:rsid w:val="289CB9F0"/>
    <w:rsid w:val="28B248BE"/>
    <w:rsid w:val="29103E5B"/>
    <w:rsid w:val="2A226E10"/>
    <w:rsid w:val="2A6E6E4D"/>
    <w:rsid w:val="2B63C429"/>
    <w:rsid w:val="2BB0053E"/>
    <w:rsid w:val="2BBBCE5A"/>
    <w:rsid w:val="2BD6C223"/>
    <w:rsid w:val="2CABEA82"/>
    <w:rsid w:val="2D511599"/>
    <w:rsid w:val="2E91743F"/>
    <w:rsid w:val="2EFABB66"/>
    <w:rsid w:val="308F4ACB"/>
    <w:rsid w:val="30F91B68"/>
    <w:rsid w:val="321F17D2"/>
    <w:rsid w:val="32D7CF41"/>
    <w:rsid w:val="3392AB61"/>
    <w:rsid w:val="339D6C5D"/>
    <w:rsid w:val="344F8519"/>
    <w:rsid w:val="34B5E06A"/>
    <w:rsid w:val="34E1BED8"/>
    <w:rsid w:val="35872912"/>
    <w:rsid w:val="363EB882"/>
    <w:rsid w:val="37226138"/>
    <w:rsid w:val="3A8B1CC8"/>
    <w:rsid w:val="3A963D88"/>
    <w:rsid w:val="3AF373BA"/>
    <w:rsid w:val="3B42BE77"/>
    <w:rsid w:val="3B6D24B8"/>
    <w:rsid w:val="3C39B23A"/>
    <w:rsid w:val="3C786661"/>
    <w:rsid w:val="3D0F9059"/>
    <w:rsid w:val="3DFAE740"/>
    <w:rsid w:val="3E36CA09"/>
    <w:rsid w:val="3EFC52A1"/>
    <w:rsid w:val="3FB51662"/>
    <w:rsid w:val="4201807D"/>
    <w:rsid w:val="427264DA"/>
    <w:rsid w:val="42A6ACE9"/>
    <w:rsid w:val="42EDC88F"/>
    <w:rsid w:val="432985D5"/>
    <w:rsid w:val="445E023F"/>
    <w:rsid w:val="447B1E4D"/>
    <w:rsid w:val="4521496E"/>
    <w:rsid w:val="454CF4D4"/>
    <w:rsid w:val="45947358"/>
    <w:rsid w:val="45A699D6"/>
    <w:rsid w:val="468013F2"/>
    <w:rsid w:val="46D4C622"/>
    <w:rsid w:val="47285DA3"/>
    <w:rsid w:val="4850252F"/>
    <w:rsid w:val="49729413"/>
    <w:rsid w:val="49805BFD"/>
    <w:rsid w:val="4A0F84B9"/>
    <w:rsid w:val="4AE409F3"/>
    <w:rsid w:val="4B4A3EBE"/>
    <w:rsid w:val="4CF4BC23"/>
    <w:rsid w:val="4DDCFBF0"/>
    <w:rsid w:val="4EB2570B"/>
    <w:rsid w:val="4F2C431B"/>
    <w:rsid w:val="4F43F9CC"/>
    <w:rsid w:val="4F61D63D"/>
    <w:rsid w:val="4FD148F7"/>
    <w:rsid w:val="50010552"/>
    <w:rsid w:val="5053E888"/>
    <w:rsid w:val="514E489E"/>
    <w:rsid w:val="51ABE155"/>
    <w:rsid w:val="53DB7CBC"/>
    <w:rsid w:val="55120F93"/>
    <w:rsid w:val="555E5384"/>
    <w:rsid w:val="5574DCC7"/>
    <w:rsid w:val="55BAF711"/>
    <w:rsid w:val="5697FFE5"/>
    <w:rsid w:val="57D34F9E"/>
    <w:rsid w:val="57F686B3"/>
    <w:rsid w:val="58FD7523"/>
    <w:rsid w:val="593824EB"/>
    <w:rsid w:val="595A8F9A"/>
    <w:rsid w:val="59E5E54C"/>
    <w:rsid w:val="5A46BC6B"/>
    <w:rsid w:val="5B739C99"/>
    <w:rsid w:val="5C0A21AC"/>
    <w:rsid w:val="5D1185E4"/>
    <w:rsid w:val="5D9A7627"/>
    <w:rsid w:val="5E805228"/>
    <w:rsid w:val="60105D2A"/>
    <w:rsid w:val="609678BD"/>
    <w:rsid w:val="6125999A"/>
    <w:rsid w:val="619C5283"/>
    <w:rsid w:val="6208B6F3"/>
    <w:rsid w:val="623E150E"/>
    <w:rsid w:val="62606D95"/>
    <w:rsid w:val="62C06230"/>
    <w:rsid w:val="62F36B1A"/>
    <w:rsid w:val="63296A46"/>
    <w:rsid w:val="635B54F0"/>
    <w:rsid w:val="646F5E55"/>
    <w:rsid w:val="654CDBA7"/>
    <w:rsid w:val="6567F837"/>
    <w:rsid w:val="66ECAFEA"/>
    <w:rsid w:val="676AEBEB"/>
    <w:rsid w:val="67E11C78"/>
    <w:rsid w:val="67E76215"/>
    <w:rsid w:val="68D2CCB9"/>
    <w:rsid w:val="69597254"/>
    <w:rsid w:val="69AC37D1"/>
    <w:rsid w:val="6A866E31"/>
    <w:rsid w:val="6BCB3662"/>
    <w:rsid w:val="6C1ABDCC"/>
    <w:rsid w:val="6D0E8FC0"/>
    <w:rsid w:val="6D135066"/>
    <w:rsid w:val="6D1D4682"/>
    <w:rsid w:val="6D3AE8E6"/>
    <w:rsid w:val="6EB6C56F"/>
    <w:rsid w:val="6FEAF6DB"/>
    <w:rsid w:val="70A8475D"/>
    <w:rsid w:val="71479952"/>
    <w:rsid w:val="7178D92E"/>
    <w:rsid w:val="72DCCE0E"/>
    <w:rsid w:val="74747772"/>
    <w:rsid w:val="750F6957"/>
    <w:rsid w:val="7594F6DB"/>
    <w:rsid w:val="76A01FC2"/>
    <w:rsid w:val="78B39445"/>
    <w:rsid w:val="797A9396"/>
    <w:rsid w:val="79A7F70F"/>
    <w:rsid w:val="79FEEFE6"/>
    <w:rsid w:val="7A7D074B"/>
    <w:rsid w:val="7B40B97A"/>
    <w:rsid w:val="7B8D6413"/>
    <w:rsid w:val="7C894025"/>
    <w:rsid w:val="7D0F25BF"/>
    <w:rsid w:val="7D17C01F"/>
    <w:rsid w:val="7E3714CC"/>
    <w:rsid w:val="7E71F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8904"/>
  <w15:chartTrackingRefBased/>
  <w15:docId w15:val="{CF9E4C7A-EC98-4BC4-BEA4-1291CA9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D61EF"/>
  </w:style>
  <w:style w:type="character" w:customStyle="1" w:styleId="eop">
    <w:name w:val="eop"/>
    <w:basedOn w:val="DefaultParagraphFont"/>
    <w:rsid w:val="007D61EF"/>
  </w:style>
  <w:style w:type="paragraph" w:styleId="NoSpacing">
    <w:name w:val="No Spacing"/>
    <w:uiPriority w:val="1"/>
    <w:qFormat/>
    <w:rsid w:val="0029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font7">
    <w:name w:val="font_7"/>
    <w:basedOn w:val="Normal"/>
    <w:rsid w:val="00C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25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F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FD1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82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FC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627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6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26"/>
    <w:rPr>
      <w:b/>
      <w:bCs/>
      <w:sz w:val="20"/>
      <w:szCs w:val="20"/>
    </w:rPr>
  </w:style>
  <w:style w:type="paragraph" w:customStyle="1" w:styleId="Body">
    <w:name w:val="Body"/>
    <w:rsid w:val="008B4C4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styleId="Mention">
    <w:name w:val="Mention"/>
    <w:basedOn w:val="DefaultParagraphFont"/>
    <w:uiPriority w:val="99"/>
    <w:unhideWhenUsed/>
    <w:rsid w:val="00D2266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10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5A7"/>
    <w:rPr>
      <w:b/>
      <w:bCs/>
    </w:rPr>
  </w:style>
  <w:style w:type="paragraph" w:styleId="Revision">
    <w:name w:val="Revision"/>
    <w:hidden/>
    <w:uiPriority w:val="99"/>
    <w:semiHidden/>
    <w:rsid w:val="006A4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erviceprocurement.tj@akdn.org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 Nazarkhudoeva</dc:creator>
  <cp:keywords/>
  <dc:description/>
  <cp:lastModifiedBy>Mavjigul Atomamadova</cp:lastModifiedBy>
  <cp:revision>7</cp:revision>
  <cp:lastPrinted>2021-01-08T05:34:00Z</cp:lastPrinted>
  <dcterms:created xsi:type="dcterms:W3CDTF">2025-07-04T09:51:00Z</dcterms:created>
  <dcterms:modified xsi:type="dcterms:W3CDTF">2025-07-04T09:53:00Z</dcterms:modified>
</cp:coreProperties>
</file>