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C6DC" w14:textId="77777777" w:rsidR="00FB7351" w:rsidRPr="007A7A34" w:rsidRDefault="00FB7351" w:rsidP="00FB7351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  <w:r w:rsidRPr="007A7A34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84AB6D4" wp14:editId="636A6547">
                <wp:simplePos x="0" y="0"/>
                <wp:positionH relativeFrom="column">
                  <wp:posOffset>396240</wp:posOffset>
                </wp:positionH>
                <wp:positionV relativeFrom="paragraph">
                  <wp:posOffset>80010</wp:posOffset>
                </wp:positionV>
                <wp:extent cx="5798185" cy="41910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DD198" w14:textId="2DF5CCB3" w:rsidR="00FB7351" w:rsidRPr="0081363C" w:rsidRDefault="0081363C" w:rsidP="00B50C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1363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  <w:lang w:val="ru-RU"/>
                              </w:rPr>
                              <w:t>ФОНД АГА ХАНА В ТАДЖИКИСТАНЕ</w:t>
                            </w:r>
                          </w:p>
                          <w:p w14:paraId="198E7C61" w14:textId="77777777" w:rsidR="00FB7351" w:rsidRPr="0081363C" w:rsidRDefault="00FB7351" w:rsidP="00FB735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  <w:p w14:paraId="0A4645A5" w14:textId="77777777" w:rsidR="00FB7351" w:rsidRPr="0081363C" w:rsidRDefault="00FB7351" w:rsidP="00FB735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  <w:p w14:paraId="44EA8B74" w14:textId="77777777" w:rsidR="00FB7351" w:rsidRPr="0081363C" w:rsidRDefault="00FB7351" w:rsidP="00FB735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AB6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.2pt;margin-top:6.3pt;width:456.55pt;height:3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" filled="f" stroked="f">
                <v:textbox inset="2.88pt,2.88pt,2.88pt,2.88pt">
                  <w:txbxContent>
                    <w:p w14:paraId="17EDD198" w14:textId="2DF5CCB3" w:rsidR="00FB7351" w:rsidRPr="0081363C" w:rsidRDefault="0081363C" w:rsidP="00B50C7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  <w:lang w:val="ru-RU"/>
                        </w:rPr>
                      </w:pPr>
                      <w:r w:rsidRPr="0081363C"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  <w:lang w:val="ru-RU"/>
                        </w:rPr>
                        <w:t>ФОНД АГА ХАНА В ТАДЖИКИСТАНЕ</w:t>
                      </w:r>
                    </w:p>
                    <w:p w14:paraId="198E7C61" w14:textId="77777777" w:rsidR="00FB7351" w:rsidRPr="0081363C" w:rsidRDefault="00FB7351" w:rsidP="00FB735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  <w:lang w:val="ru-RU"/>
                        </w:rPr>
                      </w:pPr>
                    </w:p>
                    <w:p w14:paraId="0A4645A5" w14:textId="77777777" w:rsidR="00FB7351" w:rsidRPr="0081363C" w:rsidRDefault="00FB7351" w:rsidP="00FB735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  <w:lang w:val="ru-RU"/>
                        </w:rPr>
                      </w:pPr>
                    </w:p>
                    <w:p w14:paraId="44EA8B74" w14:textId="77777777" w:rsidR="00FB7351" w:rsidRPr="0081363C" w:rsidRDefault="00FB7351" w:rsidP="00FB735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mallCaps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A34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8B995FA" wp14:editId="52BB41A1">
            <wp:simplePos x="0" y="0"/>
            <wp:positionH relativeFrom="margin">
              <wp:align>center</wp:align>
            </wp:positionH>
            <wp:positionV relativeFrom="paragraph">
              <wp:posOffset>-720090</wp:posOffset>
            </wp:positionV>
            <wp:extent cx="383862" cy="772630"/>
            <wp:effectExtent l="0" t="0" r="0" b="8890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62" cy="77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94CF0C" w14:textId="77777777" w:rsidR="00FB7351" w:rsidRPr="007A7A34" w:rsidRDefault="00FB7351" w:rsidP="00FB7351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48D7D334" w14:textId="77777777" w:rsidR="00FB7351" w:rsidRPr="007A7A34" w:rsidRDefault="00FB7351" w:rsidP="00FB7351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78B4A5A9" w14:textId="6D13EE44" w:rsidR="00FB7351" w:rsidRPr="007A7A34" w:rsidRDefault="00FB7351" w:rsidP="000F1C67">
      <w:pPr>
        <w:rPr>
          <w:b/>
          <w:sz w:val="20"/>
          <w:szCs w:val="24"/>
          <w:u w:val="single"/>
          <w:lang w:val="ru-RU" w:eastAsia="ru-RU"/>
        </w:rPr>
      </w:pPr>
      <w:r w:rsidRPr="007A7A34">
        <w:rPr>
          <w:noProof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4D1A4F6" wp14:editId="29B26BA7">
                <wp:simplePos x="0" y="0"/>
                <wp:positionH relativeFrom="column">
                  <wp:posOffset>0</wp:posOffset>
                </wp:positionH>
                <wp:positionV relativeFrom="paragraph">
                  <wp:posOffset>241299</wp:posOffset>
                </wp:positionV>
                <wp:extent cx="608266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8084CD8">
              <v:shapetype id="_x0000_t32" coordsize="21600,21600" o:oned="t" filled="f" o:spt="32" path="m,l21600,21600e" w14:anchorId="39CB171F">
                <v:path fillok="f" arrowok="t" o:connecttype="none"/>
                <o:lock v:ext="edit" shapetype="t"/>
              </v:shapetype>
              <v:shape id="Straight Arrow Connector 6" style="position:absolute;margin-left:0;margin-top:19pt;width:478.9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">
                <w10:wrap type="through"/>
              </v:shape>
            </w:pict>
          </mc:Fallback>
        </mc:AlternateContent>
      </w:r>
    </w:p>
    <w:p w14:paraId="3E3A27F1" w14:textId="77777777" w:rsidR="00E067B4" w:rsidRPr="00A93E19" w:rsidRDefault="00E067B4" w:rsidP="00E067B4">
      <w:pPr>
        <w:jc w:val="center"/>
        <w:rPr>
          <w:b/>
          <w:sz w:val="21"/>
          <w:szCs w:val="21"/>
          <w:u w:val="single"/>
          <w:lang w:val="ru-RU" w:eastAsia="ru-RU"/>
        </w:rPr>
      </w:pPr>
      <w:bookmarkStart w:id="0" w:name="_Hlk138250377"/>
      <w:r w:rsidRPr="00A93E19">
        <w:rPr>
          <w:b/>
          <w:sz w:val="21"/>
          <w:szCs w:val="21"/>
          <w:u w:val="single"/>
          <w:lang w:val="ru-RU" w:eastAsia="ru-RU"/>
        </w:rPr>
        <w:t>ПРИГЛАШЕНИЕ НА УЧАСТИЕ В ТЕНДЕРЕ</w:t>
      </w:r>
    </w:p>
    <w:p w14:paraId="581B2DC7" w14:textId="77777777" w:rsidR="00E067B4" w:rsidRPr="005D6563" w:rsidRDefault="00E067B4" w:rsidP="00E067B4">
      <w:pPr>
        <w:jc w:val="center"/>
        <w:rPr>
          <w:b/>
          <w:sz w:val="22"/>
          <w:szCs w:val="22"/>
          <w:u w:val="single"/>
          <w:lang w:val="ru-RU" w:eastAsia="ru-RU"/>
        </w:rPr>
      </w:pPr>
    </w:p>
    <w:p w14:paraId="6B4F5A10" w14:textId="77777777" w:rsidR="005A28DF" w:rsidRDefault="005A28DF" w:rsidP="005A28DF">
      <w:pPr>
        <w:jc w:val="both"/>
        <w:rPr>
          <w:sz w:val="22"/>
          <w:szCs w:val="22"/>
          <w:lang w:val="ru-RU"/>
        </w:rPr>
      </w:pPr>
      <w:r w:rsidRPr="005D6563">
        <w:rPr>
          <w:sz w:val="22"/>
          <w:szCs w:val="22"/>
          <w:lang w:val="ru-RU"/>
        </w:rPr>
        <w:t>Фонд</w:t>
      </w:r>
      <w:r>
        <w:rPr>
          <w:sz w:val="22"/>
          <w:szCs w:val="22"/>
          <w:lang w:val="ru-RU"/>
        </w:rPr>
        <w:t xml:space="preserve"> </w:t>
      </w:r>
      <w:r w:rsidRPr="005D6563">
        <w:rPr>
          <w:sz w:val="22"/>
          <w:szCs w:val="22"/>
          <w:lang w:val="ru-RU"/>
        </w:rPr>
        <w:t>Ага Хана</w:t>
      </w:r>
      <w:r>
        <w:rPr>
          <w:sz w:val="22"/>
          <w:szCs w:val="22"/>
          <w:lang w:val="ru-RU"/>
        </w:rPr>
        <w:t xml:space="preserve"> в </w:t>
      </w:r>
      <w:r w:rsidRPr="005D6563">
        <w:rPr>
          <w:sz w:val="22"/>
          <w:szCs w:val="22"/>
          <w:lang w:val="ru-RU"/>
        </w:rPr>
        <w:t>Таджикистан</w:t>
      </w:r>
      <w:r>
        <w:rPr>
          <w:sz w:val="22"/>
          <w:szCs w:val="22"/>
          <w:lang w:val="ru-RU"/>
        </w:rPr>
        <w:t xml:space="preserve">е </w:t>
      </w:r>
      <w:r w:rsidRPr="005D6563">
        <w:rPr>
          <w:sz w:val="22"/>
          <w:szCs w:val="22"/>
          <w:lang w:val="ru-RU"/>
        </w:rPr>
        <w:t xml:space="preserve">приглашает всех заинтересованных, правомочных лиц подать заявки в </w:t>
      </w:r>
      <w:r w:rsidRPr="005D6563">
        <w:rPr>
          <w:b/>
          <w:bCs/>
          <w:sz w:val="22"/>
          <w:szCs w:val="22"/>
          <w:lang w:val="ru-RU"/>
        </w:rPr>
        <w:t>запечатанных конвертах</w:t>
      </w:r>
      <w:r w:rsidRPr="005D6563">
        <w:rPr>
          <w:sz w:val="22"/>
          <w:szCs w:val="22"/>
          <w:lang w:val="ru-RU"/>
        </w:rPr>
        <w:t xml:space="preserve"> на поставку</w:t>
      </w:r>
      <w:r>
        <w:rPr>
          <w:sz w:val="22"/>
          <w:szCs w:val="22"/>
          <w:lang w:val="ru-RU"/>
        </w:rPr>
        <w:t xml:space="preserve"> и </w:t>
      </w:r>
      <w:r w:rsidRPr="00822B4A">
        <w:rPr>
          <w:sz w:val="22"/>
          <w:szCs w:val="22"/>
          <w:lang w:val="ru-RU"/>
        </w:rPr>
        <w:t>установку</w:t>
      </w:r>
      <w:r w:rsidRPr="00822B4A">
        <w:rPr>
          <w:b/>
          <w:bCs/>
          <w:sz w:val="22"/>
          <w:szCs w:val="22"/>
          <w:lang w:val="ru-RU"/>
        </w:rPr>
        <w:t xml:space="preserve"> солнечных насосных станций для систем орошения сельскохозяйственных угодий в районах </w:t>
      </w:r>
      <w:proofErr w:type="spellStart"/>
      <w:r w:rsidRPr="00822B4A">
        <w:rPr>
          <w:b/>
          <w:bCs/>
          <w:sz w:val="22"/>
          <w:szCs w:val="22"/>
          <w:lang w:val="ru-RU"/>
        </w:rPr>
        <w:t>Рашт</w:t>
      </w:r>
      <w:proofErr w:type="spellEnd"/>
      <w:r w:rsidRPr="00822B4A">
        <w:rPr>
          <w:b/>
          <w:bCs/>
          <w:sz w:val="22"/>
          <w:szCs w:val="22"/>
          <w:lang w:val="ru-RU"/>
        </w:rPr>
        <w:t xml:space="preserve"> и </w:t>
      </w:r>
      <w:proofErr w:type="spellStart"/>
      <w:r w:rsidRPr="00822B4A">
        <w:rPr>
          <w:b/>
          <w:bCs/>
          <w:sz w:val="22"/>
          <w:szCs w:val="22"/>
          <w:lang w:val="ru-RU"/>
        </w:rPr>
        <w:t>Муминабад</w:t>
      </w:r>
      <w:proofErr w:type="spellEnd"/>
      <w:r w:rsidRPr="00B50C78">
        <w:rPr>
          <w:b/>
          <w:bCs/>
          <w:sz w:val="22"/>
          <w:szCs w:val="22"/>
          <w:lang w:val="ru-RU"/>
        </w:rPr>
        <w:t>.</w:t>
      </w:r>
    </w:p>
    <w:p w14:paraId="37B1BC74" w14:textId="77777777" w:rsidR="007118B6" w:rsidRDefault="007118B6" w:rsidP="005A28DF">
      <w:pPr>
        <w:jc w:val="both"/>
        <w:rPr>
          <w:sz w:val="21"/>
          <w:szCs w:val="21"/>
          <w:lang w:val="ru-RU"/>
        </w:rPr>
      </w:pPr>
    </w:p>
    <w:p w14:paraId="46FCDADD" w14:textId="22F8A3D4" w:rsidR="00AE3821" w:rsidRPr="00E94546" w:rsidRDefault="005A28DF" w:rsidP="005A28DF">
      <w:pPr>
        <w:jc w:val="both"/>
        <w:rPr>
          <w:b/>
          <w:bCs/>
          <w:sz w:val="22"/>
          <w:szCs w:val="22"/>
          <w:lang w:val="ru-RU"/>
        </w:rPr>
      </w:pPr>
      <w:r w:rsidRPr="00A93E19">
        <w:rPr>
          <w:sz w:val="21"/>
          <w:szCs w:val="21"/>
          <w:lang w:val="ru-RU"/>
        </w:rPr>
        <w:t>Затребованные товары сгруппированы и разделены на следующие лоты</w:t>
      </w:r>
      <w:r w:rsidRPr="00A93E19">
        <w:rPr>
          <w:sz w:val="21"/>
          <w:szCs w:val="21"/>
          <w:lang w:val="tg-Cyrl-TJ"/>
        </w:rPr>
        <w:t>:</w:t>
      </w:r>
      <w:r w:rsidR="00AE3821" w:rsidRPr="005D6563">
        <w:rPr>
          <w:sz w:val="22"/>
          <w:szCs w:val="22"/>
          <w:lang w:val="ru-RU"/>
        </w:rPr>
        <w:t xml:space="preserve"> </w:t>
      </w:r>
    </w:p>
    <w:tbl>
      <w:tblPr>
        <w:tblStyle w:val="a6"/>
        <w:tblW w:w="9973" w:type="dxa"/>
        <w:tblLook w:val="04A0" w:firstRow="1" w:lastRow="0" w:firstColumn="1" w:lastColumn="0" w:noHBand="0" w:noVBand="1"/>
      </w:tblPr>
      <w:tblGrid>
        <w:gridCol w:w="511"/>
        <w:gridCol w:w="838"/>
        <w:gridCol w:w="8624"/>
      </w:tblGrid>
      <w:tr w:rsidR="005A28DF" w:rsidRPr="00A93E19" w14:paraId="066DB0D1" w14:textId="77777777" w:rsidTr="00115C48">
        <w:trPr>
          <w:trHeight w:val="55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97B0" w14:textId="77777777" w:rsidR="005A28DF" w:rsidRPr="001C0E79" w:rsidRDefault="005A28DF" w:rsidP="00115C48">
            <w:pPr>
              <w:jc w:val="center"/>
              <w:rPr>
                <w:b/>
                <w:bCs/>
                <w:sz w:val="21"/>
                <w:szCs w:val="21"/>
              </w:rPr>
            </w:pPr>
            <w:r w:rsidRPr="001C0E79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r w:rsidRPr="001C0E79">
              <w:rPr>
                <w:b/>
                <w:bCs/>
                <w:sz w:val="21"/>
                <w:szCs w:val="21"/>
              </w:rPr>
              <w:t>п.п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1F44" w14:textId="77777777" w:rsidR="005A28DF" w:rsidRPr="001C0E79" w:rsidRDefault="005A28DF" w:rsidP="00115C48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1C0E79">
              <w:rPr>
                <w:b/>
                <w:bCs/>
                <w:sz w:val="21"/>
                <w:szCs w:val="21"/>
              </w:rPr>
              <w:t>Номер</w:t>
            </w:r>
            <w:proofErr w:type="spellEnd"/>
            <w:r w:rsidRPr="001C0E79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E79">
              <w:rPr>
                <w:b/>
                <w:bCs/>
                <w:sz w:val="21"/>
                <w:szCs w:val="21"/>
              </w:rPr>
              <w:t>лота</w:t>
            </w:r>
            <w:proofErr w:type="spellEnd"/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55DD" w14:textId="77777777" w:rsidR="005A28DF" w:rsidRPr="001C0E79" w:rsidRDefault="005A28DF" w:rsidP="00115C48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1C0E79">
              <w:rPr>
                <w:b/>
                <w:bCs/>
                <w:sz w:val="21"/>
                <w:szCs w:val="21"/>
              </w:rPr>
              <w:t>Наименование</w:t>
            </w:r>
            <w:proofErr w:type="spellEnd"/>
            <w:r w:rsidRPr="001C0E79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E79">
              <w:rPr>
                <w:b/>
                <w:bCs/>
                <w:sz w:val="21"/>
                <w:szCs w:val="21"/>
              </w:rPr>
              <w:t>лота</w:t>
            </w:r>
            <w:proofErr w:type="spellEnd"/>
          </w:p>
        </w:tc>
      </w:tr>
      <w:tr w:rsidR="005A28DF" w:rsidRPr="00A952CB" w14:paraId="5859D54D" w14:textId="77777777" w:rsidTr="00115C48">
        <w:trPr>
          <w:trHeight w:val="52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F7E0" w14:textId="77777777" w:rsidR="005A28DF" w:rsidRPr="00A93E19" w:rsidRDefault="005A28DF" w:rsidP="00115C48">
            <w:pPr>
              <w:jc w:val="center"/>
              <w:rPr>
                <w:sz w:val="21"/>
                <w:szCs w:val="21"/>
              </w:rPr>
            </w:pPr>
            <w:r w:rsidRPr="00A93E19">
              <w:rPr>
                <w:sz w:val="21"/>
                <w:szCs w:val="21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1DD2" w14:textId="77777777" w:rsidR="005A28DF" w:rsidRPr="00A93E19" w:rsidRDefault="005A28DF" w:rsidP="00115C48">
            <w:pPr>
              <w:jc w:val="center"/>
              <w:rPr>
                <w:sz w:val="21"/>
                <w:szCs w:val="21"/>
              </w:rPr>
            </w:pPr>
            <w:r w:rsidRPr="00A93E19">
              <w:rPr>
                <w:sz w:val="21"/>
                <w:szCs w:val="21"/>
              </w:rPr>
              <w:t>I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EC23" w14:textId="77777777" w:rsidR="005A28DF" w:rsidRPr="00C71591" w:rsidRDefault="005A28DF" w:rsidP="00115C48">
            <w:pPr>
              <w:rPr>
                <w:sz w:val="20"/>
                <w:lang w:val="ru-RU"/>
              </w:rPr>
            </w:pPr>
            <w:r w:rsidRPr="00C71591">
              <w:rPr>
                <w:sz w:val="20"/>
                <w:lang w:val="ru-RU"/>
              </w:rPr>
              <w:t xml:space="preserve">Поставка и установка солнечных насосных станций для систем орошения сельскохозяйственных угодий в районе </w:t>
            </w:r>
            <w:proofErr w:type="spellStart"/>
            <w:r w:rsidRPr="00C71591">
              <w:rPr>
                <w:sz w:val="20"/>
                <w:lang w:val="ru-RU"/>
              </w:rPr>
              <w:t>Рашт</w:t>
            </w:r>
            <w:proofErr w:type="spellEnd"/>
            <w:r w:rsidRPr="00C71591">
              <w:rPr>
                <w:sz w:val="20"/>
                <w:lang w:val="ru-RU"/>
              </w:rPr>
              <w:t>.</w:t>
            </w:r>
          </w:p>
        </w:tc>
      </w:tr>
      <w:tr w:rsidR="005A28DF" w:rsidRPr="00A952CB" w14:paraId="51386251" w14:textId="77777777" w:rsidTr="00115C48">
        <w:trPr>
          <w:trHeight w:val="28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DBF8" w14:textId="77777777" w:rsidR="005A28DF" w:rsidRPr="00A93E19" w:rsidRDefault="005A28DF" w:rsidP="00115C48">
            <w:pPr>
              <w:jc w:val="center"/>
              <w:rPr>
                <w:sz w:val="21"/>
                <w:szCs w:val="21"/>
              </w:rPr>
            </w:pPr>
            <w:r w:rsidRPr="00A93E19">
              <w:rPr>
                <w:sz w:val="21"/>
                <w:szCs w:val="21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6946" w14:textId="77777777" w:rsidR="005A28DF" w:rsidRPr="00A93E19" w:rsidRDefault="005A28DF" w:rsidP="00115C48">
            <w:pPr>
              <w:jc w:val="center"/>
              <w:rPr>
                <w:sz w:val="21"/>
                <w:szCs w:val="21"/>
              </w:rPr>
            </w:pPr>
            <w:r w:rsidRPr="00A93E19">
              <w:rPr>
                <w:sz w:val="21"/>
                <w:szCs w:val="21"/>
              </w:rPr>
              <w:t>II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7467" w14:textId="77777777" w:rsidR="005A28DF" w:rsidRPr="00C71591" w:rsidRDefault="005A28DF" w:rsidP="00115C48">
            <w:pPr>
              <w:rPr>
                <w:sz w:val="20"/>
                <w:lang w:val="ru-RU"/>
              </w:rPr>
            </w:pPr>
            <w:bookmarkStart w:id="1" w:name="_Hlk202177143"/>
            <w:r w:rsidRPr="00C71591">
              <w:rPr>
                <w:sz w:val="20"/>
                <w:lang w:val="ru-RU"/>
              </w:rPr>
              <w:t xml:space="preserve">Поставка и установка солнечных насосных станций для систем орошения сельскохозяйственных угодий в районе </w:t>
            </w:r>
            <w:proofErr w:type="spellStart"/>
            <w:r w:rsidRPr="00C71591">
              <w:rPr>
                <w:sz w:val="20"/>
                <w:lang w:val="ru-RU"/>
              </w:rPr>
              <w:t>Муминабад</w:t>
            </w:r>
            <w:proofErr w:type="spellEnd"/>
            <w:r w:rsidRPr="00C71591">
              <w:rPr>
                <w:sz w:val="20"/>
                <w:lang w:val="ru-RU"/>
              </w:rPr>
              <w:t>.</w:t>
            </w:r>
            <w:bookmarkEnd w:id="1"/>
          </w:p>
        </w:tc>
      </w:tr>
    </w:tbl>
    <w:p w14:paraId="444C6B7F" w14:textId="77777777" w:rsidR="00C230AB" w:rsidRDefault="00C230AB" w:rsidP="00C230AB">
      <w:pPr>
        <w:jc w:val="both"/>
        <w:rPr>
          <w:sz w:val="22"/>
          <w:szCs w:val="22"/>
          <w:lang w:val="ru-RU"/>
        </w:rPr>
      </w:pPr>
    </w:p>
    <w:p w14:paraId="5A61BE13" w14:textId="7148D0D2" w:rsidR="00AE3821" w:rsidRPr="00B67C7C" w:rsidRDefault="00C230AB" w:rsidP="00C230AB">
      <w:pPr>
        <w:jc w:val="both"/>
        <w:rPr>
          <w:sz w:val="22"/>
          <w:szCs w:val="22"/>
          <w:lang w:val="ru-RU"/>
        </w:rPr>
      </w:pPr>
      <w:r w:rsidRPr="00C230AB">
        <w:rPr>
          <w:sz w:val="22"/>
          <w:szCs w:val="22"/>
          <w:lang w:val="ru-RU"/>
        </w:rPr>
        <w:t>Полное наименование запрашиваемых товаров и работ, а также их характеристики и технические спецификации приведены в Приложени</w:t>
      </w:r>
      <w:r w:rsidR="005A28DF">
        <w:rPr>
          <w:sz w:val="22"/>
          <w:szCs w:val="22"/>
          <w:lang w:val="ru-RU"/>
        </w:rPr>
        <w:t>ях</w:t>
      </w:r>
      <w:r w:rsidRPr="00C230AB">
        <w:rPr>
          <w:sz w:val="22"/>
          <w:szCs w:val="22"/>
          <w:lang w:val="ru-RU"/>
        </w:rPr>
        <w:t xml:space="preserve"> </w:t>
      </w:r>
      <w:r w:rsidRPr="00F86CC1">
        <w:rPr>
          <w:b/>
          <w:bCs/>
          <w:sz w:val="22"/>
          <w:szCs w:val="22"/>
          <w:lang w:val="ru-RU"/>
        </w:rPr>
        <w:t>№1</w:t>
      </w:r>
      <w:r w:rsidR="005A28DF">
        <w:rPr>
          <w:b/>
          <w:bCs/>
          <w:sz w:val="22"/>
          <w:szCs w:val="22"/>
          <w:lang w:val="ru-RU"/>
        </w:rPr>
        <w:t xml:space="preserve"> </w:t>
      </w:r>
      <w:r w:rsidR="005A28DF" w:rsidRPr="005A28DF">
        <w:rPr>
          <w:sz w:val="22"/>
          <w:szCs w:val="22"/>
          <w:lang w:val="ru-RU"/>
        </w:rPr>
        <w:t>и</w:t>
      </w:r>
      <w:r w:rsidR="005A28DF">
        <w:rPr>
          <w:b/>
          <w:bCs/>
          <w:sz w:val="22"/>
          <w:szCs w:val="22"/>
          <w:lang w:val="ru-RU"/>
        </w:rPr>
        <w:t xml:space="preserve"> </w:t>
      </w:r>
      <w:r w:rsidR="005A28DF" w:rsidRPr="00F86CC1">
        <w:rPr>
          <w:b/>
          <w:bCs/>
          <w:sz w:val="22"/>
          <w:szCs w:val="22"/>
          <w:lang w:val="ru-RU"/>
        </w:rPr>
        <w:t>№</w:t>
      </w:r>
      <w:r w:rsidR="005A28DF">
        <w:rPr>
          <w:b/>
          <w:bCs/>
          <w:sz w:val="22"/>
          <w:szCs w:val="22"/>
          <w:lang w:val="ru-RU"/>
        </w:rPr>
        <w:t>2</w:t>
      </w:r>
      <w:r w:rsidR="00B67C7C">
        <w:rPr>
          <w:b/>
          <w:bCs/>
          <w:sz w:val="22"/>
          <w:szCs w:val="22"/>
          <w:lang w:val="ru-RU"/>
        </w:rPr>
        <w:t>!</w:t>
      </w:r>
    </w:p>
    <w:p w14:paraId="1015CDD4" w14:textId="77777777" w:rsidR="00C230AB" w:rsidRDefault="00C230AB" w:rsidP="008C67C3">
      <w:pPr>
        <w:jc w:val="both"/>
        <w:rPr>
          <w:sz w:val="22"/>
          <w:szCs w:val="22"/>
          <w:lang w:val="ru-RU"/>
        </w:rPr>
      </w:pPr>
    </w:p>
    <w:p w14:paraId="2631CDCD" w14:textId="77777777" w:rsidR="00C230AB" w:rsidRDefault="00C230AB" w:rsidP="00C22663">
      <w:pPr>
        <w:jc w:val="both"/>
        <w:rPr>
          <w:sz w:val="22"/>
          <w:szCs w:val="22"/>
          <w:lang w:val="ru-RU" w:eastAsia="ru-RU"/>
        </w:rPr>
      </w:pPr>
      <w:r w:rsidRPr="00C230AB">
        <w:rPr>
          <w:sz w:val="22"/>
          <w:szCs w:val="22"/>
          <w:lang w:val="ru-RU" w:eastAsia="ru-RU"/>
        </w:rPr>
        <w:t xml:space="preserve">Все заинтересованные стороны могут получить полную информацию об условиях и требованиях тендера, наименования, детали и спецификацию по запрошенным товарам по электронной почте: </w:t>
      </w:r>
      <w:hyperlink r:id="rId6" w:history="1">
        <w:r w:rsidRPr="00C230AB">
          <w:rPr>
            <w:color w:val="0000FF"/>
            <w:sz w:val="22"/>
            <w:szCs w:val="22"/>
            <w:u w:val="single"/>
            <w:lang w:val="ru-RU" w:eastAsia="ru-RU"/>
          </w:rPr>
          <w:t>msdsptj.procurement@akdn.or</w:t>
        </w:r>
        <w:r w:rsidRPr="00C230AB">
          <w:rPr>
            <w:color w:val="0000FF"/>
            <w:sz w:val="22"/>
            <w:szCs w:val="22"/>
            <w:u w:val="single"/>
            <w:lang w:eastAsia="ru-RU"/>
          </w:rPr>
          <w:t>g</w:t>
        </w:r>
      </w:hyperlink>
      <w:r w:rsidRPr="00C230AB">
        <w:rPr>
          <w:sz w:val="22"/>
          <w:szCs w:val="22"/>
          <w:lang w:val="ru-RU" w:eastAsia="ru-RU"/>
        </w:rPr>
        <w:t>.</w:t>
      </w:r>
    </w:p>
    <w:p w14:paraId="7E089B27" w14:textId="77777777" w:rsidR="00C0559C" w:rsidRPr="00C0559C" w:rsidRDefault="00C0559C" w:rsidP="00C0559C">
      <w:pPr>
        <w:rPr>
          <w:bCs/>
          <w:sz w:val="22"/>
          <w:szCs w:val="22"/>
          <w:lang w:val="ru-RU" w:eastAsia="ru-RU"/>
        </w:rPr>
      </w:pPr>
      <w:r w:rsidRPr="00C0559C">
        <w:rPr>
          <w:bCs/>
          <w:sz w:val="22"/>
          <w:szCs w:val="22"/>
          <w:lang w:val="ru-RU" w:eastAsia="ru-RU"/>
        </w:rPr>
        <w:t>Контактные лица по разъяснению спецификации оборудования: </w:t>
      </w:r>
    </w:p>
    <w:p w14:paraId="4134CEC6" w14:textId="2B353515" w:rsidR="00C0559C" w:rsidRPr="00A952CB" w:rsidRDefault="00C0559C" w:rsidP="00C0559C">
      <w:pPr>
        <w:rPr>
          <w:lang w:val="ru-RU"/>
        </w:rPr>
      </w:pPr>
      <w:r w:rsidRPr="00C0559C">
        <w:rPr>
          <w:b/>
          <w:bCs/>
          <w:sz w:val="22"/>
          <w:szCs w:val="22"/>
          <w:lang w:val="tg-Cyrl-TJ" w:eastAsia="ru-RU"/>
        </w:rPr>
        <w:t>Ходжаахмад Гафуров</w:t>
      </w:r>
      <w:r w:rsidRPr="00C0559C">
        <w:rPr>
          <w:bCs/>
          <w:sz w:val="22"/>
          <w:szCs w:val="22"/>
          <w:lang w:val="tg-Cyrl-TJ" w:eastAsia="ru-RU"/>
        </w:rPr>
        <w:t xml:space="preserve">, телефон: </w:t>
      </w:r>
      <w:r w:rsidRPr="00C0559C">
        <w:rPr>
          <w:b/>
          <w:bCs/>
          <w:sz w:val="22"/>
          <w:szCs w:val="22"/>
          <w:lang w:val="ru-RU" w:eastAsia="ru-RU"/>
        </w:rPr>
        <w:t>93 </w:t>
      </w:r>
      <w:r w:rsidRPr="00C0559C">
        <w:rPr>
          <w:b/>
          <w:bCs/>
          <w:sz w:val="22"/>
          <w:szCs w:val="22"/>
          <w:lang w:val="tg-Cyrl-TJ" w:eastAsia="ru-RU"/>
        </w:rPr>
        <w:t>555</w:t>
      </w:r>
      <w:r w:rsidRPr="00C0559C">
        <w:rPr>
          <w:b/>
          <w:bCs/>
          <w:sz w:val="22"/>
          <w:szCs w:val="22"/>
          <w:lang w:val="ru-RU" w:eastAsia="ru-RU"/>
        </w:rPr>
        <w:t xml:space="preserve"> </w:t>
      </w:r>
      <w:r w:rsidRPr="00C0559C">
        <w:rPr>
          <w:b/>
          <w:bCs/>
          <w:sz w:val="22"/>
          <w:szCs w:val="22"/>
          <w:lang w:val="tg-Cyrl-TJ" w:eastAsia="ru-RU"/>
        </w:rPr>
        <w:t>28</w:t>
      </w:r>
      <w:r w:rsidRPr="00C0559C">
        <w:rPr>
          <w:b/>
          <w:bCs/>
          <w:sz w:val="22"/>
          <w:szCs w:val="22"/>
          <w:lang w:val="ru-RU" w:eastAsia="ru-RU"/>
        </w:rPr>
        <w:t xml:space="preserve"> </w:t>
      </w:r>
      <w:r w:rsidRPr="00C0559C">
        <w:rPr>
          <w:b/>
          <w:bCs/>
          <w:sz w:val="22"/>
          <w:szCs w:val="22"/>
          <w:lang w:val="tg-Cyrl-TJ" w:eastAsia="ru-RU"/>
        </w:rPr>
        <w:t>87</w:t>
      </w:r>
      <w:r w:rsidRPr="00C0559C">
        <w:rPr>
          <w:bCs/>
          <w:sz w:val="22"/>
          <w:szCs w:val="22"/>
          <w:lang w:val="tg-Cyrl-TJ" w:eastAsia="ru-RU"/>
        </w:rPr>
        <w:t xml:space="preserve"> е-mail</w:t>
      </w:r>
      <w:r w:rsidRPr="00C0559C">
        <w:rPr>
          <w:bCs/>
          <w:sz w:val="22"/>
          <w:szCs w:val="22"/>
          <w:lang w:val="ru-RU" w:eastAsia="ru-RU"/>
        </w:rPr>
        <w:t>:</w:t>
      </w:r>
      <w:r w:rsidRPr="00C0559C">
        <w:rPr>
          <w:bCs/>
          <w:sz w:val="22"/>
          <w:szCs w:val="22"/>
          <w:lang w:val="tg-Cyrl-TJ" w:eastAsia="ru-RU"/>
        </w:rPr>
        <w:t xml:space="preserve"> </w:t>
      </w:r>
      <w:hyperlink r:id="rId7" w:history="1">
        <w:r w:rsidRPr="00C0559C">
          <w:rPr>
            <w:rStyle w:val="a3"/>
            <w:sz w:val="22"/>
            <w:szCs w:val="22"/>
            <w:lang w:val="ru-RU" w:eastAsia="ru-RU"/>
          </w:rPr>
          <w:t>khojahmad.gafurov@akdn.org</w:t>
        </w:r>
      </w:hyperlink>
    </w:p>
    <w:p w14:paraId="1A6AFE6B" w14:textId="30793B99" w:rsidR="005A28DF" w:rsidRPr="008C4003" w:rsidRDefault="005A28DF" w:rsidP="00C0559C">
      <w:pPr>
        <w:rPr>
          <w:sz w:val="22"/>
          <w:szCs w:val="22"/>
          <w:lang w:val="ru-RU" w:eastAsia="ru-RU"/>
        </w:rPr>
      </w:pPr>
      <w:r>
        <w:rPr>
          <w:b/>
          <w:bCs/>
          <w:sz w:val="22"/>
          <w:szCs w:val="22"/>
          <w:lang w:val="tg-Cyrl-TJ" w:eastAsia="ru-RU"/>
        </w:rPr>
        <w:t>Абдукахор Давлатов</w:t>
      </w:r>
      <w:r w:rsidRPr="00C0559C">
        <w:rPr>
          <w:bCs/>
          <w:sz w:val="22"/>
          <w:szCs w:val="22"/>
          <w:lang w:val="tg-Cyrl-TJ" w:eastAsia="ru-RU"/>
        </w:rPr>
        <w:t xml:space="preserve">, телефон: </w:t>
      </w:r>
      <w:r w:rsidRPr="00C0559C">
        <w:rPr>
          <w:b/>
          <w:bCs/>
          <w:sz w:val="22"/>
          <w:szCs w:val="22"/>
          <w:lang w:val="ru-RU" w:eastAsia="ru-RU"/>
        </w:rPr>
        <w:t>93 </w:t>
      </w:r>
      <w:r w:rsidR="008C4003">
        <w:rPr>
          <w:b/>
          <w:bCs/>
          <w:sz w:val="22"/>
          <w:szCs w:val="22"/>
          <w:lang w:val="tg-Cyrl-TJ" w:eastAsia="ru-RU"/>
        </w:rPr>
        <w:t>777</w:t>
      </w:r>
      <w:r w:rsidRPr="00C0559C">
        <w:rPr>
          <w:b/>
          <w:bCs/>
          <w:sz w:val="22"/>
          <w:szCs w:val="22"/>
          <w:lang w:val="ru-RU" w:eastAsia="ru-RU"/>
        </w:rPr>
        <w:t xml:space="preserve"> </w:t>
      </w:r>
      <w:r w:rsidR="008C4003">
        <w:rPr>
          <w:b/>
          <w:bCs/>
          <w:sz w:val="22"/>
          <w:szCs w:val="22"/>
          <w:lang w:val="tg-Cyrl-TJ" w:eastAsia="ru-RU"/>
        </w:rPr>
        <w:t>03</w:t>
      </w:r>
      <w:r w:rsidRPr="00C0559C">
        <w:rPr>
          <w:b/>
          <w:bCs/>
          <w:sz w:val="22"/>
          <w:szCs w:val="22"/>
          <w:lang w:val="ru-RU" w:eastAsia="ru-RU"/>
        </w:rPr>
        <w:t xml:space="preserve"> </w:t>
      </w:r>
      <w:r w:rsidR="008C4003">
        <w:rPr>
          <w:b/>
          <w:bCs/>
          <w:sz w:val="22"/>
          <w:szCs w:val="22"/>
          <w:lang w:val="tg-Cyrl-TJ" w:eastAsia="ru-RU"/>
        </w:rPr>
        <w:t>04</w:t>
      </w:r>
      <w:r w:rsidRPr="00C0559C">
        <w:rPr>
          <w:bCs/>
          <w:sz w:val="22"/>
          <w:szCs w:val="22"/>
          <w:lang w:val="tg-Cyrl-TJ" w:eastAsia="ru-RU"/>
        </w:rPr>
        <w:t xml:space="preserve"> е-mail</w:t>
      </w:r>
      <w:r w:rsidRPr="00C0559C">
        <w:rPr>
          <w:bCs/>
          <w:sz w:val="22"/>
          <w:szCs w:val="22"/>
          <w:lang w:val="ru-RU" w:eastAsia="ru-RU"/>
        </w:rPr>
        <w:t>:</w:t>
      </w:r>
      <w:r w:rsidRPr="00C0559C">
        <w:rPr>
          <w:bCs/>
          <w:sz w:val="22"/>
          <w:szCs w:val="22"/>
          <w:lang w:val="tg-Cyrl-TJ" w:eastAsia="ru-RU"/>
        </w:rPr>
        <w:t xml:space="preserve"> </w:t>
      </w:r>
      <w:hyperlink r:id="rId8" w:history="1">
        <w:r w:rsidR="008C4003" w:rsidRPr="00695A0E">
          <w:rPr>
            <w:rStyle w:val="a3"/>
          </w:rPr>
          <w:t>davlatov</w:t>
        </w:r>
        <w:r w:rsidR="008C4003" w:rsidRPr="00695A0E">
          <w:rPr>
            <w:rStyle w:val="a3"/>
            <w:lang w:val="ru-RU"/>
          </w:rPr>
          <w:t>.</w:t>
        </w:r>
        <w:r w:rsidR="008C4003" w:rsidRPr="00695A0E">
          <w:rPr>
            <w:rStyle w:val="a3"/>
          </w:rPr>
          <w:t>abdukahor</w:t>
        </w:r>
        <w:r w:rsidR="008C4003" w:rsidRPr="00695A0E">
          <w:rPr>
            <w:rStyle w:val="a3"/>
            <w:lang w:val="ru-RU"/>
          </w:rPr>
          <w:t>@</w:t>
        </w:r>
        <w:r w:rsidR="008C4003" w:rsidRPr="00695A0E">
          <w:rPr>
            <w:rStyle w:val="a3"/>
          </w:rPr>
          <w:t>akdn</w:t>
        </w:r>
        <w:r w:rsidR="008C4003" w:rsidRPr="00695A0E">
          <w:rPr>
            <w:rStyle w:val="a3"/>
            <w:lang w:val="ru-RU"/>
          </w:rPr>
          <w:t>.</w:t>
        </w:r>
        <w:r w:rsidR="008C4003" w:rsidRPr="00695A0E">
          <w:rPr>
            <w:rStyle w:val="a3"/>
          </w:rPr>
          <w:t>org</w:t>
        </w:r>
      </w:hyperlink>
      <w:r w:rsidR="008C4003">
        <w:rPr>
          <w:lang w:val="tg-Cyrl-TJ"/>
        </w:rPr>
        <w:t xml:space="preserve"> </w:t>
      </w:r>
    </w:p>
    <w:p w14:paraId="5FB0FE6C" w14:textId="77777777" w:rsidR="00C230AB" w:rsidRPr="00C230AB" w:rsidRDefault="00C230AB" w:rsidP="00C230AB">
      <w:pPr>
        <w:jc w:val="both"/>
        <w:rPr>
          <w:sz w:val="22"/>
          <w:szCs w:val="22"/>
          <w:lang w:val="ru-RU" w:eastAsia="ru-RU"/>
        </w:rPr>
      </w:pPr>
    </w:p>
    <w:p w14:paraId="241D63FB" w14:textId="77777777" w:rsidR="00C230AB" w:rsidRPr="00C230AB" w:rsidRDefault="00C230AB" w:rsidP="00C230AB">
      <w:pPr>
        <w:jc w:val="both"/>
        <w:rPr>
          <w:b/>
          <w:sz w:val="22"/>
          <w:szCs w:val="22"/>
          <w:lang w:val="ru-RU" w:eastAsia="ru-RU"/>
        </w:rPr>
      </w:pPr>
      <w:r w:rsidRPr="00C230AB">
        <w:rPr>
          <w:b/>
          <w:sz w:val="22"/>
          <w:szCs w:val="22"/>
          <w:lang w:val="ru-RU" w:eastAsia="ru-RU"/>
        </w:rPr>
        <w:t>Следующие документы и информация обязательны для представления в процессе подачи тендерных документов:</w:t>
      </w:r>
    </w:p>
    <w:p w14:paraId="1691597F" w14:textId="77777777" w:rsidR="00C230AB" w:rsidRPr="00C230AB" w:rsidRDefault="00C230AB" w:rsidP="00C230AB">
      <w:pPr>
        <w:jc w:val="both"/>
        <w:rPr>
          <w:sz w:val="22"/>
          <w:szCs w:val="22"/>
          <w:lang w:val="ru-RU" w:eastAsia="ru-RU"/>
        </w:rPr>
      </w:pPr>
    </w:p>
    <w:p w14:paraId="61231149" w14:textId="77777777" w:rsidR="00C230AB" w:rsidRPr="00C230AB" w:rsidRDefault="00C230AB" w:rsidP="00C230AB">
      <w:pPr>
        <w:numPr>
          <w:ilvl w:val="0"/>
          <w:numId w:val="7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t>Сопроводительное письмо</w:t>
      </w:r>
      <w:r w:rsidRPr="00C230AB">
        <w:rPr>
          <w:rFonts w:eastAsia="Calibri"/>
          <w:sz w:val="22"/>
          <w:szCs w:val="22"/>
          <w:lang w:val="ru-RU" w:eastAsia="ru-RU"/>
        </w:rPr>
        <w:t xml:space="preserve"> с обязательным указанием в ней следующей информации:</w:t>
      </w:r>
    </w:p>
    <w:p w14:paraId="195B078C" w14:textId="77777777" w:rsidR="00C230AB" w:rsidRPr="00C230AB" w:rsidRDefault="00C230AB" w:rsidP="00C230AB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а) Общая стоимость предложения (в сомони); </w:t>
      </w:r>
    </w:p>
    <w:p w14:paraId="543D3A29" w14:textId="77777777" w:rsidR="00C230AB" w:rsidRPr="00C230AB" w:rsidRDefault="00C230AB" w:rsidP="00C230AB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б) Сроки поставки/выполнение работ; </w:t>
      </w:r>
    </w:p>
    <w:p w14:paraId="4BED087E" w14:textId="77777777" w:rsidR="00C230AB" w:rsidRPr="00C230AB" w:rsidRDefault="00C230AB" w:rsidP="00C230AB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в) Место доставки</w:t>
      </w:r>
      <w:r w:rsidRPr="00C230AB">
        <w:rPr>
          <w:rFonts w:eastAsia="Calibri"/>
          <w:sz w:val="22"/>
          <w:szCs w:val="22"/>
          <w:lang w:val="tg-Cyrl-TJ" w:eastAsia="ru-RU"/>
        </w:rPr>
        <w:t xml:space="preserve">; </w:t>
      </w:r>
    </w:p>
    <w:p w14:paraId="5F6B9C31" w14:textId="77777777" w:rsidR="00C230AB" w:rsidRPr="00C230AB" w:rsidRDefault="00C230AB" w:rsidP="00C230AB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г) Срок действия предложенных цен;</w:t>
      </w:r>
    </w:p>
    <w:p w14:paraId="3E53FC83" w14:textId="77777777" w:rsidR="00C230AB" w:rsidRPr="00C230AB" w:rsidRDefault="00C230AB" w:rsidP="00C230AB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д) Условия, форма и порядок оплаты;</w:t>
      </w:r>
    </w:p>
    <w:p w14:paraId="370AF8F8" w14:textId="77777777" w:rsidR="00C230AB" w:rsidRPr="00C230AB" w:rsidRDefault="00C230AB" w:rsidP="00C230AB">
      <w:p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е) Гарантийный срок.</w:t>
      </w:r>
    </w:p>
    <w:p w14:paraId="3AFE1198" w14:textId="77777777" w:rsidR="00C230AB" w:rsidRPr="00C230AB" w:rsidRDefault="00C230AB" w:rsidP="00C230AB">
      <w:pPr>
        <w:ind w:left="709"/>
        <w:contextualSpacing/>
        <w:jc w:val="both"/>
        <w:rPr>
          <w:rFonts w:eastAsia="Calibri"/>
          <w:sz w:val="22"/>
          <w:szCs w:val="22"/>
          <w:lang w:val="tg-Cyrl-TJ" w:eastAsia="ru-RU"/>
        </w:rPr>
      </w:pPr>
    </w:p>
    <w:p w14:paraId="3FF5C358" w14:textId="77777777" w:rsidR="00C230AB" w:rsidRPr="00C230AB" w:rsidRDefault="00C230AB" w:rsidP="00C230AB">
      <w:pPr>
        <w:numPr>
          <w:ilvl w:val="0"/>
          <w:numId w:val="7"/>
        </w:num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t>Коммерческое предложение</w:t>
      </w:r>
      <w:r w:rsidRPr="00C230AB">
        <w:rPr>
          <w:rFonts w:eastAsia="Calibri"/>
          <w:sz w:val="22"/>
          <w:szCs w:val="22"/>
          <w:lang w:val="ru-RU" w:eastAsia="ru-RU"/>
        </w:rPr>
        <w:t xml:space="preserve"> с указанием в нем информации:</w:t>
      </w:r>
    </w:p>
    <w:p w14:paraId="5253D99D" w14:textId="77777777" w:rsidR="00C230AB" w:rsidRPr="00C230AB" w:rsidRDefault="00C230AB" w:rsidP="00C230AB">
      <w:pPr>
        <w:spacing w:line="276" w:lineRule="auto"/>
        <w:ind w:left="993" w:hanging="284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а) Наименование и детальная спецификация </w:t>
      </w:r>
      <w:r w:rsidRPr="00C230AB">
        <w:rPr>
          <w:rFonts w:eastAsia="Calibri"/>
          <w:sz w:val="22"/>
          <w:szCs w:val="22"/>
          <w:lang w:val="tg-Cyrl-TJ" w:eastAsia="ru-RU"/>
        </w:rPr>
        <w:t>товаров, с указанием стоимости единицы товаров и общая стоимость всех товаров</w:t>
      </w:r>
      <w:r w:rsidRPr="00C230AB">
        <w:rPr>
          <w:rFonts w:eastAsia="Calibri"/>
          <w:sz w:val="22"/>
          <w:szCs w:val="22"/>
          <w:lang w:val="ru-RU" w:eastAsia="ru-RU"/>
        </w:rPr>
        <w:t>;</w:t>
      </w:r>
    </w:p>
    <w:p w14:paraId="75D04349" w14:textId="77777777" w:rsidR="00C230AB" w:rsidRPr="00C230AB" w:rsidRDefault="00C230AB" w:rsidP="00C230AB">
      <w:pPr>
        <w:spacing w:line="276" w:lineRule="auto"/>
        <w:ind w:left="993" w:hanging="284"/>
        <w:contextualSpacing/>
        <w:jc w:val="both"/>
        <w:rPr>
          <w:rFonts w:eastAsia="Calibri"/>
          <w:b/>
          <w:bCs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б) Транспортные расходы на доставку</w:t>
      </w:r>
      <w:r w:rsidRPr="00C230AB">
        <w:rPr>
          <w:rFonts w:eastAsia="Calibri"/>
          <w:sz w:val="22"/>
          <w:szCs w:val="22"/>
          <w:lang w:val="tg-Cyrl-TJ" w:eastAsia="ru-RU"/>
        </w:rPr>
        <w:t xml:space="preserve"> </w:t>
      </w:r>
      <w:r w:rsidRPr="00C230AB">
        <w:rPr>
          <w:rFonts w:eastAsia="Calibri"/>
          <w:sz w:val="22"/>
          <w:szCs w:val="22"/>
          <w:lang w:val="ru-RU" w:eastAsia="ru-RU"/>
        </w:rPr>
        <w:t xml:space="preserve">товаров до места 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 xml:space="preserve">назначения (указать отдельной строкой и включить в общую стоимость); </w:t>
      </w:r>
    </w:p>
    <w:p w14:paraId="51B22CE6" w14:textId="77777777" w:rsidR="00C230AB" w:rsidRPr="00C230AB" w:rsidRDefault="00C230AB" w:rsidP="00C230AB">
      <w:pPr>
        <w:spacing w:line="276" w:lineRule="auto"/>
        <w:ind w:left="993" w:hanging="284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в) Информация об учете 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>НДС</w:t>
      </w:r>
      <w:r w:rsidRPr="00C230AB">
        <w:rPr>
          <w:rFonts w:eastAsia="Calibri"/>
          <w:sz w:val="22"/>
          <w:szCs w:val="22"/>
          <w:lang w:val="ru-RU" w:eastAsia="ru-RU"/>
        </w:rPr>
        <w:t xml:space="preserve"> в стоимости товара (если поставщик является плательщиком НДС указать отдельно); </w:t>
      </w:r>
    </w:p>
    <w:p w14:paraId="6395C44C" w14:textId="1468474E" w:rsidR="00C230AB" w:rsidRDefault="00C230AB" w:rsidP="005706C0">
      <w:p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г) Детальная информация о товаре и производителей </w:t>
      </w:r>
      <w:r w:rsidRPr="00C230AB">
        <w:rPr>
          <w:rFonts w:eastAsia="Calibri"/>
          <w:sz w:val="22"/>
          <w:szCs w:val="22"/>
          <w:lang w:val="tg-Cyrl-TJ" w:eastAsia="ru-RU"/>
        </w:rPr>
        <w:t>товаров</w:t>
      </w:r>
      <w:r w:rsidRPr="00C230AB">
        <w:rPr>
          <w:rFonts w:eastAsia="Calibri"/>
          <w:sz w:val="22"/>
          <w:szCs w:val="22"/>
          <w:lang w:val="ru-RU" w:eastAsia="ru-RU"/>
        </w:rPr>
        <w:t>;</w:t>
      </w:r>
    </w:p>
    <w:p w14:paraId="09862D51" w14:textId="76AD710C" w:rsidR="00C0559C" w:rsidRPr="00C0559C" w:rsidRDefault="000C7577" w:rsidP="000C7577">
      <w:pPr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val="ru-RU" w:eastAsia="ru-RU"/>
        </w:rPr>
      </w:pPr>
      <w:r>
        <w:rPr>
          <w:rFonts w:eastAsia="Calibri"/>
          <w:sz w:val="22"/>
          <w:szCs w:val="22"/>
          <w:lang w:val="ru-RU" w:eastAsia="ru-RU"/>
        </w:rPr>
        <w:t xml:space="preserve">д) </w:t>
      </w:r>
      <w:r w:rsidR="00C0559C" w:rsidRPr="00C0559C">
        <w:rPr>
          <w:rFonts w:eastAsia="Calibri"/>
          <w:sz w:val="22"/>
          <w:szCs w:val="22"/>
          <w:lang w:val="ru-RU" w:eastAsia="ru-RU"/>
        </w:rPr>
        <w:t>Согласие и гарантия участника процесса закупки о соблюдении фиксированных цен на услуги в период действия договора.</w:t>
      </w:r>
    </w:p>
    <w:p w14:paraId="7A9869D8" w14:textId="633F3596" w:rsidR="00C0559C" w:rsidRDefault="000C7577" w:rsidP="000C7577">
      <w:pPr>
        <w:spacing w:line="276" w:lineRule="auto"/>
        <w:ind w:left="993" w:hanging="284"/>
        <w:contextualSpacing/>
        <w:jc w:val="both"/>
        <w:rPr>
          <w:rFonts w:eastAsia="Calibri"/>
          <w:sz w:val="22"/>
          <w:szCs w:val="22"/>
          <w:lang w:val="ru-RU" w:eastAsia="ru-RU"/>
        </w:rPr>
      </w:pPr>
      <w:r>
        <w:rPr>
          <w:rFonts w:eastAsia="Calibri"/>
          <w:sz w:val="22"/>
          <w:szCs w:val="22"/>
          <w:lang w:val="ru-RU" w:eastAsia="ru-RU"/>
        </w:rPr>
        <w:t xml:space="preserve">е) </w:t>
      </w:r>
      <w:r w:rsidR="00C0559C" w:rsidRPr="00C0559C">
        <w:rPr>
          <w:rFonts w:eastAsia="Calibri"/>
          <w:sz w:val="22"/>
          <w:szCs w:val="22"/>
          <w:lang w:val="ru-RU" w:eastAsia="ru-RU"/>
        </w:rPr>
        <w:t>Информация о наличии производственно-технической базы для установки солнечных панелей или возможность привлечения сторонних специалистов с необходимыми возможностями.</w:t>
      </w:r>
      <w:bookmarkStart w:id="2" w:name="_Hlk191318715"/>
    </w:p>
    <w:p w14:paraId="19C860C6" w14:textId="7331A57E" w:rsidR="00C0559C" w:rsidRPr="00C0559C" w:rsidRDefault="000C7577" w:rsidP="00C22663">
      <w:pPr>
        <w:spacing w:line="276" w:lineRule="auto"/>
        <w:ind w:left="993" w:hanging="284"/>
        <w:contextualSpacing/>
        <w:jc w:val="both"/>
        <w:rPr>
          <w:rFonts w:eastAsia="Calibri"/>
          <w:sz w:val="22"/>
          <w:szCs w:val="22"/>
          <w:lang w:val="ru-RU" w:eastAsia="ru-RU"/>
        </w:rPr>
      </w:pPr>
      <w:r>
        <w:rPr>
          <w:rFonts w:eastAsia="Calibri"/>
          <w:sz w:val="22"/>
          <w:szCs w:val="22"/>
          <w:lang w:val="ru-RU" w:eastAsia="ru-RU"/>
        </w:rPr>
        <w:t xml:space="preserve">ж) </w:t>
      </w:r>
      <w:r w:rsidR="00C0559C" w:rsidRPr="00C0559C">
        <w:rPr>
          <w:rFonts w:eastAsia="Calibri"/>
          <w:sz w:val="22"/>
          <w:szCs w:val="22"/>
          <w:lang w:val="ru-RU" w:eastAsia="ru-RU"/>
        </w:rPr>
        <w:t>Наличие разрешительных документов для установки солнечных панелей (лицензий, сертификатов и т. д.), а также квалификации и разрешений у наёмного установщика или у наёмных услуг, которых поставщик привлекает для установки солнечных панелей, поощряется.</w:t>
      </w:r>
      <w:bookmarkEnd w:id="2"/>
    </w:p>
    <w:p w14:paraId="44AE211B" w14:textId="77777777" w:rsidR="005706C0" w:rsidRPr="00C230AB" w:rsidRDefault="005706C0" w:rsidP="005706C0">
      <w:p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</w:p>
    <w:p w14:paraId="0398938B" w14:textId="77777777" w:rsidR="00C230AB" w:rsidRPr="00C230AB" w:rsidRDefault="00C230AB" w:rsidP="00C230AB">
      <w:pPr>
        <w:numPr>
          <w:ilvl w:val="0"/>
          <w:numId w:val="7"/>
        </w:num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lastRenderedPageBreak/>
        <w:t>Рекомендации от организаций</w:t>
      </w:r>
      <w:r w:rsidRPr="00C230AB">
        <w:rPr>
          <w:rFonts w:eastAsia="Calibri"/>
          <w:sz w:val="22"/>
          <w:szCs w:val="22"/>
          <w:lang w:val="ru-RU" w:eastAsia="ru-RU"/>
        </w:rPr>
        <w:t>, с которыми имели договор по поставкам аналогичных</w:t>
      </w:r>
      <w:r w:rsidRPr="00C230AB">
        <w:rPr>
          <w:rFonts w:eastAsia="Calibri"/>
          <w:sz w:val="22"/>
          <w:szCs w:val="22"/>
          <w:lang w:val="tg-Cyrl-TJ" w:eastAsia="ru-RU"/>
        </w:rPr>
        <w:t xml:space="preserve"> товаров/ </w:t>
      </w:r>
      <w:r w:rsidRPr="00C230AB">
        <w:rPr>
          <w:rFonts w:eastAsia="Calibri"/>
          <w:sz w:val="22"/>
          <w:szCs w:val="22"/>
          <w:lang w:val="ru-RU" w:eastAsia="ru-RU"/>
        </w:rPr>
        <w:t>оборудований/ услуг.</w:t>
      </w:r>
    </w:p>
    <w:p w14:paraId="0F60FF9C" w14:textId="77777777" w:rsidR="00C230AB" w:rsidRPr="00C230AB" w:rsidRDefault="00C230AB" w:rsidP="00C230AB">
      <w:pPr>
        <w:numPr>
          <w:ilvl w:val="0"/>
          <w:numId w:val="7"/>
        </w:num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t>Юридические документы</w:t>
      </w:r>
      <w:r w:rsidRPr="00C230AB">
        <w:rPr>
          <w:rFonts w:eastAsia="Calibri"/>
          <w:sz w:val="22"/>
          <w:szCs w:val="22"/>
          <w:lang w:val="ru-RU" w:eastAsia="ru-RU"/>
        </w:rPr>
        <w:t xml:space="preserve">, удостоверяющий статус потенциального поставщика (Копия патента, свидетельства, 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>ИНН</w:t>
      </w:r>
      <w:r w:rsidRPr="00C230AB">
        <w:rPr>
          <w:rFonts w:eastAsia="Calibri"/>
          <w:sz w:val="22"/>
          <w:szCs w:val="22"/>
          <w:lang w:val="ru-RU" w:eastAsia="ru-RU"/>
        </w:rPr>
        <w:t xml:space="preserve">, банковские </w:t>
      </w:r>
      <w:r w:rsidRPr="00C230AB">
        <w:rPr>
          <w:rFonts w:eastAsia="Calibri"/>
          <w:sz w:val="22"/>
          <w:szCs w:val="22"/>
          <w:lang w:val="tg-Cyrl-TJ" w:eastAsia="ru-RU"/>
        </w:rPr>
        <w:t xml:space="preserve">реквизиты и </w:t>
      </w:r>
      <w:r w:rsidRPr="00C230AB">
        <w:rPr>
          <w:rFonts w:eastAsia="Calibri"/>
          <w:sz w:val="22"/>
          <w:szCs w:val="22"/>
          <w:lang w:val="ru-RU" w:eastAsia="ru-RU"/>
        </w:rPr>
        <w:t>т. д.).</w:t>
      </w:r>
    </w:p>
    <w:p w14:paraId="173ABB6C" w14:textId="77777777" w:rsidR="00C230AB" w:rsidRPr="00C230AB" w:rsidRDefault="00C230AB" w:rsidP="00C230AB">
      <w:pPr>
        <w:jc w:val="both"/>
        <w:rPr>
          <w:sz w:val="22"/>
          <w:szCs w:val="22"/>
          <w:lang w:val="ru-RU" w:eastAsia="ru-RU"/>
        </w:rPr>
      </w:pPr>
    </w:p>
    <w:p w14:paraId="4334D71B" w14:textId="77777777" w:rsidR="00C230AB" w:rsidRPr="00C230AB" w:rsidRDefault="00C230AB" w:rsidP="00C230AB">
      <w:pPr>
        <w:numPr>
          <w:ilvl w:val="0"/>
          <w:numId w:val="7"/>
        </w:numPr>
        <w:ind w:left="709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t>Контакты:</w:t>
      </w:r>
      <w:r w:rsidRPr="00C230AB">
        <w:rPr>
          <w:rFonts w:eastAsia="Calibri"/>
          <w:sz w:val="22"/>
          <w:szCs w:val="22"/>
          <w:lang w:val="ru-RU" w:eastAsia="ru-RU"/>
        </w:rPr>
        <w:t xml:space="preserve"> Адрес, контактный телефон, электронный адрес компании и </w:t>
      </w:r>
      <w:r w:rsidRPr="00C230AB">
        <w:rPr>
          <w:rFonts w:eastAsia="Calibri"/>
          <w:sz w:val="22"/>
          <w:szCs w:val="22"/>
          <w:u w:val="single"/>
          <w:lang w:eastAsia="ru-RU"/>
        </w:rPr>
        <w:t>ID</w:t>
      </w:r>
      <w:r w:rsidRPr="00C230AB">
        <w:rPr>
          <w:rFonts w:eastAsia="Calibri"/>
          <w:sz w:val="22"/>
          <w:szCs w:val="22"/>
          <w:u w:val="single"/>
          <w:lang w:val="ru-RU" w:eastAsia="ru-RU"/>
        </w:rPr>
        <w:t xml:space="preserve"> </w:t>
      </w:r>
      <w:r w:rsidRPr="00C230AB">
        <w:rPr>
          <w:rFonts w:eastAsia="Calibri"/>
          <w:sz w:val="22"/>
          <w:szCs w:val="22"/>
          <w:u w:val="single"/>
          <w:lang w:eastAsia="ru-RU"/>
        </w:rPr>
        <w:t>Skype</w:t>
      </w:r>
      <w:r w:rsidRPr="00C230AB">
        <w:rPr>
          <w:rFonts w:eastAsia="Calibri"/>
          <w:sz w:val="22"/>
          <w:szCs w:val="22"/>
          <w:lang w:val="ru-RU" w:eastAsia="ru-RU"/>
        </w:rPr>
        <w:t>, подавшей заявку на участие.</w:t>
      </w:r>
    </w:p>
    <w:p w14:paraId="5D2CFB7A" w14:textId="77777777" w:rsidR="00C230AB" w:rsidRPr="00C230AB" w:rsidRDefault="00C230AB" w:rsidP="00C230AB">
      <w:pPr>
        <w:jc w:val="both"/>
        <w:rPr>
          <w:sz w:val="22"/>
          <w:szCs w:val="22"/>
          <w:lang w:val="ru-RU" w:eastAsia="ru-RU"/>
        </w:rPr>
      </w:pPr>
    </w:p>
    <w:p w14:paraId="21B85AE7" w14:textId="77777777" w:rsidR="00C230AB" w:rsidRPr="00C230AB" w:rsidRDefault="00C230AB" w:rsidP="00C230AB">
      <w:pPr>
        <w:numPr>
          <w:ilvl w:val="0"/>
          <w:numId w:val="7"/>
        </w:numPr>
        <w:ind w:left="709"/>
        <w:contextualSpacing/>
        <w:jc w:val="both"/>
        <w:rPr>
          <w:rFonts w:eastAsia="Calibri"/>
          <w:b/>
          <w:i/>
          <w:iCs/>
          <w:sz w:val="22"/>
          <w:szCs w:val="22"/>
          <w:lang w:val="ru-RU" w:eastAsia="ru-RU"/>
        </w:rPr>
      </w:pPr>
      <w:r w:rsidRPr="00C230AB">
        <w:rPr>
          <w:rFonts w:eastAsia="Calibri"/>
          <w:b/>
          <w:i/>
          <w:iCs/>
          <w:sz w:val="22"/>
          <w:szCs w:val="22"/>
          <w:lang w:val="ru-RU" w:eastAsia="ru-RU"/>
        </w:rPr>
        <w:t>Особые условия тендера:</w:t>
      </w:r>
    </w:p>
    <w:p w14:paraId="388412C1" w14:textId="77777777" w:rsidR="00C230AB" w:rsidRPr="00C230AB" w:rsidRDefault="00C230AB" w:rsidP="00C230AB">
      <w:pPr>
        <w:numPr>
          <w:ilvl w:val="0"/>
          <w:numId w:val="9"/>
        </w:numPr>
        <w:ind w:left="993" w:hanging="284"/>
        <w:contextualSpacing/>
        <w:jc w:val="both"/>
        <w:rPr>
          <w:rFonts w:eastAsia="Calibri"/>
          <w:b/>
          <w:iCs/>
          <w:sz w:val="22"/>
          <w:szCs w:val="22"/>
          <w:u w:val="single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 xml:space="preserve">Место доставки: </w:t>
      </w:r>
    </w:p>
    <w:p w14:paraId="01B4F1CA" w14:textId="09B163E0" w:rsidR="00EB7386" w:rsidRPr="00AB0CF3" w:rsidRDefault="00C230AB" w:rsidP="00AB0CF3">
      <w:pPr>
        <w:numPr>
          <w:ilvl w:val="0"/>
          <w:numId w:val="10"/>
        </w:numPr>
        <w:ind w:hanging="357"/>
        <w:contextualSpacing/>
        <w:jc w:val="both"/>
        <w:rPr>
          <w:rFonts w:eastAsia="Calibri"/>
          <w:b/>
          <w:iCs/>
          <w:sz w:val="22"/>
          <w:szCs w:val="22"/>
          <w:u w:val="single"/>
          <w:lang w:val="ru-RU" w:eastAsia="ru-RU"/>
        </w:rPr>
      </w:pPr>
      <w:r w:rsidRPr="00C230AB">
        <w:rPr>
          <w:rFonts w:eastAsia="Calibri"/>
          <w:b/>
          <w:iCs/>
          <w:sz w:val="22"/>
          <w:szCs w:val="22"/>
          <w:lang w:val="ru-RU" w:eastAsia="ru-RU"/>
        </w:rPr>
        <w:t>Республика Таджикистан,</w:t>
      </w:r>
      <w:r w:rsidR="00F86CC1">
        <w:rPr>
          <w:rFonts w:eastAsia="Calibri"/>
          <w:b/>
          <w:iCs/>
          <w:sz w:val="22"/>
          <w:szCs w:val="22"/>
          <w:lang w:val="ru-RU" w:eastAsia="ru-RU"/>
        </w:rPr>
        <w:t xml:space="preserve"> </w:t>
      </w:r>
      <w:r w:rsidR="00F86CC1" w:rsidRPr="00F86CC1">
        <w:rPr>
          <w:rFonts w:eastAsia="Calibri"/>
          <w:b/>
          <w:iCs/>
          <w:sz w:val="22"/>
          <w:szCs w:val="22"/>
          <w:lang w:val="ru-RU" w:eastAsia="ru-RU"/>
        </w:rPr>
        <w:t>район</w:t>
      </w:r>
      <w:r w:rsidR="00EB7386">
        <w:rPr>
          <w:rFonts w:eastAsia="Calibri"/>
          <w:b/>
          <w:iCs/>
          <w:sz w:val="22"/>
          <w:szCs w:val="22"/>
          <w:lang w:val="ru-RU" w:eastAsia="ru-RU"/>
        </w:rPr>
        <w:t xml:space="preserve"> </w:t>
      </w:r>
      <w:proofErr w:type="spellStart"/>
      <w:r w:rsidR="00F12CBF">
        <w:rPr>
          <w:rFonts w:eastAsia="Calibri"/>
          <w:b/>
          <w:iCs/>
          <w:sz w:val="22"/>
          <w:szCs w:val="22"/>
          <w:lang w:val="ru-RU" w:eastAsia="ru-RU"/>
        </w:rPr>
        <w:t>Рашт</w:t>
      </w:r>
      <w:proofErr w:type="spellEnd"/>
      <w:r w:rsidR="00AB0CF3">
        <w:rPr>
          <w:rFonts w:eastAsia="Calibri"/>
          <w:b/>
          <w:iCs/>
          <w:sz w:val="22"/>
          <w:szCs w:val="22"/>
          <w:lang w:val="ru-RU" w:eastAsia="ru-RU"/>
        </w:rPr>
        <w:t xml:space="preserve">, </w:t>
      </w:r>
      <w:proofErr w:type="spellStart"/>
      <w:r w:rsidR="00EB7386" w:rsidRPr="00AB0CF3">
        <w:rPr>
          <w:lang w:val="ru-RU"/>
        </w:rPr>
        <w:t>Джамоат</w:t>
      </w:r>
      <w:proofErr w:type="spellEnd"/>
      <w:r w:rsidR="00EB7386" w:rsidRPr="00AB0CF3">
        <w:rPr>
          <w:lang w:val="ru-RU"/>
        </w:rPr>
        <w:t xml:space="preserve"> </w:t>
      </w:r>
      <w:r w:rsidR="00F12CBF" w:rsidRPr="00AB0CF3">
        <w:rPr>
          <w:b/>
          <w:bCs/>
          <w:lang w:val="tg-Cyrl-TJ"/>
        </w:rPr>
        <w:t>Қ</w:t>
      </w:r>
      <w:proofErr w:type="spellStart"/>
      <w:r w:rsidR="00F12CBF" w:rsidRPr="00AB0CF3">
        <w:rPr>
          <w:b/>
          <w:bCs/>
          <w:lang w:val="ru-RU"/>
        </w:rPr>
        <w:t>лъанак</w:t>
      </w:r>
      <w:proofErr w:type="spellEnd"/>
      <w:r w:rsidR="00EB7386" w:rsidRPr="00AB0CF3">
        <w:rPr>
          <w:lang w:val="ru-RU"/>
        </w:rPr>
        <w:t xml:space="preserve">, </w:t>
      </w:r>
      <w:r w:rsidR="00DA3238" w:rsidRPr="00AB0CF3">
        <w:rPr>
          <w:lang w:val="ru-RU"/>
        </w:rPr>
        <w:t>с</w:t>
      </w:r>
      <w:r w:rsidR="00F12CBF" w:rsidRPr="00AB0CF3">
        <w:rPr>
          <w:lang w:val="tg-Cyrl-TJ"/>
        </w:rPr>
        <w:t>е</w:t>
      </w:r>
      <w:r w:rsidR="00DA3238" w:rsidRPr="00AB0CF3">
        <w:rPr>
          <w:lang w:val="ru-RU"/>
        </w:rPr>
        <w:t>л</w:t>
      </w:r>
      <w:r w:rsidR="00F12CBF" w:rsidRPr="00AB0CF3">
        <w:rPr>
          <w:lang w:val="tg-Cyrl-TJ"/>
        </w:rPr>
        <w:t>о</w:t>
      </w:r>
      <w:r w:rsidR="00DA3238" w:rsidRPr="00AB0CF3">
        <w:rPr>
          <w:lang w:val="ru-RU"/>
        </w:rPr>
        <w:t xml:space="preserve"> </w:t>
      </w:r>
      <w:r w:rsidR="00F12CBF" w:rsidRPr="00AB0CF3">
        <w:rPr>
          <w:b/>
          <w:bCs/>
          <w:lang w:val="tg-Cyrl-TJ"/>
        </w:rPr>
        <w:t>Белги</w:t>
      </w:r>
    </w:p>
    <w:p w14:paraId="474BEEAA" w14:textId="4162C897" w:rsidR="00F86CC1" w:rsidRPr="00AB0CF3" w:rsidRDefault="00EB7386" w:rsidP="00AB0CF3">
      <w:pPr>
        <w:numPr>
          <w:ilvl w:val="0"/>
          <w:numId w:val="10"/>
        </w:numPr>
        <w:ind w:hanging="357"/>
        <w:contextualSpacing/>
        <w:jc w:val="both"/>
        <w:rPr>
          <w:rFonts w:eastAsia="Calibri"/>
          <w:b/>
          <w:iCs/>
          <w:sz w:val="22"/>
          <w:szCs w:val="22"/>
          <w:u w:val="single"/>
          <w:lang w:val="ru-RU" w:eastAsia="ru-RU"/>
        </w:rPr>
      </w:pPr>
      <w:r w:rsidRPr="00C230AB">
        <w:rPr>
          <w:rFonts w:eastAsia="Calibri"/>
          <w:b/>
          <w:iCs/>
          <w:sz w:val="22"/>
          <w:szCs w:val="22"/>
          <w:lang w:val="ru-RU" w:eastAsia="ru-RU"/>
        </w:rPr>
        <w:t>Республика Таджикистан,</w:t>
      </w:r>
      <w:r>
        <w:rPr>
          <w:rFonts w:eastAsia="Calibri"/>
          <w:b/>
          <w:iCs/>
          <w:sz w:val="22"/>
          <w:szCs w:val="22"/>
          <w:lang w:val="ru-RU" w:eastAsia="ru-RU"/>
        </w:rPr>
        <w:t xml:space="preserve"> </w:t>
      </w:r>
      <w:r w:rsidRPr="00F86CC1">
        <w:rPr>
          <w:rFonts w:eastAsia="Calibri"/>
          <w:b/>
          <w:iCs/>
          <w:sz w:val="22"/>
          <w:szCs w:val="22"/>
          <w:lang w:val="ru-RU" w:eastAsia="ru-RU"/>
        </w:rPr>
        <w:t>район</w:t>
      </w:r>
      <w:r>
        <w:rPr>
          <w:rFonts w:eastAsia="Calibri"/>
          <w:b/>
          <w:iCs/>
          <w:sz w:val="22"/>
          <w:szCs w:val="22"/>
          <w:lang w:val="ru-RU" w:eastAsia="ru-RU"/>
        </w:rPr>
        <w:t xml:space="preserve"> </w:t>
      </w:r>
      <w:proofErr w:type="spellStart"/>
      <w:r w:rsidR="00171CD4">
        <w:rPr>
          <w:rFonts w:eastAsia="Calibri"/>
          <w:b/>
          <w:iCs/>
          <w:sz w:val="22"/>
          <w:szCs w:val="22"/>
          <w:lang w:val="ru-RU" w:eastAsia="ru-RU"/>
        </w:rPr>
        <w:t>Муминабад</w:t>
      </w:r>
      <w:proofErr w:type="spellEnd"/>
      <w:r w:rsidR="00AB0CF3">
        <w:rPr>
          <w:rFonts w:eastAsia="Calibri"/>
          <w:b/>
          <w:iCs/>
          <w:sz w:val="22"/>
          <w:szCs w:val="22"/>
          <w:lang w:val="ru-RU" w:eastAsia="ru-RU"/>
        </w:rPr>
        <w:t xml:space="preserve">, </w:t>
      </w:r>
      <w:proofErr w:type="spellStart"/>
      <w:r w:rsidRPr="00AB0CF3">
        <w:rPr>
          <w:lang w:val="ru-RU"/>
        </w:rPr>
        <w:t>Джамоат</w:t>
      </w:r>
      <w:proofErr w:type="spellEnd"/>
      <w:r w:rsidRPr="00AB0CF3">
        <w:rPr>
          <w:lang w:val="ru-RU"/>
        </w:rPr>
        <w:t xml:space="preserve"> </w:t>
      </w:r>
      <w:r w:rsidR="00171CD4" w:rsidRPr="00AB0CF3">
        <w:rPr>
          <w:b/>
          <w:bCs/>
          <w:lang w:val="tg-Cyrl-TJ"/>
        </w:rPr>
        <w:t>Балхоби</w:t>
      </w:r>
      <w:r w:rsidRPr="00AB0CF3">
        <w:rPr>
          <w:lang w:val="ru-RU"/>
        </w:rPr>
        <w:t xml:space="preserve">, </w:t>
      </w:r>
      <w:r w:rsidR="00DA3238" w:rsidRPr="00AB0CF3">
        <w:rPr>
          <w:lang w:val="ru-RU"/>
        </w:rPr>
        <w:t>с</w:t>
      </w:r>
      <w:r w:rsidR="00171CD4" w:rsidRPr="00AB0CF3">
        <w:rPr>
          <w:lang w:val="tg-Cyrl-TJ"/>
        </w:rPr>
        <w:t>е</w:t>
      </w:r>
      <w:r w:rsidR="00DA3238" w:rsidRPr="00AB0CF3">
        <w:rPr>
          <w:lang w:val="ru-RU"/>
        </w:rPr>
        <w:t>л</w:t>
      </w:r>
      <w:r w:rsidR="00171CD4" w:rsidRPr="00AB0CF3">
        <w:rPr>
          <w:lang w:val="tg-Cyrl-TJ"/>
        </w:rPr>
        <w:t>о</w:t>
      </w:r>
      <w:r w:rsidR="00DA3238" w:rsidRPr="00AB0CF3">
        <w:rPr>
          <w:lang w:val="ru-RU"/>
        </w:rPr>
        <w:t xml:space="preserve"> </w:t>
      </w:r>
      <w:r w:rsidR="00171CD4" w:rsidRPr="00AB0CF3">
        <w:rPr>
          <w:b/>
          <w:bCs/>
          <w:lang w:val="tg-Cyrl-TJ"/>
        </w:rPr>
        <w:t>Туто</w:t>
      </w:r>
    </w:p>
    <w:p w14:paraId="268768E8" w14:textId="77777777" w:rsidR="000664D9" w:rsidRPr="00DA3238" w:rsidRDefault="000664D9" w:rsidP="000664D9">
      <w:pPr>
        <w:pStyle w:val="a4"/>
        <w:ind w:left="3218"/>
      </w:pPr>
    </w:p>
    <w:p w14:paraId="47652DE0" w14:textId="77777777" w:rsidR="00C230AB" w:rsidRPr="00C230AB" w:rsidRDefault="00C230AB" w:rsidP="00C230AB">
      <w:pPr>
        <w:numPr>
          <w:ilvl w:val="0"/>
          <w:numId w:val="9"/>
        </w:numPr>
        <w:ind w:left="993" w:hanging="284"/>
        <w:contextualSpacing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>Коммерческие предложения принимаются от предпринимателей, компаний и предприятий, зарегистрированных в Республике Таджикистан.</w:t>
      </w:r>
    </w:p>
    <w:p w14:paraId="0F9DB934" w14:textId="77777777" w:rsidR="00C230AB" w:rsidRPr="00C230AB" w:rsidRDefault="00C230AB" w:rsidP="00C230AB">
      <w:pPr>
        <w:numPr>
          <w:ilvl w:val="0"/>
          <w:numId w:val="9"/>
        </w:numPr>
        <w:ind w:left="993" w:hanging="284"/>
        <w:contextualSpacing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>Участник торгов должен соблюдать политику финансирующей организации/государства в отношении применимых санкций.</w:t>
      </w:r>
    </w:p>
    <w:p w14:paraId="30D6B6AA" w14:textId="5E78A50E" w:rsidR="00C230AB" w:rsidRPr="00C230AB" w:rsidRDefault="00C230AB" w:rsidP="00C230AB">
      <w:pPr>
        <w:numPr>
          <w:ilvl w:val="0"/>
          <w:numId w:val="5"/>
        </w:numPr>
        <w:ind w:left="993" w:hanging="285"/>
        <w:contextualSpacing/>
        <w:jc w:val="both"/>
        <w:rPr>
          <w:rFonts w:eastAsia="Calibri"/>
          <w:sz w:val="22"/>
          <w:szCs w:val="22"/>
          <w:u w:val="single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Любые вопросы для разъяснения тендерной документации принимаются до 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>17:00</w:t>
      </w:r>
      <w:r w:rsidRPr="00C230AB">
        <w:rPr>
          <w:rFonts w:eastAsia="Calibri"/>
          <w:sz w:val="22"/>
          <w:szCs w:val="22"/>
          <w:lang w:val="ru-RU" w:eastAsia="ru-RU"/>
        </w:rPr>
        <w:t xml:space="preserve"> часов </w:t>
      </w:r>
      <w:r w:rsidR="00171CD4">
        <w:rPr>
          <w:rFonts w:eastAsia="Calibri"/>
          <w:b/>
          <w:bCs/>
          <w:sz w:val="22"/>
          <w:szCs w:val="22"/>
          <w:lang w:val="tg-Cyrl-TJ" w:eastAsia="ru-RU"/>
        </w:rPr>
        <w:t>10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>.0</w:t>
      </w:r>
      <w:r w:rsidR="00171CD4">
        <w:rPr>
          <w:rFonts w:eastAsia="Calibri"/>
          <w:b/>
          <w:bCs/>
          <w:sz w:val="22"/>
          <w:szCs w:val="22"/>
          <w:lang w:val="tg-Cyrl-TJ" w:eastAsia="ru-RU"/>
        </w:rPr>
        <w:t>7</w:t>
      </w:r>
      <w:r w:rsidRPr="00C230AB">
        <w:rPr>
          <w:rFonts w:eastAsia="Calibri"/>
          <w:b/>
          <w:bCs/>
          <w:sz w:val="22"/>
          <w:szCs w:val="22"/>
          <w:lang w:val="ru-RU" w:eastAsia="ru-RU"/>
        </w:rPr>
        <w:t>.2025</w:t>
      </w:r>
      <w:r w:rsidRPr="00C230AB">
        <w:rPr>
          <w:rFonts w:eastAsia="Calibri"/>
          <w:sz w:val="22"/>
          <w:szCs w:val="22"/>
          <w:lang w:val="ru-RU" w:eastAsia="ru-RU"/>
        </w:rPr>
        <w:t xml:space="preserve"> года и только по электронной почте </w:t>
      </w:r>
      <w:hyperlink r:id="rId9" w:history="1">
        <w:r w:rsidRPr="00C230AB">
          <w:rPr>
            <w:rFonts w:eastAsia="Calibri"/>
            <w:color w:val="0000FF"/>
            <w:sz w:val="22"/>
            <w:szCs w:val="22"/>
            <w:u w:val="single"/>
            <w:lang w:eastAsia="ru-RU"/>
          </w:rPr>
          <w:t>msdsptj</w:t>
        </w:r>
        <w:r w:rsidRPr="00C230AB">
          <w:rPr>
            <w:rFonts w:eastAsia="Calibri"/>
            <w:color w:val="0000FF"/>
            <w:sz w:val="22"/>
            <w:szCs w:val="22"/>
            <w:u w:val="single"/>
            <w:lang w:val="ru-RU" w:eastAsia="ru-RU"/>
          </w:rPr>
          <w:t>.</w:t>
        </w:r>
        <w:r w:rsidRPr="00C230AB">
          <w:rPr>
            <w:rFonts w:eastAsia="Calibri"/>
            <w:color w:val="0000FF"/>
            <w:sz w:val="22"/>
            <w:szCs w:val="22"/>
            <w:u w:val="single"/>
            <w:lang w:eastAsia="ru-RU"/>
          </w:rPr>
          <w:t>procurement</w:t>
        </w:r>
        <w:r w:rsidRPr="00C230AB">
          <w:rPr>
            <w:rFonts w:eastAsia="Calibri"/>
            <w:color w:val="0000FF"/>
            <w:sz w:val="22"/>
            <w:szCs w:val="22"/>
            <w:u w:val="single"/>
            <w:lang w:val="ru-RU" w:eastAsia="ru-RU"/>
          </w:rPr>
          <w:t>@</w:t>
        </w:r>
        <w:r w:rsidRPr="00C230AB">
          <w:rPr>
            <w:rFonts w:eastAsia="Calibri"/>
            <w:color w:val="0000FF"/>
            <w:sz w:val="22"/>
            <w:szCs w:val="22"/>
            <w:u w:val="single"/>
            <w:lang w:eastAsia="ru-RU"/>
          </w:rPr>
          <w:t>akdn</w:t>
        </w:r>
        <w:r w:rsidRPr="00C230AB">
          <w:rPr>
            <w:rFonts w:eastAsia="Calibri"/>
            <w:color w:val="0000FF"/>
            <w:sz w:val="22"/>
            <w:szCs w:val="22"/>
            <w:u w:val="single"/>
            <w:lang w:val="ru-RU" w:eastAsia="ru-RU"/>
          </w:rPr>
          <w:t>.</w:t>
        </w:r>
        <w:r w:rsidRPr="00C230AB">
          <w:rPr>
            <w:rFonts w:eastAsia="Calibri"/>
            <w:color w:val="0000FF"/>
            <w:sz w:val="22"/>
            <w:szCs w:val="22"/>
            <w:u w:val="single"/>
            <w:lang w:eastAsia="ru-RU"/>
          </w:rPr>
          <w:t>org</w:t>
        </w:r>
      </w:hyperlink>
      <w:r w:rsidRPr="00C230AB">
        <w:rPr>
          <w:rFonts w:eastAsia="Calibri"/>
          <w:color w:val="0000FF"/>
          <w:sz w:val="22"/>
          <w:szCs w:val="22"/>
          <w:u w:val="single"/>
          <w:lang w:val="ru-RU" w:eastAsia="ru-RU"/>
        </w:rPr>
        <w:t>.</w:t>
      </w:r>
    </w:p>
    <w:p w14:paraId="382A6921" w14:textId="77777777" w:rsidR="00C230AB" w:rsidRPr="00C230AB" w:rsidRDefault="00C230AB" w:rsidP="00C230AB">
      <w:pPr>
        <w:ind w:left="1068"/>
        <w:contextualSpacing/>
        <w:jc w:val="both"/>
        <w:rPr>
          <w:rFonts w:eastAsia="Calibri"/>
          <w:bCs/>
          <w:sz w:val="22"/>
          <w:szCs w:val="22"/>
          <w:lang w:val="ru-RU" w:eastAsia="ru-RU"/>
        </w:rPr>
      </w:pPr>
    </w:p>
    <w:p w14:paraId="4E0FFADE" w14:textId="77777777" w:rsidR="00C230AB" w:rsidRPr="00C230AB" w:rsidRDefault="00C230AB" w:rsidP="00C230AB">
      <w:pPr>
        <w:numPr>
          <w:ilvl w:val="0"/>
          <w:numId w:val="10"/>
        </w:numPr>
        <w:ind w:left="709"/>
        <w:contextualSpacing/>
        <w:jc w:val="both"/>
        <w:rPr>
          <w:rFonts w:eastAsia="Calibri"/>
          <w:b/>
          <w:i/>
          <w:iCs/>
          <w:sz w:val="22"/>
          <w:szCs w:val="22"/>
          <w:lang w:val="ru-RU" w:eastAsia="ru-RU"/>
        </w:rPr>
      </w:pPr>
      <w:r w:rsidRPr="00C230AB">
        <w:rPr>
          <w:rFonts w:eastAsia="Calibri"/>
          <w:b/>
          <w:i/>
          <w:iCs/>
          <w:sz w:val="22"/>
          <w:szCs w:val="22"/>
          <w:lang w:val="ru-RU" w:eastAsia="ru-RU"/>
        </w:rPr>
        <w:t>Дополнительные условия тендера:</w:t>
      </w:r>
    </w:p>
    <w:p w14:paraId="5617F55B" w14:textId="77777777" w:rsidR="00C230AB" w:rsidRPr="00C230AB" w:rsidRDefault="00C230AB" w:rsidP="00C230AB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702C94AC" w14:textId="77777777" w:rsidR="00C230AB" w:rsidRPr="00C230AB" w:rsidRDefault="00C230AB" w:rsidP="00C230AB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Предоставить Кодекс поведения, политики борьбы с мошенничеством,</w:t>
      </w:r>
      <w:r w:rsidRPr="00C230AB">
        <w:rPr>
          <w:rFonts w:eastAsia="Calibri"/>
          <w:sz w:val="22"/>
          <w:szCs w:val="22"/>
          <w:lang w:val="tg-Cyrl-TJ" w:eastAsia="ru-RU"/>
        </w:rPr>
        <w:t xml:space="preserve"> </w:t>
      </w:r>
      <w:r w:rsidRPr="00C230AB">
        <w:rPr>
          <w:rFonts w:eastAsia="Calibri"/>
          <w:sz w:val="22"/>
          <w:szCs w:val="22"/>
          <w:lang w:val="ru-RU" w:eastAsia="ru-RU"/>
        </w:rPr>
        <w:t>коррупцией/взяточничеством, если такого имеется у поставщика.</w:t>
      </w:r>
    </w:p>
    <w:p w14:paraId="79508AE9" w14:textId="77777777" w:rsidR="00C230AB" w:rsidRPr="00C230AB" w:rsidRDefault="00C230AB" w:rsidP="00C230AB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Соблюдать политику донора относительно санкций, при выполнении контракта, если такое требуется.</w:t>
      </w:r>
    </w:p>
    <w:p w14:paraId="21EDF360" w14:textId="77777777" w:rsidR="00C230AB" w:rsidRPr="00C230AB" w:rsidRDefault="00C230AB" w:rsidP="00C230AB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409E5E8D" w14:textId="77777777" w:rsidR="00C230AB" w:rsidRPr="00C230AB" w:rsidRDefault="00C230AB" w:rsidP="00C230AB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 xml:space="preserve">При необходимости участники должны предоставить тендерной комиссии </w:t>
      </w:r>
      <w:r w:rsidRPr="00C230AB">
        <w:rPr>
          <w:rFonts w:eastAsia="Calibri"/>
          <w:b/>
          <w:bCs/>
          <w:i/>
          <w:iCs/>
          <w:sz w:val="22"/>
          <w:szCs w:val="22"/>
          <w:u w:val="single"/>
          <w:lang w:val="ru-RU" w:eastAsia="ru-RU"/>
        </w:rPr>
        <w:t>образцы</w:t>
      </w:r>
      <w:r w:rsidRPr="00C230AB">
        <w:rPr>
          <w:rFonts w:eastAsia="Calibri"/>
          <w:sz w:val="22"/>
          <w:szCs w:val="22"/>
          <w:lang w:val="ru-RU" w:eastAsia="ru-RU"/>
        </w:rPr>
        <w:t xml:space="preserve"> или подробную спецификацию/фотографии вышеуказанных материалов и товаров материалов и оборудования.  </w:t>
      </w:r>
    </w:p>
    <w:p w14:paraId="169E154D" w14:textId="77777777" w:rsidR="00C230AB" w:rsidRPr="00C230AB" w:rsidRDefault="00C230AB" w:rsidP="00C230AB">
      <w:pPr>
        <w:numPr>
          <w:ilvl w:val="0"/>
          <w:numId w:val="5"/>
        </w:num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  <w:r w:rsidRPr="00C230AB">
        <w:rPr>
          <w:rFonts w:eastAsia="Calibri"/>
          <w:sz w:val="22"/>
          <w:szCs w:val="22"/>
          <w:lang w:val="ru-RU" w:eastAsia="ru-RU"/>
        </w:rPr>
        <w:t>Приглашение на тендер не обязывает Фонда Ага Хана в Таджикистане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49A3E8CA" w14:textId="77777777" w:rsidR="00C230AB" w:rsidRPr="00C230AB" w:rsidRDefault="00C230AB" w:rsidP="00C230AB">
      <w:pPr>
        <w:ind w:left="1068"/>
        <w:contextualSpacing/>
        <w:jc w:val="both"/>
        <w:rPr>
          <w:rFonts w:eastAsia="Calibri"/>
          <w:sz w:val="22"/>
          <w:szCs w:val="22"/>
          <w:lang w:val="ru-RU" w:eastAsia="ru-RU"/>
        </w:rPr>
      </w:pPr>
    </w:p>
    <w:p w14:paraId="3026619A" w14:textId="77777777" w:rsidR="00C230AB" w:rsidRPr="00C230AB" w:rsidRDefault="00C230AB" w:rsidP="00C230AB">
      <w:pPr>
        <w:numPr>
          <w:ilvl w:val="0"/>
          <w:numId w:val="10"/>
        </w:numPr>
        <w:ind w:left="709"/>
        <w:contextualSpacing/>
        <w:jc w:val="both"/>
        <w:rPr>
          <w:rFonts w:eastAsia="Calibri"/>
          <w:b/>
          <w:bCs/>
          <w:i/>
          <w:iCs/>
          <w:sz w:val="22"/>
          <w:szCs w:val="22"/>
          <w:lang w:val="ru-RU" w:eastAsia="ru-RU"/>
        </w:rPr>
      </w:pPr>
      <w:r w:rsidRPr="00C230AB">
        <w:rPr>
          <w:rFonts w:eastAsia="Calibri"/>
          <w:b/>
          <w:bCs/>
          <w:i/>
          <w:iCs/>
          <w:sz w:val="22"/>
          <w:szCs w:val="22"/>
          <w:lang w:val="ru-RU" w:eastAsia="ru-RU"/>
        </w:rPr>
        <w:t>Основные критерии, считающие важными при выборе поставщика.</w:t>
      </w:r>
    </w:p>
    <w:p w14:paraId="4B7B3114" w14:textId="77777777" w:rsidR="00C230AB" w:rsidRPr="00C230AB" w:rsidRDefault="00C230AB" w:rsidP="00C230AB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>Соответствия описания и спецификации предложенных товаров с заявкой Заказчика</w:t>
      </w:r>
    </w:p>
    <w:p w14:paraId="5016A7D4" w14:textId="77777777" w:rsidR="00C230AB" w:rsidRPr="00C230AB" w:rsidRDefault="00C230AB" w:rsidP="00C230AB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>Качество предложенных товаров</w:t>
      </w:r>
    </w:p>
    <w:p w14:paraId="10314882" w14:textId="77777777" w:rsidR="00C230AB" w:rsidRPr="00C230AB" w:rsidRDefault="00C230AB" w:rsidP="00C230AB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 xml:space="preserve">Приемлемые цены </w:t>
      </w:r>
    </w:p>
    <w:p w14:paraId="4DB76A8F" w14:textId="77777777" w:rsidR="00C230AB" w:rsidRPr="00C230AB" w:rsidRDefault="00C230AB" w:rsidP="00C230AB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>Минимальные сроки поставки/выполнения работ</w:t>
      </w:r>
    </w:p>
    <w:p w14:paraId="112CD316" w14:textId="77777777" w:rsidR="00C230AB" w:rsidRDefault="00C230AB" w:rsidP="00C230AB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rFonts w:eastAsia="Calibri"/>
          <w:bCs/>
          <w:iCs/>
          <w:sz w:val="22"/>
          <w:szCs w:val="22"/>
          <w:lang w:val="ru-RU" w:eastAsia="ru-RU"/>
        </w:rPr>
        <w:t xml:space="preserve">Гарантия на товары </w:t>
      </w:r>
    </w:p>
    <w:p w14:paraId="7120B226" w14:textId="48DB743C" w:rsidR="005474DB" w:rsidRPr="00C230AB" w:rsidRDefault="00C230AB" w:rsidP="00C230AB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262"/>
        </w:tabs>
        <w:autoSpaceDE w:val="0"/>
        <w:autoSpaceDN w:val="0"/>
        <w:adjustRightInd w:val="0"/>
        <w:ind w:left="1069"/>
        <w:contextualSpacing/>
        <w:jc w:val="both"/>
        <w:rPr>
          <w:rFonts w:eastAsia="Calibri"/>
          <w:bCs/>
          <w:iCs/>
          <w:sz w:val="22"/>
          <w:szCs w:val="22"/>
          <w:lang w:val="ru-RU" w:eastAsia="ru-RU"/>
        </w:rPr>
      </w:pPr>
      <w:r w:rsidRPr="00C230AB">
        <w:rPr>
          <w:bCs/>
          <w:iCs/>
          <w:sz w:val="22"/>
          <w:szCs w:val="22"/>
          <w:lang w:val="ru-RU" w:eastAsia="ru-RU"/>
        </w:rPr>
        <w:t>Лучшие условия платежа.</w:t>
      </w:r>
    </w:p>
    <w:p w14:paraId="0E5F4169" w14:textId="77777777" w:rsidR="005474DB" w:rsidRPr="005D6563" w:rsidRDefault="005474DB" w:rsidP="005474DB">
      <w:pPr>
        <w:jc w:val="both"/>
        <w:rPr>
          <w:sz w:val="22"/>
          <w:szCs w:val="22"/>
          <w:lang w:val="tg-Cyrl-TJ"/>
        </w:rPr>
      </w:pPr>
    </w:p>
    <w:p w14:paraId="775D184E" w14:textId="77777777" w:rsidR="005474DB" w:rsidRPr="005D6563" w:rsidRDefault="005474DB" w:rsidP="005474DB">
      <w:pPr>
        <w:jc w:val="both"/>
        <w:rPr>
          <w:b/>
          <w:sz w:val="22"/>
          <w:szCs w:val="22"/>
          <w:u w:val="single"/>
          <w:lang w:val="ru-RU"/>
        </w:rPr>
      </w:pPr>
      <w:r w:rsidRPr="005D6563">
        <w:rPr>
          <w:b/>
          <w:sz w:val="22"/>
          <w:szCs w:val="22"/>
          <w:lang w:val="ru-RU"/>
        </w:rPr>
        <w:t>Обратите внимание, что некорректное заполнение, отсутствие или недостоверности требуемых документов и информации влияет на процесс оценки и выбора поставщика или может привести к исключению участника из процесса дальнейшего рассмотрения.</w:t>
      </w:r>
    </w:p>
    <w:p w14:paraId="497A6D42" w14:textId="77777777" w:rsidR="005474DB" w:rsidRPr="005D6563" w:rsidRDefault="005474DB" w:rsidP="005474DB">
      <w:pPr>
        <w:jc w:val="both"/>
        <w:rPr>
          <w:sz w:val="22"/>
          <w:szCs w:val="22"/>
          <w:lang w:val="ru-RU"/>
        </w:rPr>
      </w:pPr>
    </w:p>
    <w:p w14:paraId="2C2A617E" w14:textId="77777777" w:rsidR="00171CD4" w:rsidRPr="00284CBD" w:rsidRDefault="00171CD4" w:rsidP="00171CD4">
      <w:pPr>
        <w:jc w:val="both"/>
        <w:rPr>
          <w:bCs/>
          <w:sz w:val="22"/>
          <w:szCs w:val="22"/>
          <w:lang w:val="ru-RU"/>
        </w:rPr>
      </w:pPr>
      <w:r w:rsidRPr="005D6563">
        <w:rPr>
          <w:b/>
          <w:sz w:val="22"/>
          <w:szCs w:val="22"/>
          <w:lang w:val="ru-RU"/>
        </w:rPr>
        <w:t xml:space="preserve">Крайний срок приёма заявок до </w:t>
      </w:r>
      <w:r w:rsidRPr="00171CD4">
        <w:rPr>
          <w:b/>
          <w:sz w:val="22"/>
          <w:szCs w:val="22"/>
          <w:highlight w:val="cyan"/>
          <w:lang w:val="ru-RU"/>
        </w:rPr>
        <w:t xml:space="preserve">17:00 часов </w:t>
      </w:r>
      <w:r w:rsidRPr="00171CD4">
        <w:rPr>
          <w:b/>
          <w:sz w:val="22"/>
          <w:szCs w:val="22"/>
          <w:highlight w:val="cyan"/>
          <w:lang w:val="tg-Cyrl-TJ"/>
        </w:rPr>
        <w:t>10 июля 2</w:t>
      </w:r>
      <w:r w:rsidRPr="00171CD4">
        <w:rPr>
          <w:b/>
          <w:sz w:val="22"/>
          <w:szCs w:val="22"/>
          <w:highlight w:val="cyan"/>
          <w:lang w:val="ru-RU"/>
        </w:rPr>
        <w:t>025 года</w:t>
      </w:r>
      <w:r w:rsidRPr="005D6563">
        <w:rPr>
          <w:b/>
          <w:sz w:val="22"/>
          <w:szCs w:val="22"/>
          <w:lang w:val="ru-RU"/>
        </w:rPr>
        <w:t xml:space="preserve">. </w:t>
      </w:r>
      <w:r w:rsidRPr="00EF78B6">
        <w:rPr>
          <w:bCs/>
          <w:sz w:val="22"/>
          <w:szCs w:val="22"/>
          <w:lang w:val="ru-RU"/>
        </w:rPr>
        <w:t>Коммерческие предложения и прочие затребованные документы в запечатанных конвертах направить в офис организации по следующим адресам: г. Душанбе, пр. Рудаки 137, здание «</w:t>
      </w:r>
      <w:proofErr w:type="spellStart"/>
      <w:r w:rsidRPr="00EF78B6">
        <w:rPr>
          <w:bCs/>
          <w:sz w:val="22"/>
          <w:szCs w:val="22"/>
          <w:lang w:val="ru-RU"/>
        </w:rPr>
        <w:t>Тоджикматлубот</w:t>
      </w:r>
      <w:proofErr w:type="spellEnd"/>
      <w:r w:rsidRPr="00EF78B6">
        <w:rPr>
          <w:bCs/>
          <w:sz w:val="22"/>
          <w:szCs w:val="22"/>
          <w:lang w:val="ru-RU"/>
        </w:rPr>
        <w:t xml:space="preserve">», 4-й этаж (приёмный </w:t>
      </w:r>
      <w:r w:rsidRPr="00EF78B6">
        <w:rPr>
          <w:bCs/>
          <w:sz w:val="22"/>
          <w:szCs w:val="22"/>
        </w:rPr>
        <w:t>AKF</w:t>
      </w:r>
      <w:r w:rsidRPr="00EF78B6">
        <w:rPr>
          <w:bCs/>
          <w:sz w:val="22"/>
          <w:szCs w:val="22"/>
          <w:lang w:val="ru-RU"/>
        </w:rPr>
        <w:t xml:space="preserve">), </w:t>
      </w:r>
      <w:r w:rsidRPr="00284CBD">
        <w:rPr>
          <w:bCs/>
          <w:sz w:val="22"/>
          <w:szCs w:val="22"/>
          <w:lang w:val="ru-RU"/>
        </w:rPr>
        <w:t xml:space="preserve">г. Куляб, ул. </w:t>
      </w:r>
      <w:proofErr w:type="spellStart"/>
      <w:r w:rsidRPr="00284CBD">
        <w:rPr>
          <w:bCs/>
          <w:sz w:val="22"/>
          <w:szCs w:val="22"/>
          <w:lang w:val="ru-RU"/>
        </w:rPr>
        <w:t>Х.Назарова</w:t>
      </w:r>
      <w:proofErr w:type="spellEnd"/>
      <w:r w:rsidRPr="00284CBD">
        <w:rPr>
          <w:bCs/>
          <w:sz w:val="22"/>
          <w:szCs w:val="22"/>
          <w:lang w:val="ru-RU"/>
        </w:rPr>
        <w:t>, д.</w:t>
      </w:r>
      <w:r>
        <w:rPr>
          <w:bCs/>
          <w:sz w:val="22"/>
          <w:szCs w:val="22"/>
          <w:lang w:val="ru-RU"/>
        </w:rPr>
        <w:t xml:space="preserve"> </w:t>
      </w:r>
      <w:r w:rsidRPr="00284CBD">
        <w:rPr>
          <w:bCs/>
          <w:sz w:val="22"/>
          <w:szCs w:val="22"/>
          <w:lang w:val="ru-RU"/>
        </w:rPr>
        <w:t>8</w:t>
      </w:r>
      <w:r>
        <w:rPr>
          <w:bCs/>
          <w:sz w:val="22"/>
          <w:szCs w:val="22"/>
          <w:lang w:val="ru-RU"/>
        </w:rPr>
        <w:t xml:space="preserve"> и пгт</w:t>
      </w:r>
      <w:r w:rsidRPr="00284CBD">
        <w:rPr>
          <w:bCs/>
          <w:sz w:val="22"/>
          <w:szCs w:val="22"/>
          <w:lang w:val="ru-RU"/>
        </w:rPr>
        <w:t>. Гарм, ул. И. Сомони, д. 73. Претенденты обязаны, обращаясь к нижеперечисленным лицам, зарегистрировать себя в списке участников тендера.</w:t>
      </w:r>
    </w:p>
    <w:p w14:paraId="70EAF204" w14:textId="77777777" w:rsidR="00171CD4" w:rsidRPr="00284CBD" w:rsidRDefault="00171CD4" w:rsidP="00171CD4">
      <w:pPr>
        <w:rPr>
          <w:sz w:val="22"/>
          <w:szCs w:val="22"/>
          <w:lang w:val="ru-RU"/>
        </w:rPr>
      </w:pPr>
    </w:p>
    <w:p w14:paraId="00537C18" w14:textId="77777777" w:rsidR="00171CD4" w:rsidRPr="00284CBD" w:rsidRDefault="00171CD4" w:rsidP="00171CD4">
      <w:pPr>
        <w:rPr>
          <w:b/>
          <w:sz w:val="22"/>
          <w:szCs w:val="22"/>
          <w:lang w:val="ru-RU"/>
        </w:rPr>
      </w:pPr>
      <w:r w:rsidRPr="00284CBD">
        <w:rPr>
          <w:b/>
          <w:sz w:val="22"/>
          <w:szCs w:val="22"/>
          <w:lang w:val="ru-RU"/>
        </w:rPr>
        <w:t>Контактные лица по приёму тендерных документов:</w:t>
      </w:r>
    </w:p>
    <w:p w14:paraId="1DCC42EB" w14:textId="77777777" w:rsidR="00171CD4" w:rsidRPr="00284CBD" w:rsidRDefault="00171CD4" w:rsidP="00171CD4">
      <w:pPr>
        <w:jc w:val="both"/>
        <w:rPr>
          <w:sz w:val="22"/>
          <w:szCs w:val="22"/>
          <w:lang w:val="tg-Cyrl-TJ"/>
        </w:rPr>
      </w:pPr>
      <w:r w:rsidRPr="00284CBD">
        <w:rPr>
          <w:bCs/>
          <w:sz w:val="22"/>
          <w:szCs w:val="22"/>
          <w:lang w:val="ru-RU"/>
        </w:rPr>
        <w:t xml:space="preserve">в </w:t>
      </w:r>
      <w:r w:rsidRPr="00284CBD">
        <w:rPr>
          <w:sz w:val="22"/>
          <w:szCs w:val="22"/>
          <w:lang w:val="ru-RU"/>
        </w:rPr>
        <w:t>г. Душанбе</w:t>
      </w:r>
      <w:r w:rsidRPr="00284CBD">
        <w:rPr>
          <w:sz w:val="22"/>
          <w:szCs w:val="22"/>
          <w:lang w:val="tg-Cyrl-TJ"/>
        </w:rPr>
        <w:t xml:space="preserve"> </w:t>
      </w:r>
      <w:r w:rsidRPr="00284CBD">
        <w:rPr>
          <w:bCs/>
          <w:iCs/>
          <w:sz w:val="22"/>
          <w:szCs w:val="22"/>
          <w:lang w:val="tg-Cyrl-TJ"/>
        </w:rPr>
        <w:t xml:space="preserve">– Мижгона Салтанатова, в </w:t>
      </w:r>
      <w:r w:rsidRPr="00284CBD">
        <w:rPr>
          <w:bCs/>
          <w:iCs/>
          <w:sz w:val="22"/>
          <w:szCs w:val="22"/>
          <w:lang w:val="ru-RU"/>
        </w:rPr>
        <w:t>г. Кул</w:t>
      </w:r>
      <w:r>
        <w:rPr>
          <w:bCs/>
          <w:iCs/>
          <w:sz w:val="22"/>
          <w:szCs w:val="22"/>
          <w:lang w:val="ru-RU"/>
        </w:rPr>
        <w:t>я</w:t>
      </w:r>
      <w:r w:rsidRPr="00284CBD">
        <w:rPr>
          <w:bCs/>
          <w:iCs/>
          <w:sz w:val="22"/>
          <w:szCs w:val="22"/>
          <w:lang w:val="ru-RU"/>
        </w:rPr>
        <w:t xml:space="preserve">б – </w:t>
      </w:r>
      <w:proofErr w:type="spellStart"/>
      <w:r w:rsidRPr="00284CBD">
        <w:rPr>
          <w:bCs/>
          <w:iCs/>
          <w:sz w:val="22"/>
          <w:szCs w:val="22"/>
          <w:lang w:val="ru-RU"/>
        </w:rPr>
        <w:t>Бехзод</w:t>
      </w:r>
      <w:proofErr w:type="spellEnd"/>
      <w:r w:rsidRPr="00284CBD">
        <w:rPr>
          <w:bCs/>
          <w:iCs/>
          <w:sz w:val="22"/>
          <w:szCs w:val="22"/>
          <w:lang w:val="ru-RU"/>
        </w:rPr>
        <w:t xml:space="preserve"> </w:t>
      </w:r>
      <w:proofErr w:type="spellStart"/>
      <w:r w:rsidRPr="00284CBD">
        <w:rPr>
          <w:bCs/>
          <w:iCs/>
          <w:sz w:val="22"/>
          <w:szCs w:val="22"/>
          <w:lang w:val="ru-RU"/>
        </w:rPr>
        <w:t>Хукмов</w:t>
      </w:r>
      <w:proofErr w:type="spellEnd"/>
      <w:r w:rsidRPr="00284CBD">
        <w:rPr>
          <w:bCs/>
          <w:iCs/>
          <w:sz w:val="22"/>
          <w:szCs w:val="22"/>
          <w:lang w:val="ru-RU"/>
        </w:rPr>
        <w:t xml:space="preserve">, и в </w:t>
      </w:r>
      <w:r>
        <w:rPr>
          <w:bCs/>
          <w:iCs/>
          <w:sz w:val="22"/>
          <w:szCs w:val="22"/>
          <w:lang w:val="ru-RU"/>
        </w:rPr>
        <w:t>г.</w:t>
      </w:r>
      <w:r w:rsidRPr="00284CBD">
        <w:rPr>
          <w:bCs/>
          <w:iCs/>
          <w:sz w:val="22"/>
          <w:szCs w:val="22"/>
          <w:lang w:val="ru-RU"/>
        </w:rPr>
        <w:t xml:space="preserve"> Гарм – </w:t>
      </w:r>
      <w:proofErr w:type="spellStart"/>
      <w:r w:rsidRPr="00284CBD">
        <w:rPr>
          <w:bCs/>
          <w:iCs/>
          <w:sz w:val="22"/>
          <w:szCs w:val="22"/>
          <w:lang w:val="ru-RU"/>
        </w:rPr>
        <w:t>Асрориддин</w:t>
      </w:r>
      <w:proofErr w:type="spellEnd"/>
      <w:r w:rsidRPr="00284CBD">
        <w:rPr>
          <w:bCs/>
          <w:iCs/>
          <w:sz w:val="22"/>
          <w:szCs w:val="22"/>
          <w:lang w:val="ru-RU"/>
        </w:rPr>
        <w:t xml:space="preserve"> Саидов.</w:t>
      </w:r>
    </w:p>
    <w:p w14:paraId="402FEC91" w14:textId="77777777" w:rsidR="00171CD4" w:rsidRPr="00822B4A" w:rsidRDefault="00171CD4" w:rsidP="00171CD4">
      <w:pPr>
        <w:jc w:val="both"/>
        <w:rPr>
          <w:sz w:val="22"/>
          <w:szCs w:val="22"/>
          <w:lang w:val="tg-Cyrl-TJ"/>
        </w:rPr>
      </w:pPr>
    </w:p>
    <w:p w14:paraId="09934B93" w14:textId="77777777" w:rsidR="00171CD4" w:rsidRPr="005D6563" w:rsidRDefault="00171CD4" w:rsidP="00171CD4">
      <w:pPr>
        <w:ind w:left="720"/>
        <w:jc w:val="both"/>
        <w:rPr>
          <w:sz w:val="22"/>
          <w:szCs w:val="22"/>
          <w:lang w:val="ru-RU"/>
        </w:rPr>
      </w:pPr>
    </w:p>
    <w:p w14:paraId="76E9CDAB" w14:textId="3409229D" w:rsidR="005474DB" w:rsidRPr="00AB0CF3" w:rsidRDefault="00171CD4" w:rsidP="00AB0CF3">
      <w:pPr>
        <w:tabs>
          <w:tab w:val="left" w:pos="7371"/>
        </w:tabs>
        <w:jc w:val="both"/>
        <w:rPr>
          <w:sz w:val="22"/>
          <w:szCs w:val="22"/>
        </w:rPr>
      </w:pPr>
      <w:r w:rsidRPr="005D6563">
        <w:rPr>
          <w:b/>
          <w:sz w:val="22"/>
          <w:szCs w:val="22"/>
          <w:lang w:val="ru-RU"/>
        </w:rPr>
        <w:t>Внимание!</w:t>
      </w:r>
      <w:r w:rsidRPr="005D6563">
        <w:rPr>
          <w:sz w:val="22"/>
          <w:szCs w:val="22"/>
          <w:lang w:val="ru-RU"/>
        </w:rPr>
        <w:t xml:space="preserve"> Участники торгов приглашаются для присутствия в открытие тендерных предложений </w:t>
      </w:r>
      <w:r w:rsidRPr="005D6563">
        <w:rPr>
          <w:b/>
          <w:sz w:val="22"/>
          <w:szCs w:val="22"/>
          <w:lang w:val="ru-RU"/>
        </w:rPr>
        <w:t xml:space="preserve">в </w:t>
      </w:r>
      <w:r w:rsidRPr="00171CD4">
        <w:rPr>
          <w:b/>
          <w:sz w:val="22"/>
          <w:szCs w:val="22"/>
          <w:highlight w:val="cyan"/>
          <w:lang w:val="ru-RU"/>
        </w:rPr>
        <w:t xml:space="preserve">16:00 часов </w:t>
      </w:r>
      <w:r w:rsidRPr="00171CD4">
        <w:rPr>
          <w:b/>
          <w:sz w:val="22"/>
          <w:szCs w:val="22"/>
          <w:highlight w:val="cyan"/>
          <w:lang w:val="tg-Cyrl-TJ"/>
        </w:rPr>
        <w:t>14 июля 2025</w:t>
      </w:r>
      <w:r w:rsidRPr="00171CD4">
        <w:rPr>
          <w:b/>
          <w:sz w:val="22"/>
          <w:szCs w:val="22"/>
          <w:highlight w:val="cyan"/>
          <w:lang w:val="ru-RU"/>
        </w:rPr>
        <w:t xml:space="preserve"> года</w:t>
      </w:r>
      <w:r w:rsidRPr="005D6563">
        <w:rPr>
          <w:b/>
          <w:sz w:val="22"/>
          <w:szCs w:val="22"/>
          <w:lang w:val="ru-RU"/>
        </w:rPr>
        <w:t xml:space="preserve">, </w:t>
      </w:r>
      <w:r w:rsidRPr="005D6563">
        <w:rPr>
          <w:sz w:val="22"/>
          <w:szCs w:val="22"/>
          <w:lang w:val="ru-RU"/>
        </w:rPr>
        <w:t>в офис Фонда Ага Хан</w:t>
      </w:r>
      <w:r>
        <w:rPr>
          <w:sz w:val="22"/>
          <w:szCs w:val="22"/>
          <w:lang w:val="tg-Cyrl-TJ"/>
        </w:rPr>
        <w:t>а</w:t>
      </w:r>
      <w:r w:rsidRPr="005D6563">
        <w:rPr>
          <w:sz w:val="22"/>
          <w:szCs w:val="22"/>
          <w:lang w:val="ru-RU"/>
        </w:rPr>
        <w:t xml:space="preserve"> по вышеуказанн</w:t>
      </w:r>
      <w:r>
        <w:rPr>
          <w:sz w:val="22"/>
          <w:szCs w:val="22"/>
          <w:lang w:val="ru-RU"/>
        </w:rPr>
        <w:t>ому</w:t>
      </w:r>
      <w:r w:rsidRPr="005D6563">
        <w:rPr>
          <w:sz w:val="22"/>
          <w:szCs w:val="22"/>
          <w:lang w:val="ru-RU"/>
        </w:rPr>
        <w:t xml:space="preserve"> адрес</w:t>
      </w:r>
      <w:r>
        <w:rPr>
          <w:sz w:val="22"/>
          <w:szCs w:val="22"/>
          <w:lang w:val="ru-RU"/>
        </w:rPr>
        <w:t>у</w:t>
      </w:r>
      <w:r w:rsidRPr="005D6563">
        <w:rPr>
          <w:sz w:val="22"/>
          <w:szCs w:val="22"/>
          <w:lang w:val="ru-RU"/>
        </w:rPr>
        <w:t xml:space="preserve">. Потенциальные поставщики также имеют возможность участвовать в данном процессе в </w:t>
      </w:r>
      <w:r w:rsidR="00AB0CF3" w:rsidRPr="00AB0CF3">
        <w:rPr>
          <w:b/>
          <w:bCs/>
          <w:sz w:val="22"/>
          <w:szCs w:val="22"/>
          <w:lang w:val="ru-RU"/>
        </w:rPr>
        <w:t xml:space="preserve">онлайн-режиме через платформу </w:t>
      </w:r>
      <w:r w:rsidR="00AB0CF3" w:rsidRPr="00AB0CF3">
        <w:rPr>
          <w:b/>
          <w:bCs/>
          <w:sz w:val="22"/>
          <w:szCs w:val="22"/>
        </w:rPr>
        <w:t>Microsoft</w:t>
      </w:r>
      <w:r w:rsidR="00AB0CF3" w:rsidRPr="00AB0CF3">
        <w:rPr>
          <w:b/>
          <w:bCs/>
          <w:sz w:val="22"/>
          <w:szCs w:val="22"/>
          <w:lang w:val="ru-RU"/>
        </w:rPr>
        <w:t xml:space="preserve"> </w:t>
      </w:r>
      <w:r w:rsidR="00AB0CF3" w:rsidRPr="00AB0CF3">
        <w:rPr>
          <w:b/>
          <w:bCs/>
          <w:sz w:val="22"/>
          <w:szCs w:val="22"/>
        </w:rPr>
        <w:t>Teams</w:t>
      </w:r>
      <w:r w:rsidR="00AB0CF3" w:rsidRPr="00AB0CF3">
        <w:rPr>
          <w:sz w:val="22"/>
          <w:szCs w:val="22"/>
          <w:lang w:val="ru-RU"/>
        </w:rPr>
        <w:t>.</w:t>
      </w:r>
    </w:p>
    <w:p w14:paraId="028413EF" w14:textId="77777777" w:rsidR="005474DB" w:rsidRPr="005D6563" w:rsidRDefault="005474DB" w:rsidP="005474DB">
      <w:pPr>
        <w:jc w:val="both"/>
        <w:rPr>
          <w:sz w:val="22"/>
          <w:szCs w:val="22"/>
          <w:lang w:val="ru-RU"/>
        </w:rPr>
      </w:pPr>
    </w:p>
    <w:p w14:paraId="1FFD6036" w14:textId="7374FB16" w:rsidR="005474DB" w:rsidRPr="005D6563" w:rsidRDefault="005474DB" w:rsidP="005474DB">
      <w:pPr>
        <w:jc w:val="both"/>
        <w:rPr>
          <w:sz w:val="22"/>
          <w:szCs w:val="22"/>
          <w:lang w:val="ru-RU"/>
        </w:rPr>
      </w:pPr>
      <w:r w:rsidRPr="005D6563">
        <w:rPr>
          <w:sz w:val="22"/>
          <w:szCs w:val="22"/>
          <w:lang w:val="ru-RU"/>
        </w:rPr>
        <w:t>Фонд Ага Хан</w:t>
      </w:r>
      <w:r w:rsidR="0082439B">
        <w:rPr>
          <w:sz w:val="22"/>
          <w:szCs w:val="22"/>
          <w:lang w:val="ru-RU"/>
        </w:rPr>
        <w:t>а</w:t>
      </w:r>
      <w:r w:rsidRPr="005D6563">
        <w:rPr>
          <w:sz w:val="22"/>
          <w:szCs w:val="22"/>
          <w:lang w:val="ru-RU"/>
        </w:rPr>
        <w:t xml:space="preserve">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7D18DE73" w14:textId="44EEE2CD" w:rsidR="002A18C4" w:rsidRDefault="005474DB" w:rsidP="0054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ru-RU"/>
        </w:rPr>
      </w:pPr>
      <w:r w:rsidRPr="005D6563">
        <w:rPr>
          <w:b/>
          <w:sz w:val="22"/>
          <w:szCs w:val="22"/>
          <w:lang w:val="ru-RU"/>
        </w:rPr>
        <w:t xml:space="preserve">Организация-Заказчик </w:t>
      </w:r>
      <w:r w:rsidRPr="005D6563">
        <w:rPr>
          <w:sz w:val="22"/>
          <w:szCs w:val="22"/>
          <w:lang w:val="ru-RU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5D6563">
        <w:rPr>
          <w:b/>
          <w:sz w:val="22"/>
          <w:szCs w:val="22"/>
          <w:lang w:val="ru-RU"/>
        </w:rPr>
        <w:t>Участниками Тендера</w:t>
      </w:r>
      <w:r w:rsidRPr="005D6563">
        <w:rPr>
          <w:sz w:val="22"/>
          <w:szCs w:val="22"/>
          <w:lang w:val="ru-RU"/>
        </w:rPr>
        <w:t>.  Организация – Заказчик также не несет каких-либо обязательств по их информированию относительно причин таких действий.</w:t>
      </w:r>
      <w:bookmarkEnd w:id="0"/>
    </w:p>
    <w:p w14:paraId="0B8C700A" w14:textId="77777777" w:rsidR="00DA3238" w:rsidRDefault="00DA3238" w:rsidP="00547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ru-RU"/>
        </w:rPr>
      </w:pPr>
    </w:p>
    <w:p w14:paraId="6CF02B4A" w14:textId="4FCD206B" w:rsidR="00BB52F3" w:rsidRDefault="00BB52F3" w:rsidP="00DA3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5"/>
          <w:sz w:val="22"/>
          <w:szCs w:val="22"/>
          <w:lang w:val="ru-RU"/>
        </w:rPr>
      </w:pPr>
      <w:r w:rsidRPr="00BB52F3">
        <w:rPr>
          <w:b/>
          <w:bCs/>
          <w:sz w:val="22"/>
          <w:szCs w:val="22"/>
          <w:lang w:val="ru-RU"/>
        </w:rPr>
        <w:t>Приложение №</w:t>
      </w:r>
      <w:r>
        <w:rPr>
          <w:b/>
          <w:bCs/>
          <w:sz w:val="22"/>
          <w:szCs w:val="22"/>
          <w:lang w:val="tg-Cyrl-TJ"/>
        </w:rPr>
        <w:t>1</w:t>
      </w:r>
      <w:r w:rsidRPr="00BB52F3">
        <w:rPr>
          <w:b/>
          <w:bCs/>
          <w:sz w:val="22"/>
          <w:szCs w:val="22"/>
          <w:lang w:val="ru-RU"/>
        </w:rPr>
        <w:t xml:space="preserve">. </w:t>
      </w:r>
      <w:r w:rsidR="003760D4" w:rsidRPr="003760D4">
        <w:rPr>
          <w:b/>
          <w:bCs/>
          <w:spacing w:val="-5"/>
          <w:sz w:val="22"/>
          <w:szCs w:val="22"/>
          <w:lang w:val="ru-RU"/>
        </w:rPr>
        <w:t xml:space="preserve">Поставка и установка солнечных насосных станций для систем орошения сельскохозяйственных угодий в районе </w:t>
      </w:r>
      <w:proofErr w:type="spellStart"/>
      <w:r w:rsidR="003760D4" w:rsidRPr="003760D4">
        <w:rPr>
          <w:b/>
          <w:bCs/>
          <w:spacing w:val="-5"/>
          <w:sz w:val="22"/>
          <w:szCs w:val="22"/>
          <w:lang w:val="ru-RU"/>
        </w:rPr>
        <w:t>Рашт</w:t>
      </w:r>
      <w:proofErr w:type="spellEnd"/>
      <w:r w:rsidR="003760D4" w:rsidRPr="003760D4">
        <w:rPr>
          <w:b/>
          <w:bCs/>
          <w:spacing w:val="-5"/>
          <w:sz w:val="22"/>
          <w:szCs w:val="22"/>
          <w:lang w:val="ru-RU"/>
        </w:rPr>
        <w:t>.</w:t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491"/>
        <w:gridCol w:w="1677"/>
        <w:gridCol w:w="5159"/>
        <w:gridCol w:w="1179"/>
        <w:gridCol w:w="1406"/>
      </w:tblGrid>
      <w:tr w:rsidR="002B0498" w:rsidRPr="00A952CB" w14:paraId="49911773" w14:textId="77777777" w:rsidTr="00665E6C">
        <w:trPr>
          <w:trHeight w:val="9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43537C" w14:textId="77777777" w:rsidR="00A952CB" w:rsidRPr="00A952CB" w:rsidRDefault="00A952CB" w:rsidP="00A952C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952CB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E6AB17" w14:textId="77777777" w:rsidR="00A952CB" w:rsidRPr="00A952CB" w:rsidRDefault="00A952CB" w:rsidP="00A952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A952CB">
              <w:rPr>
                <w:b/>
                <w:bCs/>
                <w:color w:val="000000"/>
                <w:sz w:val="20"/>
              </w:rPr>
              <w:t>Номгуи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color w:val="000000"/>
                <w:sz w:val="20"/>
              </w:rPr>
              <w:t>маводхо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A952CB">
              <w:rPr>
                <w:b/>
                <w:bCs/>
                <w:color w:val="000000"/>
                <w:sz w:val="20"/>
              </w:rPr>
              <w:t>хизматрасонихо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color w:val="000000"/>
                <w:sz w:val="20"/>
              </w:rPr>
              <w:t>ва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color w:val="000000"/>
                <w:sz w:val="20"/>
              </w:rPr>
              <w:t>корҳо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 /Наименование товаров, услуг и работ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3E728A" w14:textId="77777777" w:rsidR="00A952CB" w:rsidRPr="00A952CB" w:rsidRDefault="00A952CB" w:rsidP="00A952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A952CB">
              <w:rPr>
                <w:b/>
                <w:bCs/>
                <w:color w:val="000000"/>
                <w:sz w:val="20"/>
              </w:rPr>
              <w:t>Шарҳи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color w:val="000000"/>
                <w:sz w:val="20"/>
              </w:rPr>
              <w:t>муфассал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 / </w:t>
            </w:r>
            <w:proofErr w:type="spellStart"/>
            <w:r w:rsidRPr="00A952CB">
              <w:rPr>
                <w:b/>
                <w:bCs/>
                <w:color w:val="000000"/>
                <w:sz w:val="20"/>
              </w:rPr>
              <w:t>Подробное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BCE229" w14:textId="77777777" w:rsidR="00A952CB" w:rsidRPr="00A952CB" w:rsidRDefault="00A952CB" w:rsidP="00A952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A952CB">
              <w:rPr>
                <w:b/>
                <w:bCs/>
                <w:color w:val="000000"/>
                <w:sz w:val="20"/>
              </w:rPr>
              <w:t>Воҳиди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color w:val="000000"/>
                <w:sz w:val="20"/>
              </w:rPr>
              <w:t>ченак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 / </w:t>
            </w:r>
            <w:proofErr w:type="spellStart"/>
            <w:r w:rsidRPr="00A952CB">
              <w:rPr>
                <w:b/>
                <w:bCs/>
                <w:color w:val="000000"/>
                <w:sz w:val="20"/>
              </w:rPr>
              <w:t>Единица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3D2A6A" w14:textId="77777777" w:rsidR="00A952CB" w:rsidRPr="00A952CB" w:rsidRDefault="00A952CB" w:rsidP="00A952CB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A952CB">
              <w:rPr>
                <w:b/>
                <w:bCs/>
                <w:color w:val="000000"/>
                <w:sz w:val="20"/>
              </w:rPr>
              <w:t>Миқдор</w:t>
            </w:r>
            <w:proofErr w:type="spellEnd"/>
            <w:r w:rsidRPr="00A952CB">
              <w:rPr>
                <w:b/>
                <w:bCs/>
                <w:color w:val="000000"/>
                <w:sz w:val="20"/>
              </w:rPr>
              <w:t xml:space="preserve"> / </w:t>
            </w:r>
            <w:proofErr w:type="spellStart"/>
            <w:r w:rsidRPr="00A952CB">
              <w:rPr>
                <w:b/>
                <w:bCs/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2B0498" w:rsidRPr="007A32DF" w14:paraId="384F0C93" w14:textId="77777777" w:rsidTr="00ED6C37">
        <w:trPr>
          <w:trHeight w:val="4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62AE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71F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sz w:val="20"/>
              </w:rPr>
              <w:t>Турбы</w:t>
            </w:r>
            <w:proofErr w:type="spellEnd"/>
            <w:r w:rsidRPr="00A952CB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FAF44" w14:textId="77777777" w:rsidR="00A952CB" w:rsidRPr="00A952CB" w:rsidRDefault="00A952CB" w:rsidP="002B0498">
            <w:pPr>
              <w:rPr>
                <w:sz w:val="20"/>
                <w:lang w:val="ru-RU"/>
              </w:rPr>
            </w:pPr>
            <w:r w:rsidRPr="00A952CB">
              <w:rPr>
                <w:sz w:val="20"/>
                <w:lang w:val="ru-RU"/>
              </w:rPr>
              <w:t xml:space="preserve">Трубы напорные из ПНД ПЭ100, </w:t>
            </w:r>
            <w:r w:rsidRPr="00A952CB">
              <w:rPr>
                <w:sz w:val="20"/>
              </w:rPr>
              <w:t>SDR</w:t>
            </w:r>
            <w:r w:rsidRPr="00A952CB">
              <w:rPr>
                <w:sz w:val="20"/>
                <w:lang w:val="ru-RU"/>
              </w:rPr>
              <w:t xml:space="preserve"> 17 </w:t>
            </w:r>
            <w:proofErr w:type="spellStart"/>
            <w:r w:rsidRPr="00A952CB">
              <w:rPr>
                <w:sz w:val="20"/>
                <w:lang w:val="ru-RU"/>
              </w:rPr>
              <w:t>Дн</w:t>
            </w:r>
            <w:proofErr w:type="spellEnd"/>
            <w:r w:rsidRPr="00A952CB">
              <w:rPr>
                <w:sz w:val="20"/>
                <w:lang w:val="ru-RU"/>
              </w:rPr>
              <w:t>=90 10атм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990D" w14:textId="1C344112" w:rsidR="00A952CB" w:rsidRPr="00A952CB" w:rsidRDefault="00665E6C" w:rsidP="00665E6C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A32DF">
              <w:rPr>
                <w:b/>
                <w:bCs/>
                <w:sz w:val="20"/>
              </w:rPr>
              <w:t>Метр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36EE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250</w:t>
            </w:r>
          </w:p>
        </w:tc>
      </w:tr>
      <w:tr w:rsidR="002B0498" w:rsidRPr="007A32DF" w14:paraId="0A8D8141" w14:textId="77777777" w:rsidTr="00AA74EA">
        <w:trPr>
          <w:trHeight w:val="5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3227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856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sz w:val="20"/>
              </w:rPr>
              <w:t>Турбы</w:t>
            </w:r>
            <w:proofErr w:type="spellEnd"/>
            <w:r w:rsidRPr="00A952CB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0BD" w14:textId="77777777" w:rsidR="00A952CB" w:rsidRPr="00A952CB" w:rsidRDefault="00A952CB" w:rsidP="002B0498">
            <w:pPr>
              <w:rPr>
                <w:sz w:val="20"/>
                <w:lang w:val="ru-RU"/>
              </w:rPr>
            </w:pPr>
            <w:r w:rsidRPr="00A952CB">
              <w:rPr>
                <w:sz w:val="20"/>
                <w:lang w:val="ru-RU"/>
              </w:rPr>
              <w:t xml:space="preserve">Трубы напорные из ПНД ПЭ100, </w:t>
            </w:r>
            <w:r w:rsidRPr="00A952CB">
              <w:rPr>
                <w:sz w:val="20"/>
              </w:rPr>
              <w:t>SDR</w:t>
            </w:r>
            <w:r w:rsidRPr="00A952CB">
              <w:rPr>
                <w:sz w:val="20"/>
                <w:lang w:val="ru-RU"/>
              </w:rPr>
              <w:t xml:space="preserve"> 21 </w:t>
            </w:r>
            <w:proofErr w:type="spellStart"/>
            <w:r w:rsidRPr="00A952CB">
              <w:rPr>
                <w:sz w:val="20"/>
                <w:lang w:val="ru-RU"/>
              </w:rPr>
              <w:t>Дн</w:t>
            </w:r>
            <w:proofErr w:type="spellEnd"/>
            <w:r w:rsidRPr="00A952CB">
              <w:rPr>
                <w:sz w:val="20"/>
                <w:lang w:val="ru-RU"/>
              </w:rPr>
              <w:t xml:space="preserve">=90мм 8 </w:t>
            </w:r>
            <w:proofErr w:type="spellStart"/>
            <w:r w:rsidRPr="00A952CB">
              <w:rPr>
                <w:sz w:val="20"/>
                <w:lang w:val="ru-RU"/>
              </w:rPr>
              <w:t>атм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FCE" w14:textId="064A48B3" w:rsidR="00A952CB" w:rsidRPr="00A952CB" w:rsidRDefault="00665E6C" w:rsidP="00665E6C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A32DF">
              <w:rPr>
                <w:b/>
                <w:bCs/>
                <w:sz w:val="20"/>
              </w:rPr>
              <w:t>Метр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BDB4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250</w:t>
            </w:r>
          </w:p>
        </w:tc>
      </w:tr>
      <w:tr w:rsidR="002B0498" w:rsidRPr="007A32DF" w14:paraId="6DA9645A" w14:textId="77777777" w:rsidTr="00ED6C37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4C70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5CDF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sz w:val="20"/>
              </w:rPr>
              <w:t>Турбы</w:t>
            </w:r>
            <w:proofErr w:type="spellEnd"/>
            <w:r w:rsidRPr="00A952CB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8BE57" w14:textId="77777777" w:rsidR="00A952CB" w:rsidRPr="00A952CB" w:rsidRDefault="00A952CB" w:rsidP="002B0498">
            <w:pPr>
              <w:rPr>
                <w:sz w:val="20"/>
                <w:lang w:val="ru-RU"/>
              </w:rPr>
            </w:pPr>
            <w:r w:rsidRPr="00A952CB">
              <w:rPr>
                <w:sz w:val="20"/>
                <w:lang w:val="ru-RU"/>
              </w:rPr>
              <w:t xml:space="preserve">Трубы напорные из ПНД ПЭ100, </w:t>
            </w:r>
            <w:r w:rsidRPr="00A952CB">
              <w:rPr>
                <w:sz w:val="20"/>
              </w:rPr>
              <w:t>SDR</w:t>
            </w:r>
            <w:r w:rsidRPr="00A952CB">
              <w:rPr>
                <w:sz w:val="20"/>
                <w:lang w:val="ru-RU"/>
              </w:rPr>
              <w:t xml:space="preserve"> 26 </w:t>
            </w:r>
            <w:proofErr w:type="spellStart"/>
            <w:r w:rsidRPr="00A952CB">
              <w:rPr>
                <w:sz w:val="20"/>
                <w:lang w:val="ru-RU"/>
              </w:rPr>
              <w:t>Дн</w:t>
            </w:r>
            <w:proofErr w:type="spellEnd"/>
            <w:r w:rsidRPr="00A952CB">
              <w:rPr>
                <w:sz w:val="20"/>
                <w:lang w:val="ru-RU"/>
              </w:rPr>
              <w:t xml:space="preserve">=90мм 6 </w:t>
            </w:r>
            <w:proofErr w:type="spellStart"/>
            <w:r w:rsidRPr="00A952CB">
              <w:rPr>
                <w:sz w:val="20"/>
                <w:lang w:val="ru-RU"/>
              </w:rPr>
              <w:t>атм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597" w14:textId="516EA790" w:rsidR="00A952CB" w:rsidRPr="00A952CB" w:rsidRDefault="00665E6C" w:rsidP="00665E6C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A32DF">
              <w:rPr>
                <w:b/>
                <w:bCs/>
                <w:sz w:val="20"/>
              </w:rPr>
              <w:t>Метр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CE5B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132,7</w:t>
            </w:r>
          </w:p>
        </w:tc>
      </w:tr>
      <w:tr w:rsidR="002B0498" w:rsidRPr="007A32DF" w14:paraId="5AB8BC10" w14:textId="77777777" w:rsidTr="00AA74EA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D519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D210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proofErr w:type="spellStart"/>
            <w:r w:rsidRPr="00A952CB">
              <w:rPr>
                <w:b/>
                <w:bCs/>
                <w:sz w:val="20"/>
              </w:rPr>
              <w:t>Колено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935" w14:textId="1D342B77" w:rsidR="00A952CB" w:rsidRPr="00A952CB" w:rsidRDefault="00A952CB" w:rsidP="002B0498">
            <w:pPr>
              <w:rPr>
                <w:sz w:val="20"/>
              </w:rPr>
            </w:pPr>
            <w:proofErr w:type="spellStart"/>
            <w:r w:rsidRPr="00A952CB">
              <w:rPr>
                <w:sz w:val="20"/>
              </w:rPr>
              <w:t>Колено</w:t>
            </w:r>
            <w:proofErr w:type="spellEnd"/>
            <w:r w:rsidRPr="00A952CB">
              <w:rPr>
                <w:sz w:val="20"/>
              </w:rPr>
              <w:t xml:space="preserve"> д-90</w:t>
            </w:r>
            <w:r w:rsidR="002B0498" w:rsidRPr="00A952CB">
              <w:rPr>
                <w:sz w:val="20"/>
              </w:rPr>
              <w:t>мм ПНД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557" w14:textId="74D88F2C" w:rsidR="00A952CB" w:rsidRPr="00A952CB" w:rsidRDefault="00665E6C" w:rsidP="002B0498">
            <w:pPr>
              <w:jc w:val="center"/>
              <w:rPr>
                <w:b/>
                <w:bCs/>
                <w:sz w:val="20"/>
                <w:lang w:val="tg-Cyrl-TJ"/>
              </w:rPr>
            </w:pPr>
            <w:r w:rsidRPr="007A32DF">
              <w:rPr>
                <w:b/>
                <w:bCs/>
                <w:sz w:val="20"/>
                <w:lang w:val="tg-Cyrl-TJ"/>
              </w:rPr>
              <w:t>Штук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156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2</w:t>
            </w:r>
          </w:p>
        </w:tc>
      </w:tr>
      <w:tr w:rsidR="002B0498" w:rsidRPr="007A32DF" w14:paraId="11B629A6" w14:textId="77777777" w:rsidTr="00ED6C37">
        <w:trPr>
          <w:trHeight w:val="45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9A42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DE20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proofErr w:type="spellStart"/>
            <w:r w:rsidRPr="00A952CB">
              <w:rPr>
                <w:b/>
                <w:bCs/>
                <w:sz w:val="20"/>
              </w:rPr>
              <w:t>Муфты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8326C0" w14:textId="07BBF30C" w:rsidR="00A952CB" w:rsidRPr="00A952CB" w:rsidRDefault="00A952CB" w:rsidP="002B0498">
            <w:pPr>
              <w:rPr>
                <w:sz w:val="20"/>
                <w:lang w:val="ru-RU"/>
              </w:rPr>
            </w:pPr>
            <w:r w:rsidRPr="00A952CB">
              <w:rPr>
                <w:sz w:val="20"/>
                <w:lang w:val="ru-RU"/>
              </w:rPr>
              <w:t>Муфты соединительные д-90</w:t>
            </w:r>
            <w:r w:rsidR="002B0498" w:rsidRPr="00A952CB">
              <w:rPr>
                <w:sz w:val="20"/>
                <w:lang w:val="ru-RU"/>
              </w:rPr>
              <w:t>мм ПНД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6545" w14:textId="0C89B2DD" w:rsidR="00A952CB" w:rsidRPr="00A952CB" w:rsidRDefault="00665E6C" w:rsidP="002B0498">
            <w:pPr>
              <w:jc w:val="center"/>
              <w:rPr>
                <w:b/>
                <w:bCs/>
                <w:sz w:val="20"/>
              </w:rPr>
            </w:pPr>
            <w:r w:rsidRPr="007A32DF">
              <w:rPr>
                <w:b/>
                <w:bCs/>
                <w:sz w:val="20"/>
                <w:lang w:val="tg-Cyrl-TJ"/>
              </w:rPr>
              <w:t>Штук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F9E2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11</w:t>
            </w:r>
          </w:p>
        </w:tc>
      </w:tr>
      <w:tr w:rsidR="002B0498" w:rsidRPr="007A32DF" w14:paraId="28C53523" w14:textId="77777777" w:rsidTr="00AA74EA">
        <w:trPr>
          <w:trHeight w:val="4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70EA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8FE9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proofErr w:type="spellStart"/>
            <w:r w:rsidRPr="00A952CB">
              <w:rPr>
                <w:b/>
                <w:bCs/>
                <w:sz w:val="20"/>
              </w:rPr>
              <w:t>Трайник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B63" w14:textId="77777777" w:rsidR="00A952CB" w:rsidRPr="00A952CB" w:rsidRDefault="00A952CB" w:rsidP="002B0498">
            <w:pPr>
              <w:rPr>
                <w:sz w:val="20"/>
              </w:rPr>
            </w:pPr>
            <w:proofErr w:type="spellStart"/>
            <w:r w:rsidRPr="00A952CB">
              <w:rPr>
                <w:sz w:val="20"/>
              </w:rPr>
              <w:t>Тройники</w:t>
            </w:r>
            <w:proofErr w:type="spellEnd"/>
            <w:r w:rsidRPr="00A952CB">
              <w:rPr>
                <w:sz w:val="20"/>
              </w:rPr>
              <w:t xml:space="preserve"> </w:t>
            </w:r>
            <w:proofErr w:type="spellStart"/>
            <w:r w:rsidRPr="00A952CB">
              <w:rPr>
                <w:sz w:val="20"/>
              </w:rPr>
              <w:t>муфтовые</w:t>
            </w:r>
            <w:proofErr w:type="spellEnd"/>
            <w:r w:rsidRPr="00A952CB">
              <w:rPr>
                <w:sz w:val="20"/>
              </w:rPr>
              <w:t xml:space="preserve"> д-90мм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F237" w14:textId="171970FB" w:rsidR="00A952CB" w:rsidRPr="00A952CB" w:rsidRDefault="00665E6C" w:rsidP="002B0498">
            <w:pPr>
              <w:jc w:val="center"/>
              <w:rPr>
                <w:b/>
                <w:bCs/>
                <w:sz w:val="20"/>
              </w:rPr>
            </w:pPr>
            <w:r w:rsidRPr="007A32DF">
              <w:rPr>
                <w:b/>
                <w:bCs/>
                <w:sz w:val="20"/>
                <w:lang w:val="tg-Cyrl-TJ"/>
              </w:rPr>
              <w:t>Штук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0C3C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2</w:t>
            </w:r>
          </w:p>
        </w:tc>
      </w:tr>
      <w:tr w:rsidR="002B0498" w:rsidRPr="007A32DF" w14:paraId="36578641" w14:textId="77777777" w:rsidTr="00ED6C37">
        <w:trPr>
          <w:trHeight w:val="5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434D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B4AB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proofErr w:type="spellStart"/>
            <w:r w:rsidRPr="00A952CB">
              <w:rPr>
                <w:b/>
                <w:bCs/>
                <w:sz w:val="20"/>
              </w:rPr>
              <w:t>Вентил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DD9D7" w14:textId="7AF9C39C" w:rsidR="002B0498" w:rsidRPr="00A952CB" w:rsidRDefault="00A952CB" w:rsidP="002B0498">
            <w:pPr>
              <w:rPr>
                <w:sz w:val="20"/>
                <w:lang w:val="tg-Cyrl-TJ"/>
              </w:rPr>
            </w:pPr>
            <w:proofErr w:type="spellStart"/>
            <w:r w:rsidRPr="00A952CB">
              <w:rPr>
                <w:sz w:val="20"/>
              </w:rPr>
              <w:t>Вентили</w:t>
            </w:r>
            <w:proofErr w:type="spellEnd"/>
            <w:r w:rsidRPr="00A952CB">
              <w:rPr>
                <w:sz w:val="20"/>
              </w:rPr>
              <w:t xml:space="preserve"> </w:t>
            </w:r>
            <w:proofErr w:type="spellStart"/>
            <w:r w:rsidRPr="00A952CB">
              <w:rPr>
                <w:sz w:val="20"/>
              </w:rPr>
              <w:t>муфтовые</w:t>
            </w:r>
            <w:proofErr w:type="spellEnd"/>
            <w:r w:rsidRPr="00A952CB">
              <w:rPr>
                <w:sz w:val="20"/>
              </w:rPr>
              <w:t xml:space="preserve"> д-90мм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DF27" w14:textId="6E60ABCA" w:rsidR="00A952CB" w:rsidRPr="00A952CB" w:rsidRDefault="00665E6C" w:rsidP="002B0498">
            <w:pPr>
              <w:jc w:val="center"/>
              <w:rPr>
                <w:b/>
                <w:bCs/>
                <w:sz w:val="20"/>
              </w:rPr>
            </w:pPr>
            <w:r w:rsidRPr="007A32DF">
              <w:rPr>
                <w:b/>
                <w:bCs/>
                <w:sz w:val="20"/>
                <w:lang w:val="tg-Cyrl-TJ"/>
              </w:rPr>
              <w:t>Штук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B10A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2</w:t>
            </w:r>
          </w:p>
        </w:tc>
      </w:tr>
      <w:tr w:rsidR="002B0498" w:rsidRPr="007A32DF" w14:paraId="5DA6D7A5" w14:textId="77777777" w:rsidTr="00AA74EA">
        <w:trPr>
          <w:trHeight w:val="5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393D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B9E5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proofErr w:type="spellStart"/>
            <w:r w:rsidRPr="00A952CB">
              <w:rPr>
                <w:b/>
                <w:bCs/>
                <w:sz w:val="20"/>
              </w:rPr>
              <w:t>Солнечный</w:t>
            </w:r>
            <w:proofErr w:type="spellEnd"/>
            <w:r w:rsidRPr="00A952CB">
              <w:rPr>
                <w:b/>
                <w:bCs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sz w:val="20"/>
              </w:rPr>
              <w:t>насос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4CC6" w14:textId="77777777" w:rsidR="00A952CB" w:rsidRPr="00A952CB" w:rsidRDefault="00A952CB" w:rsidP="002B0498">
            <w:pPr>
              <w:rPr>
                <w:sz w:val="20"/>
                <w:lang w:val="ru-RU"/>
              </w:rPr>
            </w:pPr>
            <w:r w:rsidRPr="00A952CB">
              <w:rPr>
                <w:sz w:val="20"/>
                <w:lang w:val="ru-RU"/>
              </w:rPr>
              <w:t>Солнечный насос.</w:t>
            </w:r>
            <w:r w:rsidRPr="00A952CB">
              <w:rPr>
                <w:sz w:val="20"/>
                <w:lang w:val="ru-RU"/>
              </w:rPr>
              <w:br w:type="page"/>
              <w:t xml:space="preserve">Тип питания — </w:t>
            </w:r>
            <w:r w:rsidRPr="00A952CB">
              <w:rPr>
                <w:sz w:val="20"/>
              </w:rPr>
              <w:t>DC</w:t>
            </w:r>
            <w:r w:rsidRPr="00A952CB">
              <w:rPr>
                <w:sz w:val="20"/>
                <w:lang w:val="ru-RU"/>
              </w:rPr>
              <w:t xml:space="preserve">: 30–300 В постоянного тока или </w:t>
            </w:r>
            <w:r w:rsidRPr="00A952CB">
              <w:rPr>
                <w:sz w:val="20"/>
              </w:rPr>
              <w:t>AC</w:t>
            </w:r>
            <w:r w:rsidRPr="00A952CB">
              <w:rPr>
                <w:sz w:val="20"/>
                <w:lang w:val="ru-RU"/>
              </w:rPr>
              <w:t>: 90–240 В переменного тока (50/60 Гц).</w:t>
            </w:r>
            <w:r w:rsidRPr="00A952CB">
              <w:rPr>
                <w:sz w:val="20"/>
                <w:lang w:val="ru-RU"/>
              </w:rPr>
              <w:br w:type="page"/>
              <w:t>Мощность макс — до 5,5 кВт (в зависимости от нагрузки).</w:t>
            </w:r>
            <w:r w:rsidRPr="00A952CB">
              <w:rPr>
                <w:sz w:val="20"/>
                <w:lang w:val="ru-RU"/>
              </w:rPr>
              <w:br w:type="page"/>
              <w:t xml:space="preserve">Ток потребления — 20–25 А (при 220 В </w:t>
            </w:r>
            <w:r w:rsidRPr="00A952CB">
              <w:rPr>
                <w:sz w:val="20"/>
              </w:rPr>
              <w:t>DC</w:t>
            </w:r>
            <w:r w:rsidRPr="00A952CB">
              <w:rPr>
                <w:sz w:val="20"/>
                <w:lang w:val="ru-RU"/>
              </w:rPr>
              <w:t>).</w:t>
            </w:r>
            <w:r w:rsidRPr="00A952CB">
              <w:rPr>
                <w:sz w:val="20"/>
                <w:lang w:val="ru-RU"/>
              </w:rPr>
              <w:br w:type="page"/>
              <w:t>Производительность — до 15 м³/час.</w:t>
            </w:r>
            <w:r w:rsidRPr="00A952CB">
              <w:rPr>
                <w:sz w:val="20"/>
                <w:lang w:val="ru-RU"/>
              </w:rPr>
              <w:br w:type="page"/>
              <w:t>Максимальный напор — до 150 м.</w:t>
            </w:r>
            <w:r w:rsidRPr="00A952CB">
              <w:rPr>
                <w:sz w:val="20"/>
                <w:lang w:val="ru-RU"/>
              </w:rPr>
              <w:br w:type="page"/>
              <w:t>Состав комплекта:</w:t>
            </w:r>
            <w:r w:rsidRPr="00A952CB">
              <w:rPr>
                <w:sz w:val="20"/>
                <w:lang w:val="ru-RU"/>
              </w:rPr>
              <w:br w:type="page"/>
              <w:t>– Датчик уровня воды — 1 комплект.</w:t>
            </w:r>
            <w:r w:rsidRPr="00A952CB">
              <w:rPr>
                <w:sz w:val="20"/>
                <w:lang w:val="ru-RU"/>
              </w:rPr>
              <w:br w:type="page"/>
              <w:t>– Монтажные элементы для соединения кабелей — 1 комплект.</w:t>
            </w:r>
            <w:r w:rsidRPr="00A952CB">
              <w:rPr>
                <w:sz w:val="20"/>
                <w:lang w:val="ru-RU"/>
              </w:rPr>
              <w:br w:type="page"/>
              <w:t xml:space="preserve">– Провод 1,5 м с припаянными </w:t>
            </w:r>
            <w:r w:rsidRPr="00A952CB">
              <w:rPr>
                <w:sz w:val="20"/>
              </w:rPr>
              <w:t>MC</w:t>
            </w:r>
            <w:r w:rsidRPr="00A952CB">
              <w:rPr>
                <w:sz w:val="20"/>
                <w:lang w:val="ru-RU"/>
              </w:rPr>
              <w:t>4-коннекторами — 1 пара (с учётом монтажа).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5D2" w14:textId="10078039" w:rsidR="00A952CB" w:rsidRPr="00A952CB" w:rsidRDefault="00665E6C" w:rsidP="002B0498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Комплект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8D41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</w:t>
            </w:r>
          </w:p>
        </w:tc>
      </w:tr>
      <w:tr w:rsidR="002B0498" w:rsidRPr="007A32DF" w14:paraId="1129EEAF" w14:textId="77777777" w:rsidTr="00ED6C37">
        <w:trPr>
          <w:trHeight w:val="83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CE66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09C1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proofErr w:type="spellStart"/>
            <w:r w:rsidRPr="00A952CB">
              <w:rPr>
                <w:b/>
                <w:bCs/>
                <w:sz w:val="20"/>
              </w:rPr>
              <w:t>Инвентор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4FDC4" w14:textId="77777777" w:rsidR="00A952CB" w:rsidRPr="00A952CB" w:rsidRDefault="00A952CB" w:rsidP="002B0498">
            <w:pPr>
              <w:rPr>
                <w:sz w:val="20"/>
                <w:lang w:val="ru-RU"/>
              </w:rPr>
            </w:pPr>
            <w:r w:rsidRPr="00A952CB">
              <w:rPr>
                <w:sz w:val="20"/>
                <w:lang w:val="ru-RU"/>
              </w:rPr>
              <w:t xml:space="preserve">Гибридный солнечный инвертор </w:t>
            </w:r>
            <w:r w:rsidRPr="00A952CB">
              <w:rPr>
                <w:sz w:val="20"/>
              </w:rPr>
              <w:t>Inverter</w:t>
            </w:r>
            <w:r w:rsidRPr="00A952CB">
              <w:rPr>
                <w:sz w:val="20"/>
                <w:lang w:val="ru-RU"/>
              </w:rPr>
              <w:t xml:space="preserve"> </w:t>
            </w:r>
            <w:r w:rsidRPr="00A952CB">
              <w:rPr>
                <w:sz w:val="20"/>
              </w:rPr>
              <w:t>Charger</w:t>
            </w:r>
            <w:r w:rsidRPr="00A952CB">
              <w:rPr>
                <w:sz w:val="20"/>
                <w:lang w:val="ru-RU"/>
              </w:rPr>
              <w:t>.</w:t>
            </w:r>
            <w:r w:rsidRPr="00A952CB">
              <w:rPr>
                <w:sz w:val="20"/>
                <w:lang w:val="ru-RU"/>
              </w:rPr>
              <w:br/>
              <w:t>Мощность (номинальная) — 6,2 кВт и выше.</w:t>
            </w:r>
            <w:r w:rsidRPr="00A952CB">
              <w:rPr>
                <w:sz w:val="20"/>
                <w:lang w:val="ru-RU"/>
              </w:rPr>
              <w:br/>
              <w:t>Тип синуса — чистый синус (</w:t>
            </w:r>
            <w:r w:rsidRPr="00A952CB">
              <w:rPr>
                <w:sz w:val="20"/>
              </w:rPr>
              <w:t>Pure</w:t>
            </w:r>
            <w:r w:rsidRPr="00A952CB">
              <w:rPr>
                <w:sz w:val="20"/>
                <w:lang w:val="ru-RU"/>
              </w:rPr>
              <w:t xml:space="preserve"> </w:t>
            </w:r>
            <w:r w:rsidRPr="00A952CB">
              <w:rPr>
                <w:sz w:val="20"/>
              </w:rPr>
              <w:t>Sine</w:t>
            </w:r>
            <w:r w:rsidRPr="00A952CB">
              <w:rPr>
                <w:sz w:val="20"/>
                <w:lang w:val="ru-RU"/>
              </w:rPr>
              <w:t xml:space="preserve"> </w:t>
            </w:r>
            <w:r w:rsidRPr="00A952CB">
              <w:rPr>
                <w:sz w:val="20"/>
              </w:rPr>
              <w:t>Wave</w:t>
            </w:r>
            <w:r w:rsidRPr="00A952CB">
              <w:rPr>
                <w:sz w:val="20"/>
                <w:lang w:val="ru-RU"/>
              </w:rPr>
              <w:t>).</w:t>
            </w:r>
            <w:r w:rsidRPr="00A952CB">
              <w:rPr>
                <w:sz w:val="20"/>
                <w:lang w:val="ru-RU"/>
              </w:rPr>
              <w:br/>
              <w:t xml:space="preserve">Выход </w:t>
            </w:r>
            <w:r w:rsidRPr="00A952CB">
              <w:rPr>
                <w:sz w:val="20"/>
              </w:rPr>
              <w:t>DC</w:t>
            </w:r>
            <w:r w:rsidRPr="00A952CB">
              <w:rPr>
                <w:sz w:val="20"/>
                <w:lang w:val="ru-RU"/>
              </w:rPr>
              <w:t xml:space="preserve"> (аккумуляторы) — 48 В.</w:t>
            </w:r>
            <w:r w:rsidRPr="00A952CB">
              <w:rPr>
                <w:sz w:val="20"/>
                <w:lang w:val="ru-RU"/>
              </w:rPr>
              <w:br/>
              <w:t xml:space="preserve">Выход </w:t>
            </w:r>
            <w:r w:rsidRPr="00A952CB">
              <w:rPr>
                <w:sz w:val="20"/>
              </w:rPr>
              <w:t>AC</w:t>
            </w:r>
            <w:r w:rsidRPr="00A952CB">
              <w:rPr>
                <w:sz w:val="20"/>
                <w:lang w:val="ru-RU"/>
              </w:rPr>
              <w:t xml:space="preserve"> — 220–230 В / 50 Гц (однофазный).</w:t>
            </w:r>
            <w:r w:rsidRPr="00A952CB">
              <w:rPr>
                <w:sz w:val="20"/>
                <w:lang w:val="ru-RU"/>
              </w:rPr>
              <w:br/>
            </w:r>
            <w:r w:rsidRPr="00A952CB">
              <w:rPr>
                <w:sz w:val="20"/>
              </w:rPr>
              <w:t>MPPT</w:t>
            </w:r>
            <w:r w:rsidRPr="00A952CB">
              <w:rPr>
                <w:sz w:val="20"/>
                <w:lang w:val="ru-RU"/>
              </w:rPr>
              <w:t xml:space="preserve">-контроллер — да (от 60 В до 450 В </w:t>
            </w:r>
            <w:r w:rsidRPr="00A952CB">
              <w:rPr>
                <w:sz w:val="20"/>
              </w:rPr>
              <w:t>DC</w:t>
            </w:r>
            <w:r w:rsidRPr="00A952CB">
              <w:rPr>
                <w:sz w:val="20"/>
                <w:lang w:val="ru-RU"/>
              </w:rPr>
              <w:t>, ток 60–100 А).</w:t>
            </w:r>
            <w:r w:rsidRPr="00A952CB">
              <w:rPr>
                <w:sz w:val="20"/>
                <w:lang w:val="ru-RU"/>
              </w:rPr>
              <w:br/>
              <w:t>Подключение СЭС (вход для солнечных панелей) — да.</w:t>
            </w:r>
            <w:r w:rsidRPr="00A952CB">
              <w:rPr>
                <w:sz w:val="20"/>
                <w:lang w:val="ru-RU"/>
              </w:rPr>
              <w:br/>
              <w:t>Подключение к электросети — да.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B13" w14:textId="08D83159" w:rsidR="00A952CB" w:rsidRPr="00A952CB" w:rsidRDefault="00665E6C" w:rsidP="002B0498">
            <w:pPr>
              <w:jc w:val="center"/>
              <w:rPr>
                <w:b/>
                <w:bCs/>
                <w:sz w:val="20"/>
              </w:rPr>
            </w:pPr>
            <w:r w:rsidRPr="007A32DF">
              <w:rPr>
                <w:b/>
                <w:bCs/>
                <w:sz w:val="20"/>
                <w:lang w:val="tg-Cyrl-TJ"/>
              </w:rPr>
              <w:t>Штук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7DB2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</w:t>
            </w:r>
          </w:p>
        </w:tc>
      </w:tr>
      <w:tr w:rsidR="002B0498" w:rsidRPr="007A32DF" w14:paraId="5BA4FA25" w14:textId="77777777" w:rsidTr="00715302">
        <w:trPr>
          <w:trHeight w:val="56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5AF6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495D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proofErr w:type="spellStart"/>
            <w:r w:rsidRPr="00A952CB">
              <w:rPr>
                <w:b/>
                <w:bCs/>
                <w:sz w:val="20"/>
              </w:rPr>
              <w:t>Провод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3EE4" w14:textId="77777777" w:rsidR="00A952CB" w:rsidRPr="00A952CB" w:rsidRDefault="00A952CB" w:rsidP="002B0498">
            <w:pPr>
              <w:rPr>
                <w:sz w:val="20"/>
              </w:rPr>
            </w:pPr>
            <w:r w:rsidRPr="00A952CB">
              <w:rPr>
                <w:b/>
                <w:bCs/>
                <w:sz w:val="20"/>
                <w:lang w:val="ru-RU"/>
              </w:rPr>
              <w:t xml:space="preserve">Провод </w:t>
            </w:r>
            <w:r w:rsidRPr="00A952CB">
              <w:rPr>
                <w:b/>
                <w:bCs/>
                <w:sz w:val="20"/>
              </w:rPr>
              <w:t>PV</w:t>
            </w:r>
            <w:r w:rsidRPr="00A952CB">
              <w:rPr>
                <w:b/>
                <w:bCs/>
                <w:sz w:val="20"/>
                <w:lang w:val="ru-RU"/>
              </w:rPr>
              <w:t>-1</w:t>
            </w:r>
            <w:r w:rsidRPr="00A952CB">
              <w:rPr>
                <w:b/>
                <w:bCs/>
                <w:sz w:val="20"/>
              </w:rPr>
              <w:t>F</w:t>
            </w:r>
            <w:r w:rsidRPr="00A952CB">
              <w:rPr>
                <w:b/>
                <w:bCs/>
                <w:sz w:val="20"/>
                <w:lang w:val="ru-RU"/>
              </w:rPr>
              <w:t xml:space="preserve"> 1×4 мм².</w:t>
            </w:r>
            <w:r w:rsidRPr="00A952CB">
              <w:rPr>
                <w:sz w:val="20"/>
                <w:lang w:val="ru-RU"/>
              </w:rPr>
              <w:br/>
              <w:t>Тип — одножильный медный монтажный провод.</w:t>
            </w:r>
            <w:r w:rsidRPr="00A952CB">
              <w:rPr>
                <w:sz w:val="20"/>
                <w:lang w:val="ru-RU"/>
              </w:rPr>
              <w:br/>
              <w:t>Назначение — для внутреннего монтажа электрических цепей.</w:t>
            </w:r>
            <w:r w:rsidRPr="00A952CB">
              <w:rPr>
                <w:sz w:val="20"/>
                <w:lang w:val="ru-RU"/>
              </w:rPr>
              <w:br/>
              <w:t xml:space="preserve">Конструкция — одна гибкая медная жила (класс 5 по ГОСТ / </w:t>
            </w:r>
            <w:r w:rsidRPr="00A952CB">
              <w:rPr>
                <w:sz w:val="20"/>
              </w:rPr>
              <w:t>IEC</w:t>
            </w:r>
            <w:r w:rsidRPr="00A952CB">
              <w:rPr>
                <w:sz w:val="20"/>
                <w:lang w:val="ru-RU"/>
              </w:rPr>
              <w:t>).</w:t>
            </w:r>
            <w:r w:rsidRPr="00A952CB">
              <w:rPr>
                <w:sz w:val="20"/>
                <w:lang w:val="ru-RU"/>
              </w:rPr>
              <w:br/>
              <w:t>Сечение — 4 мм².</w:t>
            </w:r>
            <w:r w:rsidRPr="00A952CB">
              <w:rPr>
                <w:sz w:val="20"/>
                <w:lang w:val="ru-RU"/>
              </w:rPr>
              <w:br/>
            </w:r>
            <w:r w:rsidRPr="00A952CB">
              <w:rPr>
                <w:sz w:val="20"/>
                <w:lang w:val="ru-RU"/>
              </w:rPr>
              <w:lastRenderedPageBreak/>
              <w:t>Изоляция — термостойкий ПВХ-пластикат (</w:t>
            </w:r>
            <w:r w:rsidRPr="00A952CB">
              <w:rPr>
                <w:sz w:val="20"/>
              </w:rPr>
              <w:t>PVC</w:t>
            </w:r>
            <w:r w:rsidRPr="00A952CB">
              <w:rPr>
                <w:sz w:val="20"/>
                <w:lang w:val="ru-RU"/>
              </w:rPr>
              <w:t>), без оболочки.</w:t>
            </w:r>
            <w:r w:rsidRPr="00A952CB">
              <w:rPr>
                <w:sz w:val="20"/>
                <w:lang w:val="ru-RU"/>
              </w:rPr>
              <w:br/>
              <w:t>Максимальное напряжение — 450/750 В (в системах до 1000 В возможно использование).</w:t>
            </w:r>
            <w:r w:rsidRPr="00A952CB">
              <w:rPr>
                <w:sz w:val="20"/>
                <w:lang w:val="ru-RU"/>
              </w:rPr>
              <w:br/>
            </w:r>
            <w:proofErr w:type="spellStart"/>
            <w:r w:rsidRPr="00A952CB">
              <w:rPr>
                <w:sz w:val="20"/>
              </w:rPr>
              <w:t>Температурный</w:t>
            </w:r>
            <w:proofErr w:type="spellEnd"/>
            <w:r w:rsidRPr="00A952CB">
              <w:rPr>
                <w:sz w:val="20"/>
              </w:rPr>
              <w:t xml:space="preserve"> </w:t>
            </w:r>
            <w:proofErr w:type="spellStart"/>
            <w:r w:rsidRPr="00A952CB">
              <w:rPr>
                <w:sz w:val="20"/>
              </w:rPr>
              <w:t>режим</w:t>
            </w:r>
            <w:proofErr w:type="spellEnd"/>
            <w:r w:rsidRPr="00A952CB">
              <w:rPr>
                <w:sz w:val="20"/>
              </w:rPr>
              <w:t xml:space="preserve"> — </w:t>
            </w:r>
            <w:proofErr w:type="spellStart"/>
            <w:r w:rsidRPr="00A952CB">
              <w:rPr>
                <w:sz w:val="20"/>
              </w:rPr>
              <w:t>от</w:t>
            </w:r>
            <w:proofErr w:type="spellEnd"/>
            <w:r w:rsidRPr="00A952CB">
              <w:rPr>
                <w:sz w:val="20"/>
              </w:rPr>
              <w:t xml:space="preserve"> –40 °C </w:t>
            </w:r>
            <w:proofErr w:type="spellStart"/>
            <w:r w:rsidRPr="00A952CB">
              <w:rPr>
                <w:sz w:val="20"/>
              </w:rPr>
              <w:t>до</w:t>
            </w:r>
            <w:proofErr w:type="spellEnd"/>
            <w:r w:rsidRPr="00A952CB">
              <w:rPr>
                <w:sz w:val="20"/>
              </w:rPr>
              <w:t xml:space="preserve"> +70…+90 °C.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CF6" w14:textId="751AB051" w:rsidR="00A952CB" w:rsidRPr="00A952CB" w:rsidRDefault="00665E6C" w:rsidP="00665E6C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7A32DF">
              <w:rPr>
                <w:b/>
                <w:bCs/>
                <w:sz w:val="20"/>
              </w:rPr>
              <w:lastRenderedPageBreak/>
              <w:t>Метр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8B75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60</w:t>
            </w:r>
          </w:p>
        </w:tc>
      </w:tr>
      <w:tr w:rsidR="002B0498" w:rsidRPr="007A32DF" w14:paraId="75DFE609" w14:textId="77777777" w:rsidTr="00ED6C37">
        <w:trPr>
          <w:trHeight w:val="93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4AE9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4F1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proofErr w:type="spellStart"/>
            <w:r w:rsidRPr="00A952CB">
              <w:rPr>
                <w:b/>
                <w:bCs/>
                <w:sz w:val="20"/>
              </w:rPr>
              <w:t>Солнечный</w:t>
            </w:r>
            <w:proofErr w:type="spellEnd"/>
            <w:r w:rsidRPr="00A952CB">
              <w:rPr>
                <w:b/>
                <w:bCs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sz w:val="20"/>
              </w:rPr>
              <w:t>панели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D7BC2" w14:textId="77777777" w:rsidR="00A952CB" w:rsidRPr="00A952CB" w:rsidRDefault="00A952CB" w:rsidP="002B0498">
            <w:pPr>
              <w:rPr>
                <w:sz w:val="20"/>
                <w:lang w:val="ru-RU"/>
              </w:rPr>
            </w:pPr>
            <w:r w:rsidRPr="00A952CB">
              <w:rPr>
                <w:sz w:val="20"/>
                <w:lang w:val="ru-RU"/>
              </w:rPr>
              <w:t>Солнечные панели.</w:t>
            </w:r>
            <w:r w:rsidRPr="00A952CB">
              <w:rPr>
                <w:sz w:val="20"/>
                <w:lang w:val="ru-RU"/>
              </w:rPr>
              <w:br/>
              <w:t>Тип — монокристаллическая солнечная панель.</w:t>
            </w:r>
            <w:r w:rsidRPr="00A952CB">
              <w:rPr>
                <w:sz w:val="20"/>
                <w:lang w:val="ru-RU"/>
              </w:rPr>
              <w:br/>
              <w:t>Мощность — 550 Вт.</w:t>
            </w:r>
            <w:r w:rsidRPr="00A952CB">
              <w:rPr>
                <w:sz w:val="20"/>
                <w:lang w:val="ru-RU"/>
              </w:rPr>
              <w:br/>
              <w:t>Напряжение при максимальной мощности (</w:t>
            </w:r>
            <w:proofErr w:type="spellStart"/>
            <w:r w:rsidRPr="00A952CB">
              <w:rPr>
                <w:sz w:val="20"/>
              </w:rPr>
              <w:t>Vmp</w:t>
            </w:r>
            <w:proofErr w:type="spellEnd"/>
            <w:r w:rsidRPr="00A952CB">
              <w:rPr>
                <w:sz w:val="20"/>
                <w:lang w:val="ru-RU"/>
              </w:rPr>
              <w:t>) — 42,27 В.</w:t>
            </w:r>
            <w:r w:rsidRPr="00A952CB">
              <w:rPr>
                <w:sz w:val="20"/>
                <w:lang w:val="ru-RU"/>
              </w:rPr>
              <w:br/>
              <w:t>Ток при максимальной мощности (</w:t>
            </w:r>
            <w:r w:rsidRPr="00A952CB">
              <w:rPr>
                <w:sz w:val="20"/>
              </w:rPr>
              <w:t>Imp</w:t>
            </w:r>
            <w:r w:rsidRPr="00A952CB">
              <w:rPr>
                <w:sz w:val="20"/>
                <w:lang w:val="ru-RU"/>
              </w:rPr>
              <w:t>) — 13,01 А.</w:t>
            </w:r>
            <w:r w:rsidRPr="00A952CB">
              <w:rPr>
                <w:sz w:val="20"/>
                <w:lang w:val="ru-RU"/>
              </w:rPr>
              <w:br/>
              <w:t>Габариты — 2278 × 1134 × 35 мм.</w:t>
            </w:r>
            <w:r w:rsidRPr="00A952CB">
              <w:rPr>
                <w:sz w:val="20"/>
                <w:lang w:val="ru-RU"/>
              </w:rPr>
              <w:br/>
              <w:t>Вес — около 26,9 кг.</w:t>
            </w:r>
            <w:r w:rsidRPr="00A952CB">
              <w:rPr>
                <w:sz w:val="20"/>
                <w:lang w:val="ru-RU"/>
              </w:rPr>
              <w:br/>
              <w:t>Рама — анодированный алюминий.</w:t>
            </w:r>
            <w:r w:rsidRPr="00A952CB">
              <w:rPr>
                <w:sz w:val="20"/>
                <w:lang w:val="ru-RU"/>
              </w:rPr>
              <w:br/>
              <w:t xml:space="preserve">Клеммная коробка — </w:t>
            </w:r>
            <w:r w:rsidRPr="00A952CB">
              <w:rPr>
                <w:sz w:val="20"/>
              </w:rPr>
              <w:t>IP</w:t>
            </w:r>
            <w:r w:rsidRPr="00A952CB">
              <w:rPr>
                <w:sz w:val="20"/>
                <w:lang w:val="ru-RU"/>
              </w:rPr>
              <w:t>67.</w:t>
            </w:r>
            <w:r w:rsidRPr="00A952CB">
              <w:rPr>
                <w:sz w:val="20"/>
                <w:lang w:val="ru-RU"/>
              </w:rPr>
              <w:br/>
              <w:t xml:space="preserve">Коннекторы — </w:t>
            </w:r>
            <w:r w:rsidRPr="00A952CB">
              <w:rPr>
                <w:sz w:val="20"/>
              </w:rPr>
              <w:t>MC</w:t>
            </w:r>
            <w:r w:rsidRPr="00A952CB">
              <w:rPr>
                <w:sz w:val="20"/>
                <w:lang w:val="ru-RU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1A534" w14:textId="6F1BE6C6" w:rsidR="00A952CB" w:rsidRPr="00A952CB" w:rsidRDefault="00665E6C" w:rsidP="002B0498">
            <w:pPr>
              <w:jc w:val="center"/>
              <w:rPr>
                <w:b/>
                <w:bCs/>
                <w:sz w:val="20"/>
              </w:rPr>
            </w:pPr>
            <w:r w:rsidRPr="007A32DF">
              <w:rPr>
                <w:b/>
                <w:bCs/>
                <w:sz w:val="20"/>
                <w:lang w:val="tg-Cyrl-TJ"/>
              </w:rPr>
              <w:t>Штук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B306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13</w:t>
            </w:r>
          </w:p>
        </w:tc>
      </w:tr>
      <w:tr w:rsidR="002B0498" w:rsidRPr="007A32DF" w14:paraId="6D8947AD" w14:textId="77777777" w:rsidTr="00AA74EA">
        <w:trPr>
          <w:trHeight w:val="6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E6F3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F8A" w14:textId="77777777" w:rsidR="00A952CB" w:rsidRPr="00A952CB" w:rsidRDefault="00A952CB" w:rsidP="002B0498">
            <w:pPr>
              <w:rPr>
                <w:b/>
                <w:bCs/>
                <w:sz w:val="20"/>
              </w:rPr>
            </w:pPr>
            <w:proofErr w:type="spellStart"/>
            <w:r w:rsidRPr="00A952CB">
              <w:rPr>
                <w:b/>
                <w:bCs/>
                <w:sz w:val="20"/>
              </w:rPr>
              <w:t>Металический</w:t>
            </w:r>
            <w:proofErr w:type="spellEnd"/>
            <w:r w:rsidRPr="00A952CB">
              <w:rPr>
                <w:b/>
                <w:bCs/>
                <w:sz w:val="20"/>
              </w:rPr>
              <w:t xml:space="preserve"> </w:t>
            </w:r>
            <w:proofErr w:type="spellStart"/>
            <w:r w:rsidRPr="00A952CB">
              <w:rPr>
                <w:b/>
                <w:bCs/>
                <w:sz w:val="20"/>
              </w:rPr>
              <w:t>каркас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BAA5" w14:textId="77777777" w:rsidR="00A952CB" w:rsidRPr="00A952CB" w:rsidRDefault="00A952CB" w:rsidP="00A952CB">
            <w:pPr>
              <w:rPr>
                <w:sz w:val="20"/>
                <w:lang w:val="ru-RU"/>
              </w:rPr>
            </w:pPr>
            <w:r w:rsidRPr="00A952CB">
              <w:rPr>
                <w:sz w:val="20"/>
                <w:lang w:val="ru-RU"/>
              </w:rPr>
              <w:t>Металлический каркас — заводского изготовления, для установки 13 солнечных панелей.</w:t>
            </w:r>
            <w:r w:rsidRPr="00A952CB">
              <w:rPr>
                <w:sz w:val="20"/>
                <w:lang w:val="ru-RU"/>
              </w:rPr>
              <w:br/>
              <w:t>Кабельная продукция — 40 метров.</w:t>
            </w:r>
            <w:r w:rsidRPr="00A952CB">
              <w:rPr>
                <w:sz w:val="20"/>
                <w:lang w:val="ru-RU"/>
              </w:rPr>
              <w:br/>
              <w:t>Крепёжные и метизные изделия — 1 комплект.</w:t>
            </w:r>
            <w:r w:rsidRPr="00A952CB">
              <w:rPr>
                <w:sz w:val="20"/>
                <w:lang w:val="ru-RU"/>
              </w:rPr>
              <w:br/>
              <w:t>Другие необходимые материалы — для монтажа и пусконаладки системы с учётом полного монтажа.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5178A" w14:textId="381F55C9" w:rsidR="00A952CB" w:rsidRPr="00A952CB" w:rsidRDefault="00665E6C" w:rsidP="002B0498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Комплект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13E6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</w:t>
            </w:r>
          </w:p>
        </w:tc>
      </w:tr>
      <w:tr w:rsidR="007A32DF" w:rsidRPr="00A952CB" w14:paraId="33EA5586" w14:textId="77777777" w:rsidTr="00AA74EA">
        <w:trPr>
          <w:trHeight w:val="121"/>
        </w:trPr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20E" w14:textId="77777777" w:rsidR="00A952CB" w:rsidRPr="00A952CB" w:rsidRDefault="00A952CB" w:rsidP="00A952CB">
            <w:pPr>
              <w:rPr>
                <w:sz w:val="20"/>
                <w:lang w:val="ru-RU"/>
              </w:rPr>
            </w:pPr>
            <w:r w:rsidRPr="00A952CB">
              <w:rPr>
                <w:rFonts w:ascii="Segoe UI Emoji" w:hAnsi="Segoe UI Emoji" w:cs="Segoe UI Emoji"/>
                <w:sz w:val="20"/>
              </w:rPr>
              <w:t>🚚</w:t>
            </w:r>
            <w:r w:rsidRPr="00A952CB">
              <w:rPr>
                <w:sz w:val="20"/>
                <w:lang w:val="ru-RU"/>
              </w:rPr>
              <w:t xml:space="preserve"> </w:t>
            </w:r>
            <w:proofErr w:type="spellStart"/>
            <w:r w:rsidRPr="00A952CB">
              <w:rPr>
                <w:sz w:val="20"/>
                <w:lang w:val="ru-RU"/>
              </w:rPr>
              <w:t>Хароҷоти</w:t>
            </w:r>
            <w:proofErr w:type="spellEnd"/>
            <w:r w:rsidRPr="00A952CB">
              <w:rPr>
                <w:sz w:val="20"/>
                <w:lang w:val="ru-RU"/>
              </w:rPr>
              <w:t xml:space="preserve"> </w:t>
            </w:r>
            <w:proofErr w:type="spellStart"/>
            <w:r w:rsidRPr="00A952CB">
              <w:rPr>
                <w:sz w:val="20"/>
                <w:lang w:val="ru-RU"/>
              </w:rPr>
              <w:t>нақлиёт</w:t>
            </w:r>
            <w:proofErr w:type="spellEnd"/>
            <w:r w:rsidRPr="00A952CB">
              <w:rPr>
                <w:sz w:val="20"/>
                <w:lang w:val="ru-RU"/>
              </w:rPr>
              <w:t xml:space="preserve"> то </w:t>
            </w:r>
            <w:proofErr w:type="spellStart"/>
            <w:r w:rsidRPr="00A952CB">
              <w:rPr>
                <w:sz w:val="20"/>
                <w:lang w:val="ru-RU"/>
              </w:rPr>
              <w:t>ноҳияи</w:t>
            </w:r>
            <w:proofErr w:type="spellEnd"/>
            <w:r w:rsidRPr="00A952CB">
              <w:rPr>
                <w:sz w:val="20"/>
                <w:lang w:val="ru-RU"/>
              </w:rPr>
              <w:t xml:space="preserve"> </w:t>
            </w:r>
            <w:proofErr w:type="spellStart"/>
            <w:r w:rsidRPr="00A952CB">
              <w:rPr>
                <w:sz w:val="20"/>
                <w:lang w:val="ru-RU"/>
              </w:rPr>
              <w:t>Рашт</w:t>
            </w:r>
            <w:proofErr w:type="spellEnd"/>
            <w:r w:rsidRPr="00A952CB">
              <w:rPr>
                <w:sz w:val="20"/>
                <w:lang w:val="ru-RU"/>
              </w:rPr>
              <w:t xml:space="preserve"> (аз </w:t>
            </w:r>
            <w:proofErr w:type="spellStart"/>
            <w:r w:rsidRPr="00A952CB">
              <w:rPr>
                <w:sz w:val="20"/>
                <w:lang w:val="ru-RU"/>
              </w:rPr>
              <w:t>шаҳри</w:t>
            </w:r>
            <w:proofErr w:type="spellEnd"/>
            <w:r w:rsidRPr="00A952CB">
              <w:rPr>
                <w:sz w:val="20"/>
                <w:lang w:val="ru-RU"/>
              </w:rPr>
              <w:t xml:space="preserve"> Душанбе ~200 км) / Транспортные расходы до района </w:t>
            </w:r>
            <w:proofErr w:type="spellStart"/>
            <w:r w:rsidRPr="00A952CB">
              <w:rPr>
                <w:sz w:val="20"/>
                <w:lang w:val="ru-RU"/>
              </w:rPr>
              <w:t>Рашт</w:t>
            </w:r>
            <w:proofErr w:type="spellEnd"/>
            <w:r w:rsidRPr="00A952CB">
              <w:rPr>
                <w:sz w:val="20"/>
                <w:lang w:val="ru-RU"/>
              </w:rPr>
              <w:t xml:space="preserve"> (от г. Душанбе ~200 км)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A6D2" w14:textId="3AAB4BE5" w:rsidR="00A952CB" w:rsidRPr="00A952CB" w:rsidRDefault="00665E6C" w:rsidP="002B0498">
            <w:pPr>
              <w:jc w:val="center"/>
              <w:rPr>
                <w:b/>
                <w:bCs/>
                <w:sz w:val="20"/>
              </w:rPr>
            </w:pPr>
            <w:r w:rsidRPr="007A32DF">
              <w:rPr>
                <w:b/>
                <w:bCs/>
                <w:sz w:val="20"/>
                <w:lang w:val="tg-Cyrl-TJ"/>
              </w:rPr>
              <w:t>Р</w:t>
            </w:r>
            <w:proofErr w:type="spellStart"/>
            <w:r w:rsidR="00A952CB" w:rsidRPr="00A952CB">
              <w:rPr>
                <w:b/>
                <w:bCs/>
                <w:sz w:val="20"/>
              </w:rPr>
              <w:t>ейс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70B2" w14:textId="77777777" w:rsidR="00A952CB" w:rsidRPr="00A952CB" w:rsidRDefault="00A952CB" w:rsidP="002B0498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</w:t>
            </w:r>
          </w:p>
        </w:tc>
      </w:tr>
      <w:tr w:rsidR="00A952CB" w:rsidRPr="00A952CB" w14:paraId="22814FFC" w14:textId="77777777" w:rsidTr="00AA74EA">
        <w:trPr>
          <w:trHeight w:val="56"/>
        </w:trPr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F12" w14:textId="77777777" w:rsidR="00A952CB" w:rsidRPr="00A952CB" w:rsidRDefault="00A952CB" w:rsidP="00A952CB">
            <w:pPr>
              <w:rPr>
                <w:sz w:val="20"/>
                <w:lang w:val="ru-RU"/>
              </w:rPr>
            </w:pPr>
            <w:r w:rsidRPr="00A952CB">
              <w:rPr>
                <w:rFonts w:ascii="Segoe UI Emoji" w:hAnsi="Segoe UI Emoji" w:cs="Segoe UI Emoji"/>
                <w:sz w:val="20"/>
              </w:rPr>
              <w:t>🔧</w:t>
            </w:r>
            <w:r w:rsidRPr="00A952CB">
              <w:rPr>
                <w:sz w:val="20"/>
                <w:lang w:val="ru-RU"/>
              </w:rPr>
              <w:t xml:space="preserve"> </w:t>
            </w:r>
            <w:proofErr w:type="spellStart"/>
            <w:r w:rsidRPr="00A952CB">
              <w:rPr>
                <w:sz w:val="20"/>
                <w:lang w:val="ru-RU"/>
              </w:rPr>
              <w:t>Корҳо</w:t>
            </w:r>
            <w:proofErr w:type="spellEnd"/>
            <w:r w:rsidRPr="00A952CB">
              <w:rPr>
                <w:sz w:val="20"/>
                <w:lang w:val="ru-RU"/>
              </w:rPr>
              <w:t xml:space="preserve"> </w:t>
            </w:r>
            <w:proofErr w:type="spellStart"/>
            <w:r w:rsidRPr="00A952CB">
              <w:rPr>
                <w:sz w:val="20"/>
                <w:lang w:val="ru-RU"/>
              </w:rPr>
              <w:t>ва</w:t>
            </w:r>
            <w:proofErr w:type="spellEnd"/>
            <w:r w:rsidRPr="00A952CB">
              <w:rPr>
                <w:sz w:val="20"/>
                <w:lang w:val="ru-RU"/>
              </w:rPr>
              <w:t xml:space="preserve"> </w:t>
            </w:r>
            <w:proofErr w:type="spellStart"/>
            <w:r w:rsidRPr="00A952CB">
              <w:rPr>
                <w:sz w:val="20"/>
                <w:lang w:val="ru-RU"/>
              </w:rPr>
              <w:t>хизматрасониҳо</w:t>
            </w:r>
            <w:proofErr w:type="spellEnd"/>
            <w:r w:rsidRPr="00A952CB">
              <w:rPr>
                <w:sz w:val="20"/>
                <w:lang w:val="ru-RU"/>
              </w:rPr>
              <w:t xml:space="preserve"> </w:t>
            </w:r>
            <w:proofErr w:type="spellStart"/>
            <w:r w:rsidRPr="00A952CB">
              <w:rPr>
                <w:sz w:val="20"/>
                <w:lang w:val="ru-RU"/>
              </w:rPr>
              <w:t>оид</w:t>
            </w:r>
            <w:proofErr w:type="spellEnd"/>
            <w:r w:rsidRPr="00A952CB">
              <w:rPr>
                <w:sz w:val="20"/>
                <w:lang w:val="ru-RU"/>
              </w:rPr>
              <w:t xml:space="preserve"> ба </w:t>
            </w:r>
            <w:proofErr w:type="spellStart"/>
            <w:r w:rsidRPr="00A952CB">
              <w:rPr>
                <w:sz w:val="20"/>
                <w:lang w:val="ru-RU"/>
              </w:rPr>
              <w:t>насби</w:t>
            </w:r>
            <w:proofErr w:type="spellEnd"/>
            <w:r w:rsidRPr="00A952CB">
              <w:rPr>
                <w:sz w:val="20"/>
                <w:lang w:val="ru-RU"/>
              </w:rPr>
              <w:t xml:space="preserve"> </w:t>
            </w:r>
            <w:proofErr w:type="spellStart"/>
            <w:r w:rsidRPr="00A952CB">
              <w:rPr>
                <w:sz w:val="20"/>
                <w:lang w:val="ru-RU"/>
              </w:rPr>
              <w:t>истгоҳҳои</w:t>
            </w:r>
            <w:proofErr w:type="spellEnd"/>
            <w:r w:rsidRPr="00A952CB">
              <w:rPr>
                <w:sz w:val="20"/>
                <w:lang w:val="ru-RU"/>
              </w:rPr>
              <w:t xml:space="preserve"> </w:t>
            </w:r>
            <w:proofErr w:type="spellStart"/>
            <w:r w:rsidRPr="00A952CB">
              <w:rPr>
                <w:sz w:val="20"/>
                <w:lang w:val="ru-RU"/>
              </w:rPr>
              <w:t>насосии</w:t>
            </w:r>
            <w:proofErr w:type="spellEnd"/>
            <w:r w:rsidRPr="00A952CB">
              <w:rPr>
                <w:sz w:val="20"/>
                <w:lang w:val="ru-RU"/>
              </w:rPr>
              <w:t xml:space="preserve"> </w:t>
            </w:r>
            <w:proofErr w:type="spellStart"/>
            <w:r w:rsidRPr="00A952CB">
              <w:rPr>
                <w:sz w:val="20"/>
                <w:lang w:val="ru-RU"/>
              </w:rPr>
              <w:t>офтобӣ</w:t>
            </w:r>
            <w:proofErr w:type="spellEnd"/>
            <w:r w:rsidRPr="00A952CB">
              <w:rPr>
                <w:sz w:val="20"/>
                <w:lang w:val="ru-RU"/>
              </w:rPr>
              <w:t xml:space="preserve"> / Работы и услуги по установке солнечных насосных станций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B3C5" w14:textId="77777777" w:rsidR="00A952CB" w:rsidRPr="00A952CB" w:rsidRDefault="00A952CB" w:rsidP="00A952CB">
            <w:pPr>
              <w:jc w:val="center"/>
              <w:rPr>
                <w:b/>
                <w:bCs/>
                <w:sz w:val="20"/>
              </w:rPr>
            </w:pPr>
            <w:r w:rsidRPr="00A952CB">
              <w:rPr>
                <w:b/>
                <w:bCs/>
                <w:sz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31F5" w14:textId="77777777" w:rsidR="00A952CB" w:rsidRPr="00A952CB" w:rsidRDefault="00A952CB" w:rsidP="00A952CB">
            <w:pPr>
              <w:jc w:val="center"/>
              <w:rPr>
                <w:sz w:val="20"/>
              </w:rPr>
            </w:pPr>
            <w:r w:rsidRPr="00A952CB">
              <w:rPr>
                <w:sz w:val="20"/>
              </w:rPr>
              <w:t> </w:t>
            </w:r>
          </w:p>
        </w:tc>
      </w:tr>
      <w:tr w:rsidR="00A952CB" w:rsidRPr="00A952CB" w14:paraId="757830D9" w14:textId="77777777" w:rsidTr="00AA74EA">
        <w:trPr>
          <w:trHeight w:val="56"/>
        </w:trPr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3111" w14:textId="77777777" w:rsidR="00A952CB" w:rsidRPr="00A952CB" w:rsidRDefault="00A952CB" w:rsidP="00A952CB">
            <w:pPr>
              <w:rPr>
                <w:sz w:val="20"/>
              </w:rPr>
            </w:pPr>
            <w:proofErr w:type="spellStart"/>
            <w:r w:rsidRPr="00A952CB">
              <w:rPr>
                <w:sz w:val="20"/>
              </w:rPr>
              <w:t>Ҳамагӣ</w:t>
            </w:r>
            <w:proofErr w:type="spellEnd"/>
            <w:r w:rsidRPr="00A952CB">
              <w:rPr>
                <w:sz w:val="20"/>
              </w:rPr>
              <w:t xml:space="preserve">: </w:t>
            </w:r>
            <w:proofErr w:type="spellStart"/>
            <w:r w:rsidRPr="00A952CB">
              <w:rPr>
                <w:sz w:val="20"/>
              </w:rPr>
              <w:t>Хизматрасониҳо</w:t>
            </w:r>
            <w:proofErr w:type="spellEnd"/>
            <w:r w:rsidRPr="00A952CB">
              <w:rPr>
                <w:sz w:val="20"/>
              </w:rPr>
              <w:t xml:space="preserve"> / </w:t>
            </w:r>
            <w:proofErr w:type="spellStart"/>
            <w:r w:rsidRPr="00A952CB">
              <w:rPr>
                <w:sz w:val="20"/>
              </w:rPr>
              <w:t>Всего</w:t>
            </w:r>
            <w:proofErr w:type="spellEnd"/>
            <w:r w:rsidRPr="00A952CB">
              <w:rPr>
                <w:sz w:val="20"/>
              </w:rPr>
              <w:t xml:space="preserve">: </w:t>
            </w:r>
            <w:proofErr w:type="spellStart"/>
            <w:r w:rsidRPr="00A952CB">
              <w:rPr>
                <w:sz w:val="20"/>
              </w:rPr>
              <w:t>услуги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2DB1" w14:textId="77777777" w:rsidR="00A952CB" w:rsidRPr="00A952CB" w:rsidRDefault="00A952CB" w:rsidP="00A952CB">
            <w:pPr>
              <w:jc w:val="center"/>
              <w:rPr>
                <w:sz w:val="20"/>
              </w:rPr>
            </w:pPr>
            <w:r w:rsidRPr="00A952CB">
              <w:rPr>
                <w:sz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DB4F" w14:textId="77777777" w:rsidR="00A952CB" w:rsidRPr="00A952CB" w:rsidRDefault="00A952CB" w:rsidP="00A952CB">
            <w:pPr>
              <w:jc w:val="center"/>
              <w:rPr>
                <w:sz w:val="20"/>
              </w:rPr>
            </w:pPr>
            <w:r w:rsidRPr="00A952CB">
              <w:rPr>
                <w:sz w:val="20"/>
              </w:rPr>
              <w:t> </w:t>
            </w:r>
          </w:p>
        </w:tc>
      </w:tr>
      <w:tr w:rsidR="00A952CB" w:rsidRPr="00A952CB" w14:paraId="58B8A3D2" w14:textId="77777777" w:rsidTr="00AA74EA">
        <w:trPr>
          <w:trHeight w:val="56"/>
        </w:trPr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C28" w14:textId="77777777" w:rsidR="00A952CB" w:rsidRPr="00A952CB" w:rsidRDefault="00A952CB" w:rsidP="00A952CB">
            <w:pPr>
              <w:rPr>
                <w:b/>
                <w:bCs/>
                <w:sz w:val="20"/>
                <w:lang w:val="ru-RU"/>
              </w:rPr>
            </w:pPr>
            <w:r w:rsidRPr="00A952CB">
              <w:rPr>
                <w:rFonts w:ascii="Segoe UI Emoji" w:hAnsi="Segoe UI Emoji" w:cs="Segoe UI Emoji"/>
                <w:b/>
                <w:bCs/>
                <w:sz w:val="20"/>
              </w:rPr>
              <w:t>🧾</w:t>
            </w:r>
            <w:r w:rsidRPr="00A952CB">
              <w:rPr>
                <w:b/>
                <w:bCs/>
                <w:sz w:val="20"/>
                <w:lang w:val="ru-RU"/>
              </w:rPr>
              <w:t>ҶАМЪ - (</w:t>
            </w:r>
            <w:proofErr w:type="spellStart"/>
            <w:r w:rsidRPr="00A952CB">
              <w:rPr>
                <w:b/>
                <w:bCs/>
                <w:sz w:val="20"/>
                <w:lang w:val="ru-RU"/>
              </w:rPr>
              <w:t>Маблағи</w:t>
            </w:r>
            <w:proofErr w:type="spellEnd"/>
            <w:r w:rsidRPr="00A952CB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A952CB">
              <w:rPr>
                <w:b/>
                <w:bCs/>
                <w:sz w:val="20"/>
                <w:lang w:val="ru-RU"/>
              </w:rPr>
              <w:t>умумӣ</w:t>
            </w:r>
            <w:proofErr w:type="spellEnd"/>
            <w:r w:rsidRPr="00A952CB">
              <w:rPr>
                <w:b/>
                <w:bCs/>
                <w:sz w:val="20"/>
                <w:lang w:val="ru-RU"/>
              </w:rPr>
              <w:t>) / ВСЕГО - (Общая сумма)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3FCF" w14:textId="77777777" w:rsidR="00A952CB" w:rsidRPr="00A952CB" w:rsidRDefault="00A952CB" w:rsidP="00A952CB">
            <w:pPr>
              <w:rPr>
                <w:sz w:val="20"/>
                <w:lang w:val="ru-RU"/>
              </w:rPr>
            </w:pPr>
            <w:r w:rsidRPr="00A952CB">
              <w:rPr>
                <w:sz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A14B" w14:textId="77777777" w:rsidR="00A952CB" w:rsidRPr="00A952CB" w:rsidRDefault="00A952CB" w:rsidP="00A952CB">
            <w:pPr>
              <w:jc w:val="center"/>
              <w:rPr>
                <w:sz w:val="20"/>
                <w:lang w:val="ru-RU"/>
              </w:rPr>
            </w:pPr>
            <w:r w:rsidRPr="00A952CB">
              <w:rPr>
                <w:sz w:val="20"/>
              </w:rPr>
              <w:t> </w:t>
            </w:r>
          </w:p>
        </w:tc>
      </w:tr>
    </w:tbl>
    <w:p w14:paraId="710198F7" w14:textId="77777777" w:rsidR="00BB52F3" w:rsidRDefault="00BB52F3" w:rsidP="00BB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5"/>
          <w:sz w:val="22"/>
          <w:szCs w:val="22"/>
          <w:lang w:val="ru-RU"/>
        </w:rPr>
      </w:pPr>
    </w:p>
    <w:p w14:paraId="1CD7EA98" w14:textId="77777777" w:rsidR="003760D4" w:rsidRDefault="003760D4" w:rsidP="00BB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5"/>
          <w:sz w:val="22"/>
          <w:szCs w:val="22"/>
          <w:lang w:val="ru-RU"/>
        </w:rPr>
      </w:pPr>
    </w:p>
    <w:p w14:paraId="62AE1973" w14:textId="512CB857" w:rsidR="003760D4" w:rsidRDefault="003760D4" w:rsidP="00BB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5"/>
          <w:sz w:val="22"/>
          <w:szCs w:val="22"/>
          <w:lang w:val="ru-RU"/>
        </w:rPr>
      </w:pPr>
      <w:r w:rsidRPr="00BB52F3">
        <w:rPr>
          <w:b/>
          <w:bCs/>
          <w:sz w:val="22"/>
          <w:szCs w:val="22"/>
          <w:lang w:val="ru-RU"/>
        </w:rPr>
        <w:t>Приложение №</w:t>
      </w:r>
      <w:r>
        <w:rPr>
          <w:b/>
          <w:bCs/>
          <w:sz w:val="22"/>
          <w:szCs w:val="22"/>
          <w:lang w:val="tg-Cyrl-TJ"/>
        </w:rPr>
        <w:t>2</w:t>
      </w:r>
      <w:r w:rsidRPr="00BB52F3">
        <w:rPr>
          <w:b/>
          <w:bCs/>
          <w:sz w:val="22"/>
          <w:szCs w:val="22"/>
          <w:lang w:val="ru-RU"/>
        </w:rPr>
        <w:t xml:space="preserve">. </w:t>
      </w:r>
      <w:r w:rsidRPr="003760D4">
        <w:rPr>
          <w:b/>
          <w:bCs/>
          <w:spacing w:val="-5"/>
          <w:sz w:val="22"/>
          <w:szCs w:val="22"/>
          <w:lang w:val="ru-RU"/>
        </w:rPr>
        <w:t xml:space="preserve">Поставка и установка солнечных насосных станций для систем орошения сельскохозяйственных угодий в районе </w:t>
      </w:r>
      <w:proofErr w:type="spellStart"/>
      <w:r w:rsidRPr="003760D4">
        <w:rPr>
          <w:b/>
          <w:bCs/>
          <w:spacing w:val="-5"/>
          <w:sz w:val="22"/>
          <w:szCs w:val="22"/>
          <w:lang w:val="ru-RU"/>
        </w:rPr>
        <w:t>Муминабад</w:t>
      </w:r>
      <w:proofErr w:type="spellEnd"/>
      <w:r w:rsidRPr="003760D4">
        <w:rPr>
          <w:b/>
          <w:bCs/>
          <w:spacing w:val="-5"/>
          <w:sz w:val="22"/>
          <w:szCs w:val="22"/>
          <w:lang w:val="ru-RU"/>
        </w:rPr>
        <w:t>.</w:t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524"/>
        <w:gridCol w:w="2294"/>
        <w:gridCol w:w="4451"/>
        <w:gridCol w:w="1248"/>
        <w:gridCol w:w="1395"/>
      </w:tblGrid>
      <w:tr w:rsidR="00E0331E" w:rsidRPr="00E0331E" w14:paraId="5364C331" w14:textId="77777777" w:rsidTr="00665E6C">
        <w:trPr>
          <w:trHeight w:val="10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AB1E22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AFF6E9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  <w:lang w:val="ru-RU"/>
              </w:rPr>
              <w:t>Номгуи</w:t>
            </w:r>
            <w:proofErr w:type="spellEnd"/>
            <w:r w:rsidRPr="00E0331E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  <w:lang w:val="ru-RU"/>
              </w:rPr>
              <w:t>маводхо</w:t>
            </w:r>
            <w:proofErr w:type="spellEnd"/>
            <w:r w:rsidRPr="00E0331E">
              <w:rPr>
                <w:b/>
                <w:bCs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E0331E">
              <w:rPr>
                <w:b/>
                <w:bCs/>
                <w:color w:val="000000"/>
                <w:sz w:val="20"/>
                <w:lang w:val="ru-RU"/>
              </w:rPr>
              <w:t>хизматрасонихо</w:t>
            </w:r>
            <w:proofErr w:type="spellEnd"/>
            <w:r w:rsidRPr="00E0331E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  <w:lang w:val="ru-RU"/>
              </w:rPr>
              <w:t>ва</w:t>
            </w:r>
            <w:proofErr w:type="spellEnd"/>
            <w:r w:rsidRPr="00E0331E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  <w:lang w:val="ru-RU"/>
              </w:rPr>
              <w:t>корҳо</w:t>
            </w:r>
            <w:proofErr w:type="spellEnd"/>
            <w:r w:rsidRPr="00E0331E">
              <w:rPr>
                <w:b/>
                <w:bCs/>
                <w:color w:val="000000"/>
                <w:sz w:val="20"/>
                <w:lang w:val="ru-RU"/>
              </w:rPr>
              <w:t xml:space="preserve"> /Наименование товаров, услуг и работ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A02C87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Шарҳи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муфассал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/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Подробное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D8EF64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Воҳиди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ченак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/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Единица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649994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Миқдор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/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E0331E" w:rsidRPr="007A32DF" w14:paraId="0B29D302" w14:textId="77777777" w:rsidTr="00E0331E">
        <w:trPr>
          <w:trHeight w:val="36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1560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744" w14:textId="2B03BDC8" w:rsidR="00E0331E" w:rsidRPr="00E0331E" w:rsidRDefault="00E0331E" w:rsidP="00E0331E">
            <w:pPr>
              <w:rPr>
                <w:b/>
                <w:bCs/>
                <w:sz w:val="20"/>
                <w:lang w:val="ru-RU"/>
              </w:rPr>
            </w:pPr>
            <w:r w:rsidRPr="00E0331E">
              <w:rPr>
                <w:b/>
                <w:bCs/>
                <w:sz w:val="20"/>
                <w:lang w:val="ru-RU"/>
              </w:rPr>
              <w:t xml:space="preserve">Солнечный </w:t>
            </w:r>
            <w:r w:rsidRPr="00665E6C">
              <w:rPr>
                <w:b/>
                <w:bCs/>
                <w:sz w:val="20"/>
                <w:lang w:val="ru-RU"/>
              </w:rPr>
              <w:t>гибридный инвертор</w:t>
            </w:r>
            <w:r w:rsidRPr="00E0331E">
              <w:rPr>
                <w:b/>
                <w:bCs/>
                <w:sz w:val="20"/>
                <w:lang w:val="ru-RU"/>
              </w:rPr>
              <w:t xml:space="preserve"> для насоса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C3BB0E" w14:textId="77777777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r w:rsidRPr="00E0331E">
              <w:rPr>
                <w:b/>
                <w:bCs/>
                <w:color w:val="000000"/>
                <w:sz w:val="20"/>
                <w:lang w:val="ru-RU"/>
              </w:rPr>
              <w:t xml:space="preserve">Гибридный солнечный инвертор — </w:t>
            </w:r>
            <w:r w:rsidRPr="00E0331E">
              <w:rPr>
                <w:b/>
                <w:bCs/>
                <w:color w:val="000000"/>
                <w:sz w:val="20"/>
              </w:rPr>
              <w:t>Hober</w:t>
            </w:r>
            <w:r w:rsidRPr="00E0331E">
              <w:rPr>
                <w:b/>
                <w:bCs/>
                <w:color w:val="000000"/>
                <w:sz w:val="20"/>
                <w:lang w:val="ru-RU"/>
              </w:rPr>
              <w:t>, мощностью 5,5 кВт.</w:t>
            </w:r>
            <w:r w:rsidRPr="00E0331E">
              <w:rPr>
                <w:color w:val="000000"/>
                <w:sz w:val="20"/>
                <w:lang w:val="ru-RU"/>
              </w:rPr>
              <w:br/>
              <w:t>Тип — Солнечный гибридный инвертор с функцией частотного регулятора насоса (</w:t>
            </w:r>
            <w:r w:rsidRPr="00E0331E">
              <w:rPr>
                <w:color w:val="000000"/>
                <w:sz w:val="20"/>
              </w:rPr>
              <w:t>Solar</w:t>
            </w:r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r w:rsidRPr="00E0331E">
              <w:rPr>
                <w:color w:val="000000"/>
                <w:sz w:val="20"/>
              </w:rPr>
              <w:t>pump</w:t>
            </w:r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r w:rsidRPr="00E0331E">
              <w:rPr>
                <w:color w:val="000000"/>
                <w:sz w:val="20"/>
              </w:rPr>
              <w:t>inverter</w:t>
            </w:r>
            <w:r w:rsidRPr="00E0331E">
              <w:rPr>
                <w:color w:val="000000"/>
                <w:sz w:val="20"/>
                <w:lang w:val="ru-RU"/>
              </w:rPr>
              <w:t>).</w:t>
            </w:r>
            <w:r w:rsidRPr="00E0331E">
              <w:rPr>
                <w:color w:val="000000"/>
                <w:sz w:val="20"/>
                <w:lang w:val="ru-RU"/>
              </w:rPr>
              <w:br/>
              <w:t>Тип сигнала — чистый синус (</w:t>
            </w:r>
            <w:r w:rsidRPr="00E0331E">
              <w:rPr>
                <w:color w:val="000000"/>
                <w:sz w:val="20"/>
              </w:rPr>
              <w:t>Pure</w:t>
            </w:r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r w:rsidRPr="00E0331E">
              <w:rPr>
                <w:color w:val="000000"/>
                <w:sz w:val="20"/>
              </w:rPr>
              <w:t>Sine</w:t>
            </w:r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r w:rsidRPr="00E0331E">
              <w:rPr>
                <w:color w:val="000000"/>
                <w:sz w:val="20"/>
              </w:rPr>
              <w:t>Wave</w:t>
            </w:r>
            <w:r w:rsidRPr="00E0331E">
              <w:rPr>
                <w:color w:val="000000"/>
                <w:sz w:val="20"/>
                <w:lang w:val="ru-RU"/>
              </w:rPr>
              <w:t>).</w:t>
            </w:r>
            <w:r w:rsidRPr="00E0331E">
              <w:rPr>
                <w:color w:val="000000"/>
                <w:sz w:val="20"/>
                <w:lang w:val="ru-RU"/>
              </w:rPr>
              <w:br/>
              <w:t>Номинальное выходное напряжение — 400-380В, 50 Гц (3х фазный).</w:t>
            </w:r>
            <w:r w:rsidRPr="00E0331E">
              <w:rPr>
                <w:color w:val="000000"/>
                <w:sz w:val="20"/>
                <w:lang w:val="ru-RU"/>
              </w:rPr>
              <w:br/>
              <w:t>Вход солнечных панелей (</w:t>
            </w:r>
            <w:r w:rsidRPr="00E0331E">
              <w:rPr>
                <w:color w:val="000000"/>
                <w:sz w:val="20"/>
              </w:rPr>
              <w:t>MPPT</w:t>
            </w:r>
            <w:r w:rsidRPr="00E0331E">
              <w:rPr>
                <w:color w:val="000000"/>
                <w:sz w:val="20"/>
                <w:lang w:val="ru-RU"/>
              </w:rPr>
              <w:t xml:space="preserve">) — от 300В до 800В </w:t>
            </w:r>
            <w:r w:rsidRPr="00E0331E">
              <w:rPr>
                <w:color w:val="000000"/>
                <w:sz w:val="20"/>
              </w:rPr>
              <w:t>DC</w:t>
            </w:r>
            <w:r w:rsidRPr="00E0331E">
              <w:rPr>
                <w:color w:val="000000"/>
                <w:sz w:val="20"/>
                <w:lang w:val="ru-RU"/>
              </w:rPr>
              <w:t>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Максимальный ток </w:t>
            </w:r>
            <w:r w:rsidRPr="00E0331E">
              <w:rPr>
                <w:color w:val="000000"/>
                <w:sz w:val="20"/>
              </w:rPr>
              <w:t>MPPT</w:t>
            </w:r>
            <w:r w:rsidRPr="00E0331E">
              <w:rPr>
                <w:color w:val="000000"/>
                <w:sz w:val="20"/>
                <w:lang w:val="ru-RU"/>
              </w:rPr>
              <w:t xml:space="preserve"> — 26 А.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Подключение к солнечным панелям — предусмотрено (встроенный </w:t>
            </w:r>
            <w:r w:rsidRPr="00E0331E">
              <w:rPr>
                <w:color w:val="000000"/>
                <w:sz w:val="20"/>
              </w:rPr>
              <w:t>MPPT</w:t>
            </w:r>
            <w:r w:rsidRPr="00E0331E">
              <w:rPr>
                <w:color w:val="000000"/>
                <w:sz w:val="20"/>
                <w:lang w:val="ru-RU"/>
              </w:rPr>
              <w:t>-контроллер).</w:t>
            </w:r>
            <w:r w:rsidRPr="00E0331E">
              <w:rPr>
                <w:color w:val="000000"/>
                <w:sz w:val="20"/>
                <w:lang w:val="ru-RU"/>
              </w:rPr>
              <w:br/>
              <w:t>Подключение к электросети — предусмотрено (автоматическое переключение).</w:t>
            </w:r>
            <w:r w:rsidRPr="00E0331E">
              <w:rPr>
                <w:color w:val="000000"/>
                <w:sz w:val="20"/>
                <w:lang w:val="ru-RU"/>
              </w:rPr>
              <w:br/>
              <w:t>Функция приоритета — выбор между солнечной энергией, аккумуляторами или сетью.</w:t>
            </w:r>
            <w:r w:rsidRPr="00E0331E">
              <w:rPr>
                <w:color w:val="000000"/>
                <w:sz w:val="20"/>
                <w:lang w:val="ru-RU"/>
              </w:rPr>
              <w:br/>
              <w:t>Дисплей — ЖК-дисплей для отображения параметров и управления.</w:t>
            </w:r>
            <w:r w:rsidRPr="00E0331E">
              <w:rPr>
                <w:color w:val="000000"/>
                <w:sz w:val="20"/>
                <w:lang w:val="ru-RU"/>
              </w:rPr>
              <w:br/>
              <w:t>Необходимо отдельно предоставить техническое описание (</w:t>
            </w:r>
            <w:r w:rsidRPr="00E0331E">
              <w:rPr>
                <w:color w:val="000000"/>
                <w:sz w:val="20"/>
              </w:rPr>
              <w:t>Datasheet</w:t>
            </w:r>
            <w:r w:rsidRPr="00E0331E">
              <w:rPr>
                <w:color w:val="000000"/>
                <w:sz w:val="20"/>
                <w:lang w:val="ru-RU"/>
              </w:rPr>
              <w:t>) по данному оборудованию.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945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Комплект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D51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E0331E" w:rsidRPr="007A32DF" w14:paraId="7DA9F2CB" w14:textId="77777777" w:rsidTr="00665E6C">
        <w:trPr>
          <w:trHeight w:val="5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9A63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DAD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Солнечные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панели</w:t>
            </w:r>
            <w:proofErr w:type="spellEnd"/>
            <w:r w:rsidRPr="00E0331E">
              <w:rPr>
                <w:b/>
                <w:bCs/>
                <w:sz w:val="20"/>
              </w:rPr>
              <w:t xml:space="preserve">  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9C7D65" w14:textId="07CF81E2" w:rsidR="00E0331E" w:rsidRPr="00E0331E" w:rsidRDefault="00E0331E" w:rsidP="00E0331E">
            <w:pPr>
              <w:rPr>
                <w:color w:val="000000"/>
                <w:sz w:val="20"/>
                <w:lang w:val="tg-Cyrl-TJ"/>
              </w:rPr>
            </w:pPr>
            <w:r w:rsidRPr="00E0331E">
              <w:rPr>
                <w:b/>
                <w:bCs/>
                <w:color w:val="000000"/>
                <w:sz w:val="20"/>
                <w:lang w:val="ru-RU"/>
              </w:rPr>
              <w:t>Солнечные панели — 14 шт. × 420 Вт = 5880 Вт.</w:t>
            </w:r>
            <w:r w:rsidRPr="00E0331E">
              <w:rPr>
                <w:color w:val="000000"/>
                <w:sz w:val="20"/>
                <w:lang w:val="ru-RU"/>
              </w:rPr>
              <w:br/>
              <w:t>Тип — монокристаллические.</w:t>
            </w:r>
            <w:r w:rsidRPr="00E0331E">
              <w:rPr>
                <w:color w:val="000000"/>
                <w:sz w:val="20"/>
                <w:lang w:val="ru-RU"/>
              </w:rPr>
              <w:br/>
              <w:t>Мощность одной панели — 420 Вт.</w:t>
            </w:r>
            <w:r w:rsidRPr="00E0331E">
              <w:rPr>
                <w:color w:val="000000"/>
                <w:sz w:val="20"/>
                <w:lang w:val="ru-RU"/>
              </w:rPr>
              <w:br/>
              <w:t>Напряжение при максимальной мощности (</w:t>
            </w:r>
            <w:proofErr w:type="spellStart"/>
            <w:r w:rsidRPr="00E0331E">
              <w:rPr>
                <w:color w:val="000000"/>
                <w:sz w:val="20"/>
              </w:rPr>
              <w:t>Vmp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) </w:t>
            </w:r>
            <w:r w:rsidRPr="00E0331E">
              <w:rPr>
                <w:color w:val="000000"/>
                <w:sz w:val="20"/>
                <w:lang w:val="ru-RU"/>
              </w:rPr>
              <w:lastRenderedPageBreak/>
              <w:t>— около 30-32 В.</w:t>
            </w:r>
            <w:r w:rsidRPr="00E0331E">
              <w:rPr>
                <w:color w:val="000000"/>
                <w:sz w:val="20"/>
                <w:lang w:val="ru-RU"/>
              </w:rPr>
              <w:br/>
              <w:t>Ток при максимальной мощности (</w:t>
            </w:r>
            <w:r w:rsidRPr="00E0331E">
              <w:rPr>
                <w:color w:val="000000"/>
                <w:sz w:val="20"/>
              </w:rPr>
              <w:t>Imp</w:t>
            </w:r>
            <w:r w:rsidRPr="00E0331E">
              <w:rPr>
                <w:color w:val="000000"/>
                <w:sz w:val="20"/>
                <w:lang w:val="ru-RU"/>
              </w:rPr>
              <w:t>) — около 13–14 А.</w:t>
            </w:r>
            <w:r w:rsidRPr="00E0331E">
              <w:rPr>
                <w:color w:val="000000"/>
                <w:sz w:val="20"/>
                <w:lang w:val="ru-RU"/>
              </w:rPr>
              <w:br/>
              <w:t>Открытое напряжение (</w:t>
            </w:r>
            <w:proofErr w:type="spellStart"/>
            <w:r w:rsidRPr="00E0331E">
              <w:rPr>
                <w:color w:val="000000"/>
                <w:sz w:val="20"/>
              </w:rPr>
              <w:t>Voc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>) — около 36–38 В.</w:t>
            </w:r>
            <w:r w:rsidRPr="00E0331E">
              <w:rPr>
                <w:color w:val="000000"/>
                <w:sz w:val="20"/>
                <w:lang w:val="ru-RU"/>
              </w:rPr>
              <w:br/>
              <w:t>Размеры панели — примерно 1722 × 1024 × 30 мм (зависит от модели).</w:t>
            </w:r>
            <w:r w:rsidRPr="00E0331E">
              <w:rPr>
                <w:color w:val="000000"/>
                <w:sz w:val="20"/>
                <w:lang w:val="ru-RU"/>
              </w:rPr>
              <w:br/>
              <w:t>Вес панели — около 20–22 кг.</w:t>
            </w:r>
            <w:r w:rsidRPr="00E0331E">
              <w:rPr>
                <w:color w:val="000000"/>
                <w:sz w:val="20"/>
                <w:lang w:val="ru-RU"/>
              </w:rPr>
              <w:br/>
              <w:t>Материал рамки — анодированный алюминий.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Клеммная коробка — класс защиты </w:t>
            </w:r>
            <w:r w:rsidRPr="00E0331E">
              <w:rPr>
                <w:color w:val="000000"/>
                <w:sz w:val="20"/>
              </w:rPr>
              <w:t>IP</w:t>
            </w:r>
            <w:r w:rsidRPr="00E0331E">
              <w:rPr>
                <w:color w:val="000000"/>
                <w:sz w:val="20"/>
                <w:lang w:val="ru-RU"/>
              </w:rPr>
              <w:t>65 или выше.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Коннекторы — </w:t>
            </w:r>
            <w:r w:rsidRPr="00E0331E">
              <w:rPr>
                <w:color w:val="000000"/>
                <w:sz w:val="20"/>
              </w:rPr>
              <w:t>MC</w:t>
            </w:r>
            <w:r w:rsidRPr="00E0331E">
              <w:rPr>
                <w:color w:val="000000"/>
                <w:sz w:val="20"/>
                <w:lang w:val="ru-RU"/>
              </w:rPr>
              <w:t>4.</w:t>
            </w:r>
            <w:r w:rsidRPr="00E0331E">
              <w:rPr>
                <w:color w:val="000000"/>
                <w:sz w:val="20"/>
                <w:lang w:val="ru-RU"/>
              </w:rPr>
              <w:br/>
              <w:t>Рабочая температура — от –40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 до +85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>.</w:t>
            </w:r>
            <w:r w:rsidRPr="00E0331E">
              <w:rPr>
                <w:color w:val="000000"/>
                <w:sz w:val="20"/>
                <w:lang w:val="ru-RU"/>
              </w:rPr>
              <w:br/>
              <w:t>Гарантия — 10–12 лет на продукт и до 25 лет на эффективность.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proofErr w:type="spellStart"/>
            <w:r w:rsidRPr="00E0331E">
              <w:rPr>
                <w:color w:val="000000"/>
                <w:sz w:val="20"/>
              </w:rPr>
              <w:t>Необходимо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отдельно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предоставить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техническое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описание</w:t>
            </w:r>
            <w:proofErr w:type="spellEnd"/>
            <w:r w:rsidRPr="00E0331E">
              <w:rPr>
                <w:color w:val="000000"/>
                <w:sz w:val="20"/>
              </w:rPr>
              <w:t xml:space="preserve"> (Datasheet) </w:t>
            </w:r>
            <w:proofErr w:type="spellStart"/>
            <w:r w:rsidRPr="00E0331E">
              <w:rPr>
                <w:color w:val="000000"/>
                <w:sz w:val="20"/>
              </w:rPr>
              <w:t>по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данному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оборудованию</w:t>
            </w:r>
            <w:proofErr w:type="spellEnd"/>
            <w:r w:rsidRPr="00E0331E">
              <w:rPr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D18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lastRenderedPageBreak/>
              <w:t>Ватт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FDE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5740</w:t>
            </w:r>
          </w:p>
        </w:tc>
      </w:tr>
      <w:tr w:rsidR="00E0331E" w:rsidRPr="007A32DF" w14:paraId="6503AE84" w14:textId="77777777" w:rsidTr="00E0331E">
        <w:trPr>
          <w:trHeight w:val="20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4C5B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D95" w14:textId="77777777" w:rsidR="00E0331E" w:rsidRPr="00E0331E" w:rsidRDefault="00E0331E" w:rsidP="00E0331E">
            <w:pPr>
              <w:rPr>
                <w:b/>
                <w:bCs/>
                <w:sz w:val="20"/>
                <w:lang w:val="ru-RU"/>
              </w:rPr>
            </w:pPr>
            <w:r w:rsidRPr="00E0331E">
              <w:rPr>
                <w:b/>
                <w:bCs/>
                <w:sz w:val="20"/>
                <w:lang w:val="ru-RU"/>
              </w:rPr>
              <w:t xml:space="preserve">Кабель ВВГнг 4 </w:t>
            </w:r>
            <w:r w:rsidRPr="00E0331E">
              <w:rPr>
                <w:b/>
                <w:bCs/>
                <w:sz w:val="20"/>
              </w:rPr>
              <w:t>x</w:t>
            </w:r>
            <w:r w:rsidRPr="00E0331E">
              <w:rPr>
                <w:b/>
                <w:bCs/>
                <w:sz w:val="20"/>
                <w:lang w:val="ru-RU"/>
              </w:rPr>
              <w:t xml:space="preserve"> 4 мм2. Гибкий медный кабель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1B5D9C" w14:textId="77777777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r w:rsidRPr="00E0331E">
              <w:rPr>
                <w:b/>
                <w:bCs/>
                <w:color w:val="000000"/>
                <w:sz w:val="20"/>
                <w:lang w:val="ru-RU"/>
              </w:rPr>
              <w:t xml:space="preserve">Кабель медный ВВГнг 4 </w:t>
            </w:r>
            <w:r w:rsidRPr="00E0331E">
              <w:rPr>
                <w:b/>
                <w:bCs/>
                <w:color w:val="000000"/>
                <w:sz w:val="20"/>
              </w:rPr>
              <w:t>x</w:t>
            </w:r>
            <w:r w:rsidRPr="00E0331E">
              <w:rPr>
                <w:b/>
                <w:bCs/>
                <w:color w:val="000000"/>
                <w:sz w:val="20"/>
                <w:lang w:val="ru-RU"/>
              </w:rPr>
              <w:t xml:space="preserve"> 4 мм².</w:t>
            </w:r>
            <w:r w:rsidRPr="00E0331E">
              <w:rPr>
                <w:color w:val="000000"/>
                <w:sz w:val="20"/>
                <w:lang w:val="ru-RU"/>
              </w:rPr>
              <w:br/>
              <w:t>Гибкий медный кабель с изоляцией ПВХ.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Рабочее напряжение — до 0,6/1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кВ.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br/>
              <w:t>Температурный диапазон — –40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 до +90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>.</w:t>
            </w:r>
            <w:r w:rsidRPr="00E0331E">
              <w:rPr>
                <w:color w:val="000000"/>
                <w:sz w:val="20"/>
                <w:lang w:val="ru-RU"/>
              </w:rPr>
              <w:br/>
              <w:t>Класс гибкости — 5 (ГОСТ 22483-2012).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Соответствует — ГОСТ 31996-2012, </w:t>
            </w:r>
            <w:r w:rsidRPr="00E0331E">
              <w:rPr>
                <w:color w:val="000000"/>
                <w:sz w:val="20"/>
              </w:rPr>
              <w:t>IEC</w:t>
            </w:r>
            <w:r w:rsidRPr="00E0331E">
              <w:rPr>
                <w:color w:val="000000"/>
                <w:sz w:val="20"/>
                <w:lang w:val="ru-RU"/>
              </w:rPr>
              <w:t xml:space="preserve"> 60228, </w:t>
            </w:r>
            <w:r w:rsidRPr="00E0331E">
              <w:rPr>
                <w:color w:val="000000"/>
                <w:sz w:val="20"/>
              </w:rPr>
              <w:t>IEC</w:t>
            </w:r>
            <w:r w:rsidRPr="00E0331E">
              <w:rPr>
                <w:color w:val="000000"/>
                <w:sz w:val="20"/>
                <w:lang w:val="ru-RU"/>
              </w:rPr>
              <w:t xml:space="preserve"> 60502-1.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Сертифицирован — по </w:t>
            </w:r>
            <w:r w:rsidRPr="00E0331E">
              <w:rPr>
                <w:color w:val="000000"/>
                <w:sz w:val="20"/>
              </w:rPr>
              <w:t>T</w:t>
            </w:r>
            <w:r w:rsidRPr="00E0331E">
              <w:rPr>
                <w:color w:val="000000"/>
                <w:sz w:val="20"/>
                <w:lang w:val="ru-RU"/>
              </w:rPr>
              <w:t>Ü</w:t>
            </w:r>
            <w:r w:rsidRPr="00E0331E">
              <w:rPr>
                <w:color w:val="000000"/>
                <w:sz w:val="20"/>
              </w:rPr>
              <w:t>V</w:t>
            </w:r>
            <w:r w:rsidRPr="00E0331E">
              <w:rPr>
                <w:color w:val="000000"/>
                <w:sz w:val="20"/>
                <w:lang w:val="ru-RU"/>
              </w:rPr>
              <w:t xml:space="preserve"> 2 </w:t>
            </w:r>
            <w:proofErr w:type="spellStart"/>
            <w:r w:rsidRPr="00E0331E">
              <w:rPr>
                <w:color w:val="000000"/>
                <w:sz w:val="20"/>
              </w:rPr>
              <w:t>PfG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1169/08.2007.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Низкое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дымовыделение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— (НГ-</w:t>
            </w:r>
            <w:r w:rsidRPr="00E0331E">
              <w:rPr>
                <w:color w:val="000000"/>
                <w:sz w:val="20"/>
              </w:rPr>
              <w:t>LS</w:t>
            </w:r>
            <w:r w:rsidRPr="00E0331E">
              <w:rPr>
                <w:color w:val="000000"/>
                <w:sz w:val="20"/>
                <w:lang w:val="ru-RU"/>
              </w:rPr>
              <w:t>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128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Метр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9F2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50</w:t>
            </w:r>
          </w:p>
        </w:tc>
      </w:tr>
      <w:tr w:rsidR="00E0331E" w:rsidRPr="007A32DF" w14:paraId="5369956B" w14:textId="77777777" w:rsidTr="00E0331E">
        <w:trPr>
          <w:trHeight w:val="18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E37B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43F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r w:rsidRPr="00E0331E">
              <w:rPr>
                <w:b/>
                <w:bCs/>
                <w:sz w:val="20"/>
              </w:rPr>
              <w:t xml:space="preserve">PV 1C </w:t>
            </w:r>
            <w:proofErr w:type="spellStart"/>
            <w:r w:rsidRPr="00E0331E">
              <w:rPr>
                <w:b/>
                <w:bCs/>
                <w:sz w:val="20"/>
              </w:rPr>
              <w:t>кабель</w:t>
            </w:r>
            <w:proofErr w:type="spellEnd"/>
            <w:r w:rsidRPr="00E0331E">
              <w:rPr>
                <w:b/>
                <w:bCs/>
                <w:sz w:val="20"/>
              </w:rPr>
              <w:t xml:space="preserve"> 1х6мм2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134" w14:textId="77777777" w:rsidR="00E0331E" w:rsidRPr="00E0331E" w:rsidRDefault="00E0331E" w:rsidP="00E0331E">
            <w:pPr>
              <w:rPr>
                <w:sz w:val="20"/>
              </w:rPr>
            </w:pPr>
            <w:r w:rsidRPr="00E0331E">
              <w:rPr>
                <w:b/>
                <w:bCs/>
                <w:sz w:val="20"/>
                <w:lang w:val="ru-RU"/>
              </w:rPr>
              <w:t xml:space="preserve">Гибкий залуженный медный кабель </w:t>
            </w:r>
            <w:r w:rsidRPr="00E0331E">
              <w:rPr>
                <w:b/>
                <w:bCs/>
                <w:sz w:val="20"/>
              </w:rPr>
              <w:t>PV</w:t>
            </w:r>
            <w:r w:rsidRPr="00E0331E">
              <w:rPr>
                <w:b/>
                <w:bCs/>
                <w:sz w:val="20"/>
                <w:lang w:val="ru-RU"/>
              </w:rPr>
              <w:t>1</w:t>
            </w:r>
            <w:r w:rsidRPr="00E0331E">
              <w:rPr>
                <w:b/>
                <w:bCs/>
                <w:sz w:val="20"/>
              </w:rPr>
              <w:t>C</w:t>
            </w:r>
            <w:r w:rsidRPr="00E0331E">
              <w:rPr>
                <w:b/>
                <w:bCs/>
                <w:sz w:val="20"/>
                <w:lang w:val="ru-RU"/>
              </w:rPr>
              <w:t xml:space="preserve"> 1</w:t>
            </w:r>
            <w:r w:rsidRPr="00E0331E">
              <w:rPr>
                <w:b/>
                <w:bCs/>
                <w:sz w:val="20"/>
              </w:rPr>
              <w:t>x</w:t>
            </w:r>
            <w:r w:rsidRPr="00E0331E">
              <w:rPr>
                <w:b/>
                <w:bCs/>
                <w:sz w:val="20"/>
                <w:lang w:val="ru-RU"/>
              </w:rPr>
              <w:t>6 мм² с ПВХ изоляцией, устойчивой к УФ.</w:t>
            </w:r>
            <w:r w:rsidRPr="00E0331E">
              <w:rPr>
                <w:sz w:val="20"/>
                <w:lang w:val="ru-RU"/>
              </w:rPr>
              <w:br/>
              <w:t xml:space="preserve">Напряжение — до 0,6/1 </w:t>
            </w:r>
            <w:proofErr w:type="spellStart"/>
            <w:r w:rsidRPr="00E0331E">
              <w:rPr>
                <w:sz w:val="20"/>
                <w:lang w:val="ru-RU"/>
              </w:rPr>
              <w:t>кВ.</w:t>
            </w:r>
            <w:proofErr w:type="spellEnd"/>
            <w:r w:rsidRPr="00E0331E">
              <w:rPr>
                <w:sz w:val="20"/>
                <w:lang w:val="ru-RU"/>
              </w:rPr>
              <w:br/>
              <w:t>Температура — –30 °</w:t>
            </w:r>
            <w:r w:rsidRPr="00E0331E">
              <w:rPr>
                <w:sz w:val="20"/>
              </w:rPr>
              <w:t>C</w:t>
            </w:r>
            <w:r w:rsidRPr="00E0331E">
              <w:rPr>
                <w:sz w:val="20"/>
                <w:lang w:val="ru-RU"/>
              </w:rPr>
              <w:t xml:space="preserve"> до +70 °</w:t>
            </w:r>
            <w:r w:rsidRPr="00E0331E">
              <w:rPr>
                <w:sz w:val="20"/>
              </w:rPr>
              <w:t>C</w:t>
            </w:r>
            <w:r w:rsidRPr="00E0331E">
              <w:rPr>
                <w:sz w:val="20"/>
                <w:lang w:val="ru-RU"/>
              </w:rPr>
              <w:t>.</w:t>
            </w:r>
            <w:r w:rsidRPr="00E0331E">
              <w:rPr>
                <w:sz w:val="20"/>
                <w:lang w:val="ru-RU"/>
              </w:rPr>
              <w:br/>
              <w:t>Класс гибкости — 5 (ГОСТ 22483-2012).</w:t>
            </w:r>
            <w:r w:rsidRPr="00E0331E">
              <w:rPr>
                <w:sz w:val="20"/>
                <w:lang w:val="ru-RU"/>
              </w:rPr>
              <w:br/>
            </w:r>
            <w:proofErr w:type="spellStart"/>
            <w:r w:rsidRPr="00E0331E">
              <w:rPr>
                <w:sz w:val="20"/>
              </w:rPr>
              <w:t>Соответствует</w:t>
            </w:r>
            <w:proofErr w:type="spellEnd"/>
            <w:r w:rsidRPr="00E0331E">
              <w:rPr>
                <w:sz w:val="20"/>
              </w:rPr>
              <w:t xml:space="preserve"> — ГОСТ 31996-2012, IEC 60228, IEC 60502-1, TÜV 2 </w:t>
            </w:r>
            <w:proofErr w:type="spellStart"/>
            <w:r w:rsidRPr="00E0331E">
              <w:rPr>
                <w:sz w:val="20"/>
              </w:rPr>
              <w:t>PfG</w:t>
            </w:r>
            <w:proofErr w:type="spellEnd"/>
            <w:r w:rsidRPr="00E0331E">
              <w:rPr>
                <w:sz w:val="20"/>
              </w:rPr>
              <w:t xml:space="preserve"> 1169/08.2007.</w:t>
            </w:r>
            <w:r w:rsidRPr="00E0331E">
              <w:rPr>
                <w:sz w:val="20"/>
              </w:rPr>
              <w:br/>
            </w:r>
            <w:proofErr w:type="spellStart"/>
            <w:r w:rsidRPr="00E0331E">
              <w:rPr>
                <w:sz w:val="20"/>
              </w:rPr>
              <w:t>Сертификаты</w:t>
            </w:r>
            <w:proofErr w:type="spellEnd"/>
            <w:r w:rsidRPr="00E0331E">
              <w:rPr>
                <w:sz w:val="20"/>
              </w:rPr>
              <w:t xml:space="preserve"> — НГ-LS.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A32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Метр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5FF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80</w:t>
            </w:r>
          </w:p>
        </w:tc>
      </w:tr>
      <w:tr w:rsidR="00E0331E" w:rsidRPr="007A32DF" w14:paraId="4712B257" w14:textId="77777777" w:rsidTr="00E0331E">
        <w:trPr>
          <w:trHeight w:val="2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030A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FF4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Настенный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электрический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щит</w:t>
            </w:r>
            <w:proofErr w:type="spell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B1BC2" w14:textId="77777777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r w:rsidRPr="00E0331E">
              <w:rPr>
                <w:b/>
                <w:bCs/>
                <w:color w:val="000000"/>
                <w:sz w:val="20"/>
                <w:lang w:val="ru-RU"/>
              </w:rPr>
              <w:t>Настенный электрический щит 600×500×200 мм из окрашенной стали (толщина — 1,2–1,5 мм).</w:t>
            </w:r>
            <w:r w:rsidRPr="00E0331E">
              <w:rPr>
                <w:color w:val="000000"/>
                <w:sz w:val="20"/>
                <w:lang w:val="ru-RU"/>
              </w:rPr>
              <w:br/>
              <w:t>Покрытие — порошковая окраска (</w:t>
            </w:r>
            <w:r w:rsidRPr="00E0331E">
              <w:rPr>
                <w:color w:val="000000"/>
                <w:sz w:val="20"/>
              </w:rPr>
              <w:t>RAL</w:t>
            </w:r>
            <w:r w:rsidRPr="00E0331E">
              <w:rPr>
                <w:color w:val="000000"/>
                <w:sz w:val="20"/>
                <w:lang w:val="ru-RU"/>
              </w:rPr>
              <w:t xml:space="preserve"> 7035).</w:t>
            </w:r>
            <w:r w:rsidRPr="00E0331E">
              <w:rPr>
                <w:color w:val="000000"/>
                <w:sz w:val="20"/>
                <w:lang w:val="ru-RU"/>
              </w:rPr>
              <w:br/>
              <w:t>Вес — 8–10 кг.</w:t>
            </w:r>
            <w:r w:rsidRPr="00E0331E">
              <w:rPr>
                <w:color w:val="000000"/>
                <w:sz w:val="20"/>
                <w:lang w:val="ru-RU"/>
              </w:rPr>
              <w:br/>
              <w:t>Нагрузка — до 50 кг.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Назначение — монтаж и защита электрооборудования (степень защиты </w:t>
            </w:r>
            <w:r w:rsidRPr="00E0331E">
              <w:rPr>
                <w:color w:val="000000"/>
                <w:sz w:val="20"/>
              </w:rPr>
              <w:t>IP</w:t>
            </w:r>
            <w:r w:rsidRPr="00E0331E">
              <w:rPr>
                <w:color w:val="000000"/>
                <w:sz w:val="20"/>
                <w:lang w:val="ru-RU"/>
              </w:rPr>
              <w:t>54).</w:t>
            </w:r>
            <w:r w:rsidRPr="00E0331E">
              <w:rPr>
                <w:color w:val="000000"/>
                <w:sz w:val="20"/>
                <w:lang w:val="ru-RU"/>
              </w:rPr>
              <w:br/>
              <w:t>Соответствует — ГОСТ 14254-2015.</w:t>
            </w:r>
            <w:r w:rsidRPr="00E0331E">
              <w:rPr>
                <w:color w:val="000000"/>
                <w:sz w:val="20"/>
                <w:lang w:val="ru-RU"/>
              </w:rPr>
              <w:br/>
              <w:t>Оснащён дверцей с замком.</w:t>
            </w:r>
            <w:r w:rsidRPr="00E0331E">
              <w:rPr>
                <w:color w:val="000000"/>
                <w:sz w:val="20"/>
                <w:lang w:val="ru-RU"/>
              </w:rPr>
              <w:br/>
              <w:t>Имеет монтажные отверстия и внутренние рейки для установки оборудования.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C54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DF6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E0331E" w:rsidRPr="007A32DF" w14:paraId="585CA5B5" w14:textId="77777777" w:rsidTr="00E0331E">
        <w:trPr>
          <w:trHeight w:val="28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83B4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0E6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Соnector</w:t>
            </w:r>
            <w:proofErr w:type="spellEnd"/>
            <w:r w:rsidRPr="00E0331E">
              <w:rPr>
                <w:b/>
                <w:bCs/>
                <w:sz w:val="20"/>
              </w:rPr>
              <w:t xml:space="preserve"> МС- 4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F98" w14:textId="77777777" w:rsidR="00E0331E" w:rsidRPr="00E0331E" w:rsidRDefault="00E0331E" w:rsidP="00E0331E">
            <w:pPr>
              <w:rPr>
                <w:sz w:val="20"/>
              </w:rPr>
            </w:pPr>
            <w:r w:rsidRPr="00E0331E">
              <w:rPr>
                <w:b/>
                <w:bCs/>
                <w:sz w:val="20"/>
              </w:rPr>
              <w:t>MC</w:t>
            </w:r>
            <w:r w:rsidRPr="00E0331E">
              <w:rPr>
                <w:b/>
                <w:bCs/>
                <w:sz w:val="20"/>
                <w:lang w:val="ru-RU"/>
              </w:rPr>
              <w:t>4 коннектор (</w:t>
            </w:r>
            <w:r w:rsidRPr="00E0331E">
              <w:rPr>
                <w:b/>
                <w:bCs/>
                <w:sz w:val="20"/>
              </w:rPr>
              <w:t>Multi</w:t>
            </w:r>
            <w:r w:rsidRPr="00E0331E">
              <w:rPr>
                <w:b/>
                <w:bCs/>
                <w:sz w:val="20"/>
                <w:lang w:val="ru-RU"/>
              </w:rPr>
              <w:t>-</w:t>
            </w:r>
            <w:r w:rsidRPr="00E0331E">
              <w:rPr>
                <w:b/>
                <w:bCs/>
                <w:sz w:val="20"/>
              </w:rPr>
              <w:t>Contact</w:t>
            </w:r>
            <w:r w:rsidRPr="00E0331E">
              <w:rPr>
                <w:b/>
                <w:bCs/>
                <w:sz w:val="20"/>
                <w:lang w:val="ru-RU"/>
              </w:rPr>
              <w:t>, 4 мм) для солнечных панелей, однополюсной, с защелкивающимся замком.</w:t>
            </w:r>
            <w:r w:rsidRPr="00E0331E">
              <w:rPr>
                <w:sz w:val="20"/>
                <w:lang w:val="ru-RU"/>
              </w:rPr>
              <w:br/>
              <w:t xml:space="preserve">Номинальное напряжение — до 1500 В </w:t>
            </w:r>
            <w:r w:rsidRPr="00E0331E">
              <w:rPr>
                <w:sz w:val="20"/>
              </w:rPr>
              <w:t>DC</w:t>
            </w:r>
            <w:r w:rsidRPr="00E0331E">
              <w:rPr>
                <w:sz w:val="20"/>
                <w:lang w:val="ru-RU"/>
              </w:rPr>
              <w:t>.</w:t>
            </w:r>
            <w:r w:rsidRPr="00E0331E">
              <w:rPr>
                <w:sz w:val="20"/>
                <w:lang w:val="ru-RU"/>
              </w:rPr>
              <w:br/>
              <w:t>Ток — до 30 А (6 мм²).</w:t>
            </w:r>
            <w:r w:rsidRPr="00E0331E">
              <w:rPr>
                <w:sz w:val="20"/>
                <w:lang w:val="ru-RU"/>
              </w:rPr>
              <w:br/>
              <w:t xml:space="preserve">Изоляция — </w:t>
            </w:r>
            <w:r w:rsidRPr="00E0331E">
              <w:rPr>
                <w:sz w:val="20"/>
              </w:rPr>
              <w:t>PPO</w:t>
            </w:r>
            <w:r w:rsidRPr="00E0331E">
              <w:rPr>
                <w:sz w:val="20"/>
                <w:lang w:val="ru-RU"/>
              </w:rPr>
              <w:t>.</w:t>
            </w:r>
            <w:r w:rsidRPr="00E0331E">
              <w:rPr>
                <w:sz w:val="20"/>
                <w:lang w:val="ru-RU"/>
              </w:rPr>
              <w:br/>
              <w:t xml:space="preserve">Защита — </w:t>
            </w:r>
            <w:r w:rsidRPr="00E0331E">
              <w:rPr>
                <w:sz w:val="20"/>
              </w:rPr>
              <w:t>IP</w:t>
            </w:r>
            <w:r w:rsidRPr="00E0331E">
              <w:rPr>
                <w:sz w:val="20"/>
                <w:lang w:val="ru-RU"/>
              </w:rPr>
              <w:t>67 (водо- и пыленепроницаемость).</w:t>
            </w:r>
            <w:r w:rsidRPr="00E0331E">
              <w:rPr>
                <w:sz w:val="20"/>
                <w:lang w:val="ru-RU"/>
              </w:rPr>
              <w:br/>
              <w:t>Устойчив к УФ.</w:t>
            </w:r>
            <w:r w:rsidRPr="00E0331E">
              <w:rPr>
                <w:sz w:val="20"/>
                <w:lang w:val="ru-RU"/>
              </w:rPr>
              <w:br/>
              <w:t>Температурный диапазон — от –40 °</w:t>
            </w:r>
            <w:r w:rsidRPr="00E0331E">
              <w:rPr>
                <w:sz w:val="20"/>
              </w:rPr>
              <w:t>C</w:t>
            </w:r>
            <w:r w:rsidRPr="00E0331E">
              <w:rPr>
                <w:sz w:val="20"/>
                <w:lang w:val="ru-RU"/>
              </w:rPr>
              <w:t xml:space="preserve"> до +85 °</w:t>
            </w:r>
            <w:r w:rsidRPr="00E0331E">
              <w:rPr>
                <w:sz w:val="20"/>
              </w:rPr>
              <w:t>C</w:t>
            </w:r>
            <w:r w:rsidRPr="00E0331E">
              <w:rPr>
                <w:sz w:val="20"/>
                <w:lang w:val="ru-RU"/>
              </w:rPr>
              <w:t>.</w:t>
            </w:r>
            <w:r w:rsidRPr="00E0331E">
              <w:rPr>
                <w:sz w:val="20"/>
                <w:lang w:val="ru-RU"/>
              </w:rPr>
              <w:br/>
              <w:t xml:space="preserve">Соответствует — </w:t>
            </w:r>
            <w:r w:rsidRPr="00E0331E">
              <w:rPr>
                <w:sz w:val="20"/>
              </w:rPr>
              <w:t>IEC</w:t>
            </w:r>
            <w:r w:rsidRPr="00E0331E">
              <w:rPr>
                <w:sz w:val="20"/>
                <w:lang w:val="ru-RU"/>
              </w:rPr>
              <w:t xml:space="preserve"> 62548, </w:t>
            </w:r>
            <w:r w:rsidRPr="00E0331E">
              <w:rPr>
                <w:sz w:val="20"/>
              </w:rPr>
              <w:t>UL</w:t>
            </w:r>
            <w:r w:rsidRPr="00E0331E">
              <w:rPr>
                <w:sz w:val="20"/>
                <w:lang w:val="ru-RU"/>
              </w:rPr>
              <w:t>6703.</w:t>
            </w:r>
            <w:r w:rsidRPr="00E0331E">
              <w:rPr>
                <w:sz w:val="20"/>
                <w:lang w:val="ru-RU"/>
              </w:rPr>
              <w:br/>
            </w:r>
            <w:proofErr w:type="spellStart"/>
            <w:r w:rsidRPr="00E0331E">
              <w:rPr>
                <w:sz w:val="20"/>
              </w:rPr>
              <w:t>Для</w:t>
            </w:r>
            <w:proofErr w:type="spellEnd"/>
            <w:r w:rsidRPr="00E0331E">
              <w:rPr>
                <w:sz w:val="20"/>
              </w:rPr>
              <w:t xml:space="preserve"> </w:t>
            </w:r>
            <w:proofErr w:type="spellStart"/>
            <w:r w:rsidRPr="00E0331E">
              <w:rPr>
                <w:sz w:val="20"/>
              </w:rPr>
              <w:t>соединения</w:t>
            </w:r>
            <w:proofErr w:type="spellEnd"/>
            <w:r w:rsidRPr="00E0331E">
              <w:rPr>
                <w:sz w:val="20"/>
              </w:rPr>
              <w:t xml:space="preserve"> PV-</w:t>
            </w:r>
            <w:proofErr w:type="spellStart"/>
            <w:r w:rsidRPr="00E0331E">
              <w:rPr>
                <w:sz w:val="20"/>
              </w:rPr>
              <w:t>кабелей</w:t>
            </w:r>
            <w:proofErr w:type="spellEnd"/>
            <w:r w:rsidRPr="00E0331E">
              <w:rPr>
                <w:sz w:val="20"/>
              </w:rPr>
              <w:t xml:space="preserve"> 2,5–6 мм².</w:t>
            </w:r>
            <w:r w:rsidRPr="00E0331E">
              <w:rPr>
                <w:sz w:val="20"/>
              </w:rPr>
              <w:br/>
            </w:r>
            <w:proofErr w:type="spellStart"/>
            <w:r w:rsidRPr="00E0331E">
              <w:rPr>
                <w:sz w:val="20"/>
              </w:rPr>
              <w:t>Монтаж</w:t>
            </w:r>
            <w:proofErr w:type="spellEnd"/>
            <w:r w:rsidRPr="00E0331E">
              <w:rPr>
                <w:sz w:val="20"/>
              </w:rPr>
              <w:t xml:space="preserve"> — </w:t>
            </w:r>
            <w:proofErr w:type="spellStart"/>
            <w:r w:rsidRPr="00E0331E">
              <w:rPr>
                <w:sz w:val="20"/>
              </w:rPr>
              <w:t>обжимной</w:t>
            </w:r>
            <w:proofErr w:type="spellEnd"/>
            <w:r w:rsidRPr="00E0331E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479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8CD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4</w:t>
            </w:r>
          </w:p>
        </w:tc>
      </w:tr>
      <w:tr w:rsidR="00E0331E" w:rsidRPr="007A32DF" w14:paraId="7F206FFC" w14:textId="77777777" w:rsidTr="00715302">
        <w:trPr>
          <w:trHeight w:val="5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E44C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5C1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Уголок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стальной</w:t>
            </w:r>
            <w:proofErr w:type="spellEnd"/>
            <w:r w:rsidRPr="00E0331E">
              <w:rPr>
                <w:b/>
                <w:bCs/>
                <w:sz w:val="20"/>
              </w:rPr>
              <w:t xml:space="preserve"> 50х50х4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1378D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  <w:lang w:val="ru-RU"/>
              </w:rPr>
              <w:t>Стальной уголок 50×50×4 мм для металлического каркаса под солнечные панели.</w:t>
            </w:r>
            <w:r w:rsidRPr="00E0331E">
              <w:rPr>
                <w:color w:val="000000"/>
                <w:sz w:val="20"/>
                <w:lang w:val="ru-RU"/>
              </w:rPr>
              <w:br/>
              <w:t>Материал — горячекатаная сталь (ГОСТ 8509-93).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Защита от коррозии — двухслойная окраска </w:t>
            </w:r>
            <w:r w:rsidRPr="00E0331E">
              <w:rPr>
                <w:color w:val="000000"/>
                <w:sz w:val="20"/>
                <w:lang w:val="ru-RU"/>
              </w:rPr>
              <w:lastRenderedPageBreak/>
              <w:t>после сборки каркаса.</w:t>
            </w:r>
            <w:r w:rsidRPr="00E0331E">
              <w:rPr>
                <w:color w:val="000000"/>
                <w:sz w:val="20"/>
                <w:lang w:val="ru-RU"/>
              </w:rPr>
              <w:br/>
              <w:t>Длина — 6 м.</w:t>
            </w:r>
            <w:r w:rsidRPr="00E0331E">
              <w:rPr>
                <w:color w:val="000000"/>
                <w:sz w:val="20"/>
                <w:lang w:val="ru-RU"/>
              </w:rPr>
              <w:br/>
              <w:t>Вес — около 2,96 кг/м.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Прочность — подходит для </w:t>
            </w:r>
            <w:r w:rsidRPr="00E0331E">
              <w:rPr>
                <w:color w:val="000000"/>
                <w:sz w:val="20"/>
              </w:rPr>
              <w:t>PV</w:t>
            </w:r>
            <w:r w:rsidRPr="00E0331E">
              <w:rPr>
                <w:color w:val="000000"/>
                <w:sz w:val="20"/>
                <w:lang w:val="ru-RU"/>
              </w:rPr>
              <w:t>-установок.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proofErr w:type="spellStart"/>
            <w:r w:rsidRPr="00E0331E">
              <w:rPr>
                <w:color w:val="000000"/>
                <w:sz w:val="20"/>
              </w:rPr>
              <w:t>Соответствует</w:t>
            </w:r>
            <w:proofErr w:type="spellEnd"/>
            <w:r w:rsidRPr="00E0331E">
              <w:rPr>
                <w:color w:val="000000"/>
                <w:sz w:val="20"/>
              </w:rPr>
              <w:t xml:space="preserve"> — ГОСТ 8510-86.</w:t>
            </w:r>
            <w:r w:rsidRPr="00E0331E">
              <w:rPr>
                <w:color w:val="000000"/>
                <w:sz w:val="20"/>
              </w:rPr>
              <w:br/>
            </w:r>
            <w:proofErr w:type="spellStart"/>
            <w:r w:rsidRPr="00E0331E">
              <w:rPr>
                <w:color w:val="000000"/>
                <w:sz w:val="20"/>
              </w:rPr>
              <w:t>Устойчив</w:t>
            </w:r>
            <w:proofErr w:type="spellEnd"/>
            <w:r w:rsidRPr="00E0331E">
              <w:rPr>
                <w:color w:val="000000"/>
                <w:sz w:val="20"/>
              </w:rPr>
              <w:t xml:space="preserve"> к УФ и </w:t>
            </w:r>
            <w:proofErr w:type="spellStart"/>
            <w:r w:rsidRPr="00E0331E">
              <w:rPr>
                <w:color w:val="000000"/>
                <w:sz w:val="20"/>
              </w:rPr>
              <w:t>атмосферным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воздействиям</w:t>
            </w:r>
            <w:proofErr w:type="spellEnd"/>
            <w:r w:rsidRPr="00E0331E">
              <w:rPr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FF47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lastRenderedPageBreak/>
              <w:t>Метр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594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62</w:t>
            </w:r>
          </w:p>
        </w:tc>
      </w:tr>
      <w:tr w:rsidR="00E0331E" w:rsidRPr="007A32DF" w14:paraId="60D244FD" w14:textId="77777777" w:rsidTr="00E0331E">
        <w:trPr>
          <w:trHeight w:val="2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12DB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C39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Профиль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стальной</w:t>
            </w:r>
            <w:proofErr w:type="spell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72E" w14:textId="77777777" w:rsidR="00E0331E" w:rsidRPr="00E0331E" w:rsidRDefault="00E0331E" w:rsidP="00E0331E">
            <w:pPr>
              <w:rPr>
                <w:sz w:val="20"/>
              </w:rPr>
            </w:pPr>
            <w:r w:rsidRPr="00E0331E">
              <w:rPr>
                <w:b/>
                <w:bCs/>
                <w:sz w:val="20"/>
                <w:lang w:val="ru-RU"/>
              </w:rPr>
              <w:t>Стальной квадратный профиль 50×50×2,5 мм для металлического каркаса под солнечные панели.</w:t>
            </w:r>
            <w:r w:rsidRPr="00E0331E">
              <w:rPr>
                <w:sz w:val="20"/>
                <w:lang w:val="ru-RU"/>
              </w:rPr>
              <w:br/>
              <w:t>Материал — горячекатаная сталь (ГОСТ 30245-2003).</w:t>
            </w:r>
            <w:r w:rsidRPr="00E0331E">
              <w:rPr>
                <w:sz w:val="20"/>
                <w:lang w:val="ru-RU"/>
              </w:rPr>
              <w:br/>
              <w:t>Защита от коррозии — двухслойная порошковая окраска после сборки каркаса.</w:t>
            </w:r>
            <w:r w:rsidRPr="00E0331E">
              <w:rPr>
                <w:sz w:val="20"/>
                <w:lang w:val="ru-RU"/>
              </w:rPr>
              <w:br/>
              <w:t>Длина — 6 м.</w:t>
            </w:r>
            <w:r w:rsidRPr="00E0331E">
              <w:rPr>
                <w:sz w:val="20"/>
                <w:lang w:val="ru-RU"/>
              </w:rPr>
              <w:br/>
              <w:t>Вес — около 3,48 кг/м.</w:t>
            </w:r>
            <w:r w:rsidRPr="00E0331E">
              <w:rPr>
                <w:sz w:val="20"/>
                <w:lang w:val="ru-RU"/>
              </w:rPr>
              <w:br/>
              <w:t xml:space="preserve">Прочность — подходит для </w:t>
            </w:r>
            <w:r w:rsidRPr="00E0331E">
              <w:rPr>
                <w:sz w:val="20"/>
              </w:rPr>
              <w:t>PV</w:t>
            </w:r>
            <w:r w:rsidRPr="00E0331E">
              <w:rPr>
                <w:sz w:val="20"/>
                <w:lang w:val="ru-RU"/>
              </w:rPr>
              <w:t>-установок.</w:t>
            </w:r>
            <w:r w:rsidRPr="00E0331E">
              <w:rPr>
                <w:sz w:val="20"/>
                <w:lang w:val="ru-RU"/>
              </w:rPr>
              <w:br/>
            </w:r>
            <w:proofErr w:type="spellStart"/>
            <w:r w:rsidRPr="00E0331E">
              <w:rPr>
                <w:sz w:val="20"/>
              </w:rPr>
              <w:t>Соответствует</w:t>
            </w:r>
            <w:proofErr w:type="spellEnd"/>
            <w:r w:rsidRPr="00E0331E">
              <w:rPr>
                <w:sz w:val="20"/>
              </w:rPr>
              <w:t xml:space="preserve"> — ГОСТ 30245-2003.</w:t>
            </w:r>
            <w:r w:rsidRPr="00E0331E">
              <w:rPr>
                <w:sz w:val="20"/>
              </w:rPr>
              <w:br/>
            </w:r>
            <w:proofErr w:type="spellStart"/>
            <w:r w:rsidRPr="00E0331E">
              <w:rPr>
                <w:sz w:val="20"/>
              </w:rPr>
              <w:t>Устойчив</w:t>
            </w:r>
            <w:proofErr w:type="spellEnd"/>
            <w:r w:rsidRPr="00E0331E">
              <w:rPr>
                <w:sz w:val="20"/>
              </w:rPr>
              <w:t xml:space="preserve"> к УФ и </w:t>
            </w:r>
            <w:proofErr w:type="spellStart"/>
            <w:r w:rsidRPr="00E0331E">
              <w:rPr>
                <w:sz w:val="20"/>
              </w:rPr>
              <w:t>атмосферным</w:t>
            </w:r>
            <w:proofErr w:type="spellEnd"/>
            <w:r w:rsidRPr="00E0331E">
              <w:rPr>
                <w:sz w:val="20"/>
              </w:rPr>
              <w:t xml:space="preserve"> </w:t>
            </w:r>
            <w:proofErr w:type="spellStart"/>
            <w:r w:rsidRPr="00E0331E">
              <w:rPr>
                <w:sz w:val="20"/>
              </w:rPr>
              <w:t>воздействиям</w:t>
            </w:r>
            <w:proofErr w:type="spellEnd"/>
            <w:r w:rsidRPr="00E0331E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CCB2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Метр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277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66</w:t>
            </w:r>
          </w:p>
        </w:tc>
      </w:tr>
      <w:tr w:rsidR="00E0331E" w:rsidRPr="007A32DF" w14:paraId="50A981D0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7BDE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EB50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Арматура</w:t>
            </w:r>
            <w:proofErr w:type="spellEnd"/>
            <w:r w:rsidRPr="00E0331E">
              <w:rPr>
                <w:b/>
                <w:bCs/>
                <w:sz w:val="20"/>
              </w:rPr>
              <w:t xml:space="preserve"> АIII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D112AF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Арматура</w:t>
            </w:r>
            <w:proofErr w:type="spellEnd"/>
            <w:r w:rsidRPr="00E0331E">
              <w:rPr>
                <w:color w:val="000000"/>
                <w:sz w:val="20"/>
              </w:rPr>
              <w:t xml:space="preserve"> АIII Д=16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D60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Метр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1A2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12</w:t>
            </w:r>
          </w:p>
        </w:tc>
      </w:tr>
      <w:tr w:rsidR="00E0331E" w:rsidRPr="007A32DF" w14:paraId="0CF026C5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D9DD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A9D5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Прижим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алюминиевый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межмодульный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335" w14:textId="77777777" w:rsidR="00E0331E" w:rsidRPr="00E0331E" w:rsidRDefault="00E0331E" w:rsidP="00E0331E">
            <w:pPr>
              <w:rPr>
                <w:sz w:val="20"/>
              </w:rPr>
            </w:pPr>
            <w:proofErr w:type="spellStart"/>
            <w:r w:rsidRPr="00E0331E">
              <w:rPr>
                <w:sz w:val="20"/>
              </w:rPr>
              <w:t>Прижим</w:t>
            </w:r>
            <w:proofErr w:type="spellEnd"/>
            <w:r w:rsidRPr="00E0331E">
              <w:rPr>
                <w:sz w:val="20"/>
              </w:rPr>
              <w:t xml:space="preserve"> </w:t>
            </w:r>
            <w:proofErr w:type="spellStart"/>
            <w:r w:rsidRPr="00E0331E">
              <w:rPr>
                <w:sz w:val="20"/>
              </w:rPr>
              <w:t>алюминиевый</w:t>
            </w:r>
            <w:proofErr w:type="spellEnd"/>
            <w:r w:rsidRPr="00E0331E">
              <w:rPr>
                <w:sz w:val="20"/>
              </w:rPr>
              <w:t xml:space="preserve"> </w:t>
            </w:r>
            <w:proofErr w:type="spellStart"/>
            <w:r w:rsidRPr="00E0331E">
              <w:rPr>
                <w:sz w:val="20"/>
              </w:rPr>
              <w:t>межмодульный</w:t>
            </w:r>
            <w:proofErr w:type="spellEnd"/>
            <w:r w:rsidRPr="00E0331E">
              <w:rPr>
                <w:sz w:val="20"/>
              </w:rPr>
              <w:t xml:space="preserve"> 20 </w:t>
            </w:r>
            <w:proofErr w:type="spellStart"/>
            <w:r w:rsidRPr="00E0331E">
              <w:rPr>
                <w:sz w:val="20"/>
              </w:rPr>
              <w:t>мм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87F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DDF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20</w:t>
            </w:r>
          </w:p>
        </w:tc>
      </w:tr>
      <w:tr w:rsidR="00E0331E" w:rsidRPr="007A32DF" w14:paraId="0FD38B23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16A0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7C6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Прижим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алюминиевый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торцевой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E43CEB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Прижим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алюминиевый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торцевой</w:t>
            </w:r>
            <w:proofErr w:type="spellEnd"/>
            <w:r w:rsidRPr="00E0331E">
              <w:rPr>
                <w:color w:val="000000"/>
                <w:sz w:val="20"/>
              </w:rPr>
              <w:t xml:space="preserve"> 20 </w:t>
            </w:r>
            <w:proofErr w:type="spellStart"/>
            <w:r w:rsidRPr="00E0331E">
              <w:rPr>
                <w:color w:val="000000"/>
                <w:sz w:val="20"/>
              </w:rPr>
              <w:t>мм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0BC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4C35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E0331E" w:rsidRPr="007A32DF" w14:paraId="1B23D15C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850C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F433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Электроды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6365F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Электроды</w:t>
            </w:r>
            <w:proofErr w:type="spellEnd"/>
            <w:r w:rsidRPr="00E0331E">
              <w:rPr>
                <w:color w:val="000000"/>
                <w:sz w:val="20"/>
              </w:rPr>
              <w:t xml:space="preserve"> Ø 3mm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BF71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1F3A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E0331E" w:rsidRPr="007A32DF" w14:paraId="2D66FB1B" w14:textId="77777777" w:rsidTr="00E0331E">
        <w:trPr>
          <w:trHeight w:val="3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6F5E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4CA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Центробежный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насос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Shemge</w:t>
            </w:r>
            <w:proofErr w:type="spellEnd"/>
            <w:r w:rsidRPr="00E0331E">
              <w:rPr>
                <w:b/>
                <w:bCs/>
                <w:sz w:val="20"/>
              </w:rPr>
              <w:t xml:space="preserve"> SGT 40/160 - 4,4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FB27B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  <w:lang w:val="ru-RU"/>
              </w:rPr>
              <w:t xml:space="preserve">Центробежный насос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Shemge</w:t>
            </w:r>
            <w:proofErr w:type="spellEnd"/>
            <w:r w:rsidRPr="00E0331E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E0331E">
              <w:rPr>
                <w:b/>
                <w:bCs/>
                <w:color w:val="000000"/>
                <w:sz w:val="20"/>
              </w:rPr>
              <w:t>SGT</w:t>
            </w:r>
            <w:r w:rsidRPr="00E0331E">
              <w:rPr>
                <w:b/>
                <w:bCs/>
                <w:color w:val="000000"/>
                <w:sz w:val="20"/>
                <w:lang w:val="ru-RU"/>
              </w:rPr>
              <w:t xml:space="preserve"> 40/160.</w:t>
            </w:r>
            <w:r w:rsidRPr="00E0331E">
              <w:rPr>
                <w:color w:val="000000"/>
                <w:sz w:val="20"/>
                <w:lang w:val="ru-RU"/>
              </w:rPr>
              <w:br/>
              <w:t>Мощность — 4,4 кВт.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Максимальный напор — 38 м (3,8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атм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>).</w:t>
            </w:r>
            <w:r w:rsidRPr="00E0331E">
              <w:rPr>
                <w:color w:val="000000"/>
                <w:sz w:val="20"/>
                <w:lang w:val="ru-RU"/>
              </w:rPr>
              <w:br/>
              <w:t>Производительность — 30 м³/ч (500 л/мин).</w:t>
            </w:r>
            <w:r w:rsidRPr="00E0331E">
              <w:rPr>
                <w:color w:val="000000"/>
                <w:sz w:val="20"/>
                <w:lang w:val="ru-RU"/>
              </w:rPr>
              <w:br/>
              <w:t>Напряжение — 380 В, трёхфазный, 50 Гц.</w:t>
            </w:r>
            <w:r w:rsidRPr="00E0331E">
              <w:rPr>
                <w:color w:val="000000"/>
                <w:sz w:val="20"/>
                <w:lang w:val="ru-RU"/>
              </w:rPr>
              <w:br/>
              <w:t>Корпус — чугун.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Рабочее колесо — нержавеющая сталь </w:t>
            </w:r>
            <w:r w:rsidRPr="00E0331E">
              <w:rPr>
                <w:color w:val="000000"/>
                <w:sz w:val="20"/>
              </w:rPr>
              <w:t>AISI</w:t>
            </w:r>
            <w:r w:rsidRPr="00E0331E">
              <w:rPr>
                <w:color w:val="000000"/>
                <w:sz w:val="20"/>
                <w:lang w:val="ru-RU"/>
              </w:rPr>
              <w:t xml:space="preserve"> 304.</w:t>
            </w:r>
            <w:r w:rsidRPr="00E0331E">
              <w:rPr>
                <w:color w:val="000000"/>
                <w:sz w:val="20"/>
                <w:lang w:val="ru-RU"/>
              </w:rPr>
              <w:br/>
              <w:t>Глубина всасывания — до 8 м.</w:t>
            </w:r>
            <w:r w:rsidRPr="00E0331E">
              <w:rPr>
                <w:color w:val="000000"/>
                <w:sz w:val="20"/>
                <w:lang w:val="ru-RU"/>
              </w:rPr>
              <w:br/>
              <w:t>Условия эксплуатации — чистая вода, температура от –10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 до +85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>.</w:t>
            </w:r>
            <w:r w:rsidRPr="00E0331E">
              <w:rPr>
                <w:color w:val="000000"/>
                <w:sz w:val="20"/>
                <w:lang w:val="ru-RU"/>
              </w:rPr>
              <w:br/>
              <w:t>Габариты — 510×240×305 мм.</w:t>
            </w:r>
            <w:r w:rsidRPr="00E0331E">
              <w:rPr>
                <w:color w:val="000000"/>
                <w:sz w:val="20"/>
                <w:lang w:val="ru-RU"/>
              </w:rPr>
              <w:br/>
              <w:t>Вес — 38 кг.</w:t>
            </w:r>
            <w:r w:rsidRPr="00E0331E">
              <w:rPr>
                <w:color w:val="000000"/>
                <w:sz w:val="20"/>
                <w:lang w:val="ru-RU"/>
              </w:rPr>
              <w:br/>
              <w:t>Защита двигателя — тепловая.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Степень защиты — </w:t>
            </w:r>
            <w:r w:rsidRPr="00E0331E">
              <w:rPr>
                <w:color w:val="000000"/>
                <w:sz w:val="20"/>
              </w:rPr>
              <w:t>IP</w:t>
            </w:r>
            <w:r w:rsidRPr="00E0331E">
              <w:rPr>
                <w:color w:val="000000"/>
                <w:sz w:val="20"/>
                <w:lang w:val="ru-RU"/>
              </w:rPr>
              <w:t>55.</w:t>
            </w:r>
            <w:r w:rsidRPr="00E0331E">
              <w:rPr>
                <w:color w:val="000000"/>
                <w:sz w:val="20"/>
                <w:lang w:val="ru-RU"/>
              </w:rPr>
              <w:br/>
              <w:t>Соответствует — ГОСТ Р 52743-2007.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proofErr w:type="spellStart"/>
            <w:r w:rsidRPr="00E0331E">
              <w:rPr>
                <w:color w:val="000000"/>
                <w:sz w:val="20"/>
              </w:rPr>
              <w:t>Необходимо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предоставить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техническое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описание</w:t>
            </w:r>
            <w:proofErr w:type="spellEnd"/>
            <w:r w:rsidRPr="00E0331E">
              <w:rPr>
                <w:color w:val="000000"/>
                <w:sz w:val="20"/>
              </w:rPr>
              <w:t xml:space="preserve"> (Datasheet).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BE4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Комплект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768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E0331E" w:rsidRPr="007A32DF" w14:paraId="17F143C2" w14:textId="77777777" w:rsidTr="00E0331E">
        <w:trPr>
          <w:trHeight w:val="2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AFB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6A8" w14:textId="77777777" w:rsidR="00E0331E" w:rsidRPr="00E0331E" w:rsidRDefault="00E0331E" w:rsidP="00E0331E">
            <w:pPr>
              <w:rPr>
                <w:b/>
                <w:bCs/>
                <w:sz w:val="20"/>
                <w:lang w:val="ru-RU"/>
              </w:rPr>
            </w:pPr>
            <w:r w:rsidRPr="00E0331E">
              <w:rPr>
                <w:b/>
                <w:bCs/>
                <w:sz w:val="20"/>
                <w:lang w:val="ru-RU"/>
              </w:rPr>
              <w:t xml:space="preserve">Обратный клапан с </w:t>
            </w:r>
            <w:proofErr w:type="spellStart"/>
            <w:r w:rsidRPr="00E0331E">
              <w:rPr>
                <w:b/>
                <w:bCs/>
                <w:sz w:val="20"/>
                <w:lang w:val="ru-RU"/>
              </w:rPr>
              <w:t>флянцами</w:t>
            </w:r>
            <w:proofErr w:type="spellEnd"/>
            <w:r w:rsidRPr="00E0331E">
              <w:rPr>
                <w:b/>
                <w:bCs/>
                <w:sz w:val="20"/>
                <w:lang w:val="ru-RU"/>
              </w:rPr>
              <w:t xml:space="preserve"> Д76мм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1DF550" w14:textId="77777777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r w:rsidRPr="00E0331E">
              <w:rPr>
                <w:b/>
                <w:bCs/>
                <w:color w:val="000000"/>
                <w:sz w:val="20"/>
                <w:lang w:val="ru-RU"/>
              </w:rPr>
              <w:t>Обратный клапан Ду 76 мм, фланцевый.</w:t>
            </w:r>
            <w:r w:rsidRPr="00E0331E">
              <w:rPr>
                <w:color w:val="000000"/>
                <w:sz w:val="20"/>
                <w:lang w:val="ru-RU"/>
              </w:rPr>
              <w:br/>
              <w:t>Корпус — углеродистая сталь (ст. 20).</w:t>
            </w:r>
            <w:r w:rsidRPr="00E0331E">
              <w:rPr>
                <w:color w:val="000000"/>
                <w:sz w:val="20"/>
                <w:lang w:val="ru-RU"/>
              </w:rPr>
              <w:br/>
              <w:t>Рабочее давление — до 16 бар (1,6 МПа).</w:t>
            </w:r>
            <w:r w:rsidRPr="00E0331E">
              <w:rPr>
                <w:color w:val="000000"/>
                <w:sz w:val="20"/>
                <w:lang w:val="ru-RU"/>
              </w:rPr>
              <w:br/>
              <w:t>Температура — от –30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 до +300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>.</w:t>
            </w:r>
            <w:r w:rsidRPr="00E0331E">
              <w:rPr>
                <w:color w:val="000000"/>
                <w:sz w:val="20"/>
                <w:lang w:val="ru-RU"/>
              </w:rPr>
              <w:br/>
              <w:t>Фланцы — соответствуют ГОСТ 33259-2015 (тип 01, Ру16).</w:t>
            </w:r>
            <w:r w:rsidRPr="00E0331E">
              <w:rPr>
                <w:color w:val="000000"/>
                <w:sz w:val="20"/>
                <w:lang w:val="ru-RU"/>
              </w:rPr>
              <w:br/>
              <w:t>Пропускная способность (</w:t>
            </w:r>
            <w:proofErr w:type="spellStart"/>
            <w:r w:rsidRPr="00E0331E">
              <w:rPr>
                <w:color w:val="000000"/>
                <w:sz w:val="20"/>
              </w:rPr>
              <w:t>Kvs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>) — до 50 м³/ч (при 20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, </w:t>
            </w:r>
            <w:r w:rsidRPr="00E0331E">
              <w:rPr>
                <w:color w:val="000000"/>
                <w:sz w:val="20"/>
              </w:rPr>
              <w:t>ΔP</w:t>
            </w:r>
            <w:r w:rsidRPr="00E0331E">
              <w:rPr>
                <w:color w:val="000000"/>
                <w:sz w:val="20"/>
                <w:lang w:val="ru-RU"/>
              </w:rPr>
              <w:t xml:space="preserve"> 1 бар).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Уплотнение — </w:t>
            </w:r>
            <w:r w:rsidRPr="00E0331E">
              <w:rPr>
                <w:color w:val="000000"/>
                <w:sz w:val="20"/>
              </w:rPr>
              <w:t>EPDM</w:t>
            </w:r>
            <w:r w:rsidRPr="00E0331E">
              <w:rPr>
                <w:color w:val="000000"/>
                <w:sz w:val="20"/>
                <w:lang w:val="ru-RU"/>
              </w:rPr>
              <w:t>, класс герметичности «А» (ГОСТ 54808-2011).</w:t>
            </w:r>
            <w:r w:rsidRPr="00E0331E">
              <w:rPr>
                <w:color w:val="000000"/>
                <w:sz w:val="20"/>
                <w:lang w:val="ru-RU"/>
              </w:rPr>
              <w:br/>
              <w:t>Назначение — для воды, пара, неагрессивных сред в системах водоснабжения и отопления.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8AF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Комплект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6DA0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E0331E" w:rsidRPr="007A32DF" w14:paraId="2CAD876B" w14:textId="77777777" w:rsidTr="00665E6C">
        <w:trPr>
          <w:trHeight w:val="5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1889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F5F2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Отвод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на</w:t>
            </w:r>
            <w:proofErr w:type="spellEnd"/>
            <w:r w:rsidRPr="00E0331E">
              <w:rPr>
                <w:b/>
                <w:bCs/>
                <w:sz w:val="20"/>
              </w:rPr>
              <w:t xml:space="preserve"> 45°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A604E7" w14:textId="77777777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r w:rsidRPr="00E0331E">
              <w:rPr>
                <w:b/>
                <w:bCs/>
                <w:color w:val="000000"/>
                <w:sz w:val="20"/>
                <w:lang w:val="ru-RU"/>
              </w:rPr>
              <w:t>Отвод Д 76 мм на 45° (</w:t>
            </w:r>
            <w:proofErr w:type="spellStart"/>
            <w:r w:rsidRPr="00E0331E">
              <w:rPr>
                <w:b/>
                <w:bCs/>
                <w:color w:val="000000"/>
                <w:sz w:val="20"/>
                <w:lang w:val="ru-RU"/>
              </w:rPr>
              <w:t>полуотвод</w:t>
            </w:r>
            <w:proofErr w:type="spellEnd"/>
            <w:r w:rsidRPr="00E0331E">
              <w:rPr>
                <w:b/>
                <w:bCs/>
                <w:color w:val="000000"/>
                <w:sz w:val="20"/>
                <w:lang w:val="ru-RU"/>
              </w:rPr>
              <w:t>, наружный диаметр 76 мм), угол 45°.</w:t>
            </w:r>
            <w:r w:rsidRPr="00E0331E">
              <w:rPr>
                <w:color w:val="000000"/>
                <w:sz w:val="20"/>
                <w:lang w:val="ru-RU"/>
              </w:rPr>
              <w:br/>
              <w:t>Материал — углеродистая сталь (ст. 20, ГОСТ 17380-2001).</w:t>
            </w:r>
            <w:r w:rsidRPr="00E0331E">
              <w:rPr>
                <w:color w:val="000000"/>
                <w:sz w:val="20"/>
                <w:lang w:val="ru-RU"/>
              </w:rPr>
              <w:br/>
              <w:t>Радиус изгиба — 1,5 Ду (тип 3</w:t>
            </w:r>
            <w:r w:rsidRPr="00E0331E">
              <w:rPr>
                <w:color w:val="000000"/>
                <w:sz w:val="20"/>
              </w:rPr>
              <w:t>D</w:t>
            </w:r>
            <w:r w:rsidRPr="00E0331E">
              <w:rPr>
                <w:color w:val="000000"/>
                <w:sz w:val="20"/>
                <w:lang w:val="ru-RU"/>
              </w:rPr>
              <w:t>, ГОСТ 17375-2001).</w:t>
            </w:r>
            <w:r w:rsidRPr="00E0331E">
              <w:rPr>
                <w:color w:val="000000"/>
                <w:sz w:val="20"/>
                <w:lang w:val="ru-RU"/>
              </w:rPr>
              <w:br/>
              <w:t>Толщина стенки — 3,5 мм.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r w:rsidRPr="00E0331E">
              <w:rPr>
                <w:color w:val="000000"/>
                <w:sz w:val="20"/>
                <w:lang w:val="ru-RU"/>
              </w:rPr>
              <w:lastRenderedPageBreak/>
              <w:t>Рабочее давление — до 40 бар (1,6 МПа).</w:t>
            </w:r>
            <w:r w:rsidRPr="00E0331E">
              <w:rPr>
                <w:color w:val="000000"/>
                <w:sz w:val="20"/>
                <w:lang w:val="ru-RU"/>
              </w:rPr>
              <w:br/>
              <w:t>Температура — от –70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 до +450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>.</w:t>
            </w:r>
            <w:r w:rsidRPr="00E0331E">
              <w:rPr>
                <w:color w:val="000000"/>
                <w:sz w:val="20"/>
                <w:lang w:val="ru-RU"/>
              </w:rPr>
              <w:br/>
              <w:t>Пропускная способность — до 50 м³/ч (при 20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, </w:t>
            </w:r>
            <w:r w:rsidRPr="00E0331E">
              <w:rPr>
                <w:color w:val="000000"/>
                <w:sz w:val="20"/>
              </w:rPr>
              <w:t>ΔP</w:t>
            </w:r>
            <w:r w:rsidRPr="00E0331E">
              <w:rPr>
                <w:color w:val="000000"/>
                <w:sz w:val="20"/>
                <w:lang w:val="ru-RU"/>
              </w:rPr>
              <w:t xml:space="preserve"> 1 бар).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Соответствует — ГОСТ 17375-2001, </w:t>
            </w:r>
            <w:r w:rsidRPr="00E0331E">
              <w:rPr>
                <w:color w:val="000000"/>
                <w:sz w:val="20"/>
              </w:rPr>
              <w:t>ANSI</w:t>
            </w:r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r w:rsidRPr="00E0331E">
              <w:rPr>
                <w:color w:val="000000"/>
                <w:sz w:val="20"/>
              </w:rPr>
              <w:t>B</w:t>
            </w:r>
            <w:r w:rsidRPr="00E0331E">
              <w:rPr>
                <w:color w:val="000000"/>
                <w:sz w:val="20"/>
                <w:lang w:val="ru-RU"/>
              </w:rPr>
              <w:t>16.9.</w:t>
            </w:r>
            <w:r w:rsidRPr="00E0331E">
              <w:rPr>
                <w:color w:val="000000"/>
                <w:sz w:val="20"/>
                <w:lang w:val="ru-RU"/>
              </w:rPr>
              <w:br/>
              <w:t>Приварной, бесшовный.</w:t>
            </w:r>
            <w:r w:rsidRPr="00E0331E">
              <w:rPr>
                <w:color w:val="000000"/>
                <w:sz w:val="20"/>
                <w:lang w:val="ru-RU"/>
              </w:rPr>
              <w:br/>
              <w:t>Предназначен для трубопроводов водоснабжения и отопления.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067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lastRenderedPageBreak/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B22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E0331E" w:rsidRPr="007A32DF" w14:paraId="025260E7" w14:textId="77777777" w:rsidTr="00E0331E">
        <w:trPr>
          <w:trHeight w:val="5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D2F7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EF6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Отвод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на</w:t>
            </w:r>
            <w:proofErr w:type="spellEnd"/>
            <w:r w:rsidRPr="00E0331E">
              <w:rPr>
                <w:b/>
                <w:bCs/>
                <w:sz w:val="20"/>
              </w:rPr>
              <w:t xml:space="preserve"> 90°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6E3CF" w14:textId="77777777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r w:rsidRPr="00E0331E">
              <w:rPr>
                <w:b/>
                <w:bCs/>
                <w:color w:val="000000"/>
                <w:sz w:val="20"/>
                <w:lang w:val="ru-RU"/>
              </w:rPr>
              <w:t>Отвод Д 76 мм на 90° (наружный диаметр 76 мм), угол 90°.</w:t>
            </w:r>
            <w:r w:rsidRPr="00E0331E">
              <w:rPr>
                <w:color w:val="000000"/>
                <w:sz w:val="20"/>
                <w:lang w:val="ru-RU"/>
              </w:rPr>
              <w:br/>
              <w:t>Материал — углеродистая сталь (ст. 20, ГОСТ 17380-2001).</w:t>
            </w:r>
            <w:r w:rsidRPr="00E0331E">
              <w:rPr>
                <w:color w:val="000000"/>
                <w:sz w:val="20"/>
                <w:lang w:val="ru-RU"/>
              </w:rPr>
              <w:br/>
              <w:t>Радиус изгиба — 1,5 Ду (тип 3</w:t>
            </w:r>
            <w:r w:rsidRPr="00E0331E">
              <w:rPr>
                <w:color w:val="000000"/>
                <w:sz w:val="20"/>
              </w:rPr>
              <w:t>D</w:t>
            </w:r>
            <w:r w:rsidRPr="00E0331E">
              <w:rPr>
                <w:color w:val="000000"/>
                <w:sz w:val="20"/>
                <w:lang w:val="ru-RU"/>
              </w:rPr>
              <w:t>, ГОСТ 17375-2001).</w:t>
            </w:r>
            <w:r w:rsidRPr="00E0331E">
              <w:rPr>
                <w:color w:val="000000"/>
                <w:sz w:val="20"/>
                <w:lang w:val="ru-RU"/>
              </w:rPr>
              <w:br/>
              <w:t>Толщина стенки — 3,5 мм.</w:t>
            </w:r>
            <w:r w:rsidRPr="00E0331E">
              <w:rPr>
                <w:color w:val="000000"/>
                <w:sz w:val="20"/>
                <w:lang w:val="ru-RU"/>
              </w:rPr>
              <w:br/>
              <w:t>Рабочее давление — до 40 бар (1,6 МПа).</w:t>
            </w:r>
            <w:r w:rsidRPr="00E0331E">
              <w:rPr>
                <w:color w:val="000000"/>
                <w:sz w:val="20"/>
                <w:lang w:val="ru-RU"/>
              </w:rPr>
              <w:br/>
              <w:t>Температура — от –70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 до +450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>.</w:t>
            </w:r>
            <w:r w:rsidRPr="00E0331E">
              <w:rPr>
                <w:color w:val="000000"/>
                <w:sz w:val="20"/>
                <w:lang w:val="ru-RU"/>
              </w:rPr>
              <w:br/>
              <w:t>Пропускная способность — до 50 м³/ч (при 20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, </w:t>
            </w:r>
            <w:r w:rsidRPr="00E0331E">
              <w:rPr>
                <w:color w:val="000000"/>
                <w:sz w:val="20"/>
              </w:rPr>
              <w:t>ΔP</w:t>
            </w:r>
            <w:r w:rsidRPr="00E0331E">
              <w:rPr>
                <w:color w:val="000000"/>
                <w:sz w:val="20"/>
                <w:lang w:val="ru-RU"/>
              </w:rPr>
              <w:t xml:space="preserve"> 1 бар).</w:t>
            </w:r>
            <w:r w:rsidRPr="00E0331E">
              <w:rPr>
                <w:color w:val="000000"/>
                <w:sz w:val="20"/>
                <w:lang w:val="ru-RU"/>
              </w:rPr>
              <w:br/>
              <w:t xml:space="preserve">Соответствует — ГОСТ 17375-2001, </w:t>
            </w:r>
            <w:r w:rsidRPr="00E0331E">
              <w:rPr>
                <w:color w:val="000000"/>
                <w:sz w:val="20"/>
              </w:rPr>
              <w:t>ANSI</w:t>
            </w:r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r w:rsidRPr="00E0331E">
              <w:rPr>
                <w:color w:val="000000"/>
                <w:sz w:val="20"/>
              </w:rPr>
              <w:t>B</w:t>
            </w:r>
            <w:r w:rsidRPr="00E0331E">
              <w:rPr>
                <w:color w:val="000000"/>
                <w:sz w:val="20"/>
                <w:lang w:val="ru-RU"/>
              </w:rPr>
              <w:t>16.9.</w:t>
            </w:r>
            <w:r w:rsidRPr="00E0331E">
              <w:rPr>
                <w:color w:val="000000"/>
                <w:sz w:val="20"/>
                <w:lang w:val="ru-RU"/>
              </w:rPr>
              <w:br/>
              <w:t>Приварной, бесшовный.</w:t>
            </w:r>
            <w:r w:rsidRPr="00E0331E">
              <w:rPr>
                <w:color w:val="000000"/>
                <w:sz w:val="20"/>
                <w:lang w:val="ru-RU"/>
              </w:rPr>
              <w:br/>
              <w:t>Для трубопроводов водоснабжения и отопления.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7C4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38D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E0331E" w:rsidRPr="007A32DF" w14:paraId="19D11B8D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27F4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1A9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Труба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стальная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1DEF5" w14:textId="77777777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r w:rsidRPr="00E0331E">
              <w:rPr>
                <w:color w:val="000000"/>
                <w:sz w:val="20"/>
                <w:lang w:val="ru-RU"/>
              </w:rPr>
              <w:t>Труба стальная диаметром 76 мм, толщина стенки 3 мм.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953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Метр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119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12</w:t>
            </w:r>
          </w:p>
        </w:tc>
      </w:tr>
      <w:tr w:rsidR="00E0331E" w:rsidRPr="007A32DF" w14:paraId="0424D5ED" w14:textId="77777777" w:rsidTr="00E0331E">
        <w:trPr>
          <w:trHeight w:val="2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9DEF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5A8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Ринго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флянец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961D6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  <w:lang w:val="ru-RU"/>
              </w:rPr>
              <w:t>Ринго фланец Д 76 мм — из ПЭ100 (ГОСТ 18599-2001) в комплекте со стальным фланцем (углеродистая сталь, ст. 20, ГОСТ 12820-80).</w:t>
            </w:r>
            <w:r w:rsidRPr="00E0331E">
              <w:rPr>
                <w:color w:val="000000"/>
                <w:sz w:val="20"/>
                <w:lang w:val="ru-RU"/>
              </w:rPr>
              <w:br/>
              <w:t>Тип соединения — приварное (ПЭ) и болтовое (сталь, фланцы Ру10, ГОСТ 33259-2015).</w:t>
            </w:r>
            <w:r w:rsidRPr="00E0331E">
              <w:rPr>
                <w:color w:val="000000"/>
                <w:sz w:val="20"/>
                <w:lang w:val="ru-RU"/>
              </w:rPr>
              <w:br/>
              <w:t>Рабочее давление — до 10 бар (1 МПа).</w:t>
            </w:r>
            <w:r w:rsidRPr="00E0331E">
              <w:rPr>
                <w:color w:val="000000"/>
                <w:sz w:val="20"/>
                <w:lang w:val="ru-RU"/>
              </w:rPr>
              <w:br/>
              <w:t>Температура — от –40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 до +40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 (ПЭ), до +300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 (сталь).</w:t>
            </w:r>
            <w:r w:rsidRPr="00E0331E">
              <w:rPr>
                <w:color w:val="000000"/>
                <w:sz w:val="20"/>
                <w:lang w:val="ru-RU"/>
              </w:rPr>
              <w:br/>
              <w:t>Толщина фланца — ПЭ: 12 мм, сталь: 14 мм.</w:t>
            </w:r>
            <w:r w:rsidRPr="00E0331E">
              <w:rPr>
                <w:color w:val="000000"/>
                <w:sz w:val="20"/>
                <w:lang w:val="ru-RU"/>
              </w:rPr>
              <w:br/>
              <w:t>Отверстия под крепёж — 4×Ø18 мм (ГОСТ 12820-80).</w:t>
            </w:r>
            <w:r w:rsidRPr="00E0331E">
              <w:rPr>
                <w:color w:val="000000"/>
                <w:sz w:val="20"/>
                <w:lang w:val="ru-RU"/>
              </w:rPr>
              <w:br/>
              <w:t>Пропускная способность — до 50 м³/ч (при 20 °</w:t>
            </w:r>
            <w:r w:rsidRPr="00E0331E">
              <w:rPr>
                <w:color w:val="000000"/>
                <w:sz w:val="20"/>
              </w:rPr>
              <w:t>C</w:t>
            </w:r>
            <w:r w:rsidRPr="00E0331E">
              <w:rPr>
                <w:color w:val="000000"/>
                <w:sz w:val="20"/>
                <w:lang w:val="ru-RU"/>
              </w:rPr>
              <w:t xml:space="preserve">, </w:t>
            </w:r>
            <w:r w:rsidRPr="00E0331E">
              <w:rPr>
                <w:color w:val="000000"/>
                <w:sz w:val="20"/>
              </w:rPr>
              <w:t>ΔP</w:t>
            </w:r>
            <w:r w:rsidRPr="00E0331E">
              <w:rPr>
                <w:color w:val="000000"/>
                <w:sz w:val="20"/>
                <w:lang w:val="ru-RU"/>
              </w:rPr>
              <w:t xml:space="preserve"> 1 бар).</w:t>
            </w:r>
            <w:r w:rsidRPr="00E0331E">
              <w:rPr>
                <w:color w:val="000000"/>
                <w:sz w:val="20"/>
                <w:lang w:val="ru-RU"/>
              </w:rPr>
              <w:br/>
              <w:t>Применение — водоснабжение, ирригация.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proofErr w:type="spellStart"/>
            <w:r w:rsidRPr="00E0331E">
              <w:rPr>
                <w:color w:val="000000"/>
                <w:sz w:val="20"/>
              </w:rPr>
              <w:t>Устойчив</w:t>
            </w:r>
            <w:proofErr w:type="spellEnd"/>
            <w:r w:rsidRPr="00E0331E">
              <w:rPr>
                <w:color w:val="000000"/>
                <w:sz w:val="20"/>
              </w:rPr>
              <w:t xml:space="preserve"> к </w:t>
            </w:r>
            <w:proofErr w:type="spellStart"/>
            <w:r w:rsidRPr="00E0331E">
              <w:rPr>
                <w:color w:val="000000"/>
                <w:sz w:val="20"/>
              </w:rPr>
              <w:t>коррозии</w:t>
            </w:r>
            <w:proofErr w:type="spellEnd"/>
            <w:r w:rsidRPr="00E0331E">
              <w:rPr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67C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316B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E0331E" w:rsidRPr="007A32DF" w14:paraId="2F7CE271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A8E9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4E3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Флянец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B0B74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Флянец</w:t>
            </w:r>
            <w:proofErr w:type="spellEnd"/>
            <w:r w:rsidRPr="00E0331E">
              <w:rPr>
                <w:color w:val="000000"/>
                <w:sz w:val="20"/>
              </w:rPr>
              <w:t xml:space="preserve"> д=76мм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AAC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Комплект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A4E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E0331E" w:rsidRPr="007A32DF" w14:paraId="3A71FC5F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40D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01A" w14:textId="77777777" w:rsidR="00E0331E" w:rsidRPr="00E0331E" w:rsidRDefault="00E0331E" w:rsidP="00E0331E">
            <w:pPr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Фильтр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</w:rPr>
              <w:t>Гидросиклон</w:t>
            </w:r>
            <w:proofErr w:type="spellEnd"/>
            <w:r w:rsidRPr="00E0331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E1F89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Фильтр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Гидросиклон</w:t>
            </w:r>
            <w:proofErr w:type="spellEnd"/>
            <w:r w:rsidRPr="00E0331E">
              <w:rPr>
                <w:color w:val="000000"/>
                <w:sz w:val="20"/>
              </w:rPr>
              <w:t xml:space="preserve"> д=76мм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1FC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93B9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E0331E" w:rsidRPr="007A32DF" w14:paraId="5BDD7834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8C06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21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EE9" w14:textId="77777777" w:rsidR="00E0331E" w:rsidRPr="00E0331E" w:rsidRDefault="00E0331E" w:rsidP="00E0331E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Стальной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переход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23420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Стальной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переход</w:t>
            </w:r>
            <w:proofErr w:type="spellEnd"/>
            <w:r w:rsidRPr="00E0331E">
              <w:rPr>
                <w:color w:val="000000"/>
                <w:sz w:val="20"/>
              </w:rPr>
              <w:t xml:space="preserve"> 76х63мм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AEE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C36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E0331E" w:rsidRPr="007A32DF" w14:paraId="6E192FCF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5501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22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9B5" w14:textId="77777777" w:rsidR="00E0331E" w:rsidRPr="00E0331E" w:rsidRDefault="00E0331E" w:rsidP="00E0331E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Стальной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переход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E4F46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Стальной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переход</w:t>
            </w:r>
            <w:proofErr w:type="spellEnd"/>
            <w:r w:rsidRPr="00E0331E">
              <w:rPr>
                <w:color w:val="000000"/>
                <w:sz w:val="20"/>
              </w:rPr>
              <w:t xml:space="preserve"> 76х40мм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4F3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3EC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E0331E" w:rsidRPr="007A32DF" w14:paraId="65298D8A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188D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23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B8E9" w14:textId="77777777" w:rsidR="00E0331E" w:rsidRPr="00E0331E" w:rsidRDefault="00E0331E" w:rsidP="00E0331E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Труба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стальная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07466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Труба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стальная</w:t>
            </w:r>
            <w:proofErr w:type="spellEnd"/>
            <w:r w:rsidRPr="00E0331E">
              <w:rPr>
                <w:color w:val="000000"/>
                <w:sz w:val="20"/>
              </w:rPr>
              <w:t xml:space="preserve"> д= 15х3мм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7E8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Метр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ABA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E0331E" w:rsidRPr="007A32DF" w14:paraId="2CB64DC9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DD99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0BA" w14:textId="77777777" w:rsidR="00E0331E" w:rsidRPr="00E0331E" w:rsidRDefault="00E0331E" w:rsidP="00E0331E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Винтель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чугуний</w:t>
            </w:r>
            <w:proofErr w:type="spell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5BE79C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Винтель</w:t>
            </w:r>
            <w:proofErr w:type="spellEnd"/>
            <w:r w:rsidRPr="00E0331E">
              <w:rPr>
                <w:color w:val="000000"/>
                <w:sz w:val="20"/>
              </w:rPr>
              <w:t xml:space="preserve"> д=15мм </w:t>
            </w:r>
            <w:proofErr w:type="spellStart"/>
            <w:r w:rsidRPr="00E0331E">
              <w:rPr>
                <w:color w:val="000000"/>
                <w:sz w:val="20"/>
              </w:rPr>
              <w:t>чугуний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5EC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67F0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E0331E" w:rsidRPr="007A32DF" w14:paraId="3E86C34C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EB90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174" w14:textId="77777777" w:rsidR="00E0331E" w:rsidRPr="00E0331E" w:rsidRDefault="00E0331E" w:rsidP="00E0331E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Отвод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стальной</w:t>
            </w:r>
            <w:proofErr w:type="spellEnd"/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D1FCA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Отвод</w:t>
            </w:r>
            <w:proofErr w:type="spellEnd"/>
            <w:r w:rsidRPr="00E0331E">
              <w:rPr>
                <w:color w:val="000000"/>
                <w:sz w:val="20"/>
              </w:rPr>
              <w:t xml:space="preserve"> д=15мм </w:t>
            </w:r>
            <w:proofErr w:type="spellStart"/>
            <w:r w:rsidRPr="00E0331E">
              <w:rPr>
                <w:color w:val="000000"/>
                <w:sz w:val="20"/>
              </w:rPr>
              <w:t>стальной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3F1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7C42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E0331E" w:rsidRPr="007A32DF" w14:paraId="5C7E4037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13D9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27C" w14:textId="77777777" w:rsidR="00E0331E" w:rsidRPr="00E0331E" w:rsidRDefault="00E0331E" w:rsidP="00E0331E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Згон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CE330A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Згон</w:t>
            </w:r>
            <w:proofErr w:type="spellEnd"/>
            <w:r w:rsidRPr="00E0331E">
              <w:rPr>
                <w:color w:val="000000"/>
                <w:sz w:val="20"/>
              </w:rPr>
              <w:t xml:space="preserve"> д=15мм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839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AA2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E0331E" w:rsidRPr="007A32DF" w14:paraId="1E9F9670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763D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075" w14:textId="77777777" w:rsidR="00E0331E" w:rsidRPr="00E0331E" w:rsidRDefault="00E0331E" w:rsidP="00E0331E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Болты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гайки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CB7A5E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proofErr w:type="spellStart"/>
            <w:r w:rsidRPr="00E0331E">
              <w:rPr>
                <w:color w:val="000000"/>
                <w:sz w:val="20"/>
              </w:rPr>
              <w:t>Болты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гайки</w:t>
            </w:r>
            <w:proofErr w:type="spellEnd"/>
            <w:r w:rsidRPr="00E0331E">
              <w:rPr>
                <w:color w:val="000000"/>
                <w:sz w:val="20"/>
              </w:rPr>
              <w:t xml:space="preserve"> м14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506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0EF5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E0331E" w:rsidRPr="007A32DF" w14:paraId="6B0FD1A8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FA76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28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E6A" w14:textId="77777777" w:rsidR="00E0331E" w:rsidRPr="00E0331E" w:rsidRDefault="00E0331E" w:rsidP="00E0331E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Труба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ПНД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63A18F" w14:textId="77777777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r w:rsidRPr="00E0331E">
              <w:rPr>
                <w:color w:val="000000"/>
                <w:sz w:val="20"/>
                <w:lang w:val="ru-RU"/>
              </w:rPr>
              <w:t>Труба ПНД Д=75х4мм на 10Атм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EF9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Метр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265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250</w:t>
            </w:r>
          </w:p>
        </w:tc>
      </w:tr>
      <w:tr w:rsidR="00E0331E" w:rsidRPr="007A32DF" w14:paraId="19B18902" w14:textId="77777777" w:rsidTr="00E0331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197C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29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2D6" w14:textId="77777777" w:rsidR="00E0331E" w:rsidRPr="00E0331E" w:rsidRDefault="00E0331E" w:rsidP="00E0331E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Соойденительная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муфта</w:t>
            </w:r>
            <w:proofErr w:type="spellEnd"/>
            <w:r w:rsidRPr="00E0331E">
              <w:rPr>
                <w:b/>
                <w:bCs/>
                <w:color w:val="000000"/>
                <w:sz w:val="20"/>
              </w:rPr>
              <w:t xml:space="preserve"> ПНД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D12EF3" w14:textId="77777777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proofErr w:type="spellStart"/>
            <w:r w:rsidRPr="00E0331E">
              <w:rPr>
                <w:color w:val="000000"/>
                <w:sz w:val="20"/>
                <w:lang w:val="ru-RU"/>
              </w:rPr>
              <w:t>Соойденительная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муфта ПНД на д=75 мм 10Атм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6A2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433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E0331E" w:rsidRPr="007A32DF" w14:paraId="3D345E09" w14:textId="77777777" w:rsidTr="00715302">
        <w:trPr>
          <w:trHeight w:val="5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D935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B08" w14:textId="77777777" w:rsidR="00E0331E" w:rsidRPr="00E0331E" w:rsidRDefault="00E0331E" w:rsidP="00E0331E">
            <w:pPr>
              <w:rPr>
                <w:b/>
                <w:bCs/>
                <w:sz w:val="20"/>
                <w:lang w:val="ru-RU"/>
              </w:rPr>
            </w:pPr>
            <w:r w:rsidRPr="00E0331E">
              <w:rPr>
                <w:b/>
                <w:bCs/>
                <w:sz w:val="20"/>
                <w:lang w:val="ru-RU"/>
              </w:rPr>
              <w:t xml:space="preserve">Устройство каркас под </w:t>
            </w:r>
            <w:proofErr w:type="spellStart"/>
            <w:r w:rsidRPr="00E0331E">
              <w:rPr>
                <w:b/>
                <w:bCs/>
                <w:sz w:val="20"/>
                <w:lang w:val="ru-RU"/>
              </w:rPr>
              <w:t>сольнечных</w:t>
            </w:r>
            <w:proofErr w:type="spellEnd"/>
            <w:r w:rsidRPr="00E0331E">
              <w:rPr>
                <w:b/>
                <w:bCs/>
                <w:sz w:val="20"/>
                <w:lang w:val="ru-RU"/>
              </w:rPr>
              <w:t xml:space="preserve"> панелей (сварочная работа)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EC3782" w14:textId="77777777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r w:rsidRPr="00E0331E">
              <w:rPr>
                <w:b/>
                <w:bCs/>
                <w:color w:val="000000"/>
                <w:sz w:val="20"/>
                <w:lang w:val="ru-RU"/>
              </w:rPr>
              <w:t>Устройство</w:t>
            </w:r>
            <w:r w:rsidRPr="00E0331E">
              <w:rPr>
                <w:color w:val="000000"/>
                <w:sz w:val="20"/>
                <w:lang w:val="ru-RU"/>
              </w:rPr>
              <w:t xml:space="preserve"> — каркас под солнечные панели надземного типа.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r w:rsidRPr="00E0331E">
              <w:rPr>
                <w:b/>
                <w:bCs/>
                <w:color w:val="000000"/>
                <w:sz w:val="20"/>
                <w:lang w:val="ru-RU"/>
              </w:rPr>
              <w:t>Назначение</w:t>
            </w:r>
            <w:r w:rsidRPr="00E0331E">
              <w:rPr>
                <w:color w:val="000000"/>
                <w:sz w:val="20"/>
                <w:lang w:val="ru-RU"/>
              </w:rPr>
              <w:t xml:space="preserve"> — монтаж и фиксация солнечных панелей на поверхности земли.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r w:rsidRPr="00E0331E">
              <w:rPr>
                <w:b/>
                <w:bCs/>
                <w:color w:val="000000"/>
                <w:sz w:val="20"/>
                <w:lang w:val="ru-RU"/>
              </w:rPr>
              <w:t>Материал</w:t>
            </w:r>
            <w:r w:rsidRPr="00E0331E">
              <w:rPr>
                <w:color w:val="000000"/>
                <w:sz w:val="20"/>
                <w:lang w:val="ru-RU"/>
              </w:rPr>
              <w:t xml:space="preserve"> — обычно алюминий или </w:t>
            </w:r>
            <w:r w:rsidRPr="00E0331E">
              <w:rPr>
                <w:color w:val="000000"/>
                <w:sz w:val="20"/>
                <w:lang w:val="ru-RU"/>
              </w:rPr>
              <w:lastRenderedPageBreak/>
              <w:t>оцинкованная сталь (зависит от производителя).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r w:rsidRPr="00E0331E">
              <w:rPr>
                <w:b/>
                <w:bCs/>
                <w:color w:val="000000"/>
                <w:sz w:val="20"/>
                <w:lang w:val="ru-RU"/>
              </w:rPr>
              <w:t>Особенности</w:t>
            </w:r>
            <w:r w:rsidRPr="00E0331E">
              <w:rPr>
                <w:color w:val="000000"/>
                <w:sz w:val="20"/>
                <w:lang w:val="ru-RU"/>
              </w:rPr>
              <w:t xml:space="preserve"> — устойчивость к ветровым и атмосферным нагрузкам, возможность регулировки угла наклона.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r w:rsidRPr="00E0331E">
              <w:rPr>
                <w:b/>
                <w:bCs/>
                <w:color w:val="000000"/>
                <w:sz w:val="20"/>
                <w:lang w:val="ru-RU"/>
              </w:rPr>
              <w:t>Применение</w:t>
            </w:r>
            <w:r w:rsidRPr="00E0331E">
              <w:rPr>
                <w:color w:val="000000"/>
                <w:sz w:val="20"/>
                <w:lang w:val="ru-RU"/>
              </w:rPr>
              <w:t xml:space="preserve"> — солнечные электростанции на открытых площадках, сельскохозяйственные и промышленные объекты.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BC2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lastRenderedPageBreak/>
              <w:t>М²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D9C0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30</w:t>
            </w:r>
          </w:p>
        </w:tc>
      </w:tr>
      <w:tr w:rsidR="00E0331E" w:rsidRPr="007A32DF" w14:paraId="73BA2C92" w14:textId="77777777" w:rsidTr="00E0331E">
        <w:trPr>
          <w:trHeight w:val="5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5D75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1157" w14:textId="683B7F3A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r w:rsidRPr="00E0331E">
              <w:rPr>
                <w:color w:val="000000"/>
                <w:sz w:val="20"/>
                <w:lang w:val="ru-RU"/>
              </w:rPr>
              <w:t xml:space="preserve">Изготовления станин под </w:t>
            </w:r>
            <w:r w:rsidRPr="00E0331E">
              <w:rPr>
                <w:color w:val="000000"/>
                <w:sz w:val="20"/>
                <w:lang w:val="ru-RU"/>
              </w:rPr>
              <w:t>насоса,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E0331E">
              <w:rPr>
                <w:color w:val="000000"/>
                <w:sz w:val="20"/>
                <w:lang w:val="ru-RU"/>
              </w:rPr>
              <w:t>из-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ния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водоподёмных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всасиваюших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труб, </w:t>
            </w:r>
            <w:proofErr w:type="spellStart"/>
            <w:proofErr w:type="gramStart"/>
            <w:r w:rsidRPr="00E0331E">
              <w:rPr>
                <w:color w:val="000000"/>
                <w:sz w:val="20"/>
                <w:lang w:val="ru-RU"/>
              </w:rPr>
              <w:t>мантаж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сентробежного</w:t>
            </w:r>
            <w:proofErr w:type="spellEnd"/>
            <w:proofErr w:type="gramEnd"/>
            <w:r w:rsidRPr="00E0331E">
              <w:rPr>
                <w:color w:val="000000"/>
                <w:sz w:val="20"/>
                <w:lang w:val="ru-RU"/>
              </w:rPr>
              <w:t xml:space="preserve"> насоса с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горизонтальним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E0331E">
              <w:rPr>
                <w:color w:val="000000"/>
                <w:sz w:val="20"/>
                <w:lang w:val="ru-RU"/>
              </w:rPr>
              <w:t>валом,установка</w:t>
            </w:r>
            <w:proofErr w:type="spellEnd"/>
            <w:proofErr w:type="gramEnd"/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всасиваюших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напорних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труб, обвязка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сантех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оборудованые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proofErr w:type="gramStart"/>
            <w:r w:rsidRPr="00E0331E">
              <w:rPr>
                <w:color w:val="000000"/>
                <w:sz w:val="20"/>
                <w:lang w:val="ru-RU"/>
              </w:rPr>
              <w:t>клапани,задвижки</w:t>
            </w:r>
            <w:proofErr w:type="spellEnd"/>
            <w:proofErr w:type="gramEnd"/>
            <w:r w:rsidRPr="00E0331E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дрг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) с учетом </w:t>
            </w:r>
            <w:proofErr w:type="spellStart"/>
            <w:r w:rsidRPr="00E0331E">
              <w:rPr>
                <w:color w:val="000000"/>
                <w:sz w:val="20"/>
                <w:lang w:val="ru-RU"/>
              </w:rPr>
              <w:t>пуско</w:t>
            </w:r>
            <w:proofErr w:type="spellEnd"/>
            <w:r w:rsidRPr="00E0331E">
              <w:rPr>
                <w:color w:val="000000"/>
                <w:sz w:val="20"/>
                <w:lang w:val="ru-RU"/>
              </w:rPr>
              <w:t xml:space="preserve"> наладки.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42D84" w14:textId="77777777" w:rsidR="00E0331E" w:rsidRPr="00E0331E" w:rsidRDefault="00E0331E" w:rsidP="00E0331E">
            <w:pPr>
              <w:rPr>
                <w:color w:val="000000"/>
                <w:sz w:val="20"/>
                <w:lang w:val="ru-RU"/>
              </w:rPr>
            </w:pPr>
            <w:r w:rsidRPr="00E0331E">
              <w:rPr>
                <w:color w:val="000000"/>
                <w:sz w:val="20"/>
                <w:lang w:val="ru-RU"/>
              </w:rPr>
              <w:t>Монтаж и испытание насоса.</w:t>
            </w:r>
            <w:r w:rsidRPr="00E0331E">
              <w:rPr>
                <w:color w:val="000000"/>
                <w:sz w:val="20"/>
                <w:lang w:val="ru-RU"/>
              </w:rPr>
              <w:br/>
              <w:t>Изготовление станин под насос.</w:t>
            </w:r>
            <w:r w:rsidRPr="00E0331E">
              <w:rPr>
                <w:color w:val="000000"/>
                <w:sz w:val="20"/>
                <w:lang w:val="ru-RU"/>
              </w:rPr>
              <w:br/>
              <w:t>Изготовление водоподъёмных и всасывающих труб.</w:t>
            </w:r>
            <w:r w:rsidRPr="00E0331E">
              <w:rPr>
                <w:color w:val="000000"/>
                <w:sz w:val="20"/>
                <w:lang w:val="ru-RU"/>
              </w:rPr>
              <w:br/>
              <w:t>Монтаж центробежного насоса с горизонтальным валом.</w:t>
            </w:r>
            <w:r w:rsidRPr="00E0331E">
              <w:rPr>
                <w:color w:val="000000"/>
                <w:sz w:val="20"/>
                <w:lang w:val="ru-RU"/>
              </w:rPr>
              <w:br/>
              <w:t>Установка всасывающих и напорных труб.</w:t>
            </w:r>
            <w:r w:rsidRPr="00E0331E">
              <w:rPr>
                <w:color w:val="000000"/>
                <w:sz w:val="20"/>
                <w:lang w:val="ru-RU"/>
              </w:rPr>
              <w:br/>
              <w:t>Обвязка сантехнического оборудования (клапаны, задвижки и др.).</w:t>
            </w:r>
            <w:r w:rsidRPr="00E0331E">
              <w:rPr>
                <w:color w:val="000000"/>
                <w:sz w:val="20"/>
                <w:lang w:val="ru-RU"/>
              </w:rPr>
              <w:br/>
              <w:t>Выполнение пуско-наладочных работ с учётом проверки работоспособности всей системы.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4E8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Комплект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DF7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E0331E" w:rsidRPr="00E0331E" w14:paraId="0873089E" w14:textId="77777777" w:rsidTr="00E0331E">
        <w:trPr>
          <w:trHeight w:val="146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CE4D0" w14:textId="77777777" w:rsidR="00E0331E" w:rsidRPr="00E0331E" w:rsidRDefault="00E0331E" w:rsidP="00E0331E">
            <w:pPr>
              <w:rPr>
                <w:color w:val="000000"/>
                <w:sz w:val="20"/>
              </w:rPr>
            </w:pPr>
            <w:r w:rsidRPr="00E0331E">
              <w:rPr>
                <w:rFonts w:ascii="Segoe UI Emoji" w:hAnsi="Segoe UI Emoji" w:cs="Segoe UI Emoji"/>
                <w:color w:val="000000"/>
                <w:sz w:val="20"/>
              </w:rPr>
              <w:t>🌞</w:t>
            </w:r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r w:rsidRPr="00E0331E">
              <w:rPr>
                <w:b/>
                <w:bCs/>
                <w:color w:val="000000"/>
                <w:sz w:val="20"/>
                <w:lang w:val="ru-RU"/>
              </w:rPr>
              <w:t>Услуги</w:t>
            </w:r>
            <w:r w:rsidRPr="00E0331E">
              <w:rPr>
                <w:color w:val="000000"/>
                <w:sz w:val="20"/>
                <w:lang w:val="ru-RU"/>
              </w:rPr>
              <w:t xml:space="preserve"> —установка солнечных панелей, солнечного оборудования и солнечной насосной станции (монтажные работы).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r w:rsidRPr="00E0331E">
              <w:rPr>
                <w:rFonts w:ascii="Segoe UI Emoji" w:hAnsi="Segoe UI Emoji" w:cs="Segoe UI Emoji"/>
                <w:color w:val="000000"/>
                <w:sz w:val="20"/>
              </w:rPr>
              <w:t>🔧</w:t>
            </w:r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r w:rsidRPr="00E0331E">
              <w:rPr>
                <w:b/>
                <w:bCs/>
                <w:color w:val="000000"/>
                <w:sz w:val="20"/>
                <w:lang w:val="ru-RU"/>
              </w:rPr>
              <w:t>Включают</w:t>
            </w:r>
            <w:r w:rsidRPr="00E0331E">
              <w:rPr>
                <w:color w:val="000000"/>
                <w:sz w:val="20"/>
                <w:lang w:val="ru-RU"/>
              </w:rPr>
              <w:t xml:space="preserve"> — монтаж, подключение и настройку оборудования.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r w:rsidRPr="00E0331E">
              <w:rPr>
                <w:rFonts w:ascii="Segoe UI Emoji" w:hAnsi="Segoe UI Emoji" w:cs="Segoe UI Emoji"/>
                <w:color w:val="000000"/>
                <w:sz w:val="20"/>
                <w:lang w:val="ru-RU"/>
              </w:rPr>
              <w:t>⚙</w:t>
            </w:r>
            <w:r w:rsidRPr="00E0331E">
              <w:rPr>
                <w:rFonts w:ascii="Segoe UI Emoji" w:hAnsi="Segoe UI Emoji" w:cs="Segoe UI Emoji"/>
                <w:color w:val="000000"/>
                <w:sz w:val="20"/>
              </w:rPr>
              <w:t>️</w:t>
            </w:r>
            <w:r w:rsidRPr="00E0331E">
              <w:rPr>
                <w:color w:val="000000"/>
                <w:sz w:val="20"/>
                <w:lang w:val="ru-RU"/>
              </w:rPr>
              <w:t xml:space="preserve"> </w:t>
            </w:r>
            <w:r w:rsidRPr="00E0331E">
              <w:rPr>
                <w:b/>
                <w:bCs/>
                <w:color w:val="000000"/>
                <w:sz w:val="20"/>
                <w:lang w:val="ru-RU"/>
              </w:rPr>
              <w:t>С учётом</w:t>
            </w:r>
            <w:r w:rsidRPr="00E0331E">
              <w:rPr>
                <w:color w:val="000000"/>
                <w:sz w:val="20"/>
                <w:lang w:val="ru-RU"/>
              </w:rPr>
              <w:t xml:space="preserve"> — пуско-наладочных работ для проверки и оптимизации работы системы.</w:t>
            </w:r>
            <w:r w:rsidRPr="00E0331E">
              <w:rPr>
                <w:color w:val="000000"/>
                <w:sz w:val="20"/>
                <w:lang w:val="ru-RU"/>
              </w:rPr>
              <w:br/>
            </w:r>
            <w:r w:rsidRPr="00E0331E">
              <w:rPr>
                <w:rFonts w:ascii="Segoe UI Emoji" w:hAnsi="Segoe UI Emoji" w:cs="Segoe UI Emoji"/>
                <w:color w:val="000000"/>
                <w:sz w:val="20"/>
              </w:rPr>
              <w:t>✅</w:t>
            </w:r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b/>
                <w:bCs/>
                <w:color w:val="000000"/>
                <w:sz w:val="20"/>
              </w:rPr>
              <w:t>Назначение</w:t>
            </w:r>
            <w:proofErr w:type="spellEnd"/>
            <w:r w:rsidRPr="00E0331E">
              <w:rPr>
                <w:color w:val="000000"/>
                <w:sz w:val="20"/>
              </w:rPr>
              <w:t xml:space="preserve"> — </w:t>
            </w:r>
            <w:proofErr w:type="spellStart"/>
            <w:r w:rsidRPr="00E0331E">
              <w:rPr>
                <w:color w:val="000000"/>
                <w:sz w:val="20"/>
              </w:rPr>
              <w:t>обеспечить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стабильную</w:t>
            </w:r>
            <w:proofErr w:type="spellEnd"/>
            <w:r w:rsidRPr="00E0331E">
              <w:rPr>
                <w:color w:val="000000"/>
                <w:sz w:val="20"/>
              </w:rPr>
              <w:t xml:space="preserve"> и </w:t>
            </w:r>
            <w:proofErr w:type="spellStart"/>
            <w:r w:rsidRPr="00E0331E">
              <w:rPr>
                <w:color w:val="000000"/>
                <w:sz w:val="20"/>
              </w:rPr>
              <w:t>эффективную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работу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солнечной</w:t>
            </w:r>
            <w:proofErr w:type="spellEnd"/>
            <w:r w:rsidRPr="00E0331E">
              <w:rPr>
                <w:color w:val="000000"/>
                <w:sz w:val="20"/>
              </w:rPr>
              <w:t xml:space="preserve"> </w:t>
            </w:r>
            <w:proofErr w:type="spellStart"/>
            <w:r w:rsidRPr="00E0331E">
              <w:rPr>
                <w:color w:val="000000"/>
                <w:sz w:val="20"/>
              </w:rPr>
              <w:t>электростанции</w:t>
            </w:r>
            <w:proofErr w:type="spellEnd"/>
            <w:r w:rsidRPr="00E0331E">
              <w:rPr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F36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0331E">
              <w:rPr>
                <w:b/>
                <w:bCs/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7AE" w14:textId="77777777" w:rsidR="00E0331E" w:rsidRPr="00E0331E" w:rsidRDefault="00E0331E" w:rsidP="00E033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331E">
              <w:rPr>
                <w:b/>
                <w:bCs/>
                <w:color w:val="000000"/>
                <w:sz w:val="20"/>
              </w:rPr>
              <w:t>14</w:t>
            </w:r>
          </w:p>
        </w:tc>
      </w:tr>
      <w:tr w:rsidR="00E0331E" w:rsidRPr="00E0331E" w14:paraId="3FAADE4C" w14:textId="77777777" w:rsidTr="00E0331E">
        <w:trPr>
          <w:trHeight w:val="74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5709" w14:textId="3081F28D" w:rsidR="00E0331E" w:rsidRPr="00E0331E" w:rsidRDefault="00E0331E" w:rsidP="00E0331E">
            <w:pPr>
              <w:rPr>
                <w:sz w:val="20"/>
                <w:lang w:val="ru-RU"/>
              </w:rPr>
            </w:pPr>
            <w:r w:rsidRPr="00E0331E">
              <w:rPr>
                <w:rFonts w:ascii="Segoe UI Emoji" w:hAnsi="Segoe UI Emoji" w:cs="Segoe UI Emoji"/>
                <w:sz w:val="20"/>
              </w:rPr>
              <w:t>🚚</w:t>
            </w:r>
            <w:r w:rsidRPr="00E0331E">
              <w:rPr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sz w:val="20"/>
                <w:lang w:val="ru-RU"/>
              </w:rPr>
              <w:t>Хароҷоти</w:t>
            </w:r>
            <w:proofErr w:type="spellEnd"/>
            <w:r w:rsidRPr="00E0331E">
              <w:rPr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sz w:val="20"/>
                <w:lang w:val="ru-RU"/>
              </w:rPr>
              <w:t>нақлиёт</w:t>
            </w:r>
            <w:proofErr w:type="spellEnd"/>
            <w:r w:rsidRPr="00E0331E">
              <w:rPr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sz w:val="20"/>
                <w:lang w:val="ru-RU"/>
              </w:rPr>
              <w:t>барои</w:t>
            </w:r>
            <w:proofErr w:type="spellEnd"/>
            <w:r w:rsidRPr="00E0331E">
              <w:rPr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sz w:val="20"/>
                <w:lang w:val="ru-RU"/>
              </w:rPr>
              <w:t>таҳвили</w:t>
            </w:r>
            <w:proofErr w:type="spellEnd"/>
            <w:r w:rsidRPr="00E0331E">
              <w:rPr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sz w:val="20"/>
                <w:lang w:val="ru-RU"/>
              </w:rPr>
              <w:t>маводҳо</w:t>
            </w:r>
            <w:proofErr w:type="spellEnd"/>
            <w:r w:rsidRPr="00E0331E">
              <w:rPr>
                <w:sz w:val="20"/>
                <w:lang w:val="ru-RU"/>
              </w:rPr>
              <w:t xml:space="preserve"> то </w:t>
            </w:r>
            <w:proofErr w:type="spellStart"/>
            <w:r w:rsidRPr="00E0331E">
              <w:rPr>
                <w:sz w:val="20"/>
                <w:lang w:val="ru-RU"/>
              </w:rPr>
              <w:t>ноҳияи</w:t>
            </w:r>
            <w:proofErr w:type="spellEnd"/>
            <w:r w:rsidRPr="00E0331E">
              <w:rPr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sz w:val="20"/>
                <w:lang w:val="ru-RU"/>
              </w:rPr>
              <w:t>Муминабод</w:t>
            </w:r>
            <w:proofErr w:type="spellEnd"/>
            <w:r w:rsidRPr="00E0331E">
              <w:rPr>
                <w:sz w:val="20"/>
                <w:lang w:val="ru-RU"/>
              </w:rPr>
              <w:t xml:space="preserve"> (аз </w:t>
            </w:r>
            <w:proofErr w:type="spellStart"/>
            <w:r w:rsidRPr="00E0331E">
              <w:rPr>
                <w:sz w:val="20"/>
                <w:lang w:val="ru-RU"/>
              </w:rPr>
              <w:t>шаҳри</w:t>
            </w:r>
            <w:proofErr w:type="spellEnd"/>
            <w:r w:rsidRPr="00E0331E">
              <w:rPr>
                <w:sz w:val="20"/>
                <w:lang w:val="ru-RU"/>
              </w:rPr>
              <w:t xml:space="preserve"> Душанбе ~230 км) /</w:t>
            </w:r>
            <w:r w:rsidR="00665E6C">
              <w:rPr>
                <w:sz w:val="20"/>
                <w:lang w:val="ru-RU"/>
              </w:rPr>
              <w:t xml:space="preserve"> </w:t>
            </w:r>
            <w:r w:rsidRPr="00E0331E">
              <w:rPr>
                <w:sz w:val="20"/>
                <w:lang w:val="ru-RU"/>
              </w:rPr>
              <w:t xml:space="preserve">Транспортные расходы на доставку материалов до района </w:t>
            </w:r>
            <w:proofErr w:type="spellStart"/>
            <w:r w:rsidRPr="00E0331E">
              <w:rPr>
                <w:sz w:val="20"/>
                <w:lang w:val="ru-RU"/>
              </w:rPr>
              <w:t>Муминабод</w:t>
            </w:r>
            <w:proofErr w:type="spellEnd"/>
            <w:r w:rsidRPr="00E0331E">
              <w:rPr>
                <w:sz w:val="20"/>
                <w:lang w:val="ru-RU"/>
              </w:rPr>
              <w:t xml:space="preserve"> (от г. Душанбе ~230 км)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D29A" w14:textId="77777777" w:rsidR="00E0331E" w:rsidRPr="00E0331E" w:rsidRDefault="00E0331E" w:rsidP="00E0331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E0331E">
              <w:rPr>
                <w:b/>
                <w:bCs/>
                <w:sz w:val="20"/>
              </w:rPr>
              <w:t>Рейс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5216" w14:textId="77777777" w:rsidR="00E0331E" w:rsidRPr="00E0331E" w:rsidRDefault="00E0331E" w:rsidP="00E0331E">
            <w:pPr>
              <w:jc w:val="center"/>
              <w:rPr>
                <w:b/>
                <w:bCs/>
                <w:sz w:val="20"/>
              </w:rPr>
            </w:pPr>
            <w:r w:rsidRPr="00E0331E">
              <w:rPr>
                <w:b/>
                <w:bCs/>
                <w:sz w:val="20"/>
              </w:rPr>
              <w:t>1</w:t>
            </w:r>
          </w:p>
        </w:tc>
      </w:tr>
      <w:tr w:rsidR="00E0331E" w:rsidRPr="00E0331E" w14:paraId="2F7BF240" w14:textId="77777777" w:rsidTr="00E0331E">
        <w:trPr>
          <w:trHeight w:val="36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E51" w14:textId="77777777" w:rsidR="00E0331E" w:rsidRPr="00E0331E" w:rsidRDefault="00E0331E" w:rsidP="00E0331E">
            <w:pPr>
              <w:rPr>
                <w:sz w:val="20"/>
              </w:rPr>
            </w:pPr>
            <w:proofErr w:type="spellStart"/>
            <w:r w:rsidRPr="00E0331E">
              <w:rPr>
                <w:sz w:val="20"/>
              </w:rPr>
              <w:t>Ҳамагӣ</w:t>
            </w:r>
            <w:proofErr w:type="spellEnd"/>
            <w:r w:rsidRPr="00E0331E">
              <w:rPr>
                <w:sz w:val="20"/>
              </w:rPr>
              <w:t xml:space="preserve">: </w:t>
            </w:r>
            <w:proofErr w:type="spellStart"/>
            <w:r w:rsidRPr="00E0331E">
              <w:rPr>
                <w:sz w:val="20"/>
              </w:rPr>
              <w:t>Хизматрасониҳо</w:t>
            </w:r>
            <w:proofErr w:type="spellEnd"/>
            <w:r w:rsidRPr="00E0331E">
              <w:rPr>
                <w:sz w:val="20"/>
              </w:rPr>
              <w:t xml:space="preserve"> / </w:t>
            </w:r>
            <w:proofErr w:type="spellStart"/>
            <w:r w:rsidRPr="00E0331E">
              <w:rPr>
                <w:sz w:val="20"/>
              </w:rPr>
              <w:t>Всего</w:t>
            </w:r>
            <w:proofErr w:type="spellEnd"/>
            <w:r w:rsidRPr="00E0331E">
              <w:rPr>
                <w:sz w:val="20"/>
              </w:rPr>
              <w:t xml:space="preserve">: </w:t>
            </w:r>
            <w:proofErr w:type="spellStart"/>
            <w:r w:rsidRPr="00E0331E">
              <w:rPr>
                <w:sz w:val="20"/>
              </w:rPr>
              <w:t>услуги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51B2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0350" w14:textId="77777777" w:rsidR="00E0331E" w:rsidRPr="00E0331E" w:rsidRDefault="00E0331E" w:rsidP="00E0331E">
            <w:pPr>
              <w:jc w:val="center"/>
              <w:rPr>
                <w:sz w:val="20"/>
              </w:rPr>
            </w:pPr>
            <w:r w:rsidRPr="00E0331E">
              <w:rPr>
                <w:sz w:val="20"/>
              </w:rPr>
              <w:t> </w:t>
            </w:r>
          </w:p>
        </w:tc>
      </w:tr>
      <w:tr w:rsidR="00E0331E" w:rsidRPr="00E0331E" w14:paraId="1A0A44B1" w14:textId="77777777" w:rsidTr="00E0331E">
        <w:trPr>
          <w:trHeight w:val="34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4117" w14:textId="77777777" w:rsidR="00E0331E" w:rsidRPr="00E0331E" w:rsidRDefault="00E0331E" w:rsidP="00E0331E">
            <w:pPr>
              <w:rPr>
                <w:b/>
                <w:bCs/>
                <w:sz w:val="20"/>
                <w:lang w:val="ru-RU"/>
              </w:rPr>
            </w:pPr>
            <w:r w:rsidRPr="00E0331E">
              <w:rPr>
                <w:rFonts w:ascii="Segoe UI Emoji" w:hAnsi="Segoe UI Emoji" w:cs="Segoe UI Emoji"/>
                <w:b/>
                <w:bCs/>
                <w:sz w:val="20"/>
              </w:rPr>
              <w:t>🧾</w:t>
            </w:r>
            <w:r w:rsidRPr="00E0331E">
              <w:rPr>
                <w:b/>
                <w:bCs/>
                <w:sz w:val="20"/>
                <w:lang w:val="ru-RU"/>
              </w:rPr>
              <w:t>ҶАМЪ - (</w:t>
            </w:r>
            <w:proofErr w:type="spellStart"/>
            <w:r w:rsidRPr="00E0331E">
              <w:rPr>
                <w:b/>
                <w:bCs/>
                <w:sz w:val="20"/>
                <w:lang w:val="ru-RU"/>
              </w:rPr>
              <w:t>Маблағи</w:t>
            </w:r>
            <w:proofErr w:type="spellEnd"/>
            <w:r w:rsidRPr="00E0331E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E0331E">
              <w:rPr>
                <w:b/>
                <w:bCs/>
                <w:sz w:val="20"/>
                <w:lang w:val="ru-RU"/>
              </w:rPr>
              <w:t>умумӣ</w:t>
            </w:r>
            <w:proofErr w:type="spellEnd"/>
            <w:r w:rsidRPr="00E0331E">
              <w:rPr>
                <w:b/>
                <w:bCs/>
                <w:sz w:val="20"/>
                <w:lang w:val="ru-RU"/>
              </w:rPr>
              <w:t>) / ВСЕГО - (Общая сумма)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DFE8" w14:textId="77777777" w:rsidR="00E0331E" w:rsidRPr="00E0331E" w:rsidRDefault="00E0331E" w:rsidP="00E0331E">
            <w:pPr>
              <w:rPr>
                <w:sz w:val="20"/>
                <w:lang w:val="ru-RU"/>
              </w:rPr>
            </w:pPr>
            <w:r w:rsidRPr="00E0331E">
              <w:rPr>
                <w:sz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84DF" w14:textId="77777777" w:rsidR="00E0331E" w:rsidRPr="00E0331E" w:rsidRDefault="00E0331E" w:rsidP="00E0331E">
            <w:pPr>
              <w:jc w:val="center"/>
              <w:rPr>
                <w:sz w:val="20"/>
                <w:lang w:val="ru-RU"/>
              </w:rPr>
            </w:pPr>
            <w:r w:rsidRPr="00E0331E">
              <w:rPr>
                <w:sz w:val="20"/>
              </w:rPr>
              <w:t> </w:t>
            </w:r>
          </w:p>
        </w:tc>
      </w:tr>
    </w:tbl>
    <w:p w14:paraId="127A5E91" w14:textId="77777777" w:rsidR="00E0331E" w:rsidRPr="00BB52F3" w:rsidRDefault="00E0331E" w:rsidP="00BB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5"/>
          <w:sz w:val="22"/>
          <w:szCs w:val="22"/>
          <w:lang w:val="ru-RU"/>
        </w:rPr>
      </w:pPr>
    </w:p>
    <w:sectPr w:rsidR="00E0331E" w:rsidRPr="00BB52F3" w:rsidSect="007A7A34">
      <w:pgSz w:w="11906" w:h="16838"/>
      <w:pgMar w:top="127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5A1"/>
    <w:multiLevelType w:val="hybridMultilevel"/>
    <w:tmpl w:val="18E2E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 w:tplc="FF2E5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D8DC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008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87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86CC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45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C8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2B84DFD"/>
    <w:multiLevelType w:val="hybridMultilevel"/>
    <w:tmpl w:val="4A0637E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0656D4"/>
    <w:multiLevelType w:val="hybridMultilevel"/>
    <w:tmpl w:val="746A6D2C"/>
    <w:lvl w:ilvl="0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 w15:restartNumberingAfterBreak="0">
    <w:nsid w:val="208F4EA0"/>
    <w:multiLevelType w:val="hybridMultilevel"/>
    <w:tmpl w:val="58D44D72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3C16A2A"/>
    <w:multiLevelType w:val="hybridMultilevel"/>
    <w:tmpl w:val="1A42B022"/>
    <w:lvl w:ilvl="0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" w15:restartNumberingAfterBreak="0">
    <w:nsid w:val="3E6319C4"/>
    <w:multiLevelType w:val="hybridMultilevel"/>
    <w:tmpl w:val="F814A254"/>
    <w:lvl w:ilvl="0" w:tplc="4A3C6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26ED"/>
    <w:multiLevelType w:val="hybridMultilevel"/>
    <w:tmpl w:val="ED6E2F0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4C1DF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FB38AD"/>
    <w:multiLevelType w:val="hybridMultilevel"/>
    <w:tmpl w:val="15025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817DF"/>
    <w:multiLevelType w:val="hybridMultilevel"/>
    <w:tmpl w:val="6180C6D0"/>
    <w:lvl w:ilvl="0" w:tplc="1B0C084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u w:val="none"/>
      </w:rPr>
    </w:lvl>
    <w:lvl w:ilvl="1" w:tplc="A62A25C2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47F0225"/>
    <w:multiLevelType w:val="hybridMultilevel"/>
    <w:tmpl w:val="16CE5CC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47755175">
    <w:abstractNumId w:val="0"/>
  </w:num>
  <w:num w:numId="2" w16cid:durableId="1779910366">
    <w:abstractNumId w:val="8"/>
  </w:num>
  <w:num w:numId="3" w16cid:durableId="1919169753">
    <w:abstractNumId w:val="9"/>
  </w:num>
  <w:num w:numId="4" w16cid:durableId="19269141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343007">
    <w:abstractNumId w:val="10"/>
  </w:num>
  <w:num w:numId="6" w16cid:durableId="139345997">
    <w:abstractNumId w:val="5"/>
  </w:num>
  <w:num w:numId="7" w16cid:durableId="1809278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635602">
    <w:abstractNumId w:val="3"/>
  </w:num>
  <w:num w:numId="9" w16cid:durableId="189102387">
    <w:abstractNumId w:val="6"/>
  </w:num>
  <w:num w:numId="10" w16cid:durableId="1891456255">
    <w:abstractNumId w:val="11"/>
  </w:num>
  <w:num w:numId="11" w16cid:durableId="2024817638">
    <w:abstractNumId w:val="1"/>
  </w:num>
  <w:num w:numId="12" w16cid:durableId="721635529">
    <w:abstractNumId w:val="12"/>
  </w:num>
  <w:num w:numId="13" w16cid:durableId="591470317">
    <w:abstractNumId w:val="4"/>
  </w:num>
  <w:num w:numId="14" w16cid:durableId="39590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24"/>
    <w:rsid w:val="0004138E"/>
    <w:rsid w:val="000633B6"/>
    <w:rsid w:val="000664D9"/>
    <w:rsid w:val="000C7577"/>
    <w:rsid w:val="000F1C67"/>
    <w:rsid w:val="00157066"/>
    <w:rsid w:val="00171CD4"/>
    <w:rsid w:val="001E4B5C"/>
    <w:rsid w:val="002335AA"/>
    <w:rsid w:val="002363FF"/>
    <w:rsid w:val="00240A9A"/>
    <w:rsid w:val="00267021"/>
    <w:rsid w:val="002A18C4"/>
    <w:rsid w:val="002B0498"/>
    <w:rsid w:val="002C6D1E"/>
    <w:rsid w:val="003760D4"/>
    <w:rsid w:val="00393F4B"/>
    <w:rsid w:val="003B7B1F"/>
    <w:rsid w:val="003E6041"/>
    <w:rsid w:val="003F0BCF"/>
    <w:rsid w:val="0044292B"/>
    <w:rsid w:val="004448E0"/>
    <w:rsid w:val="0047643E"/>
    <w:rsid w:val="00484EB4"/>
    <w:rsid w:val="00494087"/>
    <w:rsid w:val="00497322"/>
    <w:rsid w:val="004D0324"/>
    <w:rsid w:val="004D3BD2"/>
    <w:rsid w:val="004E2835"/>
    <w:rsid w:val="004F476A"/>
    <w:rsid w:val="0050551C"/>
    <w:rsid w:val="005474DB"/>
    <w:rsid w:val="00550907"/>
    <w:rsid w:val="005639CA"/>
    <w:rsid w:val="005706C0"/>
    <w:rsid w:val="00584573"/>
    <w:rsid w:val="005A28DF"/>
    <w:rsid w:val="005D6563"/>
    <w:rsid w:val="005F6843"/>
    <w:rsid w:val="00614FB3"/>
    <w:rsid w:val="00641095"/>
    <w:rsid w:val="00665E6C"/>
    <w:rsid w:val="007118B6"/>
    <w:rsid w:val="00715302"/>
    <w:rsid w:val="00755169"/>
    <w:rsid w:val="007A2BD3"/>
    <w:rsid w:val="007A32DF"/>
    <w:rsid w:val="007A7A34"/>
    <w:rsid w:val="007E0C81"/>
    <w:rsid w:val="007E4917"/>
    <w:rsid w:val="0081363C"/>
    <w:rsid w:val="00823893"/>
    <w:rsid w:val="0082439B"/>
    <w:rsid w:val="008567B3"/>
    <w:rsid w:val="008B7E54"/>
    <w:rsid w:val="008C4003"/>
    <w:rsid w:val="008C67C3"/>
    <w:rsid w:val="008F28F5"/>
    <w:rsid w:val="008F2994"/>
    <w:rsid w:val="00903AB9"/>
    <w:rsid w:val="00925D4F"/>
    <w:rsid w:val="009274BD"/>
    <w:rsid w:val="00943453"/>
    <w:rsid w:val="0094521D"/>
    <w:rsid w:val="00975E1F"/>
    <w:rsid w:val="009A08BB"/>
    <w:rsid w:val="009C0B1B"/>
    <w:rsid w:val="00A342C8"/>
    <w:rsid w:val="00A539A0"/>
    <w:rsid w:val="00A8180E"/>
    <w:rsid w:val="00A93E19"/>
    <w:rsid w:val="00A94F12"/>
    <w:rsid w:val="00A952CB"/>
    <w:rsid w:val="00AA74EA"/>
    <w:rsid w:val="00AB011F"/>
    <w:rsid w:val="00AB0CF3"/>
    <w:rsid w:val="00AE3821"/>
    <w:rsid w:val="00B37DE8"/>
    <w:rsid w:val="00B50C78"/>
    <w:rsid w:val="00B67C7C"/>
    <w:rsid w:val="00B76F73"/>
    <w:rsid w:val="00B82D30"/>
    <w:rsid w:val="00BB25D7"/>
    <w:rsid w:val="00BB52F3"/>
    <w:rsid w:val="00BD2351"/>
    <w:rsid w:val="00BD3B0D"/>
    <w:rsid w:val="00BE2D03"/>
    <w:rsid w:val="00BF03C0"/>
    <w:rsid w:val="00C0559C"/>
    <w:rsid w:val="00C22663"/>
    <w:rsid w:val="00C230AB"/>
    <w:rsid w:val="00C92046"/>
    <w:rsid w:val="00C966B6"/>
    <w:rsid w:val="00CA0292"/>
    <w:rsid w:val="00CA7263"/>
    <w:rsid w:val="00D17A76"/>
    <w:rsid w:val="00D2785C"/>
    <w:rsid w:val="00D6601C"/>
    <w:rsid w:val="00DA3238"/>
    <w:rsid w:val="00DA477F"/>
    <w:rsid w:val="00DB2612"/>
    <w:rsid w:val="00DC6B5D"/>
    <w:rsid w:val="00E0331E"/>
    <w:rsid w:val="00E067B4"/>
    <w:rsid w:val="00E25973"/>
    <w:rsid w:val="00E73D23"/>
    <w:rsid w:val="00E827E2"/>
    <w:rsid w:val="00E94546"/>
    <w:rsid w:val="00E94891"/>
    <w:rsid w:val="00E973A6"/>
    <w:rsid w:val="00EA369B"/>
    <w:rsid w:val="00EB14FD"/>
    <w:rsid w:val="00EB297C"/>
    <w:rsid w:val="00EB7386"/>
    <w:rsid w:val="00EC1965"/>
    <w:rsid w:val="00EC64B2"/>
    <w:rsid w:val="00ED6C37"/>
    <w:rsid w:val="00EF750B"/>
    <w:rsid w:val="00EF78B6"/>
    <w:rsid w:val="00F053D2"/>
    <w:rsid w:val="00F12CBF"/>
    <w:rsid w:val="00F86CC1"/>
    <w:rsid w:val="00F94E60"/>
    <w:rsid w:val="00FB7351"/>
    <w:rsid w:val="02F2028E"/>
    <w:rsid w:val="0FFD213B"/>
    <w:rsid w:val="17B31AE0"/>
    <w:rsid w:val="17DE3474"/>
    <w:rsid w:val="2712A718"/>
    <w:rsid w:val="27A0015E"/>
    <w:rsid w:val="2B8FBAEF"/>
    <w:rsid w:val="456ED039"/>
    <w:rsid w:val="46720B9E"/>
    <w:rsid w:val="4C3059EC"/>
    <w:rsid w:val="4ED6F4E7"/>
    <w:rsid w:val="519D755C"/>
    <w:rsid w:val="57D63355"/>
    <w:rsid w:val="623ADCDD"/>
    <w:rsid w:val="7C604A76"/>
    <w:rsid w:val="7CA486EE"/>
    <w:rsid w:val="7D0CBCE3"/>
    <w:rsid w:val="7F5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8AE23"/>
  <w15:chartTrackingRefBased/>
  <w15:docId w15:val="{FE50837B-3407-40C3-8721-1797FD58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0324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823893"/>
    <w:pPr>
      <w:ind w:left="720"/>
      <w:contextualSpacing/>
    </w:pPr>
    <w:rPr>
      <w:szCs w:val="24"/>
      <w:lang w:val="ru-RU" w:eastAsia="ru-RU"/>
    </w:rPr>
  </w:style>
  <w:style w:type="character" w:customStyle="1" w:styleId="a5">
    <w:name w:val="Абзац списка Знак"/>
    <w:link w:val="a4"/>
    <w:uiPriority w:val="99"/>
    <w:qFormat/>
    <w:rsid w:val="008238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B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755169"/>
    <w:rPr>
      <w:color w:val="605E5C"/>
      <w:shd w:val="clear" w:color="auto" w:fill="E1DFDD"/>
    </w:rPr>
  </w:style>
  <w:style w:type="paragraph" w:customStyle="1" w:styleId="4">
    <w:name w:val="4. Текст"/>
    <w:basedOn w:val="a8"/>
    <w:link w:val="40"/>
    <w:autoRedefine/>
    <w:uiPriority w:val="99"/>
    <w:rsid w:val="00BD3B0D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  <w:lang w:val="ru-RU" w:eastAsia="ru-RU"/>
    </w:rPr>
  </w:style>
  <w:style w:type="character" w:customStyle="1" w:styleId="40">
    <w:name w:val="4. Текст Знак"/>
    <w:link w:val="4"/>
    <w:uiPriority w:val="99"/>
    <w:locked/>
    <w:rsid w:val="00BD3B0D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BD3B0D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D3B0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A18C4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E9454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atov.abdukahor@akd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ojahmad.gafurov@akd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dsptj.procurement@akd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dsptj.procurement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2592</Words>
  <Characters>16127</Characters>
  <Application>Microsoft Office Word</Application>
  <DocSecurity>0</DocSecurity>
  <Lines>701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Mirzo Gulomov</dc:creator>
  <cp:keywords/>
  <dc:description/>
  <cp:lastModifiedBy>Sheroz Toshmamadov</cp:lastModifiedBy>
  <cp:revision>9</cp:revision>
  <dcterms:created xsi:type="dcterms:W3CDTF">2025-06-30T06:50:00Z</dcterms:created>
  <dcterms:modified xsi:type="dcterms:W3CDTF">2025-07-01T14:47:00Z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e8868e52-29b2-4eb7-9102-a74b46a499b7</vt:lpwstr>
  </property>
</Properties>
</file>