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AD31B" w14:textId="77777777" w:rsidR="006565B4" w:rsidRDefault="000B6097" w:rsidP="00FC0BF6">
      <w:pPr>
        <w:shd w:val="clear" w:color="auto" w:fill="FFFFFF"/>
        <w:spacing w:before="300" w:after="300" w:line="240" w:lineRule="auto"/>
        <w:outlineLvl w:val="0"/>
        <w:rPr>
          <w:rFonts w:ascii="Times New Roman" w:eastAsia="Times New Roman" w:hAnsi="Times New Roman" w:cs="Times New Roman"/>
          <w:b/>
          <w:kern w:val="36"/>
          <w:lang w:eastAsia="ru-RU"/>
        </w:rPr>
      </w:pPr>
      <w:r w:rsidRPr="00EE570A">
        <w:rPr>
          <w:rFonts w:ascii="Times New Roman" w:eastAsia="Times New Roman" w:hAnsi="Times New Roman" w:cs="Times New Roman"/>
          <w:b/>
          <w:noProof/>
          <w:kern w:val="36"/>
          <w:lang w:val="ru-RU" w:eastAsia="ru-RU"/>
        </w:rPr>
        <w:drawing>
          <wp:anchor distT="0" distB="0" distL="114300" distR="114300" simplePos="0" relativeHeight="251659264" behindDoc="1" locked="0" layoutInCell="1" allowOverlap="1" wp14:anchorId="67AF456B" wp14:editId="4A070F95">
            <wp:simplePos x="0" y="0"/>
            <wp:positionH relativeFrom="column">
              <wp:posOffset>165100</wp:posOffset>
            </wp:positionH>
            <wp:positionV relativeFrom="paragraph">
              <wp:posOffset>114935</wp:posOffset>
            </wp:positionV>
            <wp:extent cx="2409825" cy="479425"/>
            <wp:effectExtent l="0" t="0" r="0" b="0"/>
            <wp:wrapThrough wrapText="bothSides">
              <wp:wrapPolygon edited="0">
                <wp:start x="3415" y="2575"/>
                <wp:lineTo x="171" y="16307"/>
                <wp:lineTo x="171" y="18024"/>
                <wp:lineTo x="7513" y="18024"/>
                <wp:lineTo x="8538" y="18024"/>
                <wp:lineTo x="9733" y="18024"/>
                <wp:lineTo x="12465" y="17166"/>
                <wp:lineTo x="12294" y="16307"/>
                <wp:lineTo x="21173" y="10299"/>
                <wp:lineTo x="21515" y="3433"/>
                <wp:lineTo x="17929" y="2575"/>
                <wp:lineTo x="3415" y="2575"/>
              </wp:wrapPolygon>
            </wp:wrapThrough>
            <wp:docPr id="2" name="Рисунок 4" descr="http://goodneighbors.tj/images/logo_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oodneighbors.tj/images/logo_gn.png"/>
                    <pic:cNvPicPr>
                      <a:picLocks noChangeAspect="1" noChangeArrowheads="1"/>
                    </pic:cNvPicPr>
                  </pic:nvPicPr>
                  <pic:blipFill>
                    <a:blip r:embed="rId6"/>
                    <a:srcRect/>
                    <a:stretch>
                      <a:fillRect/>
                    </a:stretch>
                  </pic:blipFill>
                  <pic:spPr bwMode="auto">
                    <a:xfrm>
                      <a:off x="0" y="0"/>
                      <a:ext cx="2409825" cy="479425"/>
                    </a:xfrm>
                    <a:prstGeom prst="rect">
                      <a:avLst/>
                    </a:prstGeom>
                    <a:noFill/>
                    <a:ln w="9525">
                      <a:noFill/>
                      <a:miter lim="800000"/>
                      <a:headEnd/>
                      <a:tailEnd/>
                    </a:ln>
                  </pic:spPr>
                </pic:pic>
              </a:graphicData>
            </a:graphic>
          </wp:anchor>
        </w:drawing>
      </w:r>
    </w:p>
    <w:p w14:paraId="1EE16CCE" w14:textId="77777777" w:rsidR="00335D5B" w:rsidRDefault="00335D5B" w:rsidP="00221580">
      <w:pPr>
        <w:shd w:val="clear" w:color="auto" w:fill="FFFFFF"/>
        <w:spacing w:after="0" w:line="240" w:lineRule="auto"/>
        <w:outlineLvl w:val="0"/>
        <w:rPr>
          <w:rFonts w:ascii="Times New Roman" w:eastAsia="Times New Roman" w:hAnsi="Times New Roman" w:cs="Times New Roman"/>
          <w:b/>
          <w:kern w:val="36"/>
          <w:sz w:val="32"/>
          <w:szCs w:val="32"/>
          <w:lang w:eastAsia="ru-RU"/>
        </w:rPr>
      </w:pPr>
    </w:p>
    <w:p w14:paraId="79ECEA83" w14:textId="77777777" w:rsidR="00195437" w:rsidRDefault="00623C4D" w:rsidP="00221580">
      <w:pPr>
        <w:shd w:val="clear" w:color="auto" w:fill="FFFFFF"/>
        <w:spacing w:after="0" w:line="240" w:lineRule="auto"/>
        <w:jc w:val="center"/>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t>Project Assistant</w:t>
      </w:r>
      <w:r w:rsidR="001518BA">
        <w:rPr>
          <w:rFonts w:ascii="Times New Roman" w:eastAsia="Times New Roman" w:hAnsi="Times New Roman" w:cs="Times New Roman"/>
          <w:b/>
          <w:kern w:val="36"/>
          <w:sz w:val="32"/>
          <w:szCs w:val="32"/>
          <w:lang w:eastAsia="ru-RU"/>
        </w:rPr>
        <w:t xml:space="preserve"> </w:t>
      </w:r>
    </w:p>
    <w:p w14:paraId="6361B197" w14:textId="06A340A7" w:rsidR="00221580" w:rsidRDefault="00DB3965" w:rsidP="00195437">
      <w:pPr>
        <w:shd w:val="clear" w:color="auto" w:fill="FFFFFF"/>
        <w:spacing w:after="0" w:line="240" w:lineRule="auto"/>
        <w:jc w:val="center"/>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t xml:space="preserve">for </w:t>
      </w:r>
      <w:bookmarkStart w:id="0" w:name="_GoBack"/>
      <w:bookmarkEnd w:id="0"/>
      <w:r w:rsidR="008D232E">
        <w:rPr>
          <w:rFonts w:ascii="Times New Roman" w:eastAsia="Times New Roman" w:hAnsi="Times New Roman" w:cs="Times New Roman"/>
          <w:b/>
          <w:kern w:val="36"/>
          <w:sz w:val="32"/>
          <w:szCs w:val="32"/>
          <w:lang w:eastAsia="ru-RU"/>
        </w:rPr>
        <w:t>“</w:t>
      </w:r>
      <w:bookmarkStart w:id="1" w:name="_Hlk187322681"/>
      <w:r w:rsidR="00623C4D" w:rsidRPr="00623C4D">
        <w:rPr>
          <w:rFonts w:ascii="Times New Roman" w:eastAsia="Times New Roman" w:hAnsi="Times New Roman" w:cs="Times New Roman"/>
          <w:b/>
          <w:kern w:val="36"/>
          <w:sz w:val="32"/>
          <w:szCs w:val="32"/>
          <w:lang w:eastAsia="ru-RU"/>
        </w:rPr>
        <w:t>Empowering Youth Through Entrepreneurial Skills</w:t>
      </w:r>
      <w:bookmarkEnd w:id="1"/>
      <w:r w:rsidR="008D232E">
        <w:rPr>
          <w:rFonts w:ascii="Times New Roman" w:eastAsia="Times New Roman" w:hAnsi="Times New Roman" w:cs="Times New Roman"/>
          <w:b/>
          <w:kern w:val="36"/>
          <w:sz w:val="32"/>
          <w:szCs w:val="32"/>
          <w:lang w:eastAsia="ru-RU"/>
        </w:rPr>
        <w:t>” project</w:t>
      </w:r>
      <w:r w:rsidR="00D169C6">
        <w:rPr>
          <w:rFonts w:ascii="Times New Roman" w:eastAsia="Times New Roman" w:hAnsi="Times New Roman" w:cs="Times New Roman"/>
          <w:b/>
          <w:kern w:val="36"/>
          <w:sz w:val="32"/>
          <w:szCs w:val="32"/>
          <w:lang w:eastAsia="ru-RU"/>
        </w:rPr>
        <w:t xml:space="preserve"> </w:t>
      </w:r>
    </w:p>
    <w:p w14:paraId="4917E4F1" w14:textId="29A2BE0D" w:rsidR="0092331C" w:rsidRPr="00277892" w:rsidRDefault="00D169C6" w:rsidP="00221580">
      <w:pPr>
        <w:shd w:val="clear" w:color="auto" w:fill="FFFFFF"/>
        <w:spacing w:after="0" w:line="240" w:lineRule="auto"/>
        <w:jc w:val="center"/>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t xml:space="preserve">in </w:t>
      </w:r>
      <w:proofErr w:type="spellStart"/>
      <w:r>
        <w:rPr>
          <w:rFonts w:ascii="Times New Roman" w:eastAsia="Times New Roman" w:hAnsi="Times New Roman" w:cs="Times New Roman"/>
          <w:b/>
          <w:kern w:val="36"/>
          <w:sz w:val="32"/>
          <w:szCs w:val="32"/>
          <w:lang w:eastAsia="ru-RU"/>
        </w:rPr>
        <w:t>Shahritus</w:t>
      </w:r>
      <w:proofErr w:type="spellEnd"/>
      <w:r>
        <w:rPr>
          <w:rFonts w:ascii="Times New Roman" w:eastAsia="Times New Roman" w:hAnsi="Times New Roman" w:cs="Times New Roman"/>
          <w:b/>
          <w:kern w:val="36"/>
          <w:sz w:val="32"/>
          <w:szCs w:val="32"/>
          <w:lang w:eastAsia="ru-RU"/>
        </w:rPr>
        <w:t xml:space="preserve"> area</w:t>
      </w:r>
    </w:p>
    <w:tbl>
      <w:tblPr>
        <w:tblW w:w="0" w:type="auto"/>
        <w:tblCellMar>
          <w:top w:w="15" w:type="dxa"/>
          <w:left w:w="15" w:type="dxa"/>
          <w:bottom w:w="15" w:type="dxa"/>
          <w:right w:w="15" w:type="dxa"/>
        </w:tblCellMar>
        <w:tblLook w:val="04A0" w:firstRow="1" w:lastRow="0" w:firstColumn="1" w:lastColumn="0" w:noHBand="0" w:noVBand="1"/>
      </w:tblPr>
      <w:tblGrid>
        <w:gridCol w:w="2250"/>
        <w:gridCol w:w="8370"/>
      </w:tblGrid>
      <w:tr w:rsidR="00166304" w:rsidRPr="00EE570A" w14:paraId="0CC96067" w14:textId="77777777" w:rsidTr="00AA0D8A">
        <w:tc>
          <w:tcPr>
            <w:tcW w:w="2250" w:type="dxa"/>
            <w:shd w:val="clear" w:color="auto" w:fill="auto"/>
            <w:tcMar>
              <w:top w:w="0" w:type="dxa"/>
              <w:left w:w="0" w:type="dxa"/>
              <w:bottom w:w="0" w:type="dxa"/>
              <w:right w:w="0" w:type="dxa"/>
            </w:tcMar>
            <w:vAlign w:val="center"/>
          </w:tcPr>
          <w:p w14:paraId="34B6BDAE" w14:textId="77777777" w:rsidR="00166304" w:rsidRPr="00166304" w:rsidRDefault="00166304" w:rsidP="00166304">
            <w:pPr>
              <w:spacing w:after="150" w:line="240" w:lineRule="auto"/>
              <w:rPr>
                <w:rFonts w:ascii="Times New Roman" w:eastAsia="Times New Roman" w:hAnsi="Times New Roman" w:cs="Times New Roman"/>
                <w:lang w:val="ru-RU" w:eastAsia="ru-RU"/>
              </w:rPr>
            </w:pPr>
            <w:r w:rsidRPr="00EE570A">
              <w:rPr>
                <w:rFonts w:ascii="Times New Roman" w:eastAsia="Times New Roman" w:hAnsi="Times New Roman" w:cs="Times New Roman"/>
                <w:lang w:eastAsia="ru-RU"/>
              </w:rPr>
              <w:t>Type of involvement:</w:t>
            </w:r>
          </w:p>
        </w:tc>
        <w:tc>
          <w:tcPr>
            <w:tcW w:w="0" w:type="auto"/>
            <w:shd w:val="clear" w:color="auto" w:fill="auto"/>
            <w:tcMar>
              <w:top w:w="0" w:type="dxa"/>
              <w:left w:w="0" w:type="dxa"/>
              <w:bottom w:w="0" w:type="dxa"/>
              <w:right w:w="0" w:type="dxa"/>
            </w:tcMar>
            <w:vAlign w:val="center"/>
          </w:tcPr>
          <w:p w14:paraId="619784AA" w14:textId="77777777" w:rsidR="00166304" w:rsidRDefault="00DB3965" w:rsidP="00166304">
            <w:pPr>
              <w:spacing w:after="15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Service </w:t>
            </w:r>
            <w:r w:rsidR="00166304" w:rsidRPr="00EE570A">
              <w:rPr>
                <w:rFonts w:ascii="Times New Roman" w:eastAsia="Times New Roman" w:hAnsi="Times New Roman" w:cs="Times New Roman"/>
                <w:lang w:eastAsia="ru-RU"/>
              </w:rPr>
              <w:t>contract</w:t>
            </w:r>
          </w:p>
        </w:tc>
      </w:tr>
      <w:tr w:rsidR="00166304" w:rsidRPr="00EE570A" w14:paraId="48D1DCB4" w14:textId="77777777" w:rsidTr="00AA0D8A">
        <w:tc>
          <w:tcPr>
            <w:tcW w:w="2250" w:type="dxa"/>
            <w:shd w:val="clear" w:color="auto" w:fill="auto"/>
            <w:tcMar>
              <w:top w:w="0" w:type="dxa"/>
              <w:left w:w="0" w:type="dxa"/>
              <w:bottom w:w="0" w:type="dxa"/>
              <w:right w:w="0" w:type="dxa"/>
            </w:tcMar>
            <w:vAlign w:val="center"/>
          </w:tcPr>
          <w:p w14:paraId="2483FF73" w14:textId="77777777" w:rsidR="00166304" w:rsidRPr="00166304" w:rsidRDefault="00166304" w:rsidP="00166304">
            <w:pPr>
              <w:spacing w:after="15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Duty Station:</w:t>
            </w:r>
          </w:p>
        </w:tc>
        <w:tc>
          <w:tcPr>
            <w:tcW w:w="0" w:type="auto"/>
            <w:shd w:val="clear" w:color="auto" w:fill="auto"/>
            <w:tcMar>
              <w:top w:w="0" w:type="dxa"/>
              <w:left w:w="0" w:type="dxa"/>
              <w:bottom w:w="0" w:type="dxa"/>
              <w:right w:w="0" w:type="dxa"/>
            </w:tcMar>
            <w:vAlign w:val="center"/>
          </w:tcPr>
          <w:p w14:paraId="76EBA2CF" w14:textId="00FF3355" w:rsidR="00166304" w:rsidRPr="00EE570A" w:rsidRDefault="00D169C6" w:rsidP="00166304">
            <w:pPr>
              <w:spacing w:after="15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spellStart"/>
            <w:r w:rsidR="00623C4D">
              <w:rPr>
                <w:rFonts w:ascii="Times New Roman" w:eastAsia="Times New Roman" w:hAnsi="Times New Roman" w:cs="Times New Roman"/>
                <w:lang w:eastAsia="ru-RU"/>
              </w:rPr>
              <w:t>Shahritus</w:t>
            </w:r>
            <w:proofErr w:type="spellEnd"/>
            <w:r>
              <w:rPr>
                <w:rFonts w:ascii="Times New Roman" w:eastAsia="Times New Roman" w:hAnsi="Times New Roman" w:cs="Times New Roman"/>
                <w:lang w:eastAsia="ru-RU"/>
              </w:rPr>
              <w:t>”</w:t>
            </w:r>
            <w:r w:rsidR="00623C4D">
              <w:rPr>
                <w:rFonts w:ascii="Times New Roman" w:eastAsia="Times New Roman" w:hAnsi="Times New Roman" w:cs="Times New Roman"/>
                <w:lang w:eastAsia="ru-RU"/>
              </w:rPr>
              <w:t xml:space="preserve"> Community Development Project (CDP)</w:t>
            </w:r>
          </w:p>
        </w:tc>
      </w:tr>
      <w:tr w:rsidR="00C87ED4" w:rsidRPr="00EE570A" w14:paraId="263F3334" w14:textId="77777777" w:rsidTr="00AA0D8A">
        <w:tc>
          <w:tcPr>
            <w:tcW w:w="2250" w:type="dxa"/>
            <w:shd w:val="clear" w:color="auto" w:fill="auto"/>
            <w:tcMar>
              <w:top w:w="0" w:type="dxa"/>
              <w:left w:w="0" w:type="dxa"/>
              <w:bottom w:w="0" w:type="dxa"/>
              <w:right w:w="0" w:type="dxa"/>
            </w:tcMar>
            <w:vAlign w:val="center"/>
          </w:tcPr>
          <w:p w14:paraId="360CC8D2" w14:textId="77777777" w:rsidR="00C87ED4" w:rsidRDefault="00C87ED4" w:rsidP="00166304">
            <w:pPr>
              <w:spacing w:after="15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Level:</w:t>
            </w:r>
          </w:p>
        </w:tc>
        <w:tc>
          <w:tcPr>
            <w:tcW w:w="0" w:type="auto"/>
            <w:shd w:val="clear" w:color="auto" w:fill="auto"/>
            <w:tcMar>
              <w:top w:w="0" w:type="dxa"/>
              <w:left w:w="0" w:type="dxa"/>
              <w:bottom w:w="0" w:type="dxa"/>
              <w:right w:w="0" w:type="dxa"/>
            </w:tcMar>
            <w:vAlign w:val="center"/>
          </w:tcPr>
          <w:p w14:paraId="2380FB8E" w14:textId="77777777" w:rsidR="00C87ED4" w:rsidRDefault="00C87ED4" w:rsidP="00166304">
            <w:pPr>
              <w:spacing w:after="15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Assistants</w:t>
            </w:r>
          </w:p>
        </w:tc>
      </w:tr>
      <w:tr w:rsidR="00166304" w:rsidRPr="00EE570A" w14:paraId="6BD3C6A6" w14:textId="77777777" w:rsidTr="00AA0D8A">
        <w:tc>
          <w:tcPr>
            <w:tcW w:w="2250" w:type="dxa"/>
            <w:shd w:val="clear" w:color="auto" w:fill="auto"/>
            <w:tcMar>
              <w:top w:w="0" w:type="dxa"/>
              <w:left w:w="0" w:type="dxa"/>
              <w:bottom w:w="0" w:type="dxa"/>
              <w:right w:w="0" w:type="dxa"/>
            </w:tcMar>
            <w:vAlign w:val="center"/>
            <w:hideMark/>
          </w:tcPr>
          <w:p w14:paraId="619C29B4" w14:textId="77777777" w:rsidR="00166304" w:rsidRPr="00EE570A" w:rsidRDefault="00166304" w:rsidP="00166304">
            <w:pPr>
              <w:spacing w:after="150" w:line="240" w:lineRule="auto"/>
              <w:rPr>
                <w:rFonts w:ascii="Times New Roman" w:eastAsia="Times New Roman" w:hAnsi="Times New Roman" w:cs="Times New Roman"/>
                <w:lang w:eastAsia="ru-RU"/>
              </w:rPr>
            </w:pPr>
            <w:r w:rsidRPr="00EE570A">
              <w:rPr>
                <w:rFonts w:ascii="Times New Roman" w:eastAsia="Times New Roman" w:hAnsi="Times New Roman" w:cs="Times New Roman"/>
                <w:lang w:eastAsia="ru-RU"/>
              </w:rPr>
              <w:t>Work experience:</w:t>
            </w:r>
          </w:p>
        </w:tc>
        <w:tc>
          <w:tcPr>
            <w:tcW w:w="0" w:type="auto"/>
            <w:shd w:val="clear" w:color="auto" w:fill="auto"/>
            <w:tcMar>
              <w:top w:w="0" w:type="dxa"/>
              <w:left w:w="0" w:type="dxa"/>
              <w:bottom w:w="0" w:type="dxa"/>
              <w:right w:w="0" w:type="dxa"/>
            </w:tcMar>
            <w:vAlign w:val="center"/>
            <w:hideMark/>
          </w:tcPr>
          <w:p w14:paraId="3EF8DA19" w14:textId="3091BA28" w:rsidR="00166304" w:rsidRPr="00D06D82" w:rsidRDefault="00623C4D" w:rsidP="00166304">
            <w:pPr>
              <w:suppressAutoHyphens/>
              <w:spacing w:after="0" w:line="240" w:lineRule="auto"/>
              <w:rPr>
                <w:rFonts w:ascii="Times New Roman" w:hAnsi="Times New Roman" w:cs="Times New Roman"/>
              </w:rPr>
            </w:pPr>
            <w:r>
              <w:rPr>
                <w:rFonts w:ascii="Times New Roman" w:hAnsi="Times New Roman" w:cs="Times New Roman"/>
              </w:rPr>
              <w:t>M</w:t>
            </w:r>
            <w:r w:rsidR="00166304">
              <w:rPr>
                <w:rFonts w:ascii="Times New Roman" w:hAnsi="Times New Roman" w:cs="Times New Roman"/>
              </w:rPr>
              <w:t xml:space="preserve">inimum of </w:t>
            </w:r>
            <w:r>
              <w:rPr>
                <w:rFonts w:ascii="Times New Roman" w:hAnsi="Times New Roman" w:cs="Times New Roman"/>
              </w:rPr>
              <w:t>2</w:t>
            </w:r>
            <w:r w:rsidR="00166304" w:rsidRPr="00755B1E">
              <w:rPr>
                <w:rFonts w:ascii="Times New Roman" w:hAnsi="Times New Roman" w:cs="Times New Roman"/>
              </w:rPr>
              <w:t xml:space="preserve"> y</w:t>
            </w:r>
            <w:r w:rsidR="00166304">
              <w:rPr>
                <w:rFonts w:ascii="Times New Roman" w:hAnsi="Times New Roman" w:cs="Times New Roman"/>
              </w:rPr>
              <w:t xml:space="preserve">ears experiences </w:t>
            </w:r>
            <w:r>
              <w:rPr>
                <w:rFonts w:ascii="Times New Roman" w:hAnsi="Times New Roman" w:cs="Times New Roman"/>
              </w:rPr>
              <w:t>preferably in</w:t>
            </w:r>
            <w:r w:rsidR="00166304" w:rsidRPr="00755B1E">
              <w:rPr>
                <w:rFonts w:ascii="Times New Roman" w:hAnsi="Times New Roman" w:cs="Times New Roman"/>
              </w:rPr>
              <w:t xml:space="preserve"> co</w:t>
            </w:r>
            <w:r w:rsidR="00166304">
              <w:rPr>
                <w:rFonts w:ascii="Times New Roman" w:hAnsi="Times New Roman" w:cs="Times New Roman"/>
              </w:rPr>
              <w:t xml:space="preserve">rporate or an International NGO </w:t>
            </w:r>
            <w:r w:rsidR="00166304" w:rsidRPr="00755B1E">
              <w:rPr>
                <w:rFonts w:ascii="Times New Roman" w:hAnsi="Times New Roman" w:cs="Times New Roman"/>
              </w:rPr>
              <w:t>in the s</w:t>
            </w:r>
            <w:r>
              <w:rPr>
                <w:rFonts w:ascii="Times New Roman" w:hAnsi="Times New Roman" w:cs="Times New Roman"/>
              </w:rPr>
              <w:t>imilar</w:t>
            </w:r>
            <w:r w:rsidR="00166304" w:rsidRPr="00755B1E">
              <w:rPr>
                <w:rFonts w:ascii="Times New Roman" w:hAnsi="Times New Roman" w:cs="Times New Roman"/>
              </w:rPr>
              <w:t xml:space="preserve"> position</w:t>
            </w:r>
            <w:r w:rsidR="00166304">
              <w:rPr>
                <w:rFonts w:ascii="Times New Roman" w:hAnsi="Times New Roman" w:cs="Times New Roman"/>
              </w:rPr>
              <w:t xml:space="preserve"> with responsibilities</w:t>
            </w:r>
          </w:p>
        </w:tc>
      </w:tr>
      <w:tr w:rsidR="00C87ED4" w:rsidRPr="00EE570A" w14:paraId="7C619685" w14:textId="77777777" w:rsidTr="00AA0D8A">
        <w:tc>
          <w:tcPr>
            <w:tcW w:w="2250" w:type="dxa"/>
            <w:shd w:val="clear" w:color="auto" w:fill="auto"/>
            <w:tcMar>
              <w:top w:w="0" w:type="dxa"/>
              <w:left w:w="0" w:type="dxa"/>
              <w:bottom w:w="0" w:type="dxa"/>
              <w:right w:w="0" w:type="dxa"/>
            </w:tcMar>
            <w:vAlign w:val="center"/>
            <w:hideMark/>
          </w:tcPr>
          <w:p w14:paraId="3678B8C7" w14:textId="77777777" w:rsidR="00C87ED4" w:rsidRPr="00EE570A" w:rsidRDefault="00C87ED4" w:rsidP="00C87ED4">
            <w:pPr>
              <w:spacing w:after="150" w:line="240" w:lineRule="auto"/>
              <w:rPr>
                <w:rFonts w:ascii="Times New Roman" w:eastAsia="Times New Roman" w:hAnsi="Times New Roman" w:cs="Times New Roman"/>
                <w:lang w:eastAsia="ru-RU"/>
              </w:rPr>
            </w:pPr>
            <w:r w:rsidRPr="007301CC">
              <w:rPr>
                <w:rFonts w:ascii="Times New Roman" w:eastAsia="Times New Roman" w:hAnsi="Times New Roman" w:cs="Times New Roman"/>
                <w:lang w:eastAsia="ru-RU"/>
              </w:rPr>
              <w:t>Deadline:</w:t>
            </w:r>
          </w:p>
        </w:tc>
        <w:tc>
          <w:tcPr>
            <w:tcW w:w="0" w:type="auto"/>
            <w:shd w:val="clear" w:color="auto" w:fill="auto"/>
            <w:tcMar>
              <w:top w:w="0" w:type="dxa"/>
              <w:left w:w="0" w:type="dxa"/>
              <w:bottom w:w="0" w:type="dxa"/>
              <w:right w:w="0" w:type="dxa"/>
            </w:tcMar>
            <w:vAlign w:val="center"/>
            <w:hideMark/>
          </w:tcPr>
          <w:p w14:paraId="5055887A" w14:textId="4942836F" w:rsidR="00C87ED4" w:rsidRPr="001518BA" w:rsidRDefault="00C87ED4" w:rsidP="00C87ED4">
            <w:pPr>
              <w:spacing w:after="15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2</w:t>
            </w:r>
            <w:r w:rsidR="00623C4D">
              <w:rPr>
                <w:rFonts w:ascii="Times New Roman" w:eastAsia="Times New Roman" w:hAnsi="Times New Roman" w:cs="Times New Roman"/>
                <w:lang w:eastAsia="ru-RU"/>
              </w:rPr>
              <w:t>6</w:t>
            </w:r>
            <w:r>
              <w:rPr>
                <w:rFonts w:ascii="Times New Roman" w:eastAsia="Times New Roman" w:hAnsi="Times New Roman" w:cs="Times New Roman"/>
                <w:lang w:eastAsia="ru-RU"/>
              </w:rPr>
              <w:t>.</w:t>
            </w:r>
            <w:r w:rsidR="00623C4D">
              <w:rPr>
                <w:rFonts w:ascii="Times New Roman" w:eastAsia="Times New Roman" w:hAnsi="Times New Roman" w:cs="Times New Roman"/>
                <w:lang w:eastAsia="ru-RU"/>
              </w:rPr>
              <w:t>01</w:t>
            </w:r>
            <w:r>
              <w:rPr>
                <w:rFonts w:ascii="Times New Roman" w:eastAsia="Times New Roman" w:hAnsi="Times New Roman" w:cs="Times New Roman"/>
                <w:lang w:eastAsia="ru-RU"/>
              </w:rPr>
              <w:t>.202</w:t>
            </w:r>
            <w:r w:rsidR="00623C4D">
              <w:rPr>
                <w:rFonts w:ascii="Times New Roman" w:eastAsia="Times New Roman" w:hAnsi="Times New Roman" w:cs="Times New Roman"/>
                <w:lang w:eastAsia="ru-RU"/>
              </w:rPr>
              <w:t>5</w:t>
            </w:r>
            <w:r w:rsidRPr="007301CC">
              <w:rPr>
                <w:rFonts w:ascii="Times New Roman" w:eastAsia="Times New Roman" w:hAnsi="Times New Roman" w:cs="Times New Roman"/>
                <w:lang w:eastAsia="ru-RU"/>
              </w:rPr>
              <w:t xml:space="preserve"> </w:t>
            </w:r>
          </w:p>
        </w:tc>
      </w:tr>
      <w:tr w:rsidR="00166304" w:rsidRPr="00EE570A" w14:paraId="640287BA" w14:textId="77777777" w:rsidTr="00AA0D8A">
        <w:tc>
          <w:tcPr>
            <w:tcW w:w="2250" w:type="dxa"/>
            <w:shd w:val="clear" w:color="auto" w:fill="auto"/>
            <w:tcMar>
              <w:top w:w="0" w:type="dxa"/>
              <w:left w:w="0" w:type="dxa"/>
              <w:bottom w:w="0" w:type="dxa"/>
              <w:right w:w="0" w:type="dxa"/>
            </w:tcMar>
            <w:vAlign w:val="center"/>
          </w:tcPr>
          <w:p w14:paraId="46D8633A" w14:textId="77777777" w:rsidR="00166304" w:rsidRPr="00EE570A" w:rsidRDefault="00166304" w:rsidP="00166304">
            <w:pPr>
              <w:spacing w:after="15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Starting from: </w:t>
            </w:r>
          </w:p>
        </w:tc>
        <w:tc>
          <w:tcPr>
            <w:tcW w:w="0" w:type="auto"/>
            <w:shd w:val="clear" w:color="auto" w:fill="auto"/>
            <w:tcMar>
              <w:top w:w="0" w:type="dxa"/>
              <w:left w:w="0" w:type="dxa"/>
              <w:bottom w:w="0" w:type="dxa"/>
              <w:right w:w="0" w:type="dxa"/>
            </w:tcMar>
            <w:vAlign w:val="center"/>
          </w:tcPr>
          <w:p w14:paraId="76638C19" w14:textId="1AF9364F" w:rsidR="00166304" w:rsidRPr="00C87ED4" w:rsidRDefault="00FF33F2" w:rsidP="00D169C6">
            <w:pPr>
              <w:spacing w:after="150" w:line="240" w:lineRule="auto"/>
              <w:rPr>
                <w:rFonts w:ascii="Times New Roman" w:eastAsia="Times New Roman" w:hAnsi="Times New Roman" w:cs="Times New Roman"/>
                <w:lang w:val="ru-RU" w:eastAsia="ru-RU"/>
              </w:rPr>
            </w:pPr>
            <w:r>
              <w:rPr>
                <w:rFonts w:ascii="Times New Roman" w:eastAsia="Times New Roman" w:hAnsi="Times New Roman" w:cs="Times New Roman"/>
                <w:lang w:eastAsia="ru-RU"/>
              </w:rPr>
              <w:t>February</w:t>
            </w:r>
            <w:r w:rsidR="00166304">
              <w:rPr>
                <w:rFonts w:ascii="Times New Roman" w:eastAsia="Times New Roman" w:hAnsi="Times New Roman" w:cs="Times New Roman"/>
                <w:lang w:eastAsia="ru-RU"/>
              </w:rPr>
              <w:t>, 202</w:t>
            </w:r>
            <w:r w:rsidR="00D169C6">
              <w:rPr>
                <w:rFonts w:ascii="Times New Roman" w:eastAsia="Times New Roman" w:hAnsi="Times New Roman" w:cs="Times New Roman"/>
                <w:lang w:eastAsia="ru-RU"/>
              </w:rPr>
              <w:t>5</w:t>
            </w:r>
          </w:p>
        </w:tc>
      </w:tr>
    </w:tbl>
    <w:p w14:paraId="501DD318" w14:textId="17BD4F9C" w:rsidR="008B2DE5" w:rsidRPr="0089145C" w:rsidRDefault="008B2DE5" w:rsidP="008B2DE5">
      <w:pPr>
        <w:spacing w:after="0" w:line="280" w:lineRule="atLeast"/>
        <w:ind w:firstLine="5"/>
        <w:jc w:val="both"/>
        <w:rPr>
          <w:rFonts w:ascii="Times New Roman" w:hAnsi="Times New Roman" w:cs="Times New Roman"/>
          <w:sz w:val="18"/>
          <w:szCs w:val="18"/>
        </w:rPr>
      </w:pPr>
      <w:r w:rsidRPr="0089145C">
        <w:rPr>
          <w:rFonts w:ascii="Times New Roman" w:hAnsi="Times New Roman" w:cs="Times New Roman"/>
          <w:sz w:val="18"/>
          <w:szCs w:val="18"/>
        </w:rPr>
        <w:t>Good Neighbors is an International non-profit humanitarian development NGO founded in Korea in 1991. Good Nei</w:t>
      </w:r>
      <w:r w:rsidR="00D169C6">
        <w:rPr>
          <w:rFonts w:ascii="Times New Roman" w:hAnsi="Times New Roman" w:cs="Times New Roman"/>
          <w:sz w:val="18"/>
          <w:szCs w:val="18"/>
        </w:rPr>
        <w:t>ghbors International works in 51</w:t>
      </w:r>
      <w:r w:rsidRPr="0089145C">
        <w:rPr>
          <w:rFonts w:ascii="Times New Roman" w:hAnsi="Times New Roman" w:cs="Times New Roman"/>
          <w:sz w:val="18"/>
          <w:szCs w:val="18"/>
        </w:rPr>
        <w:t xml:space="preserve"> countries </w:t>
      </w:r>
      <w:r w:rsidRPr="0089145C">
        <w:rPr>
          <w:rFonts w:ascii="Times New Roman" w:hAnsi="Times New Roman" w:cs="Times New Roman"/>
          <w:b/>
          <w:sz w:val="18"/>
          <w:szCs w:val="18"/>
        </w:rPr>
        <w:t>and focus on community development to protect children’s rights and encourage the self-reliance of community.</w:t>
      </w:r>
      <w:r w:rsidRPr="0089145C">
        <w:rPr>
          <w:rFonts w:ascii="Times New Roman" w:hAnsi="Times New Roman" w:cs="Times New Roman"/>
          <w:sz w:val="18"/>
          <w:szCs w:val="18"/>
        </w:rPr>
        <w:t xml:space="preserve"> </w:t>
      </w:r>
    </w:p>
    <w:p w14:paraId="23382878" w14:textId="77777777" w:rsidR="008B2DE5" w:rsidRPr="0089145C" w:rsidRDefault="008B2DE5" w:rsidP="008B2DE5">
      <w:pPr>
        <w:pStyle w:val="BodyText"/>
        <w:spacing w:line="276" w:lineRule="auto"/>
        <w:ind w:right="-54"/>
        <w:jc w:val="both"/>
        <w:rPr>
          <w:rFonts w:ascii="Times New Roman" w:eastAsiaTheme="minorEastAsia" w:hAnsi="Times New Roman" w:cs="Times New Roman"/>
          <w:sz w:val="18"/>
          <w:szCs w:val="18"/>
          <w:lang w:val="en-US"/>
        </w:rPr>
      </w:pPr>
    </w:p>
    <w:p w14:paraId="3C755AE3" w14:textId="77777777" w:rsidR="008B2DE5" w:rsidRPr="0089145C" w:rsidRDefault="008B2DE5" w:rsidP="008B2DE5">
      <w:pPr>
        <w:pStyle w:val="BodyText"/>
        <w:spacing w:line="276" w:lineRule="auto"/>
        <w:ind w:right="-54"/>
        <w:jc w:val="both"/>
        <w:rPr>
          <w:rFonts w:ascii="Times New Roman" w:eastAsiaTheme="minorEastAsia" w:hAnsi="Times New Roman" w:cs="Times New Roman"/>
          <w:sz w:val="18"/>
          <w:szCs w:val="18"/>
          <w:lang w:val="en-US"/>
        </w:rPr>
      </w:pPr>
      <w:r w:rsidRPr="0089145C">
        <w:rPr>
          <w:rFonts w:ascii="Times New Roman" w:eastAsiaTheme="minorEastAsia" w:hAnsi="Times New Roman" w:cs="Times New Roman"/>
          <w:sz w:val="18"/>
          <w:szCs w:val="18"/>
          <w:lang w:val="en-US"/>
        </w:rPr>
        <w:t>Good Neighbors exists to make the world a place without hunger, where people live together in harmony. Good Neighbors respects the human rights of the most vulnerable regardless of age, gender, culture, ethnicity, disability and religion and helps them live in self-reliance.</w:t>
      </w:r>
    </w:p>
    <w:p w14:paraId="7D2C8164" w14:textId="2CB9C17A" w:rsidR="008B2DE5" w:rsidRPr="0089145C" w:rsidRDefault="008B2DE5" w:rsidP="008B2DE5">
      <w:pPr>
        <w:pStyle w:val="BodyText"/>
        <w:spacing w:line="276" w:lineRule="auto"/>
        <w:ind w:right="-54"/>
        <w:jc w:val="both"/>
        <w:rPr>
          <w:rFonts w:ascii="Times New Roman" w:hAnsi="Times New Roman" w:cs="Times New Roman"/>
          <w:sz w:val="18"/>
          <w:szCs w:val="18"/>
          <w:lang w:val="en-US"/>
        </w:rPr>
      </w:pPr>
      <w:r w:rsidRPr="0089145C">
        <w:rPr>
          <w:rFonts w:ascii="Times New Roman" w:eastAsiaTheme="minorEastAsia" w:hAnsi="Times New Roman" w:cs="Times New Roman"/>
          <w:sz w:val="18"/>
          <w:szCs w:val="18"/>
          <w:lang w:val="en-US"/>
        </w:rPr>
        <w:t xml:space="preserve">In alignment with our mission, Good Neighbors believes that all people’s human rights should be respected, and we recognize that we have a responsibility to protect their rights and to prevent any form of harm. Therefore, Good Neighbors has zero-tolerance towards any action that leads to the physical, sexual and/or psychological harm, violence, exploitation and </w:t>
      </w:r>
      <w:r w:rsidRPr="0089145C">
        <w:rPr>
          <w:rFonts w:ascii="Times New Roman" w:hAnsi="Times New Roman" w:cs="Times New Roman"/>
          <w:sz w:val="18"/>
          <w:szCs w:val="18"/>
          <w:lang w:val="en-US"/>
        </w:rPr>
        <w:t>emotional abuse especially for children (any person under the age of 18), women and vulnerable adults.</w:t>
      </w:r>
    </w:p>
    <w:p w14:paraId="2F6CCBBF" w14:textId="77777777" w:rsidR="008B2DE5" w:rsidRPr="0089145C" w:rsidRDefault="008B2DE5" w:rsidP="008B2DE5">
      <w:pPr>
        <w:spacing w:line="282" w:lineRule="atLeast"/>
        <w:ind w:firstLine="4"/>
        <w:jc w:val="both"/>
        <w:rPr>
          <w:rFonts w:ascii="Times New Roman" w:hAnsi="Times New Roman" w:cs="Times New Roman"/>
          <w:sz w:val="18"/>
          <w:szCs w:val="18"/>
        </w:rPr>
      </w:pPr>
      <w:r w:rsidRPr="0089145C">
        <w:rPr>
          <w:rFonts w:ascii="Times New Roman" w:hAnsi="Times New Roman" w:cs="Times New Roman"/>
          <w:sz w:val="18"/>
          <w:szCs w:val="18"/>
        </w:rPr>
        <w:t xml:space="preserve">Safeguarding and Protection from Sexual Exploitation and Abuse (PSEA) is everyone’s shared responsibility and all GN employees and partners are required to adhere to GN’s Code of Conduct both during and outside working hours. Familiarization with and adherence to the GN Safeguarding Policy and Code of Conduct is an essential requirement of all employees and partners, in addition to related mandatory training. All employees and partners must ensure that they understand and act in accordance with this clause, please see </w:t>
      </w:r>
      <w:hyperlink r:id="rId7" w:history="1">
        <w:r w:rsidRPr="0089145C">
          <w:rPr>
            <w:rStyle w:val="Hyperlink"/>
            <w:rFonts w:ascii="Times New Roman" w:hAnsi="Times New Roman" w:cs="Times New Roman"/>
            <w:sz w:val="18"/>
            <w:szCs w:val="18"/>
          </w:rPr>
          <w:t>https://www.goodneighbors.org/who/account</w:t>
        </w:r>
      </w:hyperlink>
      <w:r w:rsidRPr="0089145C">
        <w:rPr>
          <w:rFonts w:ascii="Times New Roman" w:hAnsi="Times New Roman" w:cs="Times New Roman"/>
          <w:sz w:val="18"/>
          <w:szCs w:val="18"/>
        </w:rPr>
        <w:t xml:space="preserve">  .</w:t>
      </w:r>
    </w:p>
    <w:p w14:paraId="7BD11FF2" w14:textId="77777777" w:rsidR="00496425" w:rsidRPr="0089145C" w:rsidRDefault="008B2DE5" w:rsidP="008B2DE5">
      <w:pPr>
        <w:spacing w:after="0" w:line="280" w:lineRule="atLeast"/>
        <w:ind w:firstLine="5"/>
        <w:jc w:val="both"/>
        <w:rPr>
          <w:rFonts w:ascii="Times New Roman" w:hAnsi="Times New Roman" w:cs="Times New Roman"/>
          <w:sz w:val="18"/>
          <w:szCs w:val="18"/>
        </w:rPr>
      </w:pPr>
      <w:r w:rsidRPr="0089145C">
        <w:rPr>
          <w:rFonts w:ascii="Times New Roman" w:hAnsi="Times New Roman" w:cs="Times New Roman"/>
          <w:sz w:val="18"/>
          <w:szCs w:val="18"/>
        </w:rPr>
        <w:t>Good Neighbors International in Tajikistan (GNIT) has been working in Tajikistan since 1998. The objective of GNIT is to improve the lives of people, especially children through education, community as well as emergency relief projects. GNIT is working with the key stakeholders such as Ministry of Education, Ministry of Health, Ministry of Labor and migration, Committee of Women Affairs, Local authorities, INGOs UN and donor agencies such as, EU, GIZ, UNICEF, WFP, and others in an integrated approach to connect poor and vulnerable communities to quality education, health, water and sanitation services.</w:t>
      </w:r>
    </w:p>
    <w:p w14:paraId="20C384A5" w14:textId="77777777" w:rsidR="0089145C" w:rsidRPr="008B2DE5" w:rsidRDefault="0089145C" w:rsidP="008B2DE5">
      <w:pPr>
        <w:spacing w:after="0" w:line="280" w:lineRule="atLeast"/>
        <w:ind w:firstLine="5"/>
        <w:jc w:val="both"/>
        <w:rPr>
          <w:rFonts w:ascii="Times New Roman" w:hAnsi="Times New Roman" w:cs="Times New Roman"/>
        </w:rPr>
      </w:pPr>
    </w:p>
    <w:p w14:paraId="07C47FFE" w14:textId="580BA681" w:rsidR="00EF085C" w:rsidRDefault="00496425" w:rsidP="00FF33F2">
      <w:pPr>
        <w:shd w:val="clear" w:color="auto" w:fill="FFFFFF"/>
        <w:spacing w:after="0" w:line="240" w:lineRule="auto"/>
        <w:jc w:val="both"/>
        <w:outlineLvl w:val="0"/>
        <w:rPr>
          <w:rFonts w:ascii="Times New Roman" w:hAnsi="Times New Roman" w:cs="Times New Roman"/>
        </w:rPr>
      </w:pPr>
      <w:r w:rsidRPr="00AA0D8A">
        <w:rPr>
          <w:rFonts w:ascii="Times New Roman" w:hAnsi="Times New Roman" w:cs="Times New Roman"/>
        </w:rPr>
        <w:t>Good Neighbors</w:t>
      </w:r>
      <w:r w:rsidR="0089145C" w:rsidRPr="00AA0D8A">
        <w:rPr>
          <w:rFonts w:ascii="Times New Roman" w:hAnsi="Times New Roman" w:cs="Times New Roman"/>
        </w:rPr>
        <w:t xml:space="preserve"> International in</w:t>
      </w:r>
      <w:r w:rsidRPr="00AA0D8A">
        <w:rPr>
          <w:rFonts w:ascii="Times New Roman" w:hAnsi="Times New Roman" w:cs="Times New Roman"/>
        </w:rPr>
        <w:t xml:space="preserve"> Tajikistan now </w:t>
      </w:r>
      <w:r w:rsidR="00EF085C" w:rsidRPr="00AA0D8A">
        <w:rPr>
          <w:rFonts w:ascii="Times New Roman" w:hAnsi="Times New Roman" w:cs="Times New Roman"/>
        </w:rPr>
        <w:t xml:space="preserve">searches for a </w:t>
      </w:r>
      <w:r w:rsidR="00FF33F2">
        <w:rPr>
          <w:rFonts w:ascii="Times New Roman" w:hAnsi="Times New Roman" w:cs="Times New Roman"/>
          <w:b/>
        </w:rPr>
        <w:t xml:space="preserve">Project Assistant in </w:t>
      </w:r>
      <w:proofErr w:type="spellStart"/>
      <w:r w:rsidR="00FF33F2">
        <w:rPr>
          <w:rFonts w:ascii="Times New Roman" w:hAnsi="Times New Roman" w:cs="Times New Roman"/>
          <w:b/>
        </w:rPr>
        <w:t>Shahritus</w:t>
      </w:r>
      <w:proofErr w:type="spellEnd"/>
      <w:r w:rsidR="00166304" w:rsidRPr="00AA0D8A">
        <w:rPr>
          <w:rFonts w:ascii="Times New Roman" w:hAnsi="Times New Roman" w:cs="Times New Roman"/>
        </w:rPr>
        <w:t xml:space="preserve"> </w:t>
      </w:r>
      <w:r w:rsidR="00DB3965" w:rsidRPr="00DB3965">
        <w:rPr>
          <w:rFonts w:ascii="Times New Roman" w:hAnsi="Times New Roman" w:cs="Times New Roman"/>
        </w:rPr>
        <w:t xml:space="preserve">for </w:t>
      </w:r>
      <w:r w:rsidR="00BA6400">
        <w:rPr>
          <w:rFonts w:ascii="Times New Roman" w:hAnsi="Times New Roman" w:cs="Times New Roman"/>
        </w:rPr>
        <w:t>“</w:t>
      </w:r>
      <w:r w:rsidR="00FF33F2" w:rsidRPr="00FF33F2">
        <w:rPr>
          <w:rFonts w:ascii="Times New Roman" w:hAnsi="Times New Roman" w:cs="Times New Roman"/>
        </w:rPr>
        <w:t>Empowering Youth Through Entrepreneurial Skills</w:t>
      </w:r>
      <w:r w:rsidR="00BA6400">
        <w:rPr>
          <w:rFonts w:ascii="Times New Roman" w:hAnsi="Times New Roman" w:cs="Times New Roman"/>
        </w:rPr>
        <w:t>” project</w:t>
      </w:r>
      <w:r w:rsidR="00DB3965">
        <w:rPr>
          <w:rFonts w:ascii="Times New Roman" w:hAnsi="Times New Roman" w:cs="Times New Roman"/>
        </w:rPr>
        <w:t>.</w:t>
      </w:r>
      <w:r w:rsidR="00FF33F2">
        <w:rPr>
          <w:rFonts w:ascii="Times New Roman" w:hAnsi="Times New Roman" w:cs="Times New Roman"/>
        </w:rPr>
        <w:t xml:space="preserve"> </w:t>
      </w:r>
      <w:r w:rsidR="00FF33F2" w:rsidRPr="00FF33F2">
        <w:rPr>
          <w:rFonts w:ascii="Times New Roman" w:hAnsi="Times New Roman" w:cs="Times New Roman"/>
        </w:rPr>
        <w:t xml:space="preserve">The main objective of the </w:t>
      </w:r>
      <w:r w:rsidR="00FF33F2" w:rsidRPr="00FF33F2">
        <w:rPr>
          <w:rFonts w:ascii="Times New Roman" w:hAnsi="Times New Roman" w:cs="Times New Roman"/>
          <w:b/>
          <w:bCs/>
        </w:rPr>
        <w:t>Project Assistant</w:t>
      </w:r>
      <w:r w:rsidR="00FF33F2" w:rsidRPr="00FF33F2">
        <w:rPr>
          <w:rFonts w:ascii="Times New Roman" w:hAnsi="Times New Roman" w:cs="Times New Roman"/>
        </w:rPr>
        <w:t xml:space="preserve"> is to assist in the planning, execution, and monitoring of project activities, ensuring that the project meets its goals effectively.</w:t>
      </w:r>
    </w:p>
    <w:p w14:paraId="186EE2C8" w14:textId="77777777" w:rsidR="00BA6400" w:rsidRPr="00AA0D8A" w:rsidRDefault="00BA6400" w:rsidP="00BA6400">
      <w:pPr>
        <w:shd w:val="clear" w:color="auto" w:fill="FFFFFF"/>
        <w:spacing w:after="0" w:line="240" w:lineRule="auto"/>
        <w:outlineLvl w:val="0"/>
        <w:rPr>
          <w:rFonts w:ascii="Times New Roman" w:hAnsi="Times New Roman" w:cs="Times New Roman"/>
        </w:rPr>
      </w:pPr>
    </w:p>
    <w:p w14:paraId="70FECC46" w14:textId="77777777" w:rsidR="00EC407E" w:rsidRPr="00EE570A" w:rsidRDefault="00EC407E" w:rsidP="00FF33F2">
      <w:pPr>
        <w:jc w:val="both"/>
        <w:rPr>
          <w:rFonts w:ascii="Times New Roman" w:eastAsia="Times New Roman" w:hAnsi="Times New Roman" w:cs="Times New Roman"/>
          <w:i/>
        </w:rPr>
      </w:pPr>
      <w:r w:rsidRPr="00EE570A">
        <w:rPr>
          <w:rFonts w:ascii="Times New Roman" w:eastAsia="Times New Roman" w:hAnsi="Times New Roman" w:cs="Times New Roman"/>
          <w:i/>
        </w:rPr>
        <w:t>Interested candidates should provide information demonstrating that they have the required qualifications and relevant experience to perform the services (GN</w:t>
      </w:r>
      <w:r w:rsidR="00335D5B">
        <w:rPr>
          <w:rFonts w:ascii="Times New Roman" w:eastAsia="Times New Roman" w:hAnsi="Times New Roman" w:cs="Times New Roman"/>
          <w:i/>
        </w:rPr>
        <w:t>I</w:t>
      </w:r>
      <w:r w:rsidRPr="00EE570A">
        <w:rPr>
          <w:rFonts w:ascii="Times New Roman" w:eastAsia="Times New Roman" w:hAnsi="Times New Roman" w:cs="Times New Roman"/>
          <w:i/>
        </w:rPr>
        <w:t xml:space="preserve">T Application Format ONLY, copy of documents evidencing appropriate qualifications and skills, experience and competence related to the task, description of similar tasks performed, references, </w:t>
      </w:r>
      <w:proofErr w:type="spellStart"/>
      <w:r w:rsidRPr="00EE570A">
        <w:rPr>
          <w:rFonts w:ascii="Times New Roman" w:eastAsia="Times New Roman" w:hAnsi="Times New Roman" w:cs="Times New Roman"/>
          <w:i/>
        </w:rPr>
        <w:t>etc</w:t>
      </w:r>
      <w:proofErr w:type="spellEnd"/>
      <w:r w:rsidRPr="00EE570A">
        <w:rPr>
          <w:rFonts w:ascii="Times New Roman" w:eastAsia="Times New Roman" w:hAnsi="Times New Roman" w:cs="Times New Roman"/>
          <w:i/>
        </w:rPr>
        <w:t xml:space="preserve">). </w:t>
      </w:r>
    </w:p>
    <w:p w14:paraId="79EF8D6A" w14:textId="77777777" w:rsidR="00EC407E" w:rsidRPr="00EE570A" w:rsidRDefault="00EC407E" w:rsidP="00EC407E">
      <w:pPr>
        <w:spacing w:after="0"/>
        <w:contextualSpacing/>
        <w:rPr>
          <w:rFonts w:ascii="Times New Roman" w:hAnsi="Times New Roman" w:cs="Times New Roman"/>
        </w:rPr>
      </w:pPr>
      <w:r w:rsidRPr="00EE570A">
        <w:rPr>
          <w:rFonts w:ascii="Times New Roman" w:eastAsia="Times New Roman" w:hAnsi="Times New Roman" w:cs="Times New Roman"/>
        </w:rPr>
        <w:t>The candidates’ minimal qualification requirements are:</w:t>
      </w:r>
    </w:p>
    <w:p w14:paraId="7611229A" w14:textId="3CB8E8A8" w:rsidR="00AA0D8A" w:rsidRDefault="00AA0D8A" w:rsidP="00113ECB">
      <w:pPr>
        <w:pStyle w:val="ListParagraph"/>
        <w:numPr>
          <w:ilvl w:val="0"/>
          <w:numId w:val="1"/>
        </w:num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High school or College diploma </w:t>
      </w:r>
      <w:r w:rsidR="00277892" w:rsidRPr="00277892">
        <w:rPr>
          <w:rFonts w:ascii="Times New Roman" w:eastAsia="Times New Roman" w:hAnsi="Times New Roman" w:cs="Times New Roman"/>
        </w:rPr>
        <w:t>or other relevant</w:t>
      </w:r>
      <w:r w:rsidR="008D60F1">
        <w:rPr>
          <w:rFonts w:ascii="Times New Roman" w:eastAsia="Times New Roman" w:hAnsi="Times New Roman" w:cs="Times New Roman"/>
        </w:rPr>
        <w:t xml:space="preserve"> education</w:t>
      </w:r>
      <w:r>
        <w:rPr>
          <w:rFonts w:ascii="Times New Roman" w:eastAsia="Times New Roman" w:hAnsi="Times New Roman" w:cs="Times New Roman"/>
        </w:rPr>
        <w:t>.</w:t>
      </w:r>
    </w:p>
    <w:p w14:paraId="0A695AF8" w14:textId="5537CA61" w:rsidR="00DB3965" w:rsidRPr="00BA6400" w:rsidRDefault="00AA0D8A" w:rsidP="00BA6400">
      <w:pPr>
        <w:pStyle w:val="ListParagraph"/>
        <w:numPr>
          <w:ilvl w:val="0"/>
          <w:numId w:val="1"/>
        </w:numPr>
        <w:suppressAutoHyphens/>
        <w:spacing w:after="0" w:line="240" w:lineRule="auto"/>
        <w:rPr>
          <w:rFonts w:ascii="Times New Roman" w:eastAsia="Times New Roman" w:hAnsi="Times New Roman" w:cs="Times New Roman"/>
        </w:rPr>
      </w:pPr>
      <w:r w:rsidRPr="00AA0D8A">
        <w:rPr>
          <w:rFonts w:ascii="Times New Roman" w:eastAsia="Times New Roman" w:hAnsi="Times New Roman" w:cs="Times New Roman"/>
        </w:rPr>
        <w:t>Good i</w:t>
      </w:r>
      <w:r w:rsidR="00BA6400">
        <w:rPr>
          <w:rFonts w:ascii="Times New Roman" w:eastAsia="Times New Roman" w:hAnsi="Times New Roman" w:cs="Times New Roman"/>
        </w:rPr>
        <w:t xml:space="preserve">n written and spoken English and Tajik, knowledge of </w:t>
      </w:r>
      <w:r>
        <w:rPr>
          <w:rFonts w:ascii="Times New Roman" w:eastAsia="Times New Roman" w:hAnsi="Times New Roman" w:cs="Times New Roman"/>
        </w:rPr>
        <w:t>Russian</w:t>
      </w:r>
      <w:r w:rsidR="00606DB5">
        <w:rPr>
          <w:rFonts w:ascii="Times New Roman" w:eastAsia="Times New Roman" w:hAnsi="Times New Roman" w:cs="Times New Roman"/>
        </w:rPr>
        <w:t xml:space="preserve"> &amp; Uzbek</w:t>
      </w:r>
      <w:r>
        <w:rPr>
          <w:rFonts w:ascii="Times New Roman" w:eastAsia="Times New Roman" w:hAnsi="Times New Roman" w:cs="Times New Roman"/>
        </w:rPr>
        <w:t xml:space="preserve"> is</w:t>
      </w:r>
      <w:r w:rsidR="00BA6400">
        <w:rPr>
          <w:rFonts w:ascii="Times New Roman" w:eastAsia="Times New Roman" w:hAnsi="Times New Roman" w:cs="Times New Roman"/>
        </w:rPr>
        <w:t xml:space="preserve"> an </w:t>
      </w:r>
      <w:r w:rsidR="00606DB5">
        <w:rPr>
          <w:rFonts w:ascii="Times New Roman" w:eastAsia="Times New Roman" w:hAnsi="Times New Roman" w:cs="Times New Roman"/>
        </w:rPr>
        <w:t>asset</w:t>
      </w:r>
      <w:r>
        <w:rPr>
          <w:rFonts w:ascii="Times New Roman" w:eastAsia="Times New Roman" w:hAnsi="Times New Roman" w:cs="Times New Roman"/>
        </w:rPr>
        <w:t>.</w:t>
      </w:r>
    </w:p>
    <w:p w14:paraId="06D39AAA" w14:textId="77777777" w:rsidR="00DB3965" w:rsidRDefault="00DB3965" w:rsidP="00C87A26">
      <w:pPr>
        <w:spacing w:after="0" w:line="240" w:lineRule="auto"/>
        <w:jc w:val="both"/>
        <w:rPr>
          <w:rFonts w:ascii="Times New Roman" w:eastAsia="Times New Roman" w:hAnsi="Times New Roman" w:cs="Times New Roman"/>
          <w:b/>
          <w:bCs/>
        </w:rPr>
      </w:pPr>
    </w:p>
    <w:p w14:paraId="7EE11291" w14:textId="77777777" w:rsidR="001039F0" w:rsidRPr="00EE570A" w:rsidRDefault="001039F0" w:rsidP="00C87A26">
      <w:pPr>
        <w:spacing w:after="0" w:line="240" w:lineRule="auto"/>
        <w:jc w:val="both"/>
        <w:rPr>
          <w:rFonts w:ascii="Times New Roman" w:eastAsia="Times New Roman" w:hAnsi="Times New Roman" w:cs="Times New Roman"/>
          <w:b/>
          <w:bCs/>
        </w:rPr>
      </w:pPr>
      <w:r w:rsidRPr="00EE570A">
        <w:rPr>
          <w:rFonts w:ascii="Times New Roman" w:eastAsia="Times New Roman" w:hAnsi="Times New Roman" w:cs="Times New Roman"/>
          <w:b/>
          <w:bCs/>
        </w:rPr>
        <w:t>Responsibilities:</w:t>
      </w:r>
    </w:p>
    <w:p w14:paraId="1B924854" w14:textId="7E292559" w:rsidR="009B1943" w:rsidRDefault="009B1943" w:rsidP="00D06972">
      <w:pPr>
        <w:spacing w:after="0" w:line="240" w:lineRule="auto"/>
        <w:rPr>
          <w:rFonts w:ascii="Times New Roman" w:eastAsia="Times New Roman" w:hAnsi="Times New Roman" w:cs="Times New Roman"/>
          <w:bCs/>
        </w:rPr>
      </w:pPr>
      <w:r>
        <w:rPr>
          <w:rFonts w:ascii="Times New Roman" w:eastAsia="Times New Roman" w:hAnsi="Times New Roman" w:cs="Times New Roman"/>
          <w:bCs/>
        </w:rPr>
        <w:t>The</w:t>
      </w:r>
      <w:r w:rsidRPr="00DB4C74">
        <w:rPr>
          <w:rFonts w:ascii="Times New Roman" w:eastAsia="Times New Roman" w:hAnsi="Times New Roman" w:cs="Times New Roman"/>
          <w:b/>
          <w:bCs/>
        </w:rPr>
        <w:t xml:space="preserve"> </w:t>
      </w:r>
      <w:r w:rsidR="00FF33F2">
        <w:rPr>
          <w:rFonts w:ascii="Times New Roman" w:eastAsia="Times New Roman" w:hAnsi="Times New Roman" w:cs="Times New Roman"/>
          <w:b/>
          <w:bCs/>
        </w:rPr>
        <w:t>Project Assistant</w:t>
      </w:r>
      <w:r w:rsidR="002B78DA" w:rsidRPr="00EE570A">
        <w:rPr>
          <w:rFonts w:ascii="Times New Roman" w:eastAsia="Times New Roman" w:hAnsi="Times New Roman" w:cs="Times New Roman"/>
          <w:bCs/>
        </w:rPr>
        <w:t xml:space="preserve"> </w:t>
      </w:r>
      <w:r w:rsidR="001039F0" w:rsidRPr="00EE570A">
        <w:rPr>
          <w:rFonts w:ascii="Times New Roman" w:eastAsia="Times New Roman" w:hAnsi="Times New Roman" w:cs="Times New Roman"/>
          <w:bCs/>
        </w:rPr>
        <w:t>will have the following duties and responsibilities:</w:t>
      </w:r>
      <w:r w:rsidR="00DB3965">
        <w:rPr>
          <w:rFonts w:ascii="Times New Roman" w:eastAsia="Times New Roman" w:hAnsi="Times New Roman" w:cs="Times New Roman"/>
          <w:bCs/>
        </w:rPr>
        <w:t xml:space="preserve"> </w:t>
      </w:r>
    </w:p>
    <w:p w14:paraId="0B8AD45A" w14:textId="77777777" w:rsidR="00606DB5" w:rsidRPr="00EE570A" w:rsidRDefault="00606DB5" w:rsidP="00D06972">
      <w:pPr>
        <w:spacing w:after="0" w:line="240" w:lineRule="auto"/>
        <w:rPr>
          <w:rFonts w:ascii="Times New Roman" w:eastAsia="Times New Roman" w:hAnsi="Times New Roman" w:cs="Times New Roman"/>
          <w:bCs/>
        </w:rPr>
      </w:pPr>
    </w:p>
    <w:p w14:paraId="2E99797B" w14:textId="77777777" w:rsidR="00FF33F2" w:rsidRPr="00FF33F2" w:rsidRDefault="00FF33F2" w:rsidP="00FF33F2">
      <w:pPr>
        <w:spacing w:after="0" w:line="240" w:lineRule="auto"/>
        <w:contextualSpacing/>
        <w:rPr>
          <w:rFonts w:ascii="Times New Roman" w:eastAsia="Times New Roman" w:hAnsi="Times New Roman" w:cs="Times New Roman"/>
          <w:b/>
        </w:rPr>
      </w:pPr>
      <w:r w:rsidRPr="00FF33F2">
        <w:rPr>
          <w:rFonts w:ascii="Times New Roman" w:eastAsia="Times New Roman" w:hAnsi="Times New Roman" w:cs="Times New Roman"/>
          <w:b/>
        </w:rPr>
        <w:t>Project Implementation</w:t>
      </w:r>
    </w:p>
    <w:p w14:paraId="50D6243C" w14:textId="77777777" w:rsidR="00FF33F2" w:rsidRPr="00FF33F2" w:rsidRDefault="00FF33F2" w:rsidP="00FF33F2">
      <w:pPr>
        <w:numPr>
          <w:ilvl w:val="0"/>
          <w:numId w:val="6"/>
        </w:numPr>
        <w:spacing w:after="0" w:line="240" w:lineRule="auto"/>
        <w:contextualSpacing/>
        <w:rPr>
          <w:rFonts w:ascii="Times New Roman" w:eastAsia="Times New Roman" w:hAnsi="Times New Roman" w:cs="Times New Roman"/>
          <w:bCs/>
        </w:rPr>
      </w:pPr>
      <w:r w:rsidRPr="00FF33F2">
        <w:rPr>
          <w:rFonts w:ascii="Times New Roman" w:eastAsia="Times New Roman" w:hAnsi="Times New Roman" w:cs="Times New Roman"/>
          <w:bCs/>
        </w:rPr>
        <w:t>Support the development and execution of project plans.</w:t>
      </w:r>
    </w:p>
    <w:p w14:paraId="4238EB00" w14:textId="77777777" w:rsidR="00FF33F2" w:rsidRPr="00FF33F2" w:rsidRDefault="00FF33F2" w:rsidP="00FF33F2">
      <w:pPr>
        <w:numPr>
          <w:ilvl w:val="0"/>
          <w:numId w:val="6"/>
        </w:numPr>
        <w:spacing w:after="0" w:line="240" w:lineRule="auto"/>
        <w:contextualSpacing/>
        <w:rPr>
          <w:rFonts w:ascii="Times New Roman" w:eastAsia="Times New Roman" w:hAnsi="Times New Roman" w:cs="Times New Roman"/>
          <w:bCs/>
        </w:rPr>
      </w:pPr>
      <w:r w:rsidRPr="00FF33F2">
        <w:rPr>
          <w:rFonts w:ascii="Times New Roman" w:eastAsia="Times New Roman" w:hAnsi="Times New Roman" w:cs="Times New Roman"/>
          <w:bCs/>
        </w:rPr>
        <w:t>Assist in conducting outreach to engage young entrepreneurs.</w:t>
      </w:r>
    </w:p>
    <w:p w14:paraId="1C9C2F07" w14:textId="58DF2797" w:rsidR="00FF33F2" w:rsidRDefault="00FF33F2" w:rsidP="00FF33F2">
      <w:pPr>
        <w:numPr>
          <w:ilvl w:val="0"/>
          <w:numId w:val="6"/>
        </w:numPr>
        <w:spacing w:after="0" w:line="240" w:lineRule="auto"/>
        <w:contextualSpacing/>
        <w:rPr>
          <w:rFonts w:ascii="Times New Roman" w:eastAsia="Times New Roman" w:hAnsi="Times New Roman" w:cs="Times New Roman"/>
          <w:bCs/>
        </w:rPr>
      </w:pPr>
      <w:r w:rsidRPr="00FF33F2">
        <w:rPr>
          <w:rFonts w:ascii="Times New Roman" w:eastAsia="Times New Roman" w:hAnsi="Times New Roman" w:cs="Times New Roman"/>
          <w:bCs/>
        </w:rPr>
        <w:t>Help in assessing the needs and challenges of participants.</w:t>
      </w:r>
    </w:p>
    <w:p w14:paraId="03FEB668" w14:textId="77777777" w:rsidR="00693E4E" w:rsidRPr="00FF33F2" w:rsidRDefault="00693E4E" w:rsidP="00693E4E">
      <w:pPr>
        <w:spacing w:after="0" w:line="240" w:lineRule="auto"/>
        <w:ind w:left="720"/>
        <w:contextualSpacing/>
        <w:rPr>
          <w:rFonts w:ascii="Times New Roman" w:eastAsia="Times New Roman" w:hAnsi="Times New Roman" w:cs="Times New Roman"/>
          <w:bCs/>
        </w:rPr>
      </w:pPr>
    </w:p>
    <w:p w14:paraId="2EC4D2B8" w14:textId="77777777" w:rsidR="00FF33F2" w:rsidRPr="00FF33F2" w:rsidRDefault="00FF33F2" w:rsidP="00FF33F2">
      <w:pPr>
        <w:spacing w:after="0" w:line="240" w:lineRule="auto"/>
        <w:contextualSpacing/>
        <w:rPr>
          <w:rFonts w:ascii="Times New Roman" w:eastAsia="Times New Roman" w:hAnsi="Times New Roman" w:cs="Times New Roman"/>
          <w:b/>
        </w:rPr>
      </w:pPr>
      <w:r w:rsidRPr="00FF33F2">
        <w:rPr>
          <w:rFonts w:ascii="Times New Roman" w:eastAsia="Times New Roman" w:hAnsi="Times New Roman" w:cs="Times New Roman"/>
          <w:b/>
        </w:rPr>
        <w:t>Monitoring and Evaluation</w:t>
      </w:r>
    </w:p>
    <w:p w14:paraId="4FD4B901" w14:textId="77777777" w:rsidR="00FF33F2" w:rsidRPr="00FF33F2" w:rsidRDefault="00FF33F2" w:rsidP="00FF33F2">
      <w:pPr>
        <w:numPr>
          <w:ilvl w:val="0"/>
          <w:numId w:val="7"/>
        </w:numPr>
        <w:tabs>
          <w:tab w:val="num" w:pos="720"/>
        </w:tabs>
        <w:spacing w:after="0" w:line="240" w:lineRule="auto"/>
        <w:contextualSpacing/>
        <w:rPr>
          <w:rFonts w:ascii="Times New Roman" w:eastAsia="Times New Roman" w:hAnsi="Times New Roman" w:cs="Times New Roman"/>
          <w:bCs/>
        </w:rPr>
      </w:pPr>
      <w:r w:rsidRPr="00FF33F2">
        <w:rPr>
          <w:rFonts w:ascii="Times New Roman" w:eastAsia="Times New Roman" w:hAnsi="Times New Roman" w:cs="Times New Roman"/>
          <w:bCs/>
        </w:rPr>
        <w:t>Collect and analyze data on project outcomes.</w:t>
      </w:r>
    </w:p>
    <w:p w14:paraId="2ECA453D" w14:textId="77777777" w:rsidR="00FF33F2" w:rsidRPr="00FF33F2" w:rsidRDefault="00FF33F2" w:rsidP="00FF33F2">
      <w:pPr>
        <w:numPr>
          <w:ilvl w:val="0"/>
          <w:numId w:val="7"/>
        </w:numPr>
        <w:tabs>
          <w:tab w:val="num" w:pos="720"/>
        </w:tabs>
        <w:spacing w:after="0" w:line="240" w:lineRule="auto"/>
        <w:contextualSpacing/>
        <w:rPr>
          <w:rFonts w:ascii="Times New Roman" w:eastAsia="Times New Roman" w:hAnsi="Times New Roman" w:cs="Times New Roman"/>
          <w:bCs/>
        </w:rPr>
      </w:pPr>
      <w:r w:rsidRPr="00FF33F2">
        <w:rPr>
          <w:rFonts w:ascii="Times New Roman" w:eastAsia="Times New Roman" w:hAnsi="Times New Roman" w:cs="Times New Roman"/>
          <w:bCs/>
        </w:rPr>
        <w:t>Assist in preparing evaluation reports and recommendations.</w:t>
      </w:r>
    </w:p>
    <w:p w14:paraId="20CF01E4" w14:textId="7826F52C" w:rsidR="00FF33F2" w:rsidRDefault="00FF33F2" w:rsidP="00FF33F2">
      <w:pPr>
        <w:numPr>
          <w:ilvl w:val="0"/>
          <w:numId w:val="7"/>
        </w:numPr>
        <w:tabs>
          <w:tab w:val="num" w:pos="720"/>
        </w:tabs>
        <w:spacing w:after="0" w:line="240" w:lineRule="auto"/>
        <w:contextualSpacing/>
        <w:rPr>
          <w:rFonts w:ascii="Times New Roman" w:eastAsia="Times New Roman" w:hAnsi="Times New Roman" w:cs="Times New Roman"/>
          <w:bCs/>
        </w:rPr>
      </w:pPr>
      <w:r w:rsidRPr="00FF33F2">
        <w:rPr>
          <w:rFonts w:ascii="Times New Roman" w:eastAsia="Times New Roman" w:hAnsi="Times New Roman" w:cs="Times New Roman"/>
          <w:bCs/>
        </w:rPr>
        <w:t>Monitor project timelines and deliverables.</w:t>
      </w:r>
    </w:p>
    <w:p w14:paraId="0998A0AF" w14:textId="67879EAC" w:rsidR="00693E4E" w:rsidRPr="00693E4E" w:rsidRDefault="00693E4E" w:rsidP="00693E4E">
      <w:pPr>
        <w:pStyle w:val="ListParagraph"/>
        <w:numPr>
          <w:ilvl w:val="0"/>
          <w:numId w:val="7"/>
        </w:numPr>
        <w:rPr>
          <w:rFonts w:ascii="Times New Roman" w:eastAsia="Times New Roman" w:hAnsi="Times New Roman" w:cs="Times New Roman"/>
          <w:bCs/>
        </w:rPr>
      </w:pPr>
      <w:r w:rsidRPr="00693E4E">
        <w:rPr>
          <w:rFonts w:ascii="Times New Roman" w:eastAsia="Times New Roman" w:hAnsi="Times New Roman" w:cs="Times New Roman"/>
          <w:bCs/>
        </w:rPr>
        <w:t>Maintain project documentation and records.</w:t>
      </w:r>
    </w:p>
    <w:p w14:paraId="40883B4E" w14:textId="77777777" w:rsidR="00FF33F2" w:rsidRPr="00FF33F2" w:rsidRDefault="00FF33F2" w:rsidP="00FF33F2">
      <w:pPr>
        <w:spacing w:after="0" w:line="240" w:lineRule="auto"/>
        <w:contextualSpacing/>
        <w:rPr>
          <w:rFonts w:ascii="Times New Roman" w:eastAsia="Times New Roman" w:hAnsi="Times New Roman" w:cs="Times New Roman"/>
          <w:b/>
        </w:rPr>
      </w:pPr>
      <w:r w:rsidRPr="00FF33F2">
        <w:rPr>
          <w:rFonts w:ascii="Times New Roman" w:eastAsia="Times New Roman" w:hAnsi="Times New Roman" w:cs="Times New Roman"/>
          <w:b/>
        </w:rPr>
        <w:t>Communication and Networking</w:t>
      </w:r>
    </w:p>
    <w:p w14:paraId="4557F102" w14:textId="77777777" w:rsidR="00FF33F2" w:rsidRPr="00FF33F2" w:rsidRDefault="00FF33F2" w:rsidP="00FF33F2">
      <w:pPr>
        <w:numPr>
          <w:ilvl w:val="0"/>
          <w:numId w:val="8"/>
        </w:numPr>
        <w:spacing w:after="0" w:line="240" w:lineRule="auto"/>
        <w:contextualSpacing/>
        <w:rPr>
          <w:rFonts w:ascii="Times New Roman" w:eastAsia="Times New Roman" w:hAnsi="Times New Roman" w:cs="Times New Roman"/>
          <w:bCs/>
        </w:rPr>
      </w:pPr>
      <w:r w:rsidRPr="00FF33F2">
        <w:rPr>
          <w:rFonts w:ascii="Times New Roman" w:eastAsia="Times New Roman" w:hAnsi="Times New Roman" w:cs="Times New Roman"/>
          <w:bCs/>
        </w:rPr>
        <w:t>Facilitate communication between project stakeholders.</w:t>
      </w:r>
    </w:p>
    <w:p w14:paraId="59C5B31D" w14:textId="77777777" w:rsidR="00FF33F2" w:rsidRPr="00FF33F2" w:rsidRDefault="00FF33F2" w:rsidP="00FF33F2">
      <w:pPr>
        <w:numPr>
          <w:ilvl w:val="0"/>
          <w:numId w:val="8"/>
        </w:numPr>
        <w:spacing w:after="0" w:line="240" w:lineRule="auto"/>
        <w:contextualSpacing/>
        <w:rPr>
          <w:rFonts w:ascii="Times New Roman" w:eastAsia="Times New Roman" w:hAnsi="Times New Roman" w:cs="Times New Roman"/>
          <w:bCs/>
        </w:rPr>
      </w:pPr>
      <w:r w:rsidRPr="00FF33F2">
        <w:rPr>
          <w:rFonts w:ascii="Times New Roman" w:eastAsia="Times New Roman" w:hAnsi="Times New Roman" w:cs="Times New Roman"/>
          <w:bCs/>
        </w:rPr>
        <w:t>Support marketing efforts to promote the incubator and its services.</w:t>
      </w:r>
    </w:p>
    <w:p w14:paraId="10755420" w14:textId="77777777" w:rsidR="00FF33F2" w:rsidRPr="00FF33F2" w:rsidRDefault="00FF33F2" w:rsidP="00FF33F2">
      <w:pPr>
        <w:numPr>
          <w:ilvl w:val="0"/>
          <w:numId w:val="8"/>
        </w:numPr>
        <w:spacing w:after="0" w:line="240" w:lineRule="auto"/>
        <w:contextualSpacing/>
        <w:rPr>
          <w:rFonts w:ascii="Times New Roman" w:eastAsia="Times New Roman" w:hAnsi="Times New Roman" w:cs="Times New Roman"/>
          <w:bCs/>
        </w:rPr>
      </w:pPr>
      <w:r w:rsidRPr="00FF33F2">
        <w:rPr>
          <w:rFonts w:ascii="Times New Roman" w:eastAsia="Times New Roman" w:hAnsi="Times New Roman" w:cs="Times New Roman"/>
          <w:bCs/>
        </w:rPr>
        <w:t>Assist in building partnerships with local businesses and organizations.</w:t>
      </w:r>
    </w:p>
    <w:p w14:paraId="00291B62" w14:textId="77777777" w:rsidR="00FF33F2" w:rsidRPr="00FF33F2" w:rsidRDefault="00FF33F2" w:rsidP="00FF33F2">
      <w:pPr>
        <w:spacing w:after="0" w:line="240" w:lineRule="auto"/>
        <w:contextualSpacing/>
        <w:rPr>
          <w:rFonts w:ascii="Times New Roman" w:eastAsia="Times New Roman" w:hAnsi="Times New Roman" w:cs="Times New Roman"/>
          <w:b/>
        </w:rPr>
      </w:pPr>
      <w:r w:rsidRPr="00FF33F2">
        <w:rPr>
          <w:rFonts w:ascii="Times New Roman" w:eastAsia="Times New Roman" w:hAnsi="Times New Roman" w:cs="Times New Roman"/>
          <w:b/>
        </w:rPr>
        <w:t xml:space="preserve">Other: </w:t>
      </w:r>
    </w:p>
    <w:p w14:paraId="440C2437" w14:textId="77777777" w:rsidR="00FF33F2" w:rsidRPr="00FF33F2" w:rsidRDefault="00FF33F2" w:rsidP="00FF33F2">
      <w:pPr>
        <w:numPr>
          <w:ilvl w:val="0"/>
          <w:numId w:val="8"/>
        </w:numPr>
        <w:spacing w:after="0" w:line="240" w:lineRule="auto"/>
        <w:contextualSpacing/>
        <w:rPr>
          <w:rFonts w:ascii="Times New Roman" w:eastAsia="Times New Roman" w:hAnsi="Times New Roman" w:cs="Times New Roman"/>
          <w:bCs/>
        </w:rPr>
      </w:pPr>
      <w:r w:rsidRPr="00FF33F2">
        <w:rPr>
          <w:rFonts w:ascii="Times New Roman" w:eastAsia="Times New Roman" w:hAnsi="Times New Roman" w:cs="Times New Roman"/>
          <w:bCs/>
        </w:rPr>
        <w:t>The employee may perform other duties as assigned by the supervisor.</w:t>
      </w:r>
    </w:p>
    <w:p w14:paraId="20C1668F" w14:textId="77777777" w:rsidR="00FF33F2" w:rsidRPr="00606DB5" w:rsidRDefault="00FF33F2" w:rsidP="00606DB5">
      <w:pPr>
        <w:pStyle w:val="ListParagraph"/>
        <w:numPr>
          <w:ilvl w:val="0"/>
          <w:numId w:val="9"/>
        </w:numPr>
        <w:spacing w:after="0" w:line="240" w:lineRule="auto"/>
        <w:rPr>
          <w:rFonts w:ascii="Times New Roman" w:eastAsia="Times New Roman" w:hAnsi="Times New Roman" w:cs="Times New Roman"/>
          <w:bCs/>
        </w:rPr>
      </w:pPr>
      <w:r w:rsidRPr="00606DB5">
        <w:rPr>
          <w:rFonts w:ascii="Times New Roman" w:eastAsia="Times New Roman" w:hAnsi="Times New Roman" w:cs="Times New Roman"/>
          <w:bCs/>
        </w:rPr>
        <w:t>Provides monthly Service Completion Note.</w:t>
      </w:r>
    </w:p>
    <w:p w14:paraId="236D64CE" w14:textId="77777777" w:rsidR="00FF33F2" w:rsidRDefault="00FF33F2" w:rsidP="00FF33F2">
      <w:pPr>
        <w:spacing w:after="0" w:line="240" w:lineRule="auto"/>
        <w:contextualSpacing/>
        <w:rPr>
          <w:rFonts w:ascii="Times New Roman" w:eastAsia="Times New Roman" w:hAnsi="Times New Roman" w:cs="Times New Roman"/>
          <w:bCs/>
        </w:rPr>
      </w:pPr>
    </w:p>
    <w:p w14:paraId="7CC7CAB6" w14:textId="6670B461" w:rsidR="009D2ECC" w:rsidRDefault="00D06972" w:rsidP="00FF33F2">
      <w:pPr>
        <w:spacing w:after="0" w:line="240" w:lineRule="auto"/>
        <w:contextualSpacing/>
        <w:rPr>
          <w:rFonts w:ascii="Times New Roman" w:hAnsi="Times New Roman" w:cs="Times New Roman"/>
          <w:b/>
        </w:rPr>
      </w:pPr>
      <w:r w:rsidRPr="00D06972">
        <w:rPr>
          <w:rFonts w:ascii="Times New Roman" w:eastAsia="Times New Roman" w:hAnsi="Times New Roman" w:cs="Times New Roman"/>
          <w:b/>
          <w:bCs/>
        </w:rPr>
        <w:t>Qualification</w:t>
      </w:r>
      <w:r>
        <w:rPr>
          <w:rFonts w:ascii="Times New Roman" w:eastAsia="Times New Roman" w:hAnsi="Times New Roman" w:cs="Times New Roman"/>
          <w:b/>
          <w:bCs/>
        </w:rPr>
        <w:t xml:space="preserve"> and </w:t>
      </w:r>
      <w:r w:rsidRPr="00EE570A">
        <w:rPr>
          <w:rFonts w:ascii="Times New Roman" w:hAnsi="Times New Roman" w:cs="Times New Roman"/>
          <w:b/>
        </w:rPr>
        <w:t>Requirements</w:t>
      </w:r>
      <w:r>
        <w:rPr>
          <w:rFonts w:ascii="Times New Roman" w:hAnsi="Times New Roman" w:cs="Times New Roman"/>
          <w:b/>
        </w:rPr>
        <w:t>:</w:t>
      </w:r>
    </w:p>
    <w:p w14:paraId="17E9A277" w14:textId="53E805DA" w:rsidR="000D056B" w:rsidRPr="000D056B" w:rsidRDefault="00606DB5" w:rsidP="00113ECB">
      <w:pPr>
        <w:pStyle w:val="ListParagraph"/>
        <w:numPr>
          <w:ilvl w:val="0"/>
          <w:numId w:val="3"/>
        </w:numPr>
        <w:jc w:val="both"/>
        <w:rPr>
          <w:rFonts w:ascii="Times New Roman" w:hAnsi="Times New Roman" w:cs="Times New Roman"/>
        </w:rPr>
      </w:pPr>
      <w:r>
        <w:rPr>
          <w:rFonts w:ascii="Times New Roman" w:hAnsi="Times New Roman" w:cs="Times New Roman"/>
        </w:rPr>
        <w:t>W</w:t>
      </w:r>
      <w:r w:rsidR="000D056B" w:rsidRPr="000D056B">
        <w:rPr>
          <w:rFonts w:ascii="Times New Roman" w:hAnsi="Times New Roman" w:cs="Times New Roman"/>
        </w:rPr>
        <w:t xml:space="preserve">orking skills in MS office and </w:t>
      </w:r>
      <w:r>
        <w:rPr>
          <w:rFonts w:ascii="Times New Roman" w:hAnsi="Times New Roman" w:cs="Times New Roman"/>
        </w:rPr>
        <w:t xml:space="preserve">general </w:t>
      </w:r>
      <w:r w:rsidR="00094F81">
        <w:rPr>
          <w:rFonts w:ascii="Times New Roman" w:hAnsi="Times New Roman" w:cs="Times New Roman"/>
        </w:rPr>
        <w:t>web</w:t>
      </w:r>
      <w:r>
        <w:rPr>
          <w:rFonts w:ascii="Times New Roman" w:hAnsi="Times New Roman" w:cs="Times New Roman"/>
        </w:rPr>
        <w:t xml:space="preserve"> browsing</w:t>
      </w:r>
      <w:r w:rsidR="00F60D81">
        <w:rPr>
          <w:rFonts w:ascii="Times New Roman" w:hAnsi="Times New Roman" w:cs="Times New Roman"/>
        </w:rPr>
        <w:t>.</w:t>
      </w:r>
    </w:p>
    <w:p w14:paraId="790A5F7B" w14:textId="25185E99" w:rsidR="000D056B" w:rsidRPr="000D056B" w:rsidRDefault="006C6F0E" w:rsidP="00113ECB">
      <w:pPr>
        <w:pStyle w:val="ListParagraph"/>
        <w:numPr>
          <w:ilvl w:val="0"/>
          <w:numId w:val="3"/>
        </w:numPr>
        <w:jc w:val="both"/>
        <w:rPr>
          <w:rFonts w:ascii="Times New Roman" w:hAnsi="Times New Roman" w:cs="Times New Roman"/>
        </w:rPr>
      </w:pPr>
      <w:r>
        <w:rPr>
          <w:rFonts w:ascii="Times New Roman" w:hAnsi="Times New Roman" w:cs="Times New Roman"/>
        </w:rPr>
        <w:t>Good</w:t>
      </w:r>
      <w:r w:rsidR="000D056B" w:rsidRPr="000D056B">
        <w:rPr>
          <w:rFonts w:ascii="Times New Roman" w:hAnsi="Times New Roman" w:cs="Times New Roman"/>
        </w:rPr>
        <w:t xml:space="preserve"> organizational</w:t>
      </w:r>
      <w:r w:rsidR="00D65A77">
        <w:rPr>
          <w:rFonts w:ascii="Times New Roman" w:hAnsi="Times New Roman" w:cs="Times New Roman"/>
        </w:rPr>
        <w:t xml:space="preserve"> abilities paired with</w:t>
      </w:r>
      <w:r w:rsidR="000D056B">
        <w:rPr>
          <w:rFonts w:ascii="Times New Roman" w:hAnsi="Times New Roman" w:cs="Times New Roman"/>
        </w:rPr>
        <w:t xml:space="preserve"> </w:t>
      </w:r>
      <w:r w:rsidR="000D056B" w:rsidRPr="000D056B">
        <w:rPr>
          <w:rFonts w:ascii="Times New Roman" w:hAnsi="Times New Roman" w:cs="Times New Roman"/>
        </w:rPr>
        <w:t>strong communication and inter-personal skills</w:t>
      </w:r>
      <w:r w:rsidR="00F60D81">
        <w:rPr>
          <w:rFonts w:ascii="Times New Roman" w:hAnsi="Times New Roman" w:cs="Times New Roman"/>
        </w:rPr>
        <w:t>.</w:t>
      </w:r>
    </w:p>
    <w:p w14:paraId="7FFC03B2" w14:textId="3AD4299B" w:rsidR="006C6F0E" w:rsidRDefault="006C6F0E" w:rsidP="00BA6400">
      <w:pPr>
        <w:pStyle w:val="ListParagraph"/>
        <w:numPr>
          <w:ilvl w:val="0"/>
          <w:numId w:val="3"/>
        </w:numPr>
        <w:spacing w:after="0" w:line="240" w:lineRule="auto"/>
        <w:jc w:val="both"/>
        <w:rPr>
          <w:rFonts w:ascii="Times New Roman" w:hAnsi="Times New Roman" w:cs="Times New Roman"/>
        </w:rPr>
      </w:pPr>
      <w:r w:rsidRPr="006C6F0E">
        <w:rPr>
          <w:rFonts w:ascii="Times New Roman" w:hAnsi="Times New Roman" w:cs="Times New Roman"/>
        </w:rPr>
        <w:t>Hardworking and discreet, open to extended hours and managing heavy workloads under pressure</w:t>
      </w:r>
      <w:r>
        <w:rPr>
          <w:rFonts w:ascii="Times New Roman" w:hAnsi="Times New Roman" w:cs="Times New Roman"/>
        </w:rPr>
        <w:t xml:space="preserve"> if necessary</w:t>
      </w:r>
      <w:r w:rsidRPr="006C6F0E">
        <w:rPr>
          <w:rFonts w:ascii="Times New Roman" w:hAnsi="Times New Roman" w:cs="Times New Roman"/>
        </w:rPr>
        <w:t>.</w:t>
      </w:r>
      <w:r>
        <w:rPr>
          <w:rFonts w:ascii="Times New Roman" w:hAnsi="Times New Roman" w:cs="Times New Roman"/>
        </w:rPr>
        <w:t xml:space="preserve"> </w:t>
      </w:r>
    </w:p>
    <w:p w14:paraId="3212E4C4" w14:textId="32F1D632" w:rsidR="000D056B" w:rsidRPr="00BA6400" w:rsidRDefault="006C6F0E" w:rsidP="00BA6400">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Attentive to instructions, a</w:t>
      </w:r>
      <w:r w:rsidR="000D056B">
        <w:rPr>
          <w:rFonts w:ascii="Times New Roman" w:hAnsi="Times New Roman" w:cs="Times New Roman"/>
        </w:rPr>
        <w:t>ccuracy,</w:t>
      </w:r>
      <w:r>
        <w:rPr>
          <w:rFonts w:ascii="Times New Roman" w:hAnsi="Times New Roman" w:cs="Times New Roman"/>
        </w:rPr>
        <w:t xml:space="preserve"> and </w:t>
      </w:r>
      <w:r w:rsidR="000D056B">
        <w:rPr>
          <w:rFonts w:ascii="Times New Roman" w:hAnsi="Times New Roman" w:cs="Times New Roman"/>
        </w:rPr>
        <w:t>attention to detail</w:t>
      </w:r>
      <w:r w:rsidR="00F60D81">
        <w:rPr>
          <w:rFonts w:ascii="Times New Roman" w:hAnsi="Times New Roman" w:cs="Times New Roman"/>
        </w:rPr>
        <w:t>.</w:t>
      </w:r>
      <w:r>
        <w:rPr>
          <w:rFonts w:ascii="Times New Roman" w:hAnsi="Times New Roman" w:cs="Times New Roman"/>
        </w:rPr>
        <w:t xml:space="preserve"> </w:t>
      </w:r>
    </w:p>
    <w:p w14:paraId="744790AA" w14:textId="28607891" w:rsidR="00606DB5" w:rsidRPr="000D056B" w:rsidRDefault="00606DB5" w:rsidP="00606DB5">
      <w:pPr>
        <w:pStyle w:val="ListParagraph"/>
        <w:numPr>
          <w:ilvl w:val="0"/>
          <w:numId w:val="3"/>
        </w:numPr>
        <w:jc w:val="both"/>
        <w:rPr>
          <w:rFonts w:ascii="Times New Roman" w:hAnsi="Times New Roman" w:cs="Times New Roman"/>
        </w:rPr>
      </w:pPr>
      <w:r w:rsidRPr="000D056B">
        <w:rPr>
          <w:rFonts w:ascii="Times New Roman" w:hAnsi="Times New Roman" w:cs="Times New Roman"/>
        </w:rPr>
        <w:t>Experience with an international agency dealing with</w:t>
      </w:r>
      <w:r>
        <w:rPr>
          <w:rFonts w:ascii="Times New Roman" w:hAnsi="Times New Roman" w:cs="Times New Roman"/>
        </w:rPr>
        <w:t xml:space="preserve"> social</w:t>
      </w:r>
      <w:r w:rsidRPr="000D056B">
        <w:rPr>
          <w:rFonts w:ascii="Times New Roman" w:hAnsi="Times New Roman" w:cs="Times New Roman"/>
        </w:rPr>
        <w:t xml:space="preserve"> </w:t>
      </w:r>
      <w:r>
        <w:rPr>
          <w:rFonts w:ascii="Times New Roman" w:hAnsi="Times New Roman" w:cs="Times New Roman"/>
        </w:rPr>
        <w:t>project activities</w:t>
      </w:r>
      <w:r w:rsidR="00EC286F">
        <w:rPr>
          <w:rFonts w:ascii="Times New Roman" w:hAnsi="Times New Roman" w:cs="Times New Roman"/>
        </w:rPr>
        <w:t xml:space="preserve"> is welcome</w:t>
      </w:r>
      <w:r w:rsidR="00F60D81">
        <w:rPr>
          <w:rFonts w:ascii="Times New Roman" w:hAnsi="Times New Roman" w:cs="Times New Roman"/>
        </w:rPr>
        <w:t>.</w:t>
      </w:r>
    </w:p>
    <w:p w14:paraId="19DEF84A" w14:textId="77777777" w:rsidR="000D056B" w:rsidRPr="000D056B" w:rsidRDefault="000D056B" w:rsidP="000D056B">
      <w:pPr>
        <w:pStyle w:val="ListParagraph"/>
        <w:spacing w:after="0" w:line="240" w:lineRule="auto"/>
        <w:jc w:val="both"/>
        <w:rPr>
          <w:rFonts w:ascii="Times New Roman" w:eastAsia="Times New Roman" w:hAnsi="Times New Roman" w:cs="Times New Roman"/>
          <w:b/>
          <w:bCs/>
        </w:rPr>
      </w:pPr>
    </w:p>
    <w:p w14:paraId="19E7F47E" w14:textId="77777777" w:rsidR="00C87A26" w:rsidRPr="006565B4" w:rsidRDefault="00C87A26" w:rsidP="00C87A26">
      <w:pPr>
        <w:shd w:val="clear" w:color="auto" w:fill="FFFFFF"/>
        <w:spacing w:after="150" w:line="240" w:lineRule="auto"/>
        <w:contextualSpacing/>
        <w:rPr>
          <w:rFonts w:ascii="Times New Roman" w:eastAsia="Times New Roman" w:hAnsi="Times New Roman" w:cs="Times New Roman"/>
          <w:b/>
          <w:bCs/>
        </w:rPr>
      </w:pPr>
      <w:r w:rsidRPr="00C87A26">
        <w:rPr>
          <w:rFonts w:ascii="Times New Roman" w:eastAsia="Times New Roman" w:hAnsi="Times New Roman" w:cs="Times New Roman"/>
          <w:b/>
          <w:bCs/>
        </w:rPr>
        <w:t>ADDITIONAL INFORMATION</w:t>
      </w:r>
    </w:p>
    <w:p w14:paraId="729B55CB" w14:textId="77777777" w:rsidR="00C87A26" w:rsidRPr="00C87A26" w:rsidRDefault="00C87A26" w:rsidP="00113ECB">
      <w:pPr>
        <w:numPr>
          <w:ilvl w:val="0"/>
          <w:numId w:val="2"/>
        </w:numPr>
        <w:shd w:val="clear" w:color="auto" w:fill="FFFFFF"/>
        <w:spacing w:before="100" w:beforeAutospacing="1" w:after="100" w:afterAutospacing="1" w:line="240" w:lineRule="auto"/>
        <w:contextualSpacing/>
        <w:rPr>
          <w:rFonts w:ascii="Times New Roman" w:eastAsia="Times New Roman" w:hAnsi="Times New Roman" w:cs="Times New Roman"/>
          <w:b/>
          <w:bCs/>
        </w:rPr>
      </w:pPr>
      <w:r w:rsidRPr="00C87A26">
        <w:rPr>
          <w:rFonts w:ascii="Times New Roman" w:eastAsia="Times New Roman" w:hAnsi="Times New Roman" w:cs="Times New Roman"/>
          <w:b/>
          <w:bCs/>
        </w:rPr>
        <w:t xml:space="preserve">Incomplete applications will not be considered. </w:t>
      </w:r>
    </w:p>
    <w:p w14:paraId="4C374CA6" w14:textId="77777777" w:rsidR="00C87A26" w:rsidRDefault="00C87A26" w:rsidP="00113ECB">
      <w:pPr>
        <w:numPr>
          <w:ilvl w:val="0"/>
          <w:numId w:val="2"/>
        </w:numPr>
        <w:shd w:val="clear" w:color="auto" w:fill="FFFFFF"/>
        <w:spacing w:before="100" w:beforeAutospacing="1" w:after="150" w:afterAutospacing="1" w:line="240" w:lineRule="auto"/>
        <w:contextualSpacing/>
        <w:rPr>
          <w:rFonts w:ascii="Times New Roman" w:eastAsia="Times New Roman" w:hAnsi="Times New Roman" w:cs="Times New Roman"/>
          <w:bCs/>
        </w:rPr>
      </w:pPr>
      <w:r w:rsidRPr="00C87A26">
        <w:rPr>
          <w:rFonts w:ascii="Times New Roman" w:eastAsia="Times New Roman" w:hAnsi="Times New Roman" w:cs="Times New Roman"/>
          <w:bCs/>
        </w:rPr>
        <w:t>Only shortlisted applicants will be contacted.</w:t>
      </w:r>
    </w:p>
    <w:p w14:paraId="0084588C" w14:textId="77777777" w:rsidR="003D1D0B" w:rsidRPr="00EE570A" w:rsidRDefault="003D1D0B" w:rsidP="0025460B">
      <w:pPr>
        <w:pBdr>
          <w:top w:val="single" w:sz="12" w:space="6" w:color="EFF3F5"/>
        </w:pBdr>
        <w:shd w:val="clear" w:color="auto" w:fill="FFFFFF"/>
        <w:spacing w:after="0" w:line="240" w:lineRule="auto"/>
        <w:jc w:val="both"/>
        <w:outlineLvl w:val="3"/>
        <w:rPr>
          <w:rFonts w:ascii="Times New Roman" w:eastAsia="Times New Roman" w:hAnsi="Times New Roman" w:cs="Times New Roman"/>
          <w:b/>
          <w:bCs/>
        </w:rPr>
      </w:pPr>
    </w:p>
    <w:p w14:paraId="704596F9" w14:textId="77777777" w:rsidR="000B6A2F" w:rsidRPr="00EE570A" w:rsidRDefault="000B6A2F" w:rsidP="0025460B">
      <w:pPr>
        <w:pBdr>
          <w:top w:val="single" w:sz="12" w:space="6" w:color="EFF3F5"/>
        </w:pBdr>
        <w:shd w:val="clear" w:color="auto" w:fill="FFFFFF"/>
        <w:spacing w:after="0" w:line="240" w:lineRule="auto"/>
        <w:jc w:val="both"/>
        <w:outlineLvl w:val="3"/>
        <w:rPr>
          <w:rFonts w:ascii="Times New Roman" w:hAnsi="Times New Roman" w:cs="Times New Roman"/>
          <w:shd w:val="clear" w:color="auto" w:fill="FFFFFF"/>
        </w:rPr>
      </w:pPr>
      <w:r w:rsidRPr="00EE570A">
        <w:rPr>
          <w:rFonts w:ascii="Times New Roman" w:hAnsi="Times New Roman" w:cs="Times New Roman"/>
          <w:shd w:val="clear" w:color="auto" w:fill="FFFFFF"/>
        </w:rPr>
        <w:t>Further information and Terms of reference (for getting detailed information) can be obtained during the interview with the potential candidates</w:t>
      </w:r>
    </w:p>
    <w:p w14:paraId="38BDBD6E" w14:textId="77777777" w:rsidR="000B6A2F" w:rsidRPr="00EE570A" w:rsidRDefault="000B6A2F" w:rsidP="0025460B">
      <w:pPr>
        <w:pBdr>
          <w:top w:val="single" w:sz="12" w:space="6" w:color="EFF3F5"/>
        </w:pBdr>
        <w:shd w:val="clear" w:color="auto" w:fill="FFFFFF"/>
        <w:spacing w:after="0" w:line="240" w:lineRule="auto"/>
        <w:jc w:val="both"/>
        <w:outlineLvl w:val="3"/>
        <w:rPr>
          <w:rFonts w:ascii="Times New Roman" w:eastAsia="Times New Roman" w:hAnsi="Times New Roman" w:cs="Times New Roman"/>
        </w:rPr>
      </w:pPr>
    </w:p>
    <w:p w14:paraId="6218E46C" w14:textId="77777777" w:rsidR="00FC5501" w:rsidRPr="00EE570A" w:rsidRDefault="00FC0BF6" w:rsidP="0025460B">
      <w:pPr>
        <w:shd w:val="clear" w:color="auto" w:fill="FFFFFF"/>
        <w:spacing w:after="225" w:line="240" w:lineRule="auto"/>
        <w:jc w:val="both"/>
        <w:rPr>
          <w:rFonts w:ascii="Times New Roman" w:eastAsia="Times New Roman" w:hAnsi="Times New Roman" w:cs="Times New Roman"/>
          <w:b/>
          <w:lang w:eastAsia="ru-RU"/>
        </w:rPr>
      </w:pPr>
      <w:r w:rsidRPr="00EE570A">
        <w:rPr>
          <w:rFonts w:ascii="Times New Roman" w:eastAsia="Times New Roman" w:hAnsi="Times New Roman" w:cs="Times New Roman"/>
          <w:b/>
          <w:bCs/>
          <w:lang w:eastAsia="ru-RU"/>
        </w:rPr>
        <w:t>ONLY GOOD NEIGHBORS INTERNATIONAL APPLICATION FORM SHALL BE CONSIDERED FOR THE SHORT-LIST,</w:t>
      </w:r>
      <w:r w:rsidR="00C545F0" w:rsidRPr="00EE570A">
        <w:rPr>
          <w:rFonts w:ascii="Times New Roman" w:eastAsia="Times New Roman" w:hAnsi="Times New Roman" w:cs="Times New Roman"/>
          <w:lang w:eastAsia="ru-RU"/>
        </w:rPr>
        <w:t> </w:t>
      </w:r>
      <w:r w:rsidRPr="00EE570A">
        <w:rPr>
          <w:rFonts w:ascii="Times New Roman" w:eastAsia="Times New Roman" w:hAnsi="Times New Roman" w:cs="Times New Roman"/>
          <w:lang w:eastAsia="ru-RU"/>
        </w:rPr>
        <w:t xml:space="preserve">recommendation letters are welcomed. </w:t>
      </w:r>
      <w:r w:rsidR="00FC5501" w:rsidRPr="00EE570A">
        <w:rPr>
          <w:rFonts w:ascii="Times New Roman" w:eastAsia="Times New Roman" w:hAnsi="Times New Roman" w:cs="Times New Roman"/>
          <w:lang w:eastAsia="ru-RU"/>
        </w:rPr>
        <w:t>Please</w:t>
      </w:r>
      <w:r w:rsidRPr="00EE570A">
        <w:rPr>
          <w:rFonts w:ascii="Times New Roman" w:eastAsia="Times New Roman" w:hAnsi="Times New Roman" w:cs="Times New Roman"/>
          <w:lang w:eastAsia="ru-RU"/>
        </w:rPr>
        <w:t xml:space="preserve"> download </w:t>
      </w:r>
      <w:r w:rsidR="00FC5501" w:rsidRPr="00EE570A">
        <w:rPr>
          <w:rFonts w:ascii="Times New Roman" w:eastAsia="Times New Roman" w:hAnsi="Times New Roman" w:cs="Times New Roman"/>
          <w:lang w:eastAsia="ru-RU"/>
        </w:rPr>
        <w:t>attached</w:t>
      </w:r>
      <w:r w:rsidR="00C257B4" w:rsidRPr="00EE570A">
        <w:rPr>
          <w:rFonts w:ascii="Times New Roman" w:eastAsia="Times New Roman" w:hAnsi="Times New Roman" w:cs="Times New Roman"/>
          <w:lang w:eastAsia="ru-RU"/>
        </w:rPr>
        <w:t xml:space="preserve"> </w:t>
      </w:r>
      <w:hyperlink r:id="rId8" w:history="1">
        <w:r w:rsidR="00C257B4" w:rsidRPr="006565B4">
          <w:rPr>
            <w:rStyle w:val="Hyperlink"/>
            <w:rFonts w:ascii="Times New Roman" w:hAnsi="Times New Roman" w:cs="Times New Roman"/>
            <w:color w:val="0070C0"/>
            <w:shd w:val="clear" w:color="auto" w:fill="FFFFFF"/>
          </w:rPr>
          <w:t>GNT-Ap</w:t>
        </w:r>
        <w:r w:rsidR="00C257B4" w:rsidRPr="006565B4">
          <w:rPr>
            <w:rStyle w:val="Hyperlink"/>
            <w:rFonts w:ascii="Times New Roman" w:hAnsi="Times New Roman" w:cs="Times New Roman"/>
            <w:color w:val="0070C0"/>
            <w:shd w:val="clear" w:color="auto" w:fill="FFFFFF"/>
          </w:rPr>
          <w:t>p</w:t>
        </w:r>
        <w:r w:rsidR="00C257B4" w:rsidRPr="006565B4">
          <w:rPr>
            <w:rStyle w:val="Hyperlink"/>
            <w:rFonts w:ascii="Times New Roman" w:hAnsi="Times New Roman" w:cs="Times New Roman"/>
            <w:color w:val="0070C0"/>
            <w:shd w:val="clear" w:color="auto" w:fill="FFFFFF"/>
          </w:rPr>
          <w:t>lication-Form</w:t>
        </w:r>
      </w:hyperlink>
      <w:r w:rsidR="00FC5501" w:rsidRPr="006565B4">
        <w:rPr>
          <w:rFonts w:ascii="Times New Roman" w:eastAsia="Times New Roman" w:hAnsi="Times New Roman" w:cs="Times New Roman"/>
          <w:color w:val="0070C0"/>
          <w:lang w:eastAsia="ru-RU"/>
        </w:rPr>
        <w:t>,</w:t>
      </w:r>
      <w:r w:rsidR="00FC5501" w:rsidRPr="00EE570A">
        <w:rPr>
          <w:rFonts w:ascii="Times New Roman" w:eastAsia="Times New Roman" w:hAnsi="Times New Roman" w:cs="Times New Roman"/>
          <w:lang w:eastAsia="ru-RU"/>
        </w:rPr>
        <w:t xml:space="preserve"> fill i</w:t>
      </w:r>
      <w:r w:rsidR="004608C3" w:rsidRPr="00EE570A">
        <w:rPr>
          <w:rFonts w:ascii="Times New Roman" w:eastAsia="Times New Roman" w:hAnsi="Times New Roman" w:cs="Times New Roman"/>
          <w:lang w:eastAsia="ru-RU"/>
        </w:rPr>
        <w:t>t</w:t>
      </w:r>
      <w:r w:rsidR="00FC5501" w:rsidRPr="00EE570A">
        <w:rPr>
          <w:rFonts w:ascii="Times New Roman" w:eastAsia="Times New Roman" w:hAnsi="Times New Roman" w:cs="Times New Roman"/>
          <w:lang w:eastAsia="ru-RU"/>
        </w:rPr>
        <w:t xml:space="preserve"> and send to </w:t>
      </w:r>
      <w:hyperlink r:id="rId9" w:history="1">
        <w:r w:rsidR="00C257B4" w:rsidRPr="005360E0">
          <w:rPr>
            <w:rStyle w:val="Hyperlink"/>
            <w:rFonts w:ascii="Times New Roman" w:eastAsia="Times New Roman" w:hAnsi="Times New Roman" w:cs="Times New Roman"/>
            <w:b/>
            <w:lang w:eastAsia="ru-RU"/>
          </w:rPr>
          <w:t>gnt.humanresources@gmail.com</w:t>
        </w:r>
      </w:hyperlink>
      <w:r w:rsidR="004608C3" w:rsidRPr="00EE570A">
        <w:rPr>
          <w:rFonts w:ascii="Times New Roman" w:eastAsia="Times New Roman" w:hAnsi="Times New Roman" w:cs="Times New Roman"/>
          <w:lang w:eastAsia="ru-RU"/>
        </w:rPr>
        <w:t xml:space="preserve"> and </w:t>
      </w:r>
      <w:hyperlink r:id="rId10" w:history="1">
        <w:r w:rsidR="00335D5B" w:rsidRPr="007A5AAC">
          <w:rPr>
            <w:rStyle w:val="Hyperlink"/>
            <w:rFonts w:ascii="Times New Roman" w:eastAsia="Times New Roman" w:hAnsi="Times New Roman" w:cs="Times New Roman"/>
            <w:b/>
            <w:lang w:eastAsia="ru-RU"/>
          </w:rPr>
          <w:t>arina.nam@goodneighbors.org</w:t>
        </w:r>
      </w:hyperlink>
      <w:r w:rsidR="00335D5B">
        <w:rPr>
          <w:rFonts w:ascii="Times New Roman" w:eastAsia="Times New Roman" w:hAnsi="Times New Roman" w:cs="Times New Roman"/>
          <w:b/>
          <w:lang w:eastAsia="ru-RU"/>
        </w:rPr>
        <w:t xml:space="preserve"> </w:t>
      </w:r>
      <w:r w:rsidR="00DB50D2" w:rsidRPr="00EE570A">
        <w:rPr>
          <w:rFonts w:ascii="Times New Roman" w:eastAsia="Times New Roman" w:hAnsi="Times New Roman" w:cs="Times New Roman"/>
          <w:b/>
          <w:color w:val="0070C0"/>
          <w:lang w:eastAsia="ru-RU"/>
        </w:rPr>
        <w:t xml:space="preserve"> </w:t>
      </w:r>
      <w:r w:rsidR="004608C3" w:rsidRPr="00EE570A">
        <w:rPr>
          <w:rFonts w:ascii="Times New Roman" w:eastAsia="Times New Roman" w:hAnsi="Times New Roman" w:cs="Times New Roman"/>
          <w:b/>
          <w:lang w:eastAsia="ru-RU"/>
        </w:rPr>
        <w:t xml:space="preserve">. </w:t>
      </w:r>
    </w:p>
    <w:p w14:paraId="6FFFFDAA" w14:textId="77777777" w:rsidR="0089145C" w:rsidRPr="009F18D8" w:rsidRDefault="0089145C" w:rsidP="0089145C">
      <w:pPr>
        <w:shd w:val="clear" w:color="auto" w:fill="FFFFFF"/>
        <w:spacing w:after="0" w:line="240" w:lineRule="auto"/>
        <w:jc w:val="both"/>
        <w:rPr>
          <w:rFonts w:ascii="Times New Roman" w:eastAsia="Times New Roman" w:hAnsi="Times New Roman" w:cs="Times New Roman"/>
          <w:sz w:val="24"/>
          <w:szCs w:val="24"/>
          <w:lang w:eastAsia="ru-RU"/>
        </w:rPr>
      </w:pPr>
      <w:r w:rsidRPr="009F18D8">
        <w:rPr>
          <w:rFonts w:ascii="Times New Roman" w:eastAsia="Times New Roman" w:hAnsi="Times New Roman" w:cs="Times New Roman"/>
          <w:sz w:val="24"/>
          <w:szCs w:val="24"/>
          <w:lang w:eastAsia="ru-RU"/>
        </w:rPr>
        <w:t>For additional information:</w:t>
      </w:r>
    </w:p>
    <w:p w14:paraId="4AB35B51" w14:textId="77777777" w:rsidR="0089145C" w:rsidRPr="009F18D8" w:rsidRDefault="00195437" w:rsidP="0089145C">
      <w:pPr>
        <w:shd w:val="clear" w:color="auto" w:fill="FFFFFF"/>
        <w:spacing w:after="0" w:line="240" w:lineRule="auto"/>
        <w:jc w:val="both"/>
        <w:rPr>
          <w:rStyle w:val="Hyperlink"/>
          <w:rFonts w:ascii="Times New Roman" w:hAnsi="Times New Roman" w:cs="Times New Roman"/>
        </w:rPr>
      </w:pPr>
      <w:hyperlink r:id="rId11" w:history="1">
        <w:r w:rsidR="0089145C" w:rsidRPr="009F18D8">
          <w:rPr>
            <w:rStyle w:val="Hyperlink"/>
            <w:rFonts w:ascii="Times New Roman" w:eastAsia="Times New Roman" w:hAnsi="Times New Roman" w:cs="Times New Roman"/>
            <w:lang w:eastAsia="ru-RU"/>
          </w:rPr>
          <w:t>www.goodneighbors.org</w:t>
        </w:r>
      </w:hyperlink>
      <w:r w:rsidR="0089145C" w:rsidRPr="009F18D8">
        <w:rPr>
          <w:rStyle w:val="Hyperlink"/>
          <w:rFonts w:ascii="Times New Roman" w:hAnsi="Times New Roman" w:cs="Times New Roman"/>
        </w:rPr>
        <w:t xml:space="preserve"> </w:t>
      </w:r>
    </w:p>
    <w:p w14:paraId="5DC3164E" w14:textId="77777777" w:rsidR="0089145C" w:rsidRPr="009F18D8" w:rsidRDefault="00195437" w:rsidP="0089145C">
      <w:pPr>
        <w:shd w:val="clear" w:color="auto" w:fill="FFFFFF"/>
        <w:spacing w:after="0" w:line="240" w:lineRule="auto"/>
        <w:jc w:val="both"/>
        <w:rPr>
          <w:rStyle w:val="Hyperlink"/>
          <w:rFonts w:ascii="Times New Roman" w:hAnsi="Times New Roman" w:cs="Times New Roman"/>
        </w:rPr>
      </w:pPr>
      <w:hyperlink r:id="rId12" w:history="1">
        <w:r w:rsidR="0089145C" w:rsidRPr="009F18D8">
          <w:rPr>
            <w:rStyle w:val="Hyperlink"/>
            <w:rFonts w:ascii="Times New Roman" w:eastAsia="Times New Roman" w:hAnsi="Times New Roman" w:cs="Times New Roman"/>
            <w:lang w:eastAsia="ru-RU"/>
          </w:rPr>
          <w:t>www.goodneighbors.tj</w:t>
        </w:r>
      </w:hyperlink>
      <w:r w:rsidR="0089145C" w:rsidRPr="009F18D8">
        <w:rPr>
          <w:rStyle w:val="Hyperlink"/>
          <w:rFonts w:ascii="Times New Roman" w:hAnsi="Times New Roman" w:cs="Times New Roman"/>
        </w:rPr>
        <w:t xml:space="preserve"> </w:t>
      </w:r>
    </w:p>
    <w:p w14:paraId="203B8D0C" w14:textId="77777777" w:rsidR="0089145C" w:rsidRPr="009F18D8" w:rsidRDefault="00195437" w:rsidP="0089145C">
      <w:pPr>
        <w:spacing w:after="0"/>
        <w:rPr>
          <w:rStyle w:val="Hyperlink"/>
          <w:rFonts w:ascii="Times New Roman" w:hAnsi="Times New Roman" w:cs="Times New Roman"/>
        </w:rPr>
      </w:pPr>
      <w:hyperlink r:id="rId13" w:history="1">
        <w:r w:rsidR="0089145C" w:rsidRPr="009F18D8">
          <w:rPr>
            <w:rStyle w:val="Hyperlink"/>
            <w:rFonts w:ascii="Times New Roman" w:eastAsia="Times New Roman" w:hAnsi="Times New Roman" w:cs="Times New Roman"/>
            <w:lang w:eastAsia="ru-RU"/>
          </w:rPr>
          <w:t>https://www.facebook.com/gntajikistan/</w:t>
        </w:r>
      </w:hyperlink>
      <w:r w:rsidR="0089145C" w:rsidRPr="009F18D8">
        <w:rPr>
          <w:rStyle w:val="Hyperlink"/>
          <w:rFonts w:ascii="Times New Roman" w:hAnsi="Times New Roman" w:cs="Times New Roman"/>
        </w:rPr>
        <w:t xml:space="preserve"> </w:t>
      </w:r>
    </w:p>
    <w:p w14:paraId="279ECF9D" w14:textId="77777777" w:rsidR="0089145C" w:rsidRPr="009F18D8" w:rsidRDefault="00195437" w:rsidP="0089145C">
      <w:pPr>
        <w:spacing w:after="0"/>
        <w:rPr>
          <w:rStyle w:val="Hyperlink"/>
          <w:rFonts w:ascii="Times New Roman" w:eastAsia="Times New Roman" w:hAnsi="Times New Roman" w:cs="Times New Roman"/>
          <w:lang w:eastAsia="ru-RU"/>
        </w:rPr>
      </w:pPr>
      <w:hyperlink r:id="rId14" w:history="1">
        <w:r w:rsidR="0089145C" w:rsidRPr="009F18D8">
          <w:rPr>
            <w:rStyle w:val="Hyperlink"/>
            <w:rFonts w:ascii="Times New Roman" w:eastAsia="Times New Roman" w:hAnsi="Times New Roman" w:cs="Times New Roman"/>
            <w:lang w:eastAsia="ru-RU"/>
          </w:rPr>
          <w:t>https://www.instagram.com/goodneighbors_tj/</w:t>
        </w:r>
      </w:hyperlink>
    </w:p>
    <w:p w14:paraId="128F941A" w14:textId="77777777" w:rsidR="0089145C" w:rsidRPr="009F18D8" w:rsidRDefault="00195437" w:rsidP="0089145C">
      <w:pPr>
        <w:spacing w:after="0"/>
        <w:rPr>
          <w:rFonts w:ascii="Times New Roman" w:eastAsia="Times New Roman" w:hAnsi="Times New Roman" w:cs="Times New Roman"/>
          <w:lang w:eastAsia="ru-RU"/>
        </w:rPr>
      </w:pPr>
      <w:hyperlink r:id="rId15" w:history="1">
        <w:r w:rsidR="0089145C" w:rsidRPr="009F18D8">
          <w:rPr>
            <w:rStyle w:val="Hyperlink"/>
            <w:rFonts w:ascii="Times New Roman" w:eastAsia="Times New Roman" w:hAnsi="Times New Roman" w:cs="Times New Roman"/>
            <w:lang w:eastAsia="ru-RU"/>
          </w:rPr>
          <w:t>https://www.linkedin.com/company/15834558/</w:t>
        </w:r>
      </w:hyperlink>
    </w:p>
    <w:p w14:paraId="293169A9" w14:textId="77777777" w:rsidR="0047451D" w:rsidRPr="00EE570A" w:rsidRDefault="0047451D" w:rsidP="0089145C">
      <w:pPr>
        <w:shd w:val="clear" w:color="auto" w:fill="FFFFFF"/>
        <w:spacing w:after="225" w:line="240" w:lineRule="auto"/>
        <w:jc w:val="both"/>
        <w:rPr>
          <w:rFonts w:ascii="Times New Roman" w:eastAsia="Times New Roman" w:hAnsi="Times New Roman" w:cs="Times New Roman"/>
          <w:lang w:eastAsia="ru-RU"/>
        </w:rPr>
      </w:pPr>
    </w:p>
    <w:sectPr w:rsidR="0047451D" w:rsidRPr="00EE570A" w:rsidSect="006E5073">
      <w:pgSz w:w="11906" w:h="16838"/>
      <w:pgMar w:top="360" w:right="566" w:bottom="108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1" w15:restartNumberingAfterBreak="0">
    <w:nsid w:val="14606663"/>
    <w:multiLevelType w:val="hybridMultilevel"/>
    <w:tmpl w:val="43881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822D8"/>
    <w:multiLevelType w:val="hybridMultilevel"/>
    <w:tmpl w:val="5D2CF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A244D"/>
    <w:multiLevelType w:val="multilevel"/>
    <w:tmpl w:val="B658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2E6C8A"/>
    <w:multiLevelType w:val="hybridMultilevel"/>
    <w:tmpl w:val="DE54E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3EF1591"/>
    <w:multiLevelType w:val="hybridMultilevel"/>
    <w:tmpl w:val="3D020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7AB4A74"/>
    <w:multiLevelType w:val="hybridMultilevel"/>
    <w:tmpl w:val="F82A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842572"/>
    <w:multiLevelType w:val="hybridMultilevel"/>
    <w:tmpl w:val="7AD4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2B3979"/>
    <w:multiLevelType w:val="multilevel"/>
    <w:tmpl w:val="1EAC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680321"/>
    <w:multiLevelType w:val="hybridMultilevel"/>
    <w:tmpl w:val="895C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5"/>
  </w:num>
  <w:num w:numId="5">
    <w:abstractNumId w:val="9"/>
  </w:num>
  <w:num w:numId="6">
    <w:abstractNumId w:val="7"/>
  </w:num>
  <w:num w:numId="7">
    <w:abstractNumId w:val="6"/>
  </w:num>
  <w:num w:numId="8">
    <w:abstractNumId w:val="2"/>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F6"/>
    <w:rsid w:val="00004308"/>
    <w:rsid w:val="00074CA1"/>
    <w:rsid w:val="00094F81"/>
    <w:rsid w:val="000A0249"/>
    <w:rsid w:val="000B44C4"/>
    <w:rsid w:val="000B6097"/>
    <w:rsid w:val="000B6A2F"/>
    <w:rsid w:val="000C1833"/>
    <w:rsid w:val="000D056B"/>
    <w:rsid w:val="000E15FA"/>
    <w:rsid w:val="001039F0"/>
    <w:rsid w:val="001060A6"/>
    <w:rsid w:val="00106AAF"/>
    <w:rsid w:val="00113ECB"/>
    <w:rsid w:val="001338CE"/>
    <w:rsid w:val="00146AB9"/>
    <w:rsid w:val="001518BA"/>
    <w:rsid w:val="00166304"/>
    <w:rsid w:val="00177282"/>
    <w:rsid w:val="001901A2"/>
    <w:rsid w:val="00195437"/>
    <w:rsid w:val="001C10D8"/>
    <w:rsid w:val="001C6870"/>
    <w:rsid w:val="001C791A"/>
    <w:rsid w:val="001D0290"/>
    <w:rsid w:val="001D2B9F"/>
    <w:rsid w:val="001D6E7C"/>
    <w:rsid w:val="001E19A5"/>
    <w:rsid w:val="001E4178"/>
    <w:rsid w:val="001F4E3E"/>
    <w:rsid w:val="00207BB4"/>
    <w:rsid w:val="00221580"/>
    <w:rsid w:val="00242C92"/>
    <w:rsid w:val="0025460B"/>
    <w:rsid w:val="00277892"/>
    <w:rsid w:val="00293AA6"/>
    <w:rsid w:val="002B16DC"/>
    <w:rsid w:val="002B78DA"/>
    <w:rsid w:val="002E47A2"/>
    <w:rsid w:val="002F15F9"/>
    <w:rsid w:val="003052E4"/>
    <w:rsid w:val="003352E3"/>
    <w:rsid w:val="00335D5B"/>
    <w:rsid w:val="00347195"/>
    <w:rsid w:val="003A69B2"/>
    <w:rsid w:val="003C2593"/>
    <w:rsid w:val="003D1D0B"/>
    <w:rsid w:val="003E35BA"/>
    <w:rsid w:val="00403402"/>
    <w:rsid w:val="004608C3"/>
    <w:rsid w:val="0047451D"/>
    <w:rsid w:val="00485BC2"/>
    <w:rsid w:val="00496425"/>
    <w:rsid w:val="004B4C60"/>
    <w:rsid w:val="005254D4"/>
    <w:rsid w:val="005360E0"/>
    <w:rsid w:val="005402F1"/>
    <w:rsid w:val="00541286"/>
    <w:rsid w:val="00553544"/>
    <w:rsid w:val="0055575C"/>
    <w:rsid w:val="00563056"/>
    <w:rsid w:val="00570C1E"/>
    <w:rsid w:val="00593BFE"/>
    <w:rsid w:val="005949C8"/>
    <w:rsid w:val="005A4108"/>
    <w:rsid w:val="005D6DFC"/>
    <w:rsid w:val="00606DB5"/>
    <w:rsid w:val="00623C4D"/>
    <w:rsid w:val="00624E50"/>
    <w:rsid w:val="00641CB3"/>
    <w:rsid w:val="0064604B"/>
    <w:rsid w:val="00650A17"/>
    <w:rsid w:val="006565B4"/>
    <w:rsid w:val="00691CF5"/>
    <w:rsid w:val="00693E4E"/>
    <w:rsid w:val="006971DF"/>
    <w:rsid w:val="006A2CF6"/>
    <w:rsid w:val="006A3684"/>
    <w:rsid w:val="006B3831"/>
    <w:rsid w:val="006C4233"/>
    <w:rsid w:val="006C6F0E"/>
    <w:rsid w:val="006C764B"/>
    <w:rsid w:val="006E5073"/>
    <w:rsid w:val="00727DBF"/>
    <w:rsid w:val="007301CC"/>
    <w:rsid w:val="0077486B"/>
    <w:rsid w:val="00784DAD"/>
    <w:rsid w:val="0079155A"/>
    <w:rsid w:val="00793B51"/>
    <w:rsid w:val="007969BF"/>
    <w:rsid w:val="007A65BB"/>
    <w:rsid w:val="007E3217"/>
    <w:rsid w:val="008313C8"/>
    <w:rsid w:val="00843EC2"/>
    <w:rsid w:val="008453A9"/>
    <w:rsid w:val="0086038E"/>
    <w:rsid w:val="00862990"/>
    <w:rsid w:val="0086695B"/>
    <w:rsid w:val="0089145C"/>
    <w:rsid w:val="008B2DE5"/>
    <w:rsid w:val="008C2A30"/>
    <w:rsid w:val="008D232E"/>
    <w:rsid w:val="008D60F1"/>
    <w:rsid w:val="008F71D6"/>
    <w:rsid w:val="0091653C"/>
    <w:rsid w:val="009166B9"/>
    <w:rsid w:val="0092331C"/>
    <w:rsid w:val="00932BBB"/>
    <w:rsid w:val="009333AA"/>
    <w:rsid w:val="00946923"/>
    <w:rsid w:val="009529E1"/>
    <w:rsid w:val="009750BA"/>
    <w:rsid w:val="009B1943"/>
    <w:rsid w:val="009C43AA"/>
    <w:rsid w:val="009D2ECC"/>
    <w:rsid w:val="009F0289"/>
    <w:rsid w:val="00A20A7C"/>
    <w:rsid w:val="00A57BC4"/>
    <w:rsid w:val="00A67BFC"/>
    <w:rsid w:val="00A95FAD"/>
    <w:rsid w:val="00AA0921"/>
    <w:rsid w:val="00AA0D8A"/>
    <w:rsid w:val="00AC5A49"/>
    <w:rsid w:val="00AD4358"/>
    <w:rsid w:val="00AE11EA"/>
    <w:rsid w:val="00AE7F4A"/>
    <w:rsid w:val="00B0161C"/>
    <w:rsid w:val="00B05470"/>
    <w:rsid w:val="00B45F10"/>
    <w:rsid w:val="00B7408E"/>
    <w:rsid w:val="00BA2FA3"/>
    <w:rsid w:val="00BA6400"/>
    <w:rsid w:val="00BB0461"/>
    <w:rsid w:val="00BD0144"/>
    <w:rsid w:val="00C257B4"/>
    <w:rsid w:val="00C545F0"/>
    <w:rsid w:val="00C57B28"/>
    <w:rsid w:val="00C87A26"/>
    <w:rsid w:val="00C87ED4"/>
    <w:rsid w:val="00C95D3F"/>
    <w:rsid w:val="00CB703B"/>
    <w:rsid w:val="00CF03E4"/>
    <w:rsid w:val="00CF52D6"/>
    <w:rsid w:val="00D06972"/>
    <w:rsid w:val="00D06D82"/>
    <w:rsid w:val="00D06E4E"/>
    <w:rsid w:val="00D169C6"/>
    <w:rsid w:val="00D32D44"/>
    <w:rsid w:val="00D3736D"/>
    <w:rsid w:val="00D65A77"/>
    <w:rsid w:val="00D8527C"/>
    <w:rsid w:val="00D91ADF"/>
    <w:rsid w:val="00D97E05"/>
    <w:rsid w:val="00D97F27"/>
    <w:rsid w:val="00DB3965"/>
    <w:rsid w:val="00DB4C74"/>
    <w:rsid w:val="00DB50D2"/>
    <w:rsid w:val="00DE025D"/>
    <w:rsid w:val="00DF57BE"/>
    <w:rsid w:val="00E06B10"/>
    <w:rsid w:val="00E329A8"/>
    <w:rsid w:val="00E60448"/>
    <w:rsid w:val="00EA0182"/>
    <w:rsid w:val="00EC286F"/>
    <w:rsid w:val="00EC407E"/>
    <w:rsid w:val="00EE570A"/>
    <w:rsid w:val="00EF085C"/>
    <w:rsid w:val="00F17A4D"/>
    <w:rsid w:val="00F37270"/>
    <w:rsid w:val="00F53093"/>
    <w:rsid w:val="00F60D81"/>
    <w:rsid w:val="00F85BF1"/>
    <w:rsid w:val="00F95642"/>
    <w:rsid w:val="00FC0BF6"/>
    <w:rsid w:val="00FC5501"/>
    <w:rsid w:val="00FD3C0E"/>
    <w:rsid w:val="00FE1113"/>
    <w:rsid w:val="00FF3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241A"/>
  <w15:docId w15:val="{0C512A62-5B32-4C8B-A19B-0ABFEA86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0B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link w:val="Heading2Char"/>
    <w:uiPriority w:val="9"/>
    <w:qFormat/>
    <w:rsid w:val="00FC0B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link w:val="Heading3Char"/>
    <w:uiPriority w:val="9"/>
    <w:qFormat/>
    <w:rsid w:val="00FC0B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Heading4">
    <w:name w:val="heading 4"/>
    <w:basedOn w:val="Normal"/>
    <w:link w:val="Heading4Char"/>
    <w:uiPriority w:val="9"/>
    <w:qFormat/>
    <w:rsid w:val="00FC0BF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BF6"/>
    <w:rPr>
      <w:rFonts w:ascii="Times New Roman" w:eastAsia="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
    <w:rsid w:val="00FC0BF6"/>
    <w:rPr>
      <w:rFonts w:ascii="Times New Roman" w:eastAsia="Times New Roman" w:hAnsi="Times New Roman" w:cs="Times New Roman"/>
      <w:b/>
      <w:bCs/>
      <w:sz w:val="36"/>
      <w:szCs w:val="36"/>
      <w:lang w:eastAsia="ru-RU"/>
    </w:rPr>
  </w:style>
  <w:style w:type="character" w:customStyle="1" w:styleId="Heading3Char">
    <w:name w:val="Heading 3 Char"/>
    <w:basedOn w:val="DefaultParagraphFont"/>
    <w:link w:val="Heading3"/>
    <w:uiPriority w:val="9"/>
    <w:rsid w:val="00FC0BF6"/>
    <w:rPr>
      <w:rFonts w:ascii="Times New Roman" w:eastAsia="Times New Roman" w:hAnsi="Times New Roman" w:cs="Times New Roman"/>
      <w:b/>
      <w:bCs/>
      <w:sz w:val="27"/>
      <w:szCs w:val="27"/>
      <w:lang w:eastAsia="ru-RU"/>
    </w:rPr>
  </w:style>
  <w:style w:type="character" w:customStyle="1" w:styleId="Heading4Char">
    <w:name w:val="Heading 4 Char"/>
    <w:basedOn w:val="DefaultParagraphFont"/>
    <w:link w:val="Heading4"/>
    <w:uiPriority w:val="9"/>
    <w:rsid w:val="00FC0BF6"/>
    <w:rPr>
      <w:rFonts w:ascii="Times New Roman" w:eastAsia="Times New Roman" w:hAnsi="Times New Roman" w:cs="Times New Roman"/>
      <w:b/>
      <w:bCs/>
      <w:sz w:val="24"/>
      <w:szCs w:val="24"/>
      <w:lang w:eastAsia="ru-RU"/>
    </w:rPr>
  </w:style>
  <w:style w:type="paragraph" w:customStyle="1" w:styleId="pull">
    <w:name w:val="pull"/>
    <w:basedOn w:val="Normal"/>
    <w:rsid w:val="00FC0B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FC0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FC0BF6"/>
    <w:rPr>
      <w:b/>
      <w:bCs/>
    </w:rPr>
  </w:style>
  <w:style w:type="character" w:styleId="Hyperlink">
    <w:name w:val="Hyperlink"/>
    <w:basedOn w:val="DefaultParagraphFont"/>
    <w:uiPriority w:val="99"/>
    <w:unhideWhenUsed/>
    <w:rsid w:val="00C57B28"/>
    <w:rPr>
      <w:color w:val="0000FF" w:themeColor="hyperlink"/>
      <w:u w:val="single"/>
    </w:rPr>
  </w:style>
  <w:style w:type="paragraph" w:styleId="ListParagraph">
    <w:name w:val="List Paragraph"/>
    <w:basedOn w:val="Normal"/>
    <w:uiPriority w:val="34"/>
    <w:qFormat/>
    <w:rsid w:val="009166B9"/>
    <w:pPr>
      <w:ind w:left="720"/>
      <w:contextualSpacing/>
    </w:pPr>
  </w:style>
  <w:style w:type="paragraph" w:styleId="NoSpacing">
    <w:name w:val="No Spacing"/>
    <w:uiPriority w:val="1"/>
    <w:qFormat/>
    <w:rsid w:val="00EA0182"/>
    <w:pPr>
      <w:spacing w:after="0" w:line="240" w:lineRule="auto"/>
    </w:pPr>
    <w:rPr>
      <w:rFonts w:ascii="Calibri" w:eastAsia="Times New Roman" w:hAnsi="Calibri" w:cs="Times New Roman"/>
    </w:rPr>
  </w:style>
  <w:style w:type="character" w:customStyle="1" w:styleId="A5">
    <w:name w:val="A5"/>
    <w:uiPriority w:val="99"/>
    <w:rsid w:val="001C10D8"/>
    <w:rPr>
      <w:rFonts w:cs="Univers LT Std"/>
      <w:b/>
      <w:bCs/>
      <w:color w:val="57585A"/>
      <w:sz w:val="17"/>
      <w:szCs w:val="17"/>
    </w:rPr>
  </w:style>
  <w:style w:type="character" w:styleId="Emphasis">
    <w:name w:val="Emphasis"/>
    <w:basedOn w:val="DefaultParagraphFont"/>
    <w:uiPriority w:val="20"/>
    <w:qFormat/>
    <w:rsid w:val="0047451D"/>
    <w:rPr>
      <w:i/>
      <w:iCs/>
    </w:rPr>
  </w:style>
  <w:style w:type="character" w:styleId="FollowedHyperlink">
    <w:name w:val="FollowedHyperlink"/>
    <w:basedOn w:val="DefaultParagraphFont"/>
    <w:uiPriority w:val="99"/>
    <w:semiHidden/>
    <w:unhideWhenUsed/>
    <w:rsid w:val="00C257B4"/>
    <w:rPr>
      <w:color w:val="800080" w:themeColor="followedHyperlink"/>
      <w:u w:val="single"/>
    </w:rPr>
  </w:style>
  <w:style w:type="table" w:styleId="TableGrid">
    <w:name w:val="Table Grid"/>
    <w:basedOn w:val="TableNormal"/>
    <w:uiPriority w:val="59"/>
    <w:rsid w:val="00277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5360E0"/>
    <w:pPr>
      <w:autoSpaceDE w:val="0"/>
      <w:autoSpaceDN w:val="0"/>
      <w:spacing w:after="0" w:line="240" w:lineRule="auto"/>
    </w:pPr>
    <w:rPr>
      <w:rFonts w:ascii="Arial" w:eastAsiaTheme="minorHAnsi" w:hAnsi="Arial" w:cs="Arial"/>
      <w:lang w:val="ru-RU"/>
    </w:rPr>
  </w:style>
  <w:style w:type="character" w:customStyle="1" w:styleId="BodyTextChar">
    <w:name w:val="Body Text Char"/>
    <w:basedOn w:val="DefaultParagraphFont"/>
    <w:link w:val="BodyText"/>
    <w:uiPriority w:val="1"/>
    <w:rsid w:val="005360E0"/>
    <w:rPr>
      <w:rFonts w:ascii="Arial" w:eastAsiaTheme="minorHAnsi" w:hAnsi="Arial" w:cs="Arial"/>
      <w:lang w:val="ru-RU"/>
    </w:rPr>
  </w:style>
  <w:style w:type="character" w:styleId="CommentReference">
    <w:name w:val="annotation reference"/>
    <w:basedOn w:val="DefaultParagraphFont"/>
    <w:uiPriority w:val="99"/>
    <w:semiHidden/>
    <w:unhideWhenUsed/>
    <w:rsid w:val="00E329A8"/>
    <w:rPr>
      <w:sz w:val="16"/>
      <w:szCs w:val="16"/>
    </w:rPr>
  </w:style>
  <w:style w:type="paragraph" w:styleId="CommentText">
    <w:name w:val="annotation text"/>
    <w:basedOn w:val="Normal"/>
    <w:link w:val="CommentTextChar"/>
    <w:uiPriority w:val="99"/>
    <w:semiHidden/>
    <w:unhideWhenUsed/>
    <w:rsid w:val="00E329A8"/>
    <w:pPr>
      <w:spacing w:line="240" w:lineRule="auto"/>
    </w:pPr>
    <w:rPr>
      <w:sz w:val="20"/>
      <w:szCs w:val="20"/>
    </w:rPr>
  </w:style>
  <w:style w:type="character" w:customStyle="1" w:styleId="CommentTextChar">
    <w:name w:val="Comment Text Char"/>
    <w:basedOn w:val="DefaultParagraphFont"/>
    <w:link w:val="CommentText"/>
    <w:uiPriority w:val="99"/>
    <w:semiHidden/>
    <w:rsid w:val="00E329A8"/>
    <w:rPr>
      <w:sz w:val="20"/>
      <w:szCs w:val="20"/>
    </w:rPr>
  </w:style>
  <w:style w:type="paragraph" w:styleId="CommentSubject">
    <w:name w:val="annotation subject"/>
    <w:basedOn w:val="CommentText"/>
    <w:next w:val="CommentText"/>
    <w:link w:val="CommentSubjectChar"/>
    <w:uiPriority w:val="99"/>
    <w:semiHidden/>
    <w:unhideWhenUsed/>
    <w:rsid w:val="00E329A8"/>
    <w:rPr>
      <w:b/>
      <w:bCs/>
    </w:rPr>
  </w:style>
  <w:style w:type="character" w:customStyle="1" w:styleId="CommentSubjectChar">
    <w:name w:val="Comment Subject Char"/>
    <w:basedOn w:val="CommentTextChar"/>
    <w:link w:val="CommentSubject"/>
    <w:uiPriority w:val="99"/>
    <w:semiHidden/>
    <w:rsid w:val="00E329A8"/>
    <w:rPr>
      <w:b/>
      <w:bCs/>
      <w:sz w:val="20"/>
      <w:szCs w:val="20"/>
    </w:rPr>
  </w:style>
  <w:style w:type="paragraph" w:styleId="BalloonText">
    <w:name w:val="Balloon Text"/>
    <w:basedOn w:val="Normal"/>
    <w:link w:val="BalloonTextChar"/>
    <w:uiPriority w:val="99"/>
    <w:semiHidden/>
    <w:unhideWhenUsed/>
    <w:rsid w:val="00E329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9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07341">
      <w:bodyDiv w:val="1"/>
      <w:marLeft w:val="0"/>
      <w:marRight w:val="0"/>
      <w:marTop w:val="0"/>
      <w:marBottom w:val="0"/>
      <w:divBdr>
        <w:top w:val="none" w:sz="0" w:space="0" w:color="auto"/>
        <w:left w:val="none" w:sz="0" w:space="0" w:color="auto"/>
        <w:bottom w:val="none" w:sz="0" w:space="0" w:color="auto"/>
        <w:right w:val="none" w:sz="0" w:space="0" w:color="auto"/>
      </w:divBdr>
    </w:div>
    <w:div w:id="309140019">
      <w:bodyDiv w:val="1"/>
      <w:marLeft w:val="0"/>
      <w:marRight w:val="0"/>
      <w:marTop w:val="0"/>
      <w:marBottom w:val="0"/>
      <w:divBdr>
        <w:top w:val="none" w:sz="0" w:space="0" w:color="auto"/>
        <w:left w:val="none" w:sz="0" w:space="0" w:color="auto"/>
        <w:bottom w:val="none" w:sz="0" w:space="0" w:color="auto"/>
        <w:right w:val="none" w:sz="0" w:space="0" w:color="auto"/>
      </w:divBdr>
    </w:div>
    <w:div w:id="386686714">
      <w:bodyDiv w:val="1"/>
      <w:marLeft w:val="0"/>
      <w:marRight w:val="0"/>
      <w:marTop w:val="0"/>
      <w:marBottom w:val="0"/>
      <w:divBdr>
        <w:top w:val="none" w:sz="0" w:space="0" w:color="auto"/>
        <w:left w:val="none" w:sz="0" w:space="0" w:color="auto"/>
        <w:bottom w:val="none" w:sz="0" w:space="0" w:color="auto"/>
        <w:right w:val="none" w:sz="0" w:space="0" w:color="auto"/>
      </w:divBdr>
    </w:div>
    <w:div w:id="416556946">
      <w:bodyDiv w:val="1"/>
      <w:marLeft w:val="0"/>
      <w:marRight w:val="0"/>
      <w:marTop w:val="0"/>
      <w:marBottom w:val="0"/>
      <w:divBdr>
        <w:top w:val="none" w:sz="0" w:space="0" w:color="auto"/>
        <w:left w:val="none" w:sz="0" w:space="0" w:color="auto"/>
        <w:bottom w:val="none" w:sz="0" w:space="0" w:color="auto"/>
        <w:right w:val="none" w:sz="0" w:space="0" w:color="auto"/>
      </w:divBdr>
    </w:div>
    <w:div w:id="417019555">
      <w:bodyDiv w:val="1"/>
      <w:marLeft w:val="0"/>
      <w:marRight w:val="0"/>
      <w:marTop w:val="0"/>
      <w:marBottom w:val="0"/>
      <w:divBdr>
        <w:top w:val="none" w:sz="0" w:space="0" w:color="auto"/>
        <w:left w:val="none" w:sz="0" w:space="0" w:color="auto"/>
        <w:bottom w:val="none" w:sz="0" w:space="0" w:color="auto"/>
        <w:right w:val="none" w:sz="0" w:space="0" w:color="auto"/>
      </w:divBdr>
    </w:div>
    <w:div w:id="524640304">
      <w:bodyDiv w:val="1"/>
      <w:marLeft w:val="0"/>
      <w:marRight w:val="0"/>
      <w:marTop w:val="0"/>
      <w:marBottom w:val="0"/>
      <w:divBdr>
        <w:top w:val="none" w:sz="0" w:space="0" w:color="auto"/>
        <w:left w:val="none" w:sz="0" w:space="0" w:color="auto"/>
        <w:bottom w:val="none" w:sz="0" w:space="0" w:color="auto"/>
        <w:right w:val="none" w:sz="0" w:space="0" w:color="auto"/>
      </w:divBdr>
    </w:div>
    <w:div w:id="701057739">
      <w:bodyDiv w:val="1"/>
      <w:marLeft w:val="0"/>
      <w:marRight w:val="0"/>
      <w:marTop w:val="0"/>
      <w:marBottom w:val="0"/>
      <w:divBdr>
        <w:top w:val="none" w:sz="0" w:space="0" w:color="auto"/>
        <w:left w:val="none" w:sz="0" w:space="0" w:color="auto"/>
        <w:bottom w:val="none" w:sz="0" w:space="0" w:color="auto"/>
        <w:right w:val="none" w:sz="0" w:space="0" w:color="auto"/>
      </w:divBdr>
    </w:div>
    <w:div w:id="906305447">
      <w:bodyDiv w:val="1"/>
      <w:marLeft w:val="0"/>
      <w:marRight w:val="0"/>
      <w:marTop w:val="0"/>
      <w:marBottom w:val="0"/>
      <w:divBdr>
        <w:top w:val="none" w:sz="0" w:space="0" w:color="auto"/>
        <w:left w:val="none" w:sz="0" w:space="0" w:color="auto"/>
        <w:bottom w:val="none" w:sz="0" w:space="0" w:color="auto"/>
        <w:right w:val="none" w:sz="0" w:space="0" w:color="auto"/>
      </w:divBdr>
      <w:divsChild>
        <w:div w:id="1742747456">
          <w:marLeft w:val="0"/>
          <w:marRight w:val="0"/>
          <w:marTop w:val="0"/>
          <w:marBottom w:val="0"/>
          <w:divBdr>
            <w:top w:val="none" w:sz="0" w:space="0" w:color="auto"/>
            <w:left w:val="none" w:sz="0" w:space="0" w:color="auto"/>
            <w:bottom w:val="none" w:sz="0" w:space="0" w:color="auto"/>
            <w:right w:val="none" w:sz="0" w:space="0" w:color="auto"/>
          </w:divBdr>
        </w:div>
        <w:div w:id="307900916">
          <w:marLeft w:val="0"/>
          <w:marRight w:val="0"/>
          <w:marTop w:val="0"/>
          <w:marBottom w:val="0"/>
          <w:divBdr>
            <w:top w:val="none" w:sz="0" w:space="0" w:color="auto"/>
            <w:left w:val="none" w:sz="0" w:space="0" w:color="auto"/>
            <w:bottom w:val="none" w:sz="0" w:space="0" w:color="auto"/>
            <w:right w:val="none" w:sz="0" w:space="0" w:color="auto"/>
          </w:divBdr>
        </w:div>
        <w:div w:id="1980525040">
          <w:marLeft w:val="0"/>
          <w:marRight w:val="0"/>
          <w:marTop w:val="525"/>
          <w:marBottom w:val="0"/>
          <w:divBdr>
            <w:top w:val="none" w:sz="0" w:space="0" w:color="auto"/>
            <w:left w:val="none" w:sz="0" w:space="0" w:color="auto"/>
            <w:bottom w:val="none" w:sz="0" w:space="0" w:color="auto"/>
            <w:right w:val="none" w:sz="0" w:space="0" w:color="auto"/>
          </w:divBdr>
        </w:div>
      </w:divsChild>
    </w:div>
    <w:div w:id="915481306">
      <w:bodyDiv w:val="1"/>
      <w:marLeft w:val="0"/>
      <w:marRight w:val="0"/>
      <w:marTop w:val="0"/>
      <w:marBottom w:val="0"/>
      <w:divBdr>
        <w:top w:val="none" w:sz="0" w:space="0" w:color="auto"/>
        <w:left w:val="none" w:sz="0" w:space="0" w:color="auto"/>
        <w:bottom w:val="none" w:sz="0" w:space="0" w:color="auto"/>
        <w:right w:val="none" w:sz="0" w:space="0" w:color="auto"/>
      </w:divBdr>
      <w:divsChild>
        <w:div w:id="1922985744">
          <w:marLeft w:val="0"/>
          <w:marRight w:val="0"/>
          <w:marTop w:val="0"/>
          <w:marBottom w:val="0"/>
          <w:divBdr>
            <w:top w:val="none" w:sz="0" w:space="0" w:color="auto"/>
            <w:left w:val="none" w:sz="0" w:space="0" w:color="auto"/>
            <w:bottom w:val="none" w:sz="0" w:space="0" w:color="auto"/>
            <w:right w:val="none" w:sz="0" w:space="0" w:color="auto"/>
          </w:divBdr>
          <w:divsChild>
            <w:div w:id="1091194848">
              <w:marLeft w:val="0"/>
              <w:marRight w:val="0"/>
              <w:marTop w:val="0"/>
              <w:marBottom w:val="0"/>
              <w:divBdr>
                <w:top w:val="none" w:sz="0" w:space="0" w:color="auto"/>
                <w:left w:val="none" w:sz="0" w:space="0" w:color="auto"/>
                <w:bottom w:val="none" w:sz="0" w:space="0" w:color="auto"/>
                <w:right w:val="none" w:sz="0" w:space="0" w:color="auto"/>
              </w:divBdr>
              <w:divsChild>
                <w:div w:id="5314971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8919303">
          <w:marLeft w:val="0"/>
          <w:marRight w:val="0"/>
          <w:marTop w:val="0"/>
          <w:marBottom w:val="0"/>
          <w:divBdr>
            <w:top w:val="none" w:sz="0" w:space="0" w:color="auto"/>
            <w:left w:val="none" w:sz="0" w:space="0" w:color="auto"/>
            <w:bottom w:val="none" w:sz="0" w:space="0" w:color="auto"/>
            <w:right w:val="none" w:sz="0" w:space="0" w:color="auto"/>
          </w:divBdr>
          <w:divsChild>
            <w:div w:id="941570198">
              <w:marLeft w:val="-225"/>
              <w:marRight w:val="-225"/>
              <w:marTop w:val="0"/>
              <w:marBottom w:val="0"/>
              <w:divBdr>
                <w:top w:val="none" w:sz="0" w:space="0" w:color="auto"/>
                <w:left w:val="none" w:sz="0" w:space="0" w:color="auto"/>
                <w:bottom w:val="none" w:sz="0" w:space="0" w:color="auto"/>
                <w:right w:val="none" w:sz="0" w:space="0" w:color="auto"/>
              </w:divBdr>
              <w:divsChild>
                <w:div w:id="822815925">
                  <w:marLeft w:val="0"/>
                  <w:marRight w:val="0"/>
                  <w:marTop w:val="0"/>
                  <w:marBottom w:val="0"/>
                  <w:divBdr>
                    <w:top w:val="none" w:sz="0" w:space="0" w:color="auto"/>
                    <w:left w:val="none" w:sz="0" w:space="0" w:color="auto"/>
                    <w:bottom w:val="none" w:sz="0" w:space="0" w:color="auto"/>
                    <w:right w:val="none" w:sz="0" w:space="0" w:color="auto"/>
                  </w:divBdr>
                  <w:divsChild>
                    <w:div w:id="21274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j.org/wp-content/uploads/2019/05/GNT-Application-Form-updated-May-2019.docx" TargetMode="External"/><Relationship Id="rId13" Type="http://schemas.openxmlformats.org/officeDocument/2006/relationships/hyperlink" Target="https://www.facebook.com/gntajikistan/" TargetMode="External"/><Relationship Id="rId3" Type="http://schemas.openxmlformats.org/officeDocument/2006/relationships/styles" Target="styles.xml"/><Relationship Id="rId7" Type="http://schemas.openxmlformats.org/officeDocument/2006/relationships/hyperlink" Target="https://www.goodneighbors.org/who/account" TargetMode="External"/><Relationship Id="rId12" Type="http://schemas.openxmlformats.org/officeDocument/2006/relationships/hyperlink" Target="http://www.goodneighbors.t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oodneighbors.org" TargetMode="External"/><Relationship Id="rId5" Type="http://schemas.openxmlformats.org/officeDocument/2006/relationships/webSettings" Target="webSettings.xml"/><Relationship Id="rId15" Type="http://schemas.openxmlformats.org/officeDocument/2006/relationships/hyperlink" Target="https://www.linkedin.com/company/15834558/" TargetMode="External"/><Relationship Id="rId10" Type="http://schemas.openxmlformats.org/officeDocument/2006/relationships/hyperlink" Target="mailto:arina.nam@goodneighbors.org" TargetMode="External"/><Relationship Id="rId4" Type="http://schemas.openxmlformats.org/officeDocument/2006/relationships/settings" Target="settings.xml"/><Relationship Id="rId9" Type="http://schemas.openxmlformats.org/officeDocument/2006/relationships/hyperlink" Target="mailto:gnt.humanresources@gmail.com" TargetMode="External"/><Relationship Id="rId14" Type="http://schemas.openxmlformats.org/officeDocument/2006/relationships/hyperlink" Target="https://www.instagram.com/goodneighbors_t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C2169-F526-4AD7-8552-1E28A80E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5159</Characters>
  <Application>Microsoft Office Word</Application>
  <DocSecurity>0</DocSecurity>
  <Lines>42</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Nigina Shukurova</cp:lastModifiedBy>
  <cp:revision>2</cp:revision>
  <cp:lastPrinted>2019-04-04T08:15:00Z</cp:lastPrinted>
  <dcterms:created xsi:type="dcterms:W3CDTF">2025-01-09T10:30:00Z</dcterms:created>
  <dcterms:modified xsi:type="dcterms:W3CDTF">2025-01-09T10:30:00Z</dcterms:modified>
</cp:coreProperties>
</file>