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92BFC" w14:textId="5DFA875C" w:rsidR="00D71731" w:rsidRPr="003710EE" w:rsidRDefault="00D71731" w:rsidP="00973FA9">
      <w:pPr>
        <w:pStyle w:val="Title"/>
        <w:rPr>
          <w:rFonts w:ascii="Arial" w:hAnsi="Arial" w:cs="Arial"/>
        </w:rPr>
      </w:pPr>
      <w:r w:rsidRPr="003710EE">
        <w:rPr>
          <w:rFonts w:ascii="Arial" w:hAnsi="Arial" w:cs="Arial"/>
        </w:rPr>
        <w:t xml:space="preserve">Funded traineeship for young graduates at the EU </w:t>
      </w:r>
      <w:permStart w:id="844386660" w:edGrp="everyone"/>
      <w:r w:rsidRPr="003710EE">
        <w:rPr>
          <w:rFonts w:ascii="Arial" w:hAnsi="Arial" w:cs="Arial"/>
        </w:rPr>
        <w:t>Delegation</w:t>
      </w:r>
      <w:permEnd w:id="844386660"/>
      <w:r w:rsidRPr="003710EE">
        <w:rPr>
          <w:rFonts w:ascii="Arial" w:hAnsi="Arial" w:cs="Arial"/>
        </w:rPr>
        <w:t xml:space="preserve"> to </w:t>
      </w:r>
      <w:permStart w:id="1459383361" w:edGrp="everyone"/>
      <w:r w:rsidR="008B5A73" w:rsidRPr="003710EE">
        <w:rPr>
          <w:rFonts w:ascii="Arial" w:hAnsi="Arial" w:cs="Arial"/>
        </w:rPr>
        <w:t>Tajikistan</w:t>
      </w:r>
      <w:permEnd w:id="1459383361"/>
    </w:p>
    <w:p w14:paraId="1EF9D204" w14:textId="65F01D2C" w:rsidR="00D71731" w:rsidRPr="003710EE" w:rsidRDefault="00D71731" w:rsidP="00D71731">
      <w:pPr>
        <w:spacing w:after="0" w:line="240" w:lineRule="auto"/>
        <w:jc w:val="both"/>
        <w:rPr>
          <w:rFonts w:ascii="Arial" w:hAnsi="Arial" w:cs="Arial"/>
        </w:rPr>
      </w:pPr>
      <w:r w:rsidRPr="003710EE">
        <w:rPr>
          <w:rFonts w:ascii="Arial" w:hAnsi="Arial" w:cs="Arial"/>
        </w:rPr>
        <w:t xml:space="preserve">The deadline for submitting applications is </w:t>
      </w:r>
      <w:permStart w:id="397498400" w:edGrp="everyone"/>
      <w:r w:rsidR="008B5A73" w:rsidRPr="003710EE">
        <w:rPr>
          <w:rFonts w:ascii="Arial" w:hAnsi="Arial" w:cs="Arial"/>
        </w:rPr>
        <w:t>31</w:t>
      </w:r>
      <w:r w:rsidRPr="003710EE">
        <w:rPr>
          <w:rFonts w:ascii="Arial" w:hAnsi="Arial" w:cs="Arial"/>
        </w:rPr>
        <w:t>/</w:t>
      </w:r>
      <w:r w:rsidR="008B5A73" w:rsidRPr="003710EE">
        <w:rPr>
          <w:rFonts w:ascii="Arial" w:hAnsi="Arial" w:cs="Arial"/>
        </w:rPr>
        <w:t>01</w:t>
      </w:r>
      <w:r w:rsidRPr="003710EE">
        <w:rPr>
          <w:rFonts w:ascii="Arial" w:hAnsi="Arial" w:cs="Arial"/>
        </w:rPr>
        <w:t>/</w:t>
      </w:r>
      <w:r w:rsidR="008B5A73" w:rsidRPr="003710EE">
        <w:rPr>
          <w:rFonts w:ascii="Arial" w:hAnsi="Arial" w:cs="Arial"/>
        </w:rPr>
        <w:t>2025</w:t>
      </w:r>
    </w:p>
    <w:permEnd w:id="397498400"/>
    <w:p w14:paraId="479BFE1F" w14:textId="469F6E52" w:rsidR="00D71731" w:rsidRPr="003710EE" w:rsidRDefault="00D71731" w:rsidP="00D71731">
      <w:pPr>
        <w:spacing w:after="0" w:line="240" w:lineRule="auto"/>
        <w:jc w:val="both"/>
        <w:rPr>
          <w:rFonts w:ascii="Arial" w:hAnsi="Arial" w:cs="Arial"/>
        </w:rPr>
      </w:pPr>
    </w:p>
    <w:p w14:paraId="6D58179A" w14:textId="442D4DF6" w:rsidR="003710EE" w:rsidRPr="003710EE" w:rsidRDefault="003710EE" w:rsidP="00D71731">
      <w:pPr>
        <w:spacing w:after="0" w:line="240" w:lineRule="auto"/>
        <w:jc w:val="both"/>
        <w:rPr>
          <w:rFonts w:ascii="Arial" w:hAnsi="Arial" w:cs="Arial"/>
        </w:rPr>
      </w:pPr>
      <w:r w:rsidRPr="003710EE">
        <w:rPr>
          <w:rFonts w:ascii="Arial" w:hAnsi="Arial" w:cs="Arial"/>
          <w:noProof/>
          <w:lang w:eastAsia="en-GB"/>
        </w:rPr>
        <mc:AlternateContent>
          <mc:Choice Requires="wps">
            <w:drawing>
              <wp:anchor distT="0" distB="0" distL="114300" distR="114300" simplePos="0" relativeHeight="251659264" behindDoc="0" locked="0" layoutInCell="1" allowOverlap="1" wp14:anchorId="1914B1B5" wp14:editId="47306A72">
                <wp:simplePos x="0" y="0"/>
                <wp:positionH relativeFrom="column">
                  <wp:posOffset>-4445</wp:posOffset>
                </wp:positionH>
                <wp:positionV relativeFrom="paragraph">
                  <wp:posOffset>59055</wp:posOffset>
                </wp:positionV>
                <wp:extent cx="5810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81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83932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4.65pt" to="457.1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" strokecolor="black [3200]" strokeweight=".5pt">
                <v:stroke joinstyle="miter"/>
              </v:line>
            </w:pict>
          </mc:Fallback>
        </mc:AlternateContent>
      </w:r>
    </w:p>
    <w:p w14:paraId="70FA992D" w14:textId="5C1D3237" w:rsidR="00D71731" w:rsidRPr="003710EE" w:rsidRDefault="00D71731" w:rsidP="00D71731">
      <w:pPr>
        <w:spacing w:after="240" w:line="240" w:lineRule="auto"/>
        <w:jc w:val="both"/>
        <w:rPr>
          <w:rFonts w:ascii="Arial" w:hAnsi="Arial" w:cs="Arial"/>
        </w:rPr>
      </w:pPr>
      <w:r w:rsidRPr="003710EE">
        <w:rPr>
          <w:rFonts w:ascii="Arial" w:hAnsi="Arial" w:cs="Arial"/>
        </w:rPr>
        <w:t xml:space="preserve">Are you a </w:t>
      </w:r>
      <w:r w:rsidRPr="003710EE">
        <w:rPr>
          <w:rFonts w:ascii="Arial" w:hAnsi="Arial" w:cs="Arial"/>
          <w:b/>
          <w:u w:val="single"/>
        </w:rPr>
        <w:t xml:space="preserve">young graduate </w:t>
      </w:r>
      <w:r w:rsidRPr="003710EE">
        <w:rPr>
          <w:rFonts w:ascii="Arial" w:hAnsi="Arial" w:cs="Arial"/>
        </w:rPr>
        <w:t xml:space="preserve">interested in international relations? Are you curious to learn more about work of a diplomatic mission and how the EU Delegation represents EU interests and values in </w:t>
      </w:r>
      <w:permStart w:id="95884175" w:edGrp="everyone"/>
      <w:r w:rsidR="008B5A73" w:rsidRPr="003710EE">
        <w:rPr>
          <w:rFonts w:ascii="Arial" w:hAnsi="Arial" w:cs="Arial"/>
        </w:rPr>
        <w:t>Tajikistan</w:t>
      </w:r>
      <w:permEnd w:id="95884175"/>
      <w:r w:rsidRPr="003710EE">
        <w:rPr>
          <w:rFonts w:ascii="Arial" w:hAnsi="Arial" w:cs="Arial"/>
        </w:rPr>
        <w:t>?</w:t>
      </w:r>
    </w:p>
    <w:p w14:paraId="58D33640" w14:textId="77777777" w:rsidR="00D71731" w:rsidRPr="003710EE" w:rsidRDefault="00D71731" w:rsidP="00D71731">
      <w:pPr>
        <w:spacing w:after="240" w:line="240" w:lineRule="auto"/>
        <w:jc w:val="both"/>
        <w:rPr>
          <w:rFonts w:ascii="Arial" w:hAnsi="Arial" w:cs="Arial"/>
        </w:rPr>
      </w:pPr>
    </w:p>
    <w:p w14:paraId="39D52C76" w14:textId="77777777" w:rsidR="00BD6F79" w:rsidRPr="003710EE" w:rsidRDefault="00BD6F79" w:rsidP="00BD6F79">
      <w:pPr>
        <w:spacing w:after="240" w:line="240" w:lineRule="auto"/>
        <w:jc w:val="both"/>
        <w:rPr>
          <w:rFonts w:ascii="Arial" w:hAnsi="Arial" w:cs="Arial"/>
          <w:b/>
          <w:sz w:val="32"/>
          <w:szCs w:val="32"/>
          <w:u w:val="single"/>
        </w:rPr>
      </w:pPr>
      <w:r w:rsidRPr="003710EE">
        <w:rPr>
          <w:rFonts w:ascii="Arial" w:hAnsi="Arial" w:cs="Arial"/>
          <w:b/>
          <w:sz w:val="32"/>
          <w:szCs w:val="32"/>
          <w:u w:val="single"/>
        </w:rPr>
        <w:t>We offer:</w:t>
      </w:r>
    </w:p>
    <w:p w14:paraId="42178455" w14:textId="28EA8E4D" w:rsidR="00BD6F79" w:rsidRPr="003710EE" w:rsidRDefault="00BD6F79" w:rsidP="00BD6F79">
      <w:pPr>
        <w:spacing w:after="240" w:line="240" w:lineRule="auto"/>
        <w:jc w:val="both"/>
        <w:rPr>
          <w:rFonts w:ascii="Arial" w:hAnsi="Arial" w:cs="Arial"/>
        </w:rPr>
      </w:pPr>
      <w:r w:rsidRPr="003710EE">
        <w:rPr>
          <w:rFonts w:ascii="Arial" w:hAnsi="Arial" w:cs="Arial"/>
        </w:rPr>
        <w:t xml:space="preserve">A </w:t>
      </w:r>
      <w:r w:rsidRPr="003710EE">
        <w:rPr>
          <w:rFonts w:ascii="Arial" w:hAnsi="Arial" w:cs="Arial"/>
          <w:b/>
        </w:rPr>
        <w:t>traineeship</w:t>
      </w:r>
      <w:r w:rsidRPr="003710EE">
        <w:rPr>
          <w:rFonts w:ascii="Arial" w:hAnsi="Arial" w:cs="Arial"/>
        </w:rPr>
        <w:t xml:space="preserve"> </w:t>
      </w:r>
      <w:r w:rsidRPr="003710EE">
        <w:rPr>
          <w:rFonts w:ascii="Arial" w:hAnsi="Arial" w:cs="Arial"/>
          <w:b/>
        </w:rPr>
        <w:t xml:space="preserve">of </w:t>
      </w:r>
      <w:permStart w:id="80896519" w:edGrp="everyone"/>
      <w:r w:rsidRPr="003710EE">
        <w:rPr>
          <w:rFonts w:ascii="Arial" w:hAnsi="Arial" w:cs="Arial"/>
          <w:b/>
        </w:rPr>
        <w:t xml:space="preserve">6 </w:t>
      </w:r>
      <w:permEnd w:id="80896519"/>
      <w:r w:rsidRPr="003710EE">
        <w:rPr>
          <w:rFonts w:ascii="Arial" w:hAnsi="Arial" w:cs="Arial"/>
          <w:b/>
        </w:rPr>
        <w:t>months</w:t>
      </w:r>
      <w:r w:rsidRPr="003710EE">
        <w:rPr>
          <w:rFonts w:ascii="Arial" w:hAnsi="Arial" w:cs="Arial"/>
        </w:rPr>
        <w:t xml:space="preserve"> within the </w:t>
      </w:r>
      <w:permStart w:id="931860164" w:edGrp="everyone"/>
      <w:r w:rsidR="008B5A73" w:rsidRPr="003710EE">
        <w:rPr>
          <w:rFonts w:ascii="Arial" w:hAnsi="Arial" w:cs="Arial"/>
        </w:rPr>
        <w:t xml:space="preserve">Political, Press and Information (PPI) </w:t>
      </w:r>
      <w:permEnd w:id="931860164"/>
      <w:r w:rsidRPr="003710EE">
        <w:rPr>
          <w:rFonts w:ascii="Arial" w:hAnsi="Arial" w:cs="Arial"/>
        </w:rPr>
        <w:t xml:space="preserve">Section of the EU </w:t>
      </w:r>
      <w:permStart w:id="1832259600" w:edGrp="everyone"/>
      <w:r w:rsidRPr="003710EE">
        <w:rPr>
          <w:rFonts w:ascii="Arial" w:hAnsi="Arial" w:cs="Arial"/>
        </w:rPr>
        <w:t>Delegation</w:t>
      </w:r>
      <w:permEnd w:id="1832259600"/>
      <w:r w:rsidRPr="003710EE">
        <w:rPr>
          <w:rFonts w:ascii="Arial" w:hAnsi="Arial" w:cs="Arial"/>
        </w:rPr>
        <w:t xml:space="preserve"> to </w:t>
      </w:r>
      <w:permStart w:id="713125212" w:edGrp="everyone"/>
      <w:r w:rsidR="008B5A73" w:rsidRPr="003710EE">
        <w:rPr>
          <w:rFonts w:ascii="Arial" w:hAnsi="Arial" w:cs="Arial"/>
        </w:rPr>
        <w:t>Tajikistan</w:t>
      </w:r>
      <w:permEnd w:id="713125212"/>
      <w:r w:rsidRPr="003710EE">
        <w:rPr>
          <w:rFonts w:ascii="Arial" w:hAnsi="Arial" w:cs="Arial"/>
        </w:rPr>
        <w:t xml:space="preserve">, starting in </w:t>
      </w:r>
      <w:permStart w:id="1899961882" w:edGrp="everyone"/>
      <w:r w:rsidR="008B5A73" w:rsidRPr="003710EE">
        <w:rPr>
          <w:rFonts w:ascii="Arial" w:hAnsi="Arial" w:cs="Arial"/>
        </w:rPr>
        <w:t>February 2025</w:t>
      </w:r>
      <w:r w:rsidR="00E347A1" w:rsidRPr="003710EE">
        <w:rPr>
          <w:rFonts w:ascii="Arial" w:hAnsi="Arial" w:cs="Arial"/>
        </w:rPr>
        <w:t xml:space="preserve">, </w:t>
      </w:r>
      <w:r w:rsidR="00E347A1" w:rsidRPr="003710EE">
        <w:rPr>
          <w:rFonts w:ascii="Arial" w:hAnsi="Arial" w:cs="Arial"/>
          <w:color w:val="FF0000"/>
        </w:rPr>
        <w:t xml:space="preserve">subject to budget availability. </w:t>
      </w:r>
      <w:permEnd w:id="1899961882"/>
    </w:p>
    <w:p w14:paraId="79BBCA44" w14:textId="2D392C73" w:rsidR="008B5A73" w:rsidRPr="003710EE" w:rsidRDefault="008B5A73" w:rsidP="008B5A73">
      <w:pPr>
        <w:pStyle w:val="NormalWeb"/>
        <w:rPr>
          <w:rFonts w:ascii="Arial" w:hAnsi="Arial" w:cs="Arial"/>
          <w:sz w:val="22"/>
          <w:szCs w:val="22"/>
        </w:rPr>
      </w:pPr>
      <w:permStart w:id="548301798" w:edGrp="everyone"/>
      <w:r w:rsidRPr="003710EE">
        <w:rPr>
          <w:rFonts w:ascii="Arial" w:hAnsi="Arial" w:cs="Arial"/>
          <w:sz w:val="22"/>
          <w:szCs w:val="22"/>
        </w:rPr>
        <w:t>The Political, Press and Information Section of the Delegation of the EU to Tajikistan follows political developments in the country and contributes to EU policy-making on bilateral and regional relations, foreign and security policy, as well as human rights and fundamental freedoms. The section maintains relations with key Tajik stakeholders, support political dialogues, organises events and visits and is responsible for public communication and outreach.</w:t>
      </w:r>
    </w:p>
    <w:p w14:paraId="344B936E" w14:textId="77777777" w:rsidR="008B5A73" w:rsidRPr="003710EE" w:rsidRDefault="008B5A73" w:rsidP="008B5A73">
      <w:pPr>
        <w:pStyle w:val="NormalWeb"/>
        <w:rPr>
          <w:rFonts w:ascii="Arial" w:hAnsi="Arial" w:cs="Arial"/>
          <w:sz w:val="22"/>
          <w:szCs w:val="22"/>
        </w:rPr>
      </w:pPr>
      <w:r w:rsidRPr="003710EE">
        <w:rPr>
          <w:rFonts w:ascii="Arial" w:hAnsi="Arial" w:cs="Arial"/>
          <w:sz w:val="22"/>
          <w:szCs w:val="22"/>
        </w:rPr>
        <w:t>The intern will be fully embedded in the work of the section, receive direct exposure to the EU activities in Tajikistan, and will benefit from a unique occasion to understand the diplomatic work of an EU Delegation in a third country.</w:t>
      </w:r>
    </w:p>
    <w:permEnd w:id="548301798"/>
    <w:p w14:paraId="7BF04E88" w14:textId="77777777" w:rsidR="00BD6F79" w:rsidRPr="003710EE" w:rsidRDefault="00BD6F79" w:rsidP="00BD6F79">
      <w:pPr>
        <w:spacing w:after="240" w:line="240" w:lineRule="auto"/>
        <w:jc w:val="both"/>
        <w:rPr>
          <w:rFonts w:ascii="Arial" w:hAnsi="Arial" w:cs="Arial"/>
        </w:rPr>
      </w:pPr>
      <w:r w:rsidRPr="003710EE">
        <w:rPr>
          <w:rFonts w:ascii="Arial" w:hAnsi="Arial" w:cs="Arial"/>
          <w:b/>
          <w:u w:val="single"/>
        </w:rPr>
        <w:t>Main tasks</w:t>
      </w:r>
      <w:r w:rsidRPr="003710EE">
        <w:rPr>
          <w:rFonts w:ascii="Arial" w:hAnsi="Arial" w:cs="Arial"/>
          <w:b/>
        </w:rPr>
        <w:t>:</w:t>
      </w:r>
      <w:r w:rsidRPr="003710EE">
        <w:rPr>
          <w:rFonts w:ascii="Arial" w:hAnsi="Arial" w:cs="Arial"/>
        </w:rPr>
        <w:t xml:space="preserve"> </w:t>
      </w:r>
    </w:p>
    <w:p w14:paraId="4CD6C67F" w14:textId="77777777" w:rsidR="008B5A73" w:rsidRPr="003710EE" w:rsidRDefault="008B5A73" w:rsidP="008B5A73">
      <w:pPr>
        <w:numPr>
          <w:ilvl w:val="0"/>
          <w:numId w:val="3"/>
        </w:numPr>
        <w:spacing w:before="100" w:beforeAutospacing="1" w:after="100" w:afterAutospacing="1" w:line="240" w:lineRule="auto"/>
        <w:rPr>
          <w:rFonts w:ascii="Arial" w:eastAsia="Times New Roman" w:hAnsi="Arial" w:cs="Arial"/>
          <w:lang w:eastAsia="en-GB"/>
        </w:rPr>
      </w:pPr>
      <w:permStart w:id="1558870022" w:edGrp="everyone"/>
      <w:r w:rsidRPr="003710EE">
        <w:rPr>
          <w:rFonts w:ascii="Arial" w:eastAsia="Times New Roman" w:hAnsi="Arial" w:cs="Arial"/>
          <w:lang w:eastAsia="en-GB"/>
        </w:rPr>
        <w:t>Gather and monitor daily information from public sources;</w:t>
      </w:r>
    </w:p>
    <w:p w14:paraId="6689E04F" w14:textId="77777777" w:rsidR="008B5A73" w:rsidRPr="003710EE" w:rsidRDefault="008B5A73" w:rsidP="008B5A73">
      <w:pPr>
        <w:numPr>
          <w:ilvl w:val="0"/>
          <w:numId w:val="3"/>
        </w:numPr>
        <w:spacing w:before="100" w:beforeAutospacing="1" w:after="100" w:afterAutospacing="1" w:line="240" w:lineRule="auto"/>
        <w:rPr>
          <w:rFonts w:ascii="Arial" w:eastAsia="Times New Roman" w:hAnsi="Arial" w:cs="Arial"/>
          <w:lang w:eastAsia="en-GB"/>
        </w:rPr>
      </w:pPr>
      <w:r w:rsidRPr="003710EE">
        <w:rPr>
          <w:rFonts w:ascii="Arial" w:eastAsia="Times New Roman" w:hAnsi="Arial" w:cs="Arial"/>
          <w:lang w:eastAsia="en-GB"/>
        </w:rPr>
        <w:t>Support strategic communication on social media;</w:t>
      </w:r>
    </w:p>
    <w:p w14:paraId="526F1F4C" w14:textId="77777777" w:rsidR="008B5A73" w:rsidRPr="003710EE" w:rsidRDefault="008B5A73" w:rsidP="008B5A73">
      <w:pPr>
        <w:numPr>
          <w:ilvl w:val="0"/>
          <w:numId w:val="3"/>
        </w:numPr>
        <w:spacing w:before="100" w:beforeAutospacing="1" w:after="100" w:afterAutospacing="1" w:line="240" w:lineRule="auto"/>
        <w:rPr>
          <w:rFonts w:ascii="Arial" w:eastAsia="Times New Roman" w:hAnsi="Arial" w:cs="Arial"/>
          <w:lang w:eastAsia="en-GB"/>
        </w:rPr>
      </w:pPr>
      <w:r w:rsidRPr="003710EE">
        <w:rPr>
          <w:rFonts w:ascii="Arial" w:eastAsia="Times New Roman" w:hAnsi="Arial" w:cs="Arial"/>
          <w:lang w:eastAsia="en-GB"/>
        </w:rPr>
        <w:t>Assist in political reporting;</w:t>
      </w:r>
    </w:p>
    <w:p w14:paraId="0C109655" w14:textId="77777777" w:rsidR="008B5A73" w:rsidRPr="003710EE" w:rsidRDefault="008B5A73" w:rsidP="008B5A73">
      <w:pPr>
        <w:numPr>
          <w:ilvl w:val="0"/>
          <w:numId w:val="3"/>
        </w:numPr>
        <w:spacing w:before="100" w:beforeAutospacing="1" w:after="100" w:afterAutospacing="1" w:line="240" w:lineRule="auto"/>
        <w:rPr>
          <w:rFonts w:ascii="Arial" w:eastAsia="Times New Roman" w:hAnsi="Arial" w:cs="Arial"/>
          <w:lang w:eastAsia="en-GB"/>
        </w:rPr>
      </w:pPr>
      <w:r w:rsidRPr="003710EE">
        <w:rPr>
          <w:rFonts w:ascii="Arial" w:eastAsia="Times New Roman" w:hAnsi="Arial" w:cs="Arial"/>
          <w:lang w:eastAsia="en-GB"/>
        </w:rPr>
        <w:t>Draft background notes on variety of issues;</w:t>
      </w:r>
    </w:p>
    <w:p w14:paraId="7363E7AF" w14:textId="77777777" w:rsidR="008B5A73" w:rsidRPr="003710EE" w:rsidRDefault="008B5A73" w:rsidP="008B5A73">
      <w:pPr>
        <w:numPr>
          <w:ilvl w:val="0"/>
          <w:numId w:val="3"/>
        </w:numPr>
        <w:spacing w:before="100" w:beforeAutospacing="1" w:after="100" w:afterAutospacing="1" w:line="240" w:lineRule="auto"/>
        <w:rPr>
          <w:rFonts w:ascii="Arial" w:eastAsia="Times New Roman" w:hAnsi="Arial" w:cs="Arial"/>
          <w:lang w:eastAsia="en-GB"/>
        </w:rPr>
      </w:pPr>
      <w:r w:rsidRPr="003710EE">
        <w:rPr>
          <w:rFonts w:ascii="Arial" w:eastAsia="Times New Roman" w:hAnsi="Arial" w:cs="Arial"/>
          <w:lang w:eastAsia="en-GB"/>
        </w:rPr>
        <w:t>Contribute to administrative and protocol tasks as required;</w:t>
      </w:r>
    </w:p>
    <w:p w14:paraId="5ABC163D" w14:textId="77777777" w:rsidR="008B5A73" w:rsidRPr="003710EE" w:rsidRDefault="008B5A73" w:rsidP="008B5A73">
      <w:pPr>
        <w:numPr>
          <w:ilvl w:val="0"/>
          <w:numId w:val="3"/>
        </w:numPr>
        <w:spacing w:before="100" w:beforeAutospacing="1" w:after="100" w:afterAutospacing="1" w:line="240" w:lineRule="auto"/>
        <w:rPr>
          <w:rFonts w:ascii="Arial" w:eastAsia="Times New Roman" w:hAnsi="Arial" w:cs="Arial"/>
          <w:lang w:eastAsia="en-GB"/>
        </w:rPr>
      </w:pPr>
      <w:r w:rsidRPr="003710EE">
        <w:rPr>
          <w:rFonts w:ascii="Arial" w:eastAsia="Times New Roman" w:hAnsi="Arial" w:cs="Arial"/>
          <w:lang w:eastAsia="en-GB"/>
        </w:rPr>
        <w:t>Assist in preparing the daily press review;</w:t>
      </w:r>
    </w:p>
    <w:p w14:paraId="7CAE1120" w14:textId="77777777" w:rsidR="008B5A73" w:rsidRPr="003710EE" w:rsidRDefault="008B5A73" w:rsidP="008B5A73">
      <w:pPr>
        <w:numPr>
          <w:ilvl w:val="0"/>
          <w:numId w:val="3"/>
        </w:numPr>
        <w:spacing w:before="100" w:beforeAutospacing="1" w:after="100" w:afterAutospacing="1" w:line="240" w:lineRule="auto"/>
        <w:rPr>
          <w:rFonts w:ascii="Arial" w:eastAsia="Times New Roman" w:hAnsi="Arial" w:cs="Arial"/>
          <w:lang w:eastAsia="en-GB"/>
        </w:rPr>
      </w:pPr>
      <w:r w:rsidRPr="003710EE">
        <w:rPr>
          <w:rFonts w:ascii="Arial" w:eastAsia="Times New Roman" w:hAnsi="Arial" w:cs="Arial"/>
          <w:lang w:eastAsia="en-GB"/>
        </w:rPr>
        <w:t>Attend conferences and seminars upon request and report back;</w:t>
      </w:r>
    </w:p>
    <w:p w14:paraId="3CD3F934" w14:textId="77777777" w:rsidR="008B5A73" w:rsidRPr="003710EE" w:rsidRDefault="008B5A73" w:rsidP="008B5A73">
      <w:pPr>
        <w:numPr>
          <w:ilvl w:val="0"/>
          <w:numId w:val="3"/>
        </w:numPr>
        <w:spacing w:before="100" w:beforeAutospacing="1" w:after="100" w:afterAutospacing="1" w:line="240" w:lineRule="auto"/>
        <w:rPr>
          <w:rFonts w:ascii="Arial" w:eastAsia="Times New Roman" w:hAnsi="Arial" w:cs="Arial"/>
          <w:lang w:eastAsia="en-GB"/>
        </w:rPr>
      </w:pPr>
      <w:r w:rsidRPr="003710EE">
        <w:rPr>
          <w:rFonts w:ascii="Arial" w:eastAsia="Times New Roman" w:hAnsi="Arial" w:cs="Arial"/>
          <w:lang w:eastAsia="en-GB"/>
        </w:rPr>
        <w:lastRenderedPageBreak/>
        <w:t>Support organisation of public events;</w:t>
      </w:r>
    </w:p>
    <w:p w14:paraId="2B0C0E0B" w14:textId="77777777" w:rsidR="008B5A73" w:rsidRPr="003710EE" w:rsidRDefault="008B5A73" w:rsidP="008B5A73">
      <w:pPr>
        <w:numPr>
          <w:ilvl w:val="0"/>
          <w:numId w:val="3"/>
        </w:numPr>
        <w:spacing w:before="100" w:beforeAutospacing="1" w:after="100" w:afterAutospacing="1" w:line="240" w:lineRule="auto"/>
        <w:rPr>
          <w:rFonts w:ascii="Arial" w:eastAsia="Times New Roman" w:hAnsi="Arial" w:cs="Arial"/>
          <w:lang w:eastAsia="en-GB"/>
        </w:rPr>
      </w:pPr>
      <w:r w:rsidRPr="003710EE">
        <w:rPr>
          <w:rFonts w:ascii="Arial" w:eastAsia="Times New Roman" w:hAnsi="Arial" w:cs="Arial"/>
          <w:lang w:eastAsia="en-GB"/>
        </w:rPr>
        <w:t>Assist in designing infographics and presentation as necessary;</w:t>
      </w:r>
    </w:p>
    <w:p w14:paraId="6B4FDAD7" w14:textId="48643BC6" w:rsidR="00BD6F79" w:rsidRPr="003710EE" w:rsidRDefault="008B5A73" w:rsidP="00B15667">
      <w:pPr>
        <w:numPr>
          <w:ilvl w:val="0"/>
          <w:numId w:val="3"/>
        </w:numPr>
        <w:spacing w:before="100" w:beforeAutospacing="1" w:after="100" w:afterAutospacing="1" w:line="240" w:lineRule="auto"/>
        <w:rPr>
          <w:rFonts w:ascii="Arial" w:hAnsi="Arial" w:cs="Arial"/>
        </w:rPr>
      </w:pPr>
      <w:r w:rsidRPr="003710EE">
        <w:rPr>
          <w:rFonts w:ascii="Arial" w:eastAsia="Times New Roman" w:hAnsi="Arial" w:cs="Arial"/>
          <w:lang w:eastAsia="en-GB"/>
        </w:rPr>
        <w:t>Assist the staff of the Political, Press and Information Section in their daily work, as needed.</w:t>
      </w:r>
    </w:p>
    <w:permEnd w:id="1558870022"/>
    <w:p w14:paraId="718B4CA2" w14:textId="77777777" w:rsidR="00BD6F79" w:rsidRPr="003710EE" w:rsidRDefault="00BD6F79" w:rsidP="00BD6F79">
      <w:pPr>
        <w:spacing w:after="0"/>
        <w:rPr>
          <w:rFonts w:ascii="Arial" w:hAnsi="Arial" w:cs="Arial"/>
        </w:rPr>
      </w:pPr>
    </w:p>
    <w:p w14:paraId="0807DDAA" w14:textId="77777777" w:rsidR="00D71731" w:rsidRPr="003710EE" w:rsidRDefault="00D71731" w:rsidP="00D71731">
      <w:pPr>
        <w:spacing w:after="0"/>
        <w:rPr>
          <w:rFonts w:ascii="Arial" w:hAnsi="Arial" w:cs="Arial"/>
        </w:rPr>
      </w:pPr>
    </w:p>
    <w:p w14:paraId="30CF6B25" w14:textId="77777777" w:rsidR="00D71731" w:rsidRPr="003710EE" w:rsidRDefault="00D71731" w:rsidP="00D71731">
      <w:pPr>
        <w:spacing w:after="240" w:line="240" w:lineRule="auto"/>
        <w:jc w:val="both"/>
        <w:rPr>
          <w:rFonts w:ascii="Arial" w:hAnsi="Arial" w:cs="Arial"/>
          <w:b/>
          <w:sz w:val="32"/>
          <w:szCs w:val="32"/>
          <w:u w:val="single"/>
        </w:rPr>
      </w:pPr>
      <w:r w:rsidRPr="003710EE">
        <w:rPr>
          <w:rFonts w:ascii="Arial" w:hAnsi="Arial" w:cs="Arial"/>
          <w:b/>
          <w:sz w:val="32"/>
          <w:szCs w:val="32"/>
          <w:u w:val="single"/>
        </w:rPr>
        <w:t>We look for:</w:t>
      </w:r>
    </w:p>
    <w:p w14:paraId="204E409C" w14:textId="77777777" w:rsidR="00D71731" w:rsidRPr="003710EE" w:rsidRDefault="00D71731" w:rsidP="00D71731">
      <w:pPr>
        <w:spacing w:after="0"/>
        <w:rPr>
          <w:rFonts w:ascii="Arial" w:hAnsi="Arial" w:cs="Arial"/>
        </w:rPr>
      </w:pPr>
    </w:p>
    <w:p w14:paraId="7511762A" w14:textId="77777777" w:rsidR="00D71731" w:rsidRPr="003710EE" w:rsidRDefault="00D71731" w:rsidP="00D71731">
      <w:pPr>
        <w:spacing w:after="240" w:line="240" w:lineRule="auto"/>
        <w:jc w:val="both"/>
        <w:rPr>
          <w:rFonts w:ascii="Arial" w:hAnsi="Arial" w:cs="Arial"/>
          <w:b/>
        </w:rPr>
      </w:pPr>
      <w:r w:rsidRPr="003710EE">
        <w:rPr>
          <w:rFonts w:ascii="Arial" w:hAnsi="Arial" w:cs="Arial"/>
          <w:b/>
          <w:u w:val="single"/>
        </w:rPr>
        <w:t>Qualifications or special requirements</w:t>
      </w:r>
      <w:r w:rsidRPr="003710EE">
        <w:rPr>
          <w:rFonts w:ascii="Arial" w:hAnsi="Arial" w:cs="Arial"/>
          <w:b/>
        </w:rPr>
        <w:t>:</w:t>
      </w:r>
    </w:p>
    <w:p w14:paraId="22C97713" w14:textId="5F70F20D" w:rsidR="00D71731" w:rsidRPr="003710EE" w:rsidRDefault="005520B2" w:rsidP="005520B2">
      <w:pPr>
        <w:pStyle w:val="ListBullet2"/>
        <w:ind w:left="709" w:hanging="283"/>
        <w:rPr>
          <w:rFonts w:ascii="Arial" w:hAnsi="Arial" w:cs="Arial"/>
        </w:rPr>
      </w:pPr>
      <w:permStart w:id="1779519422" w:edGrp="everyone"/>
      <w:r w:rsidRPr="003710EE">
        <w:rPr>
          <w:rFonts w:ascii="Arial" w:hAnsi="Arial" w:cs="Arial"/>
          <w:color w:val="FF0000"/>
        </w:rPr>
        <w:t xml:space="preserve">Taking into account the local health and security conditions, </w:t>
      </w:r>
      <w:r w:rsidR="003710EE" w:rsidRPr="003710EE">
        <w:rPr>
          <w:rFonts w:ascii="Arial" w:hAnsi="Arial" w:cs="Arial"/>
          <w:color w:val="FF0000"/>
        </w:rPr>
        <w:t xml:space="preserve">only </w:t>
      </w:r>
      <w:r w:rsidRPr="003710EE">
        <w:rPr>
          <w:rFonts w:ascii="Arial" w:hAnsi="Arial" w:cs="Arial"/>
          <w:color w:val="FF0000"/>
        </w:rPr>
        <w:t xml:space="preserve">applicants currently residing in </w:t>
      </w:r>
      <w:r w:rsidR="003D503F" w:rsidRPr="003710EE">
        <w:rPr>
          <w:rFonts w:ascii="Arial" w:hAnsi="Arial" w:cs="Arial"/>
          <w:color w:val="FF0000"/>
        </w:rPr>
        <w:t>Tajikistan</w:t>
      </w:r>
      <w:r w:rsidRPr="003710EE">
        <w:rPr>
          <w:rFonts w:ascii="Arial" w:hAnsi="Arial" w:cs="Arial"/>
          <w:color w:val="FF0000"/>
        </w:rPr>
        <w:t xml:space="preserve"> </w:t>
      </w:r>
      <w:proofErr w:type="gramStart"/>
      <w:r w:rsidRPr="003710EE">
        <w:rPr>
          <w:rFonts w:ascii="Arial" w:hAnsi="Arial" w:cs="Arial"/>
          <w:color w:val="FF0000"/>
        </w:rPr>
        <w:t>will be considered</w:t>
      </w:r>
      <w:proofErr w:type="gramEnd"/>
      <w:r w:rsidRPr="003710EE">
        <w:rPr>
          <w:rFonts w:ascii="Arial" w:hAnsi="Arial" w:cs="Arial"/>
          <w:color w:val="FF0000"/>
        </w:rPr>
        <w:t xml:space="preserve">. </w:t>
      </w:r>
    </w:p>
    <w:p w14:paraId="707B903A" w14:textId="77777777" w:rsidR="003D503F" w:rsidRPr="003710EE" w:rsidRDefault="003D503F" w:rsidP="003D503F">
      <w:pPr>
        <w:spacing w:before="100" w:beforeAutospacing="1" w:after="100" w:afterAutospacing="1" w:line="240" w:lineRule="auto"/>
        <w:rPr>
          <w:rFonts w:ascii="Arial" w:eastAsia="Times New Roman" w:hAnsi="Arial" w:cs="Arial"/>
          <w:lang w:eastAsia="en-GB"/>
        </w:rPr>
      </w:pPr>
      <w:r w:rsidRPr="003710EE">
        <w:rPr>
          <w:rFonts w:ascii="Arial" w:eastAsia="Times New Roman" w:hAnsi="Arial" w:cs="Arial"/>
          <w:b/>
          <w:bCs/>
          <w:u w:val="single"/>
          <w:lang w:eastAsia="en-GB"/>
        </w:rPr>
        <w:t xml:space="preserve">The following qualifications </w:t>
      </w:r>
      <w:proofErr w:type="gramStart"/>
      <w:r w:rsidRPr="003710EE">
        <w:rPr>
          <w:rFonts w:ascii="Arial" w:eastAsia="Times New Roman" w:hAnsi="Arial" w:cs="Arial"/>
          <w:b/>
          <w:bCs/>
          <w:u w:val="single"/>
          <w:lang w:eastAsia="en-GB"/>
        </w:rPr>
        <w:t>would be considered</w:t>
      </w:r>
      <w:proofErr w:type="gramEnd"/>
      <w:r w:rsidRPr="003710EE">
        <w:rPr>
          <w:rFonts w:ascii="Arial" w:eastAsia="Times New Roman" w:hAnsi="Arial" w:cs="Arial"/>
          <w:b/>
          <w:bCs/>
          <w:u w:val="single"/>
          <w:lang w:eastAsia="en-GB"/>
        </w:rPr>
        <w:t xml:space="preserve"> strong assets:</w:t>
      </w:r>
    </w:p>
    <w:p w14:paraId="4F58F668" w14:textId="77777777" w:rsidR="003D503F" w:rsidRPr="003710EE" w:rsidRDefault="003D503F" w:rsidP="003D503F">
      <w:pPr>
        <w:pStyle w:val="ListBullet2"/>
        <w:rPr>
          <w:rFonts w:ascii="Arial" w:hAnsi="Arial" w:cs="Arial"/>
          <w:lang w:eastAsia="en-GB"/>
        </w:rPr>
      </w:pPr>
      <w:r w:rsidRPr="003710EE">
        <w:rPr>
          <w:rFonts w:ascii="Arial" w:hAnsi="Arial" w:cs="Arial"/>
          <w:lang w:eastAsia="en-GB"/>
        </w:rPr>
        <w:t>Communication skills (e.g. communication campaigns, outreach, events, and social media);</w:t>
      </w:r>
    </w:p>
    <w:p w14:paraId="22F1DF01" w14:textId="77777777" w:rsidR="003D503F" w:rsidRPr="003710EE" w:rsidRDefault="003D503F" w:rsidP="003D503F">
      <w:pPr>
        <w:pStyle w:val="ListBullet2"/>
        <w:rPr>
          <w:rFonts w:ascii="Arial" w:hAnsi="Arial" w:cs="Arial"/>
          <w:lang w:eastAsia="en-GB"/>
        </w:rPr>
      </w:pPr>
      <w:r w:rsidRPr="003710EE">
        <w:rPr>
          <w:rFonts w:ascii="Arial" w:hAnsi="Arial" w:cs="Arial"/>
          <w:lang w:eastAsia="en-GB"/>
        </w:rPr>
        <w:t>Excellent English language skills;</w:t>
      </w:r>
    </w:p>
    <w:p w14:paraId="3405006E" w14:textId="77777777" w:rsidR="003D503F" w:rsidRPr="003710EE" w:rsidRDefault="003D503F" w:rsidP="003D503F">
      <w:pPr>
        <w:pStyle w:val="ListBullet2"/>
        <w:rPr>
          <w:rFonts w:ascii="Arial" w:hAnsi="Arial" w:cs="Arial"/>
          <w:lang w:eastAsia="en-GB"/>
        </w:rPr>
      </w:pPr>
      <w:r w:rsidRPr="003710EE">
        <w:rPr>
          <w:rFonts w:ascii="Arial" w:hAnsi="Arial" w:cs="Arial"/>
          <w:lang w:eastAsia="en-GB"/>
        </w:rPr>
        <w:t>Good Russian or Tajik language skills;</w:t>
      </w:r>
    </w:p>
    <w:p w14:paraId="3EEE5859" w14:textId="77777777" w:rsidR="003D503F" w:rsidRPr="003710EE" w:rsidRDefault="003D503F" w:rsidP="003D503F">
      <w:pPr>
        <w:pStyle w:val="ListBullet2"/>
        <w:rPr>
          <w:rFonts w:ascii="Arial" w:hAnsi="Arial" w:cs="Arial"/>
          <w:lang w:eastAsia="en-GB"/>
        </w:rPr>
      </w:pPr>
      <w:r w:rsidRPr="003710EE">
        <w:rPr>
          <w:rFonts w:ascii="Arial" w:hAnsi="Arial" w:cs="Arial"/>
          <w:lang w:eastAsia="en-GB"/>
        </w:rPr>
        <w:t>Team working skills and m</w:t>
      </w:r>
      <w:bookmarkStart w:id="0" w:name="_GoBack"/>
      <w:bookmarkEnd w:id="0"/>
      <w:r w:rsidRPr="003710EE">
        <w:rPr>
          <w:rFonts w:ascii="Arial" w:hAnsi="Arial" w:cs="Arial"/>
          <w:lang w:eastAsia="en-GB"/>
        </w:rPr>
        <w:t>otivation;</w:t>
      </w:r>
    </w:p>
    <w:p w14:paraId="58C026BF" w14:textId="77777777" w:rsidR="003D503F" w:rsidRPr="003710EE" w:rsidRDefault="003D503F" w:rsidP="003D503F">
      <w:pPr>
        <w:pStyle w:val="ListBullet2"/>
        <w:rPr>
          <w:rFonts w:ascii="Arial" w:hAnsi="Arial" w:cs="Arial"/>
          <w:lang w:eastAsia="en-GB"/>
        </w:rPr>
      </w:pPr>
      <w:r w:rsidRPr="003710EE">
        <w:rPr>
          <w:rFonts w:ascii="Arial" w:hAnsi="Arial" w:cs="Arial"/>
          <w:lang w:eastAsia="en-GB"/>
        </w:rPr>
        <w:t>Excellent analytical and drafting skills;</w:t>
      </w:r>
    </w:p>
    <w:p w14:paraId="5E9B541D" w14:textId="77777777" w:rsidR="003D503F" w:rsidRPr="003710EE" w:rsidRDefault="003D503F" w:rsidP="003D503F">
      <w:pPr>
        <w:pStyle w:val="ListBullet2"/>
        <w:rPr>
          <w:rFonts w:ascii="Arial" w:hAnsi="Arial" w:cs="Arial"/>
          <w:lang w:eastAsia="en-GB"/>
        </w:rPr>
      </w:pPr>
      <w:r w:rsidRPr="003710EE">
        <w:rPr>
          <w:rFonts w:ascii="Arial" w:hAnsi="Arial" w:cs="Arial"/>
          <w:lang w:eastAsia="en-GB"/>
        </w:rPr>
        <w:t>Ability to handle politically sensitive issues in a responsible manner;</w:t>
      </w:r>
    </w:p>
    <w:p w14:paraId="07F6B780" w14:textId="77777777" w:rsidR="003D503F" w:rsidRPr="003710EE" w:rsidRDefault="003D503F" w:rsidP="003D503F">
      <w:pPr>
        <w:pStyle w:val="ListBullet2"/>
        <w:rPr>
          <w:rFonts w:ascii="Arial" w:hAnsi="Arial" w:cs="Arial"/>
          <w:lang w:eastAsia="en-GB"/>
        </w:rPr>
      </w:pPr>
      <w:r w:rsidRPr="003710EE">
        <w:rPr>
          <w:rFonts w:ascii="Arial" w:hAnsi="Arial" w:cs="Arial"/>
          <w:lang w:eastAsia="en-GB"/>
        </w:rPr>
        <w:t>Tech-savviness and general ICT skills.</w:t>
      </w:r>
    </w:p>
    <w:permEnd w:id="1779519422"/>
    <w:p w14:paraId="756DE614" w14:textId="77777777" w:rsidR="00D71731" w:rsidRPr="003710EE" w:rsidRDefault="00D71731" w:rsidP="00D71731">
      <w:pPr>
        <w:spacing w:after="0" w:line="240" w:lineRule="auto"/>
        <w:jc w:val="both"/>
        <w:rPr>
          <w:rFonts w:ascii="Arial" w:hAnsi="Arial" w:cs="Arial"/>
          <w:b/>
        </w:rPr>
      </w:pPr>
    </w:p>
    <w:p w14:paraId="1420799D" w14:textId="77777777" w:rsidR="00D71731" w:rsidRPr="003710EE" w:rsidRDefault="00D71731" w:rsidP="00D71731">
      <w:pPr>
        <w:spacing w:after="0" w:line="240" w:lineRule="auto"/>
        <w:jc w:val="both"/>
        <w:rPr>
          <w:rFonts w:ascii="Arial" w:hAnsi="Arial" w:cs="Arial"/>
          <w:b/>
        </w:rPr>
      </w:pPr>
    </w:p>
    <w:p w14:paraId="3CE648B0" w14:textId="77777777" w:rsidR="00D71731" w:rsidRPr="003710EE" w:rsidRDefault="00D71731" w:rsidP="00D71731">
      <w:pPr>
        <w:spacing w:after="240" w:line="240" w:lineRule="auto"/>
        <w:jc w:val="both"/>
        <w:rPr>
          <w:rFonts w:ascii="Arial" w:hAnsi="Arial" w:cs="Arial"/>
          <w:b/>
          <w:sz w:val="32"/>
          <w:szCs w:val="32"/>
          <w:u w:val="single"/>
        </w:rPr>
      </w:pPr>
      <w:r w:rsidRPr="003710EE">
        <w:rPr>
          <w:rFonts w:ascii="Arial" w:hAnsi="Arial" w:cs="Arial"/>
          <w:b/>
          <w:sz w:val="32"/>
          <w:szCs w:val="32"/>
          <w:u w:val="single"/>
        </w:rPr>
        <w:t>How to apply?</w:t>
      </w:r>
    </w:p>
    <w:p w14:paraId="697F5ACE" w14:textId="79DE773C" w:rsidR="00D71731" w:rsidRPr="003710EE" w:rsidRDefault="00D71731" w:rsidP="00D71731">
      <w:pPr>
        <w:spacing w:after="240" w:line="240" w:lineRule="auto"/>
        <w:jc w:val="both"/>
        <w:rPr>
          <w:rFonts w:ascii="Arial" w:hAnsi="Arial" w:cs="Arial"/>
        </w:rPr>
      </w:pPr>
      <w:r w:rsidRPr="003710EE">
        <w:rPr>
          <w:rFonts w:ascii="Arial" w:hAnsi="Arial" w:cs="Arial"/>
          <w:lang w:val="en-US" w:eastAsia="ar-SA"/>
        </w:rPr>
        <w:t>Candidates must apply</w:t>
      </w:r>
      <w:r w:rsidRPr="003710EE">
        <w:rPr>
          <w:rFonts w:ascii="Arial" w:hAnsi="Arial" w:cs="Arial"/>
        </w:rPr>
        <w:t xml:space="preserve"> to the e-mail address </w:t>
      </w:r>
      <w:permStart w:id="1638551202" w:edGrp="everyone"/>
      <w:r w:rsidR="003D503F" w:rsidRPr="003710EE">
        <w:rPr>
          <w:rFonts w:ascii="Arial" w:hAnsi="Arial" w:cs="Arial"/>
        </w:rPr>
        <w:fldChar w:fldCharType="begin"/>
      </w:r>
      <w:r w:rsidR="003D503F" w:rsidRPr="003710EE">
        <w:rPr>
          <w:rFonts w:ascii="Arial" w:hAnsi="Arial" w:cs="Arial"/>
        </w:rPr>
        <w:instrText xml:space="preserve"> HYPERLINK "mailto:DELEGATION-TAJIKISTAN-TRAINEES@eeas.europa.eu" </w:instrText>
      </w:r>
      <w:r w:rsidR="003D503F" w:rsidRPr="003710EE">
        <w:rPr>
          <w:rFonts w:ascii="Arial" w:hAnsi="Arial" w:cs="Arial"/>
        </w:rPr>
        <w:fldChar w:fldCharType="separate"/>
      </w:r>
      <w:r w:rsidR="003D503F" w:rsidRPr="003710EE">
        <w:rPr>
          <w:rStyle w:val="Hyperlink"/>
          <w:rFonts w:ascii="Arial" w:hAnsi="Arial" w:cs="Arial"/>
        </w:rPr>
        <w:t>DELEGATION-TAJIKISTAN-TRAINEES@eeas.europa.eu</w:t>
      </w:r>
      <w:r w:rsidR="003D503F" w:rsidRPr="003710EE">
        <w:rPr>
          <w:rFonts w:ascii="Arial" w:hAnsi="Arial" w:cs="Arial"/>
        </w:rPr>
        <w:fldChar w:fldCharType="end"/>
      </w:r>
      <w:r w:rsidR="003D503F" w:rsidRPr="003710EE">
        <w:rPr>
          <w:rFonts w:ascii="Arial" w:hAnsi="Arial" w:cs="Arial"/>
        </w:rPr>
        <w:t xml:space="preserve"> </w:t>
      </w:r>
      <w:permEnd w:id="1638551202"/>
      <w:r w:rsidRPr="003710EE">
        <w:rPr>
          <w:rFonts w:ascii="Arial" w:hAnsi="Arial" w:cs="Arial"/>
        </w:rPr>
        <w:t xml:space="preserve"> and send the following documents:</w:t>
      </w:r>
    </w:p>
    <w:p w14:paraId="55CB8CFE" w14:textId="77777777" w:rsidR="00D71731" w:rsidRPr="003710EE" w:rsidRDefault="00D71731" w:rsidP="00A86F63">
      <w:pPr>
        <w:pStyle w:val="ListBullet3"/>
        <w:ind w:left="426" w:hanging="426"/>
        <w:rPr>
          <w:rFonts w:ascii="Arial" w:hAnsi="Arial" w:cs="Arial"/>
        </w:rPr>
      </w:pPr>
      <w:r w:rsidRPr="003710EE">
        <w:rPr>
          <w:rFonts w:ascii="Arial" w:hAnsi="Arial" w:cs="Arial"/>
        </w:rPr>
        <w:t>A detailed standard Europass curriculum vitae (</w:t>
      </w:r>
      <w:r w:rsidRPr="003710EE">
        <w:rPr>
          <w:rFonts w:ascii="Arial" w:hAnsi="Arial" w:cs="Arial"/>
          <w:b/>
          <w:u w:val="single" w:color="FF0000"/>
        </w:rPr>
        <w:t>CV</w:t>
      </w:r>
      <w:r w:rsidRPr="003710EE">
        <w:rPr>
          <w:rFonts w:ascii="Arial" w:hAnsi="Arial" w:cs="Arial"/>
        </w:rPr>
        <w:t xml:space="preserve">) </w:t>
      </w:r>
      <w:hyperlink r:id="rId7" w:history="1">
        <w:r w:rsidRPr="003710EE">
          <w:rPr>
            <w:rStyle w:val="Hyperlink"/>
            <w:rFonts w:ascii="Arial" w:hAnsi="Arial" w:cs="Arial"/>
          </w:rPr>
          <w:t>https://europass.cedefop.europa.eu/</w:t>
        </w:r>
      </w:hyperlink>
      <w:r w:rsidR="000A2B4B" w:rsidRPr="003710EE">
        <w:rPr>
          <w:rStyle w:val="Hyperlink"/>
          <w:rFonts w:ascii="Arial" w:hAnsi="Arial" w:cs="Arial"/>
        </w:rPr>
        <w:t xml:space="preserve"> </w:t>
      </w:r>
      <w:r w:rsidRPr="003710EE">
        <w:rPr>
          <w:rFonts w:ascii="Arial" w:hAnsi="Arial" w:cs="Arial"/>
        </w:rPr>
        <w:t>(CVs in other format will not be considered)</w:t>
      </w:r>
    </w:p>
    <w:p w14:paraId="7CECC549" w14:textId="77777777" w:rsidR="00D71731" w:rsidRPr="003710EE" w:rsidRDefault="00D71731" w:rsidP="00D71731">
      <w:pPr>
        <w:pStyle w:val="ListBullet3"/>
        <w:ind w:left="426" w:hanging="426"/>
        <w:rPr>
          <w:rFonts w:ascii="Arial" w:hAnsi="Arial" w:cs="Arial"/>
        </w:rPr>
      </w:pPr>
      <w:r w:rsidRPr="003710EE">
        <w:rPr>
          <w:rFonts w:ascii="Arial" w:hAnsi="Arial" w:cs="Arial"/>
        </w:rPr>
        <w:t>a cover letter describing why you want to participate in a EU traineeship</w:t>
      </w:r>
    </w:p>
    <w:p w14:paraId="225979A2" w14:textId="77777777" w:rsidR="00D71731" w:rsidRPr="003710EE" w:rsidRDefault="00D71731" w:rsidP="00D71731">
      <w:pPr>
        <w:pStyle w:val="ListBullet3"/>
        <w:ind w:left="426" w:hanging="426"/>
        <w:rPr>
          <w:rFonts w:ascii="Arial" w:hAnsi="Arial" w:cs="Arial"/>
          <w:b/>
        </w:rPr>
      </w:pPr>
      <w:r w:rsidRPr="003710EE">
        <w:rPr>
          <w:rFonts w:ascii="Arial" w:hAnsi="Arial" w:cs="Arial"/>
          <w:b/>
        </w:rPr>
        <w:lastRenderedPageBreak/>
        <w:t xml:space="preserve">and </w:t>
      </w:r>
      <w:r w:rsidRPr="003710EE">
        <w:rPr>
          <w:rFonts w:ascii="Arial" w:hAnsi="Arial" w:cs="Arial"/>
          <w:b/>
          <w:u w:color="FF0000"/>
        </w:rPr>
        <w:t>an application form</w:t>
      </w:r>
    </w:p>
    <w:p w14:paraId="5D9BF5EB" w14:textId="0780C260" w:rsidR="00D71731" w:rsidRPr="003710EE" w:rsidRDefault="00D71731" w:rsidP="00D71731">
      <w:pPr>
        <w:spacing w:after="240" w:line="240" w:lineRule="auto"/>
        <w:jc w:val="both"/>
        <w:rPr>
          <w:rFonts w:ascii="Arial" w:hAnsi="Arial" w:cs="Arial"/>
        </w:rPr>
      </w:pPr>
      <w:r w:rsidRPr="003710EE">
        <w:rPr>
          <w:rFonts w:ascii="Arial" w:hAnsi="Arial" w:cs="Arial"/>
          <w:b/>
          <w:u w:val="single"/>
        </w:rPr>
        <w:t>Please mention in the subject of your e-mail</w:t>
      </w:r>
      <w:r w:rsidRPr="003710EE">
        <w:rPr>
          <w:rFonts w:ascii="Arial" w:hAnsi="Arial" w:cs="Arial"/>
        </w:rPr>
        <w:t xml:space="preserve">: Funded Traineeship - </w:t>
      </w:r>
      <w:permStart w:id="1082262962" w:edGrp="everyone"/>
      <w:r w:rsidR="003D503F" w:rsidRPr="003710EE">
        <w:rPr>
          <w:rFonts w:ascii="Arial" w:hAnsi="Arial" w:cs="Arial"/>
        </w:rPr>
        <w:t>PPI Section</w:t>
      </w:r>
      <w:permEnd w:id="1082262962"/>
    </w:p>
    <w:p w14:paraId="43362FCF" w14:textId="77777777" w:rsidR="00D71731" w:rsidRPr="003710EE" w:rsidRDefault="00D71731" w:rsidP="00D71731">
      <w:pPr>
        <w:pStyle w:val="Heading1"/>
        <w:rPr>
          <w:rFonts w:ascii="Arial" w:hAnsi="Arial" w:cs="Arial"/>
          <w:b/>
          <w:color w:val="auto"/>
        </w:rPr>
      </w:pPr>
      <w:r w:rsidRPr="003710EE">
        <w:rPr>
          <w:rFonts w:ascii="Arial" w:hAnsi="Arial" w:cs="Arial"/>
          <w:b/>
          <w:color w:val="auto"/>
        </w:rPr>
        <w:t>Important information to read before applying</w:t>
      </w:r>
    </w:p>
    <w:p w14:paraId="10D4E035" w14:textId="6CED5BBC" w:rsidR="00D71731" w:rsidRPr="003710EE" w:rsidRDefault="00D71731" w:rsidP="00D71731">
      <w:pPr>
        <w:spacing w:after="240" w:line="240" w:lineRule="auto"/>
        <w:jc w:val="both"/>
        <w:rPr>
          <w:rFonts w:ascii="Arial" w:hAnsi="Arial" w:cs="Arial"/>
        </w:rPr>
      </w:pPr>
      <w:r w:rsidRPr="003710EE">
        <w:rPr>
          <w:rFonts w:ascii="Arial" w:hAnsi="Arial" w:cs="Arial"/>
          <w:b/>
          <w:u w:val="single"/>
        </w:rPr>
        <w:t>Before applying</w:t>
      </w:r>
      <w:r w:rsidRPr="003710EE">
        <w:rPr>
          <w:rFonts w:ascii="Arial" w:hAnsi="Arial" w:cs="Arial"/>
        </w:rPr>
        <w:t xml:space="preserve"> you are requested to examine the </w:t>
      </w:r>
      <w:hyperlink r:id="rId8" w:history="1">
        <w:r w:rsidRPr="003710EE">
          <w:rPr>
            <w:rStyle w:val="Hyperlink"/>
            <w:rFonts w:ascii="Arial" w:hAnsi="Arial" w:cs="Arial"/>
          </w:rPr>
          <w:t>dedicated website</w:t>
        </w:r>
      </w:hyperlink>
      <w:r w:rsidRPr="003710EE">
        <w:rPr>
          <w:rFonts w:ascii="Arial" w:hAnsi="Arial" w:cs="Arial"/>
        </w:rPr>
        <w:t xml:space="preserve"> as well as the </w:t>
      </w:r>
      <w:hyperlink r:id="rId9" w:history="1">
        <w:r w:rsidRPr="003710EE">
          <w:rPr>
            <w:rStyle w:val="Hyperlink"/>
            <w:rFonts w:ascii="Arial" w:hAnsi="Arial" w:cs="Arial"/>
          </w:rPr>
          <w:t>general eligibility criteria</w:t>
        </w:r>
      </w:hyperlink>
      <w:r w:rsidRPr="003710EE">
        <w:rPr>
          <w:rFonts w:ascii="Arial" w:hAnsi="Arial" w:cs="Arial"/>
        </w:rPr>
        <w:t xml:space="preserve"> for a paid traineeship (Article 8 of the Decision ADMIN(2017)28 – Paid traineeship)</w:t>
      </w:r>
      <w:r w:rsidR="00DC3EAC" w:rsidRPr="003710EE">
        <w:rPr>
          <w:rFonts w:ascii="Arial" w:hAnsi="Arial" w:cs="Arial"/>
        </w:rPr>
        <w:t>.</w:t>
      </w:r>
    </w:p>
    <w:p w14:paraId="4D413A7C" w14:textId="77777777" w:rsidR="00E347A1" w:rsidRPr="003710EE" w:rsidRDefault="00E347A1" w:rsidP="00E347A1">
      <w:pPr>
        <w:rPr>
          <w:rFonts w:ascii="Arial" w:hAnsi="Arial" w:cs="Arial"/>
        </w:rPr>
      </w:pPr>
      <w:r w:rsidRPr="003710EE">
        <w:rPr>
          <w:rFonts w:ascii="Arial" w:hAnsi="Arial" w:cs="Arial"/>
        </w:rPr>
        <w:t xml:space="preserve">Each selected trainee will receive a </w:t>
      </w:r>
      <w:hyperlink r:id="rId10" w:history="1">
        <w:r w:rsidRPr="003710EE">
          <w:rPr>
            <w:rStyle w:val="Hyperlink"/>
            <w:rFonts w:ascii="Arial" w:hAnsi="Arial" w:cs="Arial"/>
          </w:rPr>
          <w:t>monthly grant</w:t>
        </w:r>
      </w:hyperlink>
      <w:r w:rsidRPr="003710EE">
        <w:rPr>
          <w:rFonts w:ascii="Arial" w:hAnsi="Arial" w:cs="Arial"/>
        </w:rPr>
        <w:t xml:space="preserve"> to cover living expenses. All costs related to travels, visa, insurance, accommodation must be borne by the trainee. </w:t>
      </w:r>
    </w:p>
    <w:p w14:paraId="05B786C0" w14:textId="23890CC2" w:rsidR="00D71731" w:rsidRPr="003710EE" w:rsidRDefault="00D71731" w:rsidP="00D71731">
      <w:pPr>
        <w:spacing w:after="240" w:line="240" w:lineRule="auto"/>
        <w:jc w:val="both"/>
        <w:rPr>
          <w:rFonts w:ascii="Arial" w:hAnsi="Arial" w:cs="Arial"/>
        </w:rPr>
      </w:pPr>
      <w:r w:rsidRPr="003710EE">
        <w:rPr>
          <w:rFonts w:ascii="Arial" w:hAnsi="Arial" w:cs="Arial"/>
        </w:rPr>
        <w:t xml:space="preserve">Applications from non-eligible candidates </w:t>
      </w:r>
      <w:proofErr w:type="gramStart"/>
      <w:r w:rsidRPr="003710EE">
        <w:rPr>
          <w:rFonts w:ascii="Arial" w:hAnsi="Arial" w:cs="Arial"/>
        </w:rPr>
        <w:t>will not be considered</w:t>
      </w:r>
      <w:proofErr w:type="gramEnd"/>
      <w:r w:rsidRPr="003710EE">
        <w:rPr>
          <w:rFonts w:ascii="Arial" w:hAnsi="Arial" w:cs="Arial"/>
        </w:rPr>
        <w:t>. After the evaluation of all applications, shortlisted candidates will be contacted and invited for an interview. Unsuccessful candidates will be notified by email. In case the selected candidate</w:t>
      </w:r>
      <w:r w:rsidR="00907A2F" w:rsidRPr="003710EE">
        <w:rPr>
          <w:rFonts w:ascii="Arial" w:hAnsi="Arial" w:cs="Arial"/>
        </w:rPr>
        <w:t>s are</w:t>
      </w:r>
      <w:r w:rsidRPr="003710EE">
        <w:rPr>
          <w:rFonts w:ascii="Arial" w:hAnsi="Arial" w:cs="Arial"/>
        </w:rPr>
        <w:t xml:space="preserve"> not able to present the required documents, </w:t>
      </w:r>
      <w:r w:rsidR="00907A2F" w:rsidRPr="003710EE">
        <w:rPr>
          <w:rFonts w:ascii="Arial" w:hAnsi="Arial" w:cs="Arial"/>
        </w:rPr>
        <w:t>their application</w:t>
      </w:r>
      <w:r w:rsidRPr="003710EE">
        <w:rPr>
          <w:rFonts w:ascii="Arial" w:hAnsi="Arial" w:cs="Arial"/>
        </w:rPr>
        <w:t xml:space="preserve"> will be rejected.</w:t>
      </w:r>
    </w:p>
    <w:p w14:paraId="6CB93589" w14:textId="52C6DBAC" w:rsidR="00D71731" w:rsidRPr="003710EE" w:rsidRDefault="00D71731" w:rsidP="00D71731">
      <w:pPr>
        <w:spacing w:after="240" w:line="240" w:lineRule="auto"/>
        <w:jc w:val="both"/>
        <w:rPr>
          <w:rFonts w:ascii="Arial" w:hAnsi="Arial" w:cs="Arial"/>
          <w:b/>
          <w:bCs/>
        </w:rPr>
      </w:pPr>
      <w:r w:rsidRPr="003710EE">
        <w:rPr>
          <w:rFonts w:ascii="Arial" w:hAnsi="Arial" w:cs="Arial"/>
          <w:b/>
          <w:bCs/>
        </w:rPr>
        <w:t xml:space="preserve">The traineeships </w:t>
      </w:r>
      <w:proofErr w:type="gramStart"/>
      <w:r w:rsidRPr="003710EE">
        <w:rPr>
          <w:rFonts w:ascii="Arial" w:hAnsi="Arial" w:cs="Arial"/>
          <w:b/>
          <w:bCs/>
        </w:rPr>
        <w:t>can only be offered</w:t>
      </w:r>
      <w:proofErr w:type="gramEnd"/>
      <w:r w:rsidRPr="003710EE">
        <w:rPr>
          <w:rFonts w:ascii="Arial" w:hAnsi="Arial" w:cs="Arial"/>
          <w:b/>
          <w:bCs/>
        </w:rPr>
        <w:t xml:space="preserve"> in compliance with the local legislation as well as the legislation of the country of origin. </w:t>
      </w:r>
    </w:p>
    <w:p w14:paraId="500EBC86" w14:textId="7001701E" w:rsidR="00250C0F" w:rsidRPr="003710EE" w:rsidRDefault="00250C0F" w:rsidP="006E7C29">
      <w:pPr>
        <w:spacing w:after="240" w:line="240" w:lineRule="auto"/>
        <w:jc w:val="both"/>
        <w:rPr>
          <w:rFonts w:ascii="Arial" w:hAnsi="Arial" w:cs="Arial"/>
          <w:b/>
          <w:bCs/>
        </w:rPr>
      </w:pPr>
      <w:r w:rsidRPr="003710EE">
        <w:rPr>
          <w:rFonts w:ascii="Arial" w:hAnsi="Arial" w:cs="Arial"/>
          <w:b/>
          <w:bCs/>
        </w:rPr>
        <w:t>Citizens from EU Member states:</w:t>
      </w:r>
    </w:p>
    <w:p w14:paraId="577BCA79" w14:textId="182EE1C6" w:rsidR="00250C0F" w:rsidRPr="003710EE" w:rsidRDefault="006E7C29" w:rsidP="005520B2">
      <w:pPr>
        <w:pStyle w:val="ListParagraph"/>
        <w:ind w:left="407"/>
        <w:rPr>
          <w:rFonts w:ascii="Arial" w:hAnsi="Arial" w:cs="Arial"/>
          <w:bCs/>
        </w:rPr>
      </w:pPr>
      <w:r w:rsidRPr="003710EE">
        <w:rPr>
          <w:rFonts w:ascii="Arial" w:hAnsi="Arial" w:cs="Arial"/>
        </w:rPr>
        <w:t xml:space="preserve">must provide </w:t>
      </w:r>
      <w:r w:rsidRPr="003710EE">
        <w:rPr>
          <w:rFonts w:ascii="Arial" w:hAnsi="Arial" w:cs="Arial"/>
          <w:bCs/>
        </w:rPr>
        <w:t>proof</w:t>
      </w:r>
      <w:r w:rsidRPr="003710EE">
        <w:rPr>
          <w:rFonts w:ascii="Arial" w:hAnsi="Arial" w:cs="Arial"/>
        </w:rPr>
        <w:t xml:space="preserve"> that they will be covered against the risk of a pandemic and the costs of repatriation</w:t>
      </w:r>
      <w:r w:rsidR="00250C0F" w:rsidRPr="003710EE">
        <w:rPr>
          <w:rFonts w:ascii="Arial" w:hAnsi="Arial" w:cs="Arial"/>
        </w:rPr>
        <w:t>;</w:t>
      </w:r>
    </w:p>
    <w:p w14:paraId="11F92C9C" w14:textId="32643EFE" w:rsidR="006E7C29" w:rsidRPr="003710EE" w:rsidRDefault="00250C0F" w:rsidP="005520B2">
      <w:pPr>
        <w:pStyle w:val="ListParagraph"/>
        <w:ind w:left="407"/>
        <w:rPr>
          <w:rFonts w:ascii="Arial" w:hAnsi="Arial" w:cs="Arial"/>
          <w:bCs/>
        </w:rPr>
      </w:pPr>
      <w:r w:rsidRPr="003710EE">
        <w:rPr>
          <w:rFonts w:ascii="Arial" w:hAnsi="Arial" w:cs="Arial"/>
          <w:bCs/>
        </w:rPr>
        <w:t xml:space="preserve">must </w:t>
      </w:r>
      <w:r w:rsidR="00EE1745" w:rsidRPr="003710EE">
        <w:rPr>
          <w:rFonts w:ascii="Arial" w:hAnsi="Arial" w:cs="Arial"/>
          <w:bCs/>
        </w:rPr>
        <w:t>hold</w:t>
      </w:r>
      <w:r w:rsidR="006E7C29" w:rsidRPr="003710EE">
        <w:rPr>
          <w:rFonts w:ascii="Arial" w:hAnsi="Arial" w:cs="Arial"/>
          <w:bCs/>
        </w:rPr>
        <w:t xml:space="preserve"> a relevant entrance visa</w:t>
      </w:r>
      <w:r w:rsidR="00C374FC" w:rsidRPr="003710EE">
        <w:rPr>
          <w:rFonts w:ascii="Arial" w:hAnsi="Arial" w:cs="Arial"/>
          <w:bCs/>
        </w:rPr>
        <w:t xml:space="preserve"> and / or </w:t>
      </w:r>
      <w:r w:rsidRPr="003710EE">
        <w:rPr>
          <w:rFonts w:ascii="Arial" w:hAnsi="Arial" w:cs="Arial"/>
          <w:bCs/>
        </w:rPr>
        <w:t xml:space="preserve">temporary residence permit where </w:t>
      </w:r>
      <w:r w:rsidR="006E7C29" w:rsidRPr="003710EE">
        <w:rPr>
          <w:rFonts w:ascii="Arial" w:hAnsi="Arial" w:cs="Arial"/>
          <w:bCs/>
        </w:rPr>
        <w:t xml:space="preserve">applicable, </w:t>
      </w:r>
      <w:r w:rsidRPr="003710EE">
        <w:rPr>
          <w:rFonts w:ascii="Arial" w:hAnsi="Arial" w:cs="Arial"/>
          <w:bCs/>
        </w:rPr>
        <w:t xml:space="preserve"> based on the traineeship agreement, the duration of the traineeship, and in compliance with the local legislation.</w:t>
      </w:r>
    </w:p>
    <w:p w14:paraId="1F310656" w14:textId="6A98DDF0" w:rsidR="00B01218" w:rsidRPr="00D71731" w:rsidRDefault="00B01218" w:rsidP="00D71731">
      <w:pPr>
        <w:spacing w:after="240" w:line="240" w:lineRule="auto"/>
        <w:jc w:val="both"/>
        <w:rPr>
          <w:rFonts w:cs="Calibri"/>
          <w:b/>
          <w:bCs/>
        </w:rPr>
      </w:pPr>
    </w:p>
    <w:sectPr w:rsidR="00B01218" w:rsidRPr="00D71731" w:rsidSect="00B01218">
      <w:footerReference w:type="even" r:id="rId11"/>
      <w:footerReference w:type="default" r:id="rId12"/>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264CF" w14:textId="77777777" w:rsidR="009936FC" w:rsidRDefault="009936FC">
      <w:r>
        <w:separator/>
      </w:r>
    </w:p>
  </w:endnote>
  <w:endnote w:type="continuationSeparator" w:id="0">
    <w:p w14:paraId="6B60709E" w14:textId="77777777" w:rsidR="009936FC" w:rsidRDefault="0099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0E47D" w14:textId="77777777" w:rsidR="00B01218" w:rsidRDefault="005909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AA8A38" w14:textId="77777777" w:rsidR="00B01218" w:rsidRDefault="00B012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E4FE4" w14:textId="53EEA1F2" w:rsidR="00B01218" w:rsidRDefault="005909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10EE">
      <w:rPr>
        <w:rStyle w:val="PageNumber"/>
        <w:noProof/>
      </w:rPr>
      <w:t>2</w:t>
    </w:r>
    <w:r>
      <w:rPr>
        <w:rStyle w:val="PageNumber"/>
      </w:rPr>
      <w:fldChar w:fldCharType="end"/>
    </w:r>
  </w:p>
  <w:p w14:paraId="5FEB8CF5" w14:textId="77777777" w:rsidR="00B01218" w:rsidRDefault="00B012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39263" w14:textId="77777777" w:rsidR="009936FC" w:rsidRDefault="009936FC">
      <w:r>
        <w:separator/>
      </w:r>
    </w:p>
  </w:footnote>
  <w:footnote w:type="continuationSeparator" w:id="0">
    <w:p w14:paraId="44DC27B9" w14:textId="77777777" w:rsidR="009936FC" w:rsidRDefault="00993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AA68204"/>
    <w:lvl w:ilvl="0">
      <w:start w:val="1"/>
      <w:numFmt w:val="bullet"/>
      <w:pStyle w:val="ListBullet3"/>
      <w:lvlText w:val=""/>
      <w:lvlJc w:val="left"/>
      <w:pPr>
        <w:ind w:left="926" w:hanging="360"/>
      </w:pPr>
      <w:rPr>
        <w:rFonts w:ascii="Symbol" w:hAnsi="Symbol" w:hint="default"/>
      </w:rPr>
    </w:lvl>
  </w:abstractNum>
  <w:abstractNum w:abstractNumId="1" w15:restartNumberingAfterBreak="0">
    <w:nsid w:val="FFFFFF83"/>
    <w:multiLevelType w:val="singleLevel"/>
    <w:tmpl w:val="CAE8DB10"/>
    <w:lvl w:ilvl="0">
      <w:start w:val="1"/>
      <w:numFmt w:val="bullet"/>
      <w:pStyle w:val="ListBullet2"/>
      <w:lvlText w:val=""/>
      <w:lvlJc w:val="left"/>
      <w:pPr>
        <w:ind w:left="643" w:hanging="360"/>
      </w:pPr>
      <w:rPr>
        <w:rFonts w:ascii="Wingdings" w:hAnsi="Wingdings" w:hint="default"/>
      </w:rPr>
    </w:lvl>
  </w:abstractNum>
  <w:abstractNum w:abstractNumId="2" w15:restartNumberingAfterBreak="0">
    <w:nsid w:val="FFFFFF89"/>
    <w:multiLevelType w:val="singleLevel"/>
    <w:tmpl w:val="D17E502A"/>
    <w:lvl w:ilvl="0">
      <w:start w:val="1"/>
      <w:numFmt w:val="bullet"/>
      <w:pStyle w:val="ListBullet"/>
      <w:lvlText w:val=""/>
      <w:lvlJc w:val="left"/>
      <w:pPr>
        <w:ind w:left="360" w:hanging="360"/>
      </w:pPr>
      <w:rPr>
        <w:rFonts w:ascii="Wingdings" w:hAnsi="Wingdings" w:hint="default"/>
      </w:rPr>
    </w:lvl>
  </w:abstractNum>
  <w:abstractNum w:abstractNumId="3" w15:restartNumberingAfterBreak="0">
    <w:nsid w:val="012A4C32"/>
    <w:multiLevelType w:val="hybridMultilevel"/>
    <w:tmpl w:val="34AE3F0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15766"/>
    <w:multiLevelType w:val="multilevel"/>
    <w:tmpl w:val="3A1E1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773AED"/>
    <w:multiLevelType w:val="hybridMultilevel"/>
    <w:tmpl w:val="3F980DD0"/>
    <w:lvl w:ilvl="0" w:tplc="66AC3EEC">
      <w:start w:val="1"/>
      <w:numFmt w:val="bullet"/>
      <w:pStyle w:val="ListParagraph"/>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25FF56F5"/>
    <w:multiLevelType w:val="multilevel"/>
    <w:tmpl w:val="6696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476161"/>
    <w:multiLevelType w:val="hybridMultilevel"/>
    <w:tmpl w:val="DD349F8E"/>
    <w:lvl w:ilvl="0" w:tplc="8B060BB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7237CD3"/>
    <w:multiLevelType w:val="hybridMultilevel"/>
    <w:tmpl w:val="E716F6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C45239"/>
    <w:multiLevelType w:val="hybridMultilevel"/>
    <w:tmpl w:val="0F020856"/>
    <w:lvl w:ilvl="0" w:tplc="20CA43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8"/>
  </w:num>
  <w:num w:numId="4">
    <w:abstractNumId w:val="2"/>
  </w:num>
  <w:num w:numId="5">
    <w:abstractNumId w:val="1"/>
  </w:num>
  <w:num w:numId="6">
    <w:abstractNumId w:val="0"/>
  </w:num>
  <w:num w:numId="7">
    <w:abstractNumId w:val="7"/>
  </w:num>
  <w:num w:numId="8">
    <w:abstractNumId w:val="5"/>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9936FC"/>
    <w:rsid w:val="0000541C"/>
    <w:rsid w:val="00026D3A"/>
    <w:rsid w:val="000A2B4B"/>
    <w:rsid w:val="000A7D1E"/>
    <w:rsid w:val="0010409B"/>
    <w:rsid w:val="001123C8"/>
    <w:rsid w:val="00193DBC"/>
    <w:rsid w:val="001F057B"/>
    <w:rsid w:val="00250C0F"/>
    <w:rsid w:val="002712A5"/>
    <w:rsid w:val="002C2DFC"/>
    <w:rsid w:val="002E5903"/>
    <w:rsid w:val="00334366"/>
    <w:rsid w:val="003476D3"/>
    <w:rsid w:val="003710EE"/>
    <w:rsid w:val="00395DB1"/>
    <w:rsid w:val="003A7D31"/>
    <w:rsid w:val="003D503F"/>
    <w:rsid w:val="00424F55"/>
    <w:rsid w:val="00530642"/>
    <w:rsid w:val="005520B2"/>
    <w:rsid w:val="00590625"/>
    <w:rsid w:val="00590943"/>
    <w:rsid w:val="0059661D"/>
    <w:rsid w:val="00672469"/>
    <w:rsid w:val="006E7C29"/>
    <w:rsid w:val="007F5A72"/>
    <w:rsid w:val="008264C7"/>
    <w:rsid w:val="00856991"/>
    <w:rsid w:val="00862DE2"/>
    <w:rsid w:val="00873A59"/>
    <w:rsid w:val="008B5A73"/>
    <w:rsid w:val="008D22D0"/>
    <w:rsid w:val="008F4568"/>
    <w:rsid w:val="00907A2F"/>
    <w:rsid w:val="00973FA9"/>
    <w:rsid w:val="009754DE"/>
    <w:rsid w:val="009936FC"/>
    <w:rsid w:val="00AD5CBA"/>
    <w:rsid w:val="00AE1955"/>
    <w:rsid w:val="00AF4119"/>
    <w:rsid w:val="00B01218"/>
    <w:rsid w:val="00B27175"/>
    <w:rsid w:val="00B506A5"/>
    <w:rsid w:val="00BB0C5B"/>
    <w:rsid w:val="00BD6F79"/>
    <w:rsid w:val="00BE13F2"/>
    <w:rsid w:val="00C35163"/>
    <w:rsid w:val="00C374FC"/>
    <w:rsid w:val="00C5010F"/>
    <w:rsid w:val="00CB6098"/>
    <w:rsid w:val="00CC5961"/>
    <w:rsid w:val="00CD4BF6"/>
    <w:rsid w:val="00CD7CF7"/>
    <w:rsid w:val="00D63A16"/>
    <w:rsid w:val="00D71731"/>
    <w:rsid w:val="00DC3EAC"/>
    <w:rsid w:val="00E04270"/>
    <w:rsid w:val="00E32B43"/>
    <w:rsid w:val="00E347A1"/>
    <w:rsid w:val="00E42B87"/>
    <w:rsid w:val="00E94550"/>
    <w:rsid w:val="00EE1745"/>
    <w:rsid w:val="00F9359C"/>
    <w:rsid w:val="00F945C3"/>
    <w:rsid w:val="00FA3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C826A"/>
  <w15:chartTrackingRefBased/>
  <w15:docId w15:val="{EE7727B7-4C05-4AAC-8FFA-BA9053D9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731"/>
    <w:pPr>
      <w:spacing w:after="160" w:line="259" w:lineRule="auto"/>
    </w:pPr>
    <w:rPr>
      <w:sz w:val="22"/>
      <w:szCs w:val="22"/>
      <w:lang w:eastAsia="en-US"/>
    </w:rPr>
  </w:style>
  <w:style w:type="paragraph" w:styleId="Heading1">
    <w:name w:val="heading 1"/>
    <w:basedOn w:val="Normal"/>
    <w:next w:val="Normal"/>
    <w:link w:val="Heading1Char"/>
    <w:uiPriority w:val="9"/>
    <w:qFormat/>
    <w:rsid w:val="00D71731"/>
    <w:pPr>
      <w:keepNext/>
      <w:keepLines/>
      <w:spacing w:before="240" w:after="0"/>
      <w:outlineLvl w:val="0"/>
    </w:pPr>
    <w:rPr>
      <w:rFonts w:ascii="Calibri Light" w:eastAsia="Times New Roman" w:hAnsi="Calibri Light"/>
      <w:color w:val="2E74B5"/>
      <w:sz w:val="32"/>
      <w:szCs w:val="32"/>
    </w:rPr>
  </w:style>
  <w:style w:type="paragraph" w:styleId="Heading4">
    <w:name w:val="heading 4"/>
    <w:basedOn w:val="Normal"/>
    <w:next w:val="Normal"/>
    <w:link w:val="Heading4Char"/>
    <w:autoRedefine/>
    <w:uiPriority w:val="9"/>
    <w:semiHidden/>
    <w:unhideWhenUsed/>
    <w:qFormat/>
    <w:rsid w:val="002E5903"/>
    <w:pPr>
      <w:keepNext/>
      <w:spacing w:before="240" w:after="60" w:line="276" w:lineRule="auto"/>
      <w:outlineLvl w:val="3"/>
    </w:pPr>
    <w:rPr>
      <w:rFonts w:eastAsia="Times New Roman"/>
      <w:b/>
      <w:bCs/>
      <w:i/>
      <w:szCs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2E5903"/>
    <w:rPr>
      <w:rFonts w:eastAsia="Times New Roman"/>
      <w:b/>
      <w:bCs/>
      <w:i/>
      <w:sz w:val="24"/>
      <w:szCs w:val="28"/>
      <w:u w:val="single"/>
    </w:rPr>
  </w:style>
  <w:style w:type="paragraph" w:styleId="Footer">
    <w:name w:val="footer"/>
    <w:basedOn w:val="Normal"/>
    <w:link w:val="FooterChar"/>
    <w:rsid w:val="008D22D0"/>
    <w:pPr>
      <w:tabs>
        <w:tab w:val="center" w:pos="4536"/>
        <w:tab w:val="right" w:pos="9072"/>
      </w:tabs>
    </w:pPr>
  </w:style>
  <w:style w:type="character" w:customStyle="1" w:styleId="FooterChar">
    <w:name w:val="Footer Char"/>
    <w:link w:val="Footer"/>
    <w:rsid w:val="008D22D0"/>
    <w:rPr>
      <w:rFonts w:ascii="Times New Roman" w:eastAsia="MS Mincho" w:hAnsi="Times New Roman" w:cs="Times New Roman"/>
      <w:sz w:val="24"/>
      <w:szCs w:val="24"/>
    </w:rPr>
  </w:style>
  <w:style w:type="character" w:styleId="PageNumber">
    <w:name w:val="page number"/>
    <w:basedOn w:val="DefaultParagraphFont"/>
    <w:rsid w:val="008D22D0"/>
  </w:style>
  <w:style w:type="paragraph" w:styleId="ListParagraph">
    <w:name w:val="List Paragraph"/>
    <w:basedOn w:val="Normal"/>
    <w:autoRedefine/>
    <w:uiPriority w:val="34"/>
    <w:qFormat/>
    <w:rsid w:val="00250C0F"/>
    <w:pPr>
      <w:numPr>
        <w:numId w:val="8"/>
      </w:numPr>
      <w:tabs>
        <w:tab w:val="left" w:pos="426"/>
      </w:tabs>
      <w:spacing w:after="240" w:line="240" w:lineRule="auto"/>
      <w:contextualSpacing/>
      <w:jc w:val="both"/>
    </w:pPr>
    <w:rPr>
      <w:b/>
    </w:rPr>
  </w:style>
  <w:style w:type="character" w:customStyle="1" w:styleId="Heading1Char">
    <w:name w:val="Heading 1 Char"/>
    <w:basedOn w:val="DefaultParagraphFont"/>
    <w:link w:val="Heading1"/>
    <w:uiPriority w:val="9"/>
    <w:rsid w:val="00D71731"/>
    <w:rPr>
      <w:rFonts w:ascii="Calibri Light" w:eastAsia="Times New Roman" w:hAnsi="Calibri Light"/>
      <w:color w:val="2E74B5"/>
      <w:sz w:val="32"/>
      <w:szCs w:val="32"/>
      <w:lang w:eastAsia="en-US"/>
    </w:rPr>
  </w:style>
  <w:style w:type="character" w:styleId="Hyperlink">
    <w:name w:val="Hyperlink"/>
    <w:uiPriority w:val="99"/>
    <w:unhideWhenUsed/>
    <w:rsid w:val="00D71731"/>
    <w:rPr>
      <w:color w:val="0000FF"/>
      <w:u w:val="single"/>
    </w:rPr>
  </w:style>
  <w:style w:type="paragraph" w:styleId="Title">
    <w:name w:val="Title"/>
    <w:basedOn w:val="Normal"/>
    <w:next w:val="Normal"/>
    <w:link w:val="TitleChar"/>
    <w:autoRedefine/>
    <w:uiPriority w:val="10"/>
    <w:qFormat/>
    <w:rsid w:val="00973FA9"/>
    <w:pPr>
      <w:pBdr>
        <w:bottom w:val="single" w:sz="8" w:space="4" w:color="auto"/>
      </w:pBdr>
      <w:spacing w:after="360" w:line="240" w:lineRule="auto"/>
      <w:contextualSpacing/>
      <w:jc w:val="center"/>
    </w:pPr>
    <w:rPr>
      <w:rFonts w:asciiTheme="minorHAnsi" w:eastAsia="MS Gothic" w:hAnsiTheme="minorHAnsi" w:cstheme="minorHAnsi"/>
      <w:b/>
      <w:spacing w:val="5"/>
      <w:kern w:val="28"/>
      <w:sz w:val="36"/>
      <w:szCs w:val="36"/>
      <w:lang w:eastAsia="ja-JP"/>
    </w:rPr>
  </w:style>
  <w:style w:type="character" w:customStyle="1" w:styleId="TitleChar">
    <w:name w:val="Title Char"/>
    <w:basedOn w:val="DefaultParagraphFont"/>
    <w:link w:val="Title"/>
    <w:uiPriority w:val="10"/>
    <w:rsid w:val="00973FA9"/>
    <w:rPr>
      <w:rFonts w:asciiTheme="minorHAnsi" w:eastAsia="MS Gothic" w:hAnsiTheme="minorHAnsi" w:cstheme="minorHAnsi"/>
      <w:b/>
      <w:spacing w:val="5"/>
      <w:kern w:val="28"/>
      <w:sz w:val="36"/>
      <w:szCs w:val="36"/>
      <w:lang w:eastAsia="ja-JP"/>
    </w:rPr>
  </w:style>
  <w:style w:type="paragraph" w:styleId="BodyText">
    <w:name w:val="Body Text"/>
    <w:basedOn w:val="Normal"/>
    <w:link w:val="BodyTextChar"/>
    <w:autoRedefine/>
    <w:uiPriority w:val="99"/>
    <w:unhideWhenUsed/>
    <w:rsid w:val="00BD6F79"/>
    <w:pPr>
      <w:spacing w:after="240" w:line="240" w:lineRule="auto"/>
    </w:pPr>
  </w:style>
  <w:style w:type="character" w:customStyle="1" w:styleId="BodyTextChar">
    <w:name w:val="Body Text Char"/>
    <w:basedOn w:val="DefaultParagraphFont"/>
    <w:link w:val="BodyText"/>
    <w:uiPriority w:val="99"/>
    <w:rsid w:val="00BD6F79"/>
    <w:rPr>
      <w:sz w:val="22"/>
      <w:szCs w:val="22"/>
      <w:lang w:eastAsia="en-US"/>
    </w:rPr>
  </w:style>
  <w:style w:type="paragraph" w:styleId="ListBullet">
    <w:name w:val="List Bullet"/>
    <w:basedOn w:val="Normal"/>
    <w:autoRedefine/>
    <w:uiPriority w:val="99"/>
    <w:unhideWhenUsed/>
    <w:rsid w:val="00D71731"/>
    <w:pPr>
      <w:numPr>
        <w:numId w:val="4"/>
      </w:numPr>
      <w:contextualSpacing/>
    </w:pPr>
  </w:style>
  <w:style w:type="paragraph" w:styleId="ListBullet2">
    <w:name w:val="List Bullet 2"/>
    <w:basedOn w:val="Normal"/>
    <w:uiPriority w:val="99"/>
    <w:unhideWhenUsed/>
    <w:rsid w:val="00D71731"/>
    <w:pPr>
      <w:numPr>
        <w:numId w:val="5"/>
      </w:numPr>
      <w:contextualSpacing/>
    </w:pPr>
  </w:style>
  <w:style w:type="paragraph" w:styleId="BodyText2">
    <w:name w:val="Body Text 2"/>
    <w:basedOn w:val="Normal"/>
    <w:link w:val="BodyText2Char"/>
    <w:autoRedefine/>
    <w:uiPriority w:val="99"/>
    <w:unhideWhenUsed/>
    <w:rsid w:val="00D71731"/>
    <w:pPr>
      <w:spacing w:after="240" w:line="240" w:lineRule="auto"/>
      <w:ind w:left="426"/>
    </w:pPr>
    <w:rPr>
      <w:b/>
      <w:u w:val="single"/>
    </w:rPr>
  </w:style>
  <w:style w:type="character" w:customStyle="1" w:styleId="BodyText2Char">
    <w:name w:val="Body Text 2 Char"/>
    <w:basedOn w:val="DefaultParagraphFont"/>
    <w:link w:val="BodyText2"/>
    <w:uiPriority w:val="99"/>
    <w:rsid w:val="00D71731"/>
    <w:rPr>
      <w:b/>
      <w:sz w:val="22"/>
      <w:szCs w:val="22"/>
      <w:u w:val="single"/>
      <w:lang w:eastAsia="en-US"/>
    </w:rPr>
  </w:style>
  <w:style w:type="paragraph" w:styleId="ListBullet3">
    <w:name w:val="List Bullet 3"/>
    <w:basedOn w:val="Normal"/>
    <w:autoRedefine/>
    <w:uiPriority w:val="99"/>
    <w:unhideWhenUsed/>
    <w:rsid w:val="00D71731"/>
    <w:pPr>
      <w:numPr>
        <w:numId w:val="6"/>
      </w:numPr>
      <w:contextualSpacing/>
    </w:pPr>
  </w:style>
  <w:style w:type="character" w:customStyle="1" w:styleId="rynqvb">
    <w:name w:val="rynqvb"/>
    <w:basedOn w:val="DefaultParagraphFont"/>
    <w:rsid w:val="00973FA9"/>
  </w:style>
  <w:style w:type="paragraph" w:styleId="BalloonText">
    <w:name w:val="Balloon Text"/>
    <w:basedOn w:val="Normal"/>
    <w:link w:val="BalloonTextChar"/>
    <w:uiPriority w:val="99"/>
    <w:semiHidden/>
    <w:unhideWhenUsed/>
    <w:rsid w:val="006724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469"/>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026D3A"/>
    <w:rPr>
      <w:sz w:val="16"/>
      <w:szCs w:val="16"/>
    </w:rPr>
  </w:style>
  <w:style w:type="paragraph" w:styleId="CommentText">
    <w:name w:val="annotation text"/>
    <w:basedOn w:val="Normal"/>
    <w:link w:val="CommentTextChar"/>
    <w:uiPriority w:val="99"/>
    <w:semiHidden/>
    <w:unhideWhenUsed/>
    <w:rsid w:val="00026D3A"/>
    <w:pPr>
      <w:spacing w:line="240" w:lineRule="auto"/>
    </w:pPr>
    <w:rPr>
      <w:sz w:val="20"/>
      <w:szCs w:val="20"/>
    </w:rPr>
  </w:style>
  <w:style w:type="character" w:customStyle="1" w:styleId="CommentTextChar">
    <w:name w:val="Comment Text Char"/>
    <w:basedOn w:val="DefaultParagraphFont"/>
    <w:link w:val="CommentText"/>
    <w:uiPriority w:val="99"/>
    <w:semiHidden/>
    <w:rsid w:val="00026D3A"/>
    <w:rPr>
      <w:lang w:eastAsia="en-US"/>
    </w:rPr>
  </w:style>
  <w:style w:type="paragraph" w:styleId="CommentSubject">
    <w:name w:val="annotation subject"/>
    <w:basedOn w:val="CommentText"/>
    <w:next w:val="CommentText"/>
    <w:link w:val="CommentSubjectChar"/>
    <w:uiPriority w:val="99"/>
    <w:semiHidden/>
    <w:unhideWhenUsed/>
    <w:rsid w:val="00026D3A"/>
    <w:rPr>
      <w:b/>
      <w:bCs/>
    </w:rPr>
  </w:style>
  <w:style w:type="character" w:customStyle="1" w:styleId="CommentSubjectChar">
    <w:name w:val="Comment Subject Char"/>
    <w:basedOn w:val="CommentTextChar"/>
    <w:link w:val="CommentSubject"/>
    <w:uiPriority w:val="99"/>
    <w:semiHidden/>
    <w:rsid w:val="00026D3A"/>
    <w:rPr>
      <w:b/>
      <w:bCs/>
      <w:lang w:eastAsia="en-US"/>
    </w:rPr>
  </w:style>
  <w:style w:type="paragraph" w:styleId="NormalWeb">
    <w:name w:val="Normal (Web)"/>
    <w:basedOn w:val="Normal"/>
    <w:uiPriority w:val="99"/>
    <w:semiHidden/>
    <w:unhideWhenUsed/>
    <w:rsid w:val="008B5A73"/>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3D50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4741">
      <w:bodyDiv w:val="1"/>
      <w:marLeft w:val="0"/>
      <w:marRight w:val="0"/>
      <w:marTop w:val="0"/>
      <w:marBottom w:val="0"/>
      <w:divBdr>
        <w:top w:val="none" w:sz="0" w:space="0" w:color="auto"/>
        <w:left w:val="none" w:sz="0" w:space="0" w:color="auto"/>
        <w:bottom w:val="none" w:sz="0" w:space="0" w:color="auto"/>
        <w:right w:val="none" w:sz="0" w:space="0" w:color="auto"/>
      </w:divBdr>
    </w:div>
    <w:div w:id="59252236">
      <w:bodyDiv w:val="1"/>
      <w:marLeft w:val="0"/>
      <w:marRight w:val="0"/>
      <w:marTop w:val="0"/>
      <w:marBottom w:val="0"/>
      <w:divBdr>
        <w:top w:val="none" w:sz="0" w:space="0" w:color="auto"/>
        <w:left w:val="none" w:sz="0" w:space="0" w:color="auto"/>
        <w:bottom w:val="none" w:sz="0" w:space="0" w:color="auto"/>
        <w:right w:val="none" w:sz="0" w:space="0" w:color="auto"/>
      </w:divBdr>
    </w:div>
    <w:div w:id="697705754">
      <w:bodyDiv w:val="1"/>
      <w:marLeft w:val="0"/>
      <w:marRight w:val="0"/>
      <w:marTop w:val="0"/>
      <w:marBottom w:val="0"/>
      <w:divBdr>
        <w:top w:val="none" w:sz="0" w:space="0" w:color="auto"/>
        <w:left w:val="none" w:sz="0" w:space="0" w:color="auto"/>
        <w:bottom w:val="none" w:sz="0" w:space="0" w:color="auto"/>
        <w:right w:val="none" w:sz="0" w:space="0" w:color="auto"/>
      </w:divBdr>
    </w:div>
    <w:div w:id="1073625137">
      <w:bodyDiv w:val="1"/>
      <w:marLeft w:val="0"/>
      <w:marRight w:val="0"/>
      <w:marTop w:val="0"/>
      <w:marBottom w:val="0"/>
      <w:divBdr>
        <w:top w:val="none" w:sz="0" w:space="0" w:color="auto"/>
        <w:left w:val="none" w:sz="0" w:space="0" w:color="auto"/>
        <w:bottom w:val="none" w:sz="0" w:space="0" w:color="auto"/>
        <w:right w:val="none" w:sz="0" w:space="0" w:color="auto"/>
      </w:divBdr>
    </w:div>
    <w:div w:id="1852063555">
      <w:bodyDiv w:val="1"/>
      <w:marLeft w:val="0"/>
      <w:marRight w:val="0"/>
      <w:marTop w:val="0"/>
      <w:marBottom w:val="0"/>
      <w:divBdr>
        <w:top w:val="none" w:sz="0" w:space="0" w:color="auto"/>
        <w:left w:val="none" w:sz="0" w:space="0" w:color="auto"/>
        <w:bottom w:val="none" w:sz="0" w:space="0" w:color="auto"/>
        <w:right w:val="none" w:sz="0" w:space="0" w:color="auto"/>
      </w:divBdr>
    </w:div>
    <w:div w:id="203923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as.europa.eu/eeas/traineeship-delegations-european-union_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opass.cedefop.europa.e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eas.europa.eu/sites/default/files/documents/2024/ADMIN%282024%29%2043%20FINAL%20of%2022.11.24.pdf" TargetMode="External"/><Relationship Id="rId4" Type="http://schemas.openxmlformats.org/officeDocument/2006/relationships/webSettings" Target="webSettings.xml"/><Relationship Id="rId9" Type="http://schemas.openxmlformats.org/officeDocument/2006/relationships/hyperlink" Target="https://eeas.europa.eu/sites/eeas/files/2020_website_trainees_annexe_i_update_14.07.2020_en.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gnal\AppData\Local\Temp\Annex_02._EUDEL_name_Call_for_Funded_traineeship_Del_Section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Annex_02._EUDEL_name_Call_for_Funded_traineeship_Del_Section_2021</Template>
  <TotalTime>1</TotalTime>
  <Pages>2</Pages>
  <Words>675</Words>
  <Characters>3851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4517</CharactersWithSpaces>
  <SharedDoc>false</SharedDoc>
  <HLinks>
    <vt:vector size="12" baseType="variant">
      <vt:variant>
        <vt:i4>2949197</vt:i4>
      </vt:variant>
      <vt:variant>
        <vt:i4>-1</vt:i4>
      </vt:variant>
      <vt:variant>
        <vt:i4>1026</vt:i4>
      </vt:variant>
      <vt:variant>
        <vt:i4>4</vt:i4>
      </vt:variant>
      <vt:variant>
        <vt:lpwstr>https://eeas.europa.eu/delegations/japan_en</vt:lpwstr>
      </vt:variant>
      <vt:variant>
        <vt:lpwstr/>
      </vt:variant>
      <vt:variant>
        <vt:i4>1835077</vt:i4>
      </vt:variant>
      <vt:variant>
        <vt:i4>-1</vt:i4>
      </vt:variant>
      <vt:variant>
        <vt:i4>1026</vt:i4>
      </vt:variant>
      <vt:variant>
        <vt:i4>1</vt:i4>
      </vt:variant>
      <vt:variant>
        <vt:lpwstr>https://eeas.europa.eu/sites/eeas/themes/eeas/logos/logo-delegations.jpg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PIRE Nathalie</dc:creator>
  <cp:keywords/>
  <dc:description/>
  <cp:lastModifiedBy>ROSENGREN Hanna (EEAS)</cp:lastModifiedBy>
  <cp:revision>2</cp:revision>
  <dcterms:created xsi:type="dcterms:W3CDTF">2025-01-08T16:44:00Z</dcterms:created>
  <dcterms:modified xsi:type="dcterms:W3CDTF">2025-01-08T16:44:00Z</dcterms:modified>
</cp:coreProperties>
</file>