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4" w:type="dxa"/>
        <w:tblLook w:val="0000" w:firstRow="0" w:lastRow="0" w:firstColumn="0" w:lastColumn="0" w:noHBand="0" w:noVBand="0"/>
      </w:tblPr>
      <w:tblGrid>
        <w:gridCol w:w="2930"/>
        <w:gridCol w:w="6426"/>
      </w:tblGrid>
      <w:tr w:rsidR="00EA20EC" w:rsidRPr="00112800" w14:paraId="6CA8303B" w14:textId="77777777" w:rsidTr="006F4963">
        <w:trPr>
          <w:trHeight w:val="550"/>
        </w:trPr>
        <w:tc>
          <w:tcPr>
            <w:tcW w:w="2930" w:type="dxa"/>
            <w:tcBorders>
              <w:top w:val="single" w:sz="4" w:space="0" w:color="000000"/>
              <w:left w:val="single" w:sz="4" w:space="0" w:color="000000"/>
              <w:bottom w:val="single" w:sz="4" w:space="0" w:color="000000"/>
              <w:right w:val="single" w:sz="4" w:space="0" w:color="000000"/>
            </w:tcBorders>
          </w:tcPr>
          <w:p w14:paraId="7277BA18" w14:textId="77777777" w:rsidR="004A754C" w:rsidRPr="00910A1F" w:rsidRDefault="004A754C" w:rsidP="006F4963">
            <w:pPr>
              <w:autoSpaceDE w:val="0"/>
              <w:autoSpaceDN w:val="0"/>
              <w:adjustRightInd w:val="0"/>
              <w:spacing w:after="0" w:line="240" w:lineRule="auto"/>
              <w:ind w:left="142" w:right="276"/>
              <w:rPr>
                <w:rFonts w:ascii="Times New Roman" w:hAnsi="Times New Roman"/>
                <w:snapToGrid w:val="0"/>
              </w:rPr>
            </w:pPr>
            <w:bookmarkStart w:id="0" w:name="OLE_LINK1"/>
            <w:bookmarkStart w:id="1" w:name="OLE_LINK2"/>
            <w:r w:rsidRPr="00910A1F">
              <w:rPr>
                <w:rFonts w:ascii="Times New Roman" w:hAnsi="Times New Roman"/>
                <w:snapToGrid w:val="0"/>
              </w:rPr>
              <w:t>Наименование</w:t>
            </w:r>
            <w:r w:rsidR="00785461" w:rsidRPr="00910A1F">
              <w:rPr>
                <w:rFonts w:ascii="Times New Roman" w:hAnsi="Times New Roman"/>
                <w:snapToGrid w:val="0"/>
              </w:rPr>
              <w:t>:</w:t>
            </w:r>
          </w:p>
        </w:tc>
        <w:tc>
          <w:tcPr>
            <w:tcW w:w="6426" w:type="dxa"/>
            <w:tcBorders>
              <w:top w:val="single" w:sz="4" w:space="0" w:color="000000"/>
              <w:left w:val="single" w:sz="4" w:space="0" w:color="000000"/>
              <w:bottom w:val="single" w:sz="4" w:space="0" w:color="000000"/>
              <w:right w:val="single" w:sz="4" w:space="0" w:color="000000"/>
            </w:tcBorders>
            <w:vAlign w:val="center"/>
          </w:tcPr>
          <w:p w14:paraId="762B0D3F" w14:textId="72E3A2A0" w:rsidR="004A754C" w:rsidRPr="00F112AB" w:rsidRDefault="005F7EC6" w:rsidP="005F7EC6">
            <w:pPr>
              <w:pStyle w:val="NoSpacing"/>
              <w:jc w:val="both"/>
              <w:rPr>
                <w:rFonts w:ascii="Times New Roman" w:hAnsi="Times New Roman"/>
                <w:snapToGrid w:val="0"/>
                <w:lang w:val="ru-RU" w:eastAsia="ru-RU"/>
              </w:rPr>
            </w:pPr>
            <w:r w:rsidRPr="00910A1F">
              <w:rPr>
                <w:rFonts w:ascii="Times New Roman" w:hAnsi="Times New Roman"/>
                <w:snapToGrid w:val="0"/>
                <w:lang w:val="ru-RU" w:eastAsia="ru-RU"/>
              </w:rPr>
              <w:t xml:space="preserve">Запрос </w:t>
            </w:r>
            <w:r w:rsidR="00F41707" w:rsidRPr="00910A1F">
              <w:rPr>
                <w:rFonts w:ascii="Times New Roman" w:hAnsi="Times New Roman"/>
                <w:snapToGrid w:val="0"/>
                <w:lang w:val="ru-RU" w:eastAsia="ru-RU"/>
              </w:rPr>
              <w:t xml:space="preserve">на </w:t>
            </w:r>
            <w:r w:rsidR="00F112AB" w:rsidRPr="00F112AB">
              <w:rPr>
                <w:rFonts w:ascii="Times New Roman" w:hAnsi="Times New Roman"/>
                <w:snapToGrid w:val="0"/>
                <w:lang w:val="ru-RU" w:eastAsia="ru-RU"/>
              </w:rPr>
              <w:t xml:space="preserve">поставку и установку ИТ оборудования для Филиала Ассоциации «ХЕЛЬВЕТАС Свисс Интеркооперейшен» в Республике </w:t>
            </w:r>
            <w:r w:rsidR="00F112AB">
              <w:rPr>
                <w:rFonts w:ascii="Times New Roman" w:hAnsi="Times New Roman"/>
                <w:snapToGrid w:val="0"/>
                <w:lang w:val="ru-RU" w:eastAsia="ru-RU"/>
              </w:rPr>
              <w:t>Таджикистан</w:t>
            </w:r>
          </w:p>
        </w:tc>
      </w:tr>
      <w:tr w:rsidR="00EA20EC" w:rsidRPr="00112800" w14:paraId="18080071" w14:textId="77777777" w:rsidTr="006F4963">
        <w:trPr>
          <w:trHeight w:val="292"/>
        </w:trPr>
        <w:tc>
          <w:tcPr>
            <w:tcW w:w="2930" w:type="dxa"/>
            <w:tcBorders>
              <w:top w:val="single" w:sz="4" w:space="0" w:color="000000"/>
              <w:left w:val="single" w:sz="4" w:space="0" w:color="000000"/>
              <w:bottom w:val="single" w:sz="4" w:space="0" w:color="000000"/>
              <w:right w:val="single" w:sz="4" w:space="0" w:color="000000"/>
            </w:tcBorders>
          </w:tcPr>
          <w:p w14:paraId="0B4F3B80" w14:textId="77777777" w:rsidR="004A754C" w:rsidRPr="00910A1F" w:rsidRDefault="00815573" w:rsidP="006F4963">
            <w:pPr>
              <w:autoSpaceDE w:val="0"/>
              <w:autoSpaceDN w:val="0"/>
              <w:adjustRightInd w:val="0"/>
              <w:spacing w:after="0" w:line="240" w:lineRule="auto"/>
              <w:ind w:left="142" w:right="276"/>
              <w:rPr>
                <w:rFonts w:ascii="Times New Roman" w:hAnsi="Times New Roman"/>
                <w:snapToGrid w:val="0"/>
              </w:rPr>
            </w:pPr>
            <w:r w:rsidRPr="00910A1F">
              <w:rPr>
                <w:rFonts w:ascii="Times New Roman" w:hAnsi="Times New Roman"/>
                <w:snapToGrid w:val="0"/>
              </w:rPr>
              <w:t>Номер запроса</w:t>
            </w:r>
            <w:r w:rsidR="00785461" w:rsidRPr="00910A1F">
              <w:rPr>
                <w:rFonts w:ascii="Times New Roman" w:hAnsi="Times New Roman"/>
                <w:snapToGrid w:val="0"/>
              </w:rPr>
              <w:t>:</w:t>
            </w:r>
          </w:p>
        </w:tc>
        <w:tc>
          <w:tcPr>
            <w:tcW w:w="6426" w:type="dxa"/>
            <w:tcBorders>
              <w:top w:val="single" w:sz="4" w:space="0" w:color="000000"/>
              <w:left w:val="single" w:sz="4" w:space="0" w:color="000000"/>
              <w:bottom w:val="single" w:sz="4" w:space="0" w:color="000000"/>
              <w:right w:val="single" w:sz="4" w:space="0" w:color="000000"/>
            </w:tcBorders>
          </w:tcPr>
          <w:p w14:paraId="79AA5EE9" w14:textId="7C98E472" w:rsidR="004A754C" w:rsidRPr="00910A1F" w:rsidRDefault="0041157A" w:rsidP="006F4963">
            <w:pPr>
              <w:autoSpaceDE w:val="0"/>
              <w:autoSpaceDN w:val="0"/>
              <w:adjustRightInd w:val="0"/>
              <w:spacing w:after="0" w:line="240" w:lineRule="auto"/>
              <w:ind w:left="142" w:right="276"/>
              <w:rPr>
                <w:rFonts w:ascii="Times New Roman" w:hAnsi="Times New Roman"/>
                <w:snapToGrid w:val="0"/>
              </w:rPr>
            </w:pPr>
            <w:r w:rsidRPr="00910A1F">
              <w:rPr>
                <w:rFonts w:ascii="Times New Roman" w:hAnsi="Times New Roman"/>
                <w:snapToGrid w:val="0"/>
              </w:rPr>
              <w:t xml:space="preserve">№ </w:t>
            </w:r>
            <w:r w:rsidR="00F112AB">
              <w:rPr>
                <w:rFonts w:ascii="Times New Roman" w:hAnsi="Times New Roman"/>
                <w:snapToGrid w:val="0"/>
              </w:rPr>
              <w:t>4115</w:t>
            </w:r>
          </w:p>
        </w:tc>
      </w:tr>
      <w:tr w:rsidR="00EA20EC" w:rsidRPr="00112800" w14:paraId="31B9210D" w14:textId="77777777" w:rsidTr="006F4963">
        <w:trPr>
          <w:trHeight w:val="390"/>
        </w:trPr>
        <w:tc>
          <w:tcPr>
            <w:tcW w:w="2930" w:type="dxa"/>
            <w:tcBorders>
              <w:top w:val="single" w:sz="4" w:space="0" w:color="000000"/>
              <w:left w:val="single" w:sz="4" w:space="0" w:color="000000"/>
              <w:bottom w:val="single" w:sz="4" w:space="0" w:color="000000"/>
              <w:right w:val="single" w:sz="4" w:space="0" w:color="000000"/>
            </w:tcBorders>
          </w:tcPr>
          <w:p w14:paraId="0605A2D5" w14:textId="77777777" w:rsidR="008700FE" w:rsidRPr="00910A1F" w:rsidRDefault="008700FE" w:rsidP="006F4963">
            <w:pPr>
              <w:autoSpaceDE w:val="0"/>
              <w:autoSpaceDN w:val="0"/>
              <w:adjustRightInd w:val="0"/>
              <w:spacing w:after="0" w:line="240" w:lineRule="auto"/>
              <w:ind w:left="142" w:right="276"/>
              <w:rPr>
                <w:rFonts w:ascii="Times New Roman" w:hAnsi="Times New Roman"/>
                <w:snapToGrid w:val="0"/>
              </w:rPr>
            </w:pPr>
            <w:r w:rsidRPr="00910A1F">
              <w:rPr>
                <w:rFonts w:ascii="Times New Roman" w:hAnsi="Times New Roman"/>
                <w:snapToGrid w:val="0"/>
              </w:rPr>
              <w:t xml:space="preserve">Крайний срок подачи предложений: </w:t>
            </w:r>
          </w:p>
        </w:tc>
        <w:tc>
          <w:tcPr>
            <w:tcW w:w="6426" w:type="dxa"/>
            <w:tcBorders>
              <w:top w:val="single" w:sz="4" w:space="0" w:color="000000"/>
              <w:left w:val="single" w:sz="4" w:space="0" w:color="000000"/>
              <w:bottom w:val="single" w:sz="4" w:space="0" w:color="000000"/>
              <w:right w:val="single" w:sz="4" w:space="0" w:color="000000"/>
            </w:tcBorders>
          </w:tcPr>
          <w:p w14:paraId="21446633" w14:textId="53A083F5" w:rsidR="008700FE" w:rsidRPr="00910A1F" w:rsidRDefault="00F112AB" w:rsidP="006F4963">
            <w:pPr>
              <w:autoSpaceDE w:val="0"/>
              <w:autoSpaceDN w:val="0"/>
              <w:adjustRightInd w:val="0"/>
              <w:spacing w:after="0" w:line="240" w:lineRule="auto"/>
              <w:ind w:left="142" w:right="276"/>
              <w:rPr>
                <w:rFonts w:ascii="Times New Roman" w:hAnsi="Times New Roman"/>
                <w:snapToGrid w:val="0"/>
              </w:rPr>
            </w:pPr>
            <w:r>
              <w:rPr>
                <w:rFonts w:ascii="Times New Roman" w:hAnsi="Times New Roman"/>
                <w:snapToGrid w:val="0"/>
              </w:rPr>
              <w:t>6 декабря</w:t>
            </w:r>
            <w:r w:rsidR="005F7EC6" w:rsidRPr="00910A1F">
              <w:rPr>
                <w:rFonts w:ascii="Times New Roman" w:hAnsi="Times New Roman"/>
                <w:snapToGrid w:val="0"/>
              </w:rPr>
              <w:t xml:space="preserve"> </w:t>
            </w:r>
            <w:r w:rsidR="003E043D" w:rsidRPr="00910A1F">
              <w:rPr>
                <w:rFonts w:ascii="Times New Roman" w:hAnsi="Times New Roman"/>
                <w:snapToGrid w:val="0"/>
              </w:rPr>
              <w:t>20</w:t>
            </w:r>
            <w:r w:rsidR="00397B82" w:rsidRPr="00910A1F">
              <w:rPr>
                <w:rFonts w:ascii="Times New Roman" w:hAnsi="Times New Roman"/>
                <w:snapToGrid w:val="0"/>
              </w:rPr>
              <w:t>2</w:t>
            </w:r>
            <w:r w:rsidR="00960D3E" w:rsidRPr="00910A1F">
              <w:rPr>
                <w:rFonts w:ascii="Times New Roman" w:hAnsi="Times New Roman"/>
                <w:snapToGrid w:val="0"/>
              </w:rPr>
              <w:t>4</w:t>
            </w:r>
            <w:r w:rsidR="0041157A" w:rsidRPr="00910A1F">
              <w:rPr>
                <w:rFonts w:ascii="Times New Roman" w:hAnsi="Times New Roman"/>
                <w:snapToGrid w:val="0"/>
              </w:rPr>
              <w:t xml:space="preserve"> </w:t>
            </w:r>
            <w:r w:rsidR="00721731" w:rsidRPr="00910A1F">
              <w:rPr>
                <w:rFonts w:ascii="Times New Roman" w:hAnsi="Times New Roman"/>
                <w:snapToGrid w:val="0"/>
              </w:rPr>
              <w:t>г., 09:00 по местному времени</w:t>
            </w:r>
          </w:p>
          <w:p w14:paraId="58117B6E" w14:textId="77777777" w:rsidR="008B45BC" w:rsidRPr="00910A1F" w:rsidRDefault="008B45BC" w:rsidP="006F4963">
            <w:pPr>
              <w:autoSpaceDE w:val="0"/>
              <w:autoSpaceDN w:val="0"/>
              <w:adjustRightInd w:val="0"/>
              <w:spacing w:after="0" w:line="240" w:lineRule="auto"/>
              <w:ind w:left="142" w:right="276"/>
              <w:rPr>
                <w:rFonts w:ascii="Times New Roman" w:hAnsi="Times New Roman"/>
                <w:snapToGrid w:val="0"/>
              </w:rPr>
            </w:pPr>
          </w:p>
        </w:tc>
      </w:tr>
    </w:tbl>
    <w:p w14:paraId="47D6960F" w14:textId="12134EBA" w:rsidR="00000AED" w:rsidRPr="00B71EC0" w:rsidRDefault="00000AED" w:rsidP="00B71EC0">
      <w:pPr>
        <w:pStyle w:val="ListParagraph"/>
        <w:numPr>
          <w:ilvl w:val="0"/>
          <w:numId w:val="14"/>
        </w:numPr>
        <w:autoSpaceDE w:val="0"/>
        <w:autoSpaceDN w:val="0"/>
        <w:adjustRightInd w:val="0"/>
        <w:jc w:val="both"/>
        <w:rPr>
          <w:rFonts w:ascii="Times New Roman" w:hAnsi="Times New Roman"/>
          <w:b/>
          <w:sz w:val="22"/>
          <w:szCs w:val="22"/>
          <w:lang w:val="ru-RU" w:eastAsia="ru-RU"/>
        </w:rPr>
      </w:pPr>
      <w:r w:rsidRPr="00B71EC0">
        <w:rPr>
          <w:rFonts w:ascii="Times New Roman" w:hAnsi="Times New Roman"/>
          <w:b/>
          <w:sz w:val="22"/>
          <w:szCs w:val="22"/>
          <w:lang w:val="ru-RU" w:eastAsia="ru-RU"/>
        </w:rPr>
        <w:t xml:space="preserve">Ведение </w:t>
      </w:r>
    </w:p>
    <w:p w14:paraId="6497BC37" w14:textId="6AB55FF7" w:rsidR="00EB157B" w:rsidRDefault="00F112AB" w:rsidP="00B71EC0">
      <w:pPr>
        <w:pStyle w:val="NoSpacing"/>
        <w:ind w:left="450" w:right="400"/>
        <w:jc w:val="both"/>
        <w:rPr>
          <w:rFonts w:ascii="Times New Roman" w:hAnsi="Times New Roman"/>
          <w:snapToGrid w:val="0"/>
          <w:lang w:val="ru-RU" w:eastAsia="ru-RU"/>
        </w:rPr>
      </w:pPr>
      <w:bookmarkStart w:id="2" w:name="_Hlk103590364"/>
      <w:bookmarkStart w:id="3" w:name="_Hlk29804909"/>
      <w:bookmarkStart w:id="4" w:name="_Hlk29805700"/>
      <w:r w:rsidRPr="00F112AB">
        <w:rPr>
          <w:rFonts w:ascii="Times New Roman" w:hAnsi="Times New Roman"/>
          <w:snapToGrid w:val="0"/>
          <w:lang w:val="ru-RU" w:eastAsia="ru-RU"/>
        </w:rPr>
        <w:t>ХЕЛЬВЕТАС — это независимая швейцарская организация по развитию, которая наращивает потенциал примерно в тридцати странах Африки, Азии, Латинской Америки и Восточной Европы. Мы приносим реальные изменения в жизнь более трех миллионов людей, находящихся в неблагоприятном положении каждый год. Мы реализуем проекты развития в области водоснабжения и санитарии, сельского хозяйства и питания, образования, экономического развития, демократии и мира, а также климата и окружающей среды. ХЕЛЬВЕТАС также обеспечивает экстренное реагирование после стихийных бедствий. В Швейцарии мы продвигаем солидарность в духе и в действии и принимаем участие в продолжающемся диалоге по политике в области развития. Имея собственную ярмарку, мы также стремимся к честной торговле. Наше видение – это справедливый мир, в котором все люди определяют ход своей жизни в условиях достоинства и безопасности, используя экологические ресурсы на устойчивой основе</w:t>
      </w:r>
      <w:r w:rsidR="00960D3E" w:rsidRPr="00910A1F">
        <w:rPr>
          <w:rFonts w:ascii="Times New Roman" w:hAnsi="Times New Roman"/>
          <w:snapToGrid w:val="0"/>
          <w:lang w:val="ru-RU" w:eastAsia="ru-RU"/>
        </w:rPr>
        <w:t>.</w:t>
      </w:r>
    </w:p>
    <w:p w14:paraId="4B2AA885" w14:textId="77777777" w:rsidR="009A5432" w:rsidRPr="00910A1F" w:rsidRDefault="009A5432" w:rsidP="00B71EC0">
      <w:pPr>
        <w:pStyle w:val="NoSpacing"/>
        <w:ind w:left="450" w:right="400"/>
        <w:jc w:val="both"/>
        <w:rPr>
          <w:rFonts w:ascii="Times New Roman" w:hAnsi="Times New Roman"/>
          <w:snapToGrid w:val="0"/>
          <w:lang w:val="ru-RU" w:eastAsia="ru-RU"/>
        </w:rPr>
      </w:pPr>
    </w:p>
    <w:p w14:paraId="5CCD2DEC" w14:textId="77777777" w:rsidR="00000AED" w:rsidRPr="00B71EC0" w:rsidRDefault="00000AED" w:rsidP="00B71EC0">
      <w:pPr>
        <w:pStyle w:val="ListParagraph"/>
        <w:numPr>
          <w:ilvl w:val="0"/>
          <w:numId w:val="14"/>
        </w:numPr>
        <w:autoSpaceDE w:val="0"/>
        <w:autoSpaceDN w:val="0"/>
        <w:adjustRightInd w:val="0"/>
        <w:jc w:val="both"/>
        <w:rPr>
          <w:rFonts w:ascii="Times New Roman" w:hAnsi="Times New Roman"/>
          <w:b/>
          <w:sz w:val="22"/>
          <w:szCs w:val="22"/>
          <w:lang w:val="ru-RU" w:eastAsia="ru-RU"/>
        </w:rPr>
      </w:pPr>
      <w:r w:rsidRPr="00B71EC0">
        <w:rPr>
          <w:rFonts w:ascii="Times New Roman" w:hAnsi="Times New Roman"/>
          <w:b/>
          <w:sz w:val="22"/>
          <w:szCs w:val="22"/>
          <w:lang w:val="ru-RU" w:eastAsia="ru-RU"/>
        </w:rPr>
        <w:t xml:space="preserve">Цель </w:t>
      </w:r>
    </w:p>
    <w:p w14:paraId="26945134" w14:textId="512CB0A6" w:rsidR="00A70FE4" w:rsidRDefault="00960D3E" w:rsidP="00B71EC0">
      <w:pPr>
        <w:pStyle w:val="NoSpacing"/>
        <w:ind w:left="450" w:right="400"/>
        <w:rPr>
          <w:rFonts w:ascii="Times New Roman" w:hAnsi="Times New Roman"/>
          <w:snapToGrid w:val="0"/>
          <w:lang w:val="ru-RU" w:eastAsia="ru-RU"/>
        </w:rPr>
      </w:pPr>
      <w:r w:rsidRPr="00910A1F">
        <w:rPr>
          <w:rFonts w:ascii="Times New Roman" w:hAnsi="Times New Roman"/>
          <w:snapToGrid w:val="0"/>
          <w:lang w:val="ru-RU" w:eastAsia="ru-RU"/>
        </w:rPr>
        <w:t xml:space="preserve">Закупка </w:t>
      </w:r>
      <w:r w:rsidR="00F112AB" w:rsidRPr="00F112AB">
        <w:rPr>
          <w:rFonts w:ascii="Times New Roman" w:hAnsi="Times New Roman"/>
          <w:snapToGrid w:val="0"/>
          <w:lang w:val="ru-RU" w:eastAsia="ru-RU"/>
        </w:rPr>
        <w:t xml:space="preserve">ИТ оборудования для Филиала Ассоциации «ХЕЛЬВЕТАС Свисс Интеркооперейшен» в Республике </w:t>
      </w:r>
      <w:r w:rsidR="00F112AB">
        <w:rPr>
          <w:rFonts w:ascii="Times New Roman" w:hAnsi="Times New Roman"/>
          <w:snapToGrid w:val="0"/>
          <w:lang w:val="ru-RU" w:eastAsia="ru-RU"/>
        </w:rPr>
        <w:t>Таджикистан</w:t>
      </w:r>
      <w:r w:rsidR="00A07157">
        <w:rPr>
          <w:rFonts w:ascii="Times New Roman" w:hAnsi="Times New Roman"/>
          <w:snapToGrid w:val="0"/>
          <w:lang w:val="ru-RU" w:eastAsia="ru-RU"/>
        </w:rPr>
        <w:t xml:space="preserve"> (ХЕЛЬВЕТАС)</w:t>
      </w:r>
      <w:r w:rsidR="00E52E4E" w:rsidRPr="00910A1F">
        <w:rPr>
          <w:rFonts w:ascii="Times New Roman" w:hAnsi="Times New Roman"/>
          <w:snapToGrid w:val="0"/>
          <w:lang w:val="ru-RU" w:eastAsia="ru-RU"/>
        </w:rPr>
        <w:t>.</w:t>
      </w:r>
      <w:r w:rsidR="00A07157">
        <w:rPr>
          <w:rFonts w:ascii="Times New Roman" w:hAnsi="Times New Roman"/>
          <w:snapToGrid w:val="0"/>
          <w:lang w:val="ru-RU" w:eastAsia="ru-RU"/>
        </w:rPr>
        <w:t xml:space="preserve"> ИТ оборудование должно быть доставлено в офис ХЕЛЬВЕТАС в городе Душанбе, по адресу ул. Бухоро 2А.  </w:t>
      </w:r>
      <w:r w:rsidR="00E52E4E" w:rsidRPr="00910A1F">
        <w:rPr>
          <w:rFonts w:ascii="Times New Roman" w:hAnsi="Times New Roman"/>
          <w:snapToGrid w:val="0"/>
          <w:lang w:val="ru-RU" w:eastAsia="ru-RU"/>
        </w:rPr>
        <w:t xml:space="preserve"> </w:t>
      </w:r>
    </w:p>
    <w:p w14:paraId="57AAD53C" w14:textId="77777777" w:rsidR="009A5432" w:rsidRPr="00910A1F" w:rsidRDefault="009A5432" w:rsidP="00B71EC0">
      <w:pPr>
        <w:pStyle w:val="NoSpacing"/>
        <w:ind w:left="450" w:right="400"/>
        <w:rPr>
          <w:rFonts w:ascii="Times New Roman" w:hAnsi="Times New Roman"/>
          <w:snapToGrid w:val="0"/>
          <w:lang w:val="ru-RU" w:eastAsia="ru-RU"/>
        </w:rPr>
      </w:pPr>
    </w:p>
    <w:p w14:paraId="59BF0A43" w14:textId="4C3D3E9D" w:rsidR="00A21FC9" w:rsidRPr="00B71EC0" w:rsidRDefault="00A21FC9" w:rsidP="00B71EC0">
      <w:pPr>
        <w:pStyle w:val="ListParagraph"/>
        <w:numPr>
          <w:ilvl w:val="0"/>
          <w:numId w:val="14"/>
        </w:numPr>
        <w:autoSpaceDE w:val="0"/>
        <w:autoSpaceDN w:val="0"/>
        <w:adjustRightInd w:val="0"/>
        <w:jc w:val="both"/>
        <w:rPr>
          <w:rFonts w:ascii="Times New Roman" w:hAnsi="Times New Roman"/>
          <w:b/>
          <w:sz w:val="22"/>
          <w:szCs w:val="22"/>
          <w:lang w:val="ru-RU" w:eastAsia="ru-RU"/>
        </w:rPr>
      </w:pPr>
      <w:bookmarkStart w:id="5" w:name="_Hlk12979009"/>
      <w:bookmarkEnd w:id="2"/>
      <w:bookmarkEnd w:id="3"/>
      <w:bookmarkEnd w:id="4"/>
      <w:r w:rsidRPr="00B71EC0">
        <w:rPr>
          <w:rFonts w:ascii="Times New Roman" w:hAnsi="Times New Roman"/>
          <w:b/>
          <w:sz w:val="22"/>
          <w:szCs w:val="22"/>
          <w:lang w:val="ru-RU" w:eastAsia="ru-RU"/>
        </w:rPr>
        <w:t>З</w:t>
      </w:r>
      <w:r w:rsidR="002136DE" w:rsidRPr="00B71EC0">
        <w:rPr>
          <w:rFonts w:ascii="Times New Roman" w:hAnsi="Times New Roman"/>
          <w:b/>
          <w:sz w:val="22"/>
          <w:szCs w:val="22"/>
          <w:lang w:val="ru-RU" w:eastAsia="ru-RU"/>
        </w:rPr>
        <w:t>адачи:</w:t>
      </w:r>
    </w:p>
    <w:p w14:paraId="48385393" w14:textId="170120D3" w:rsidR="00F112AB" w:rsidRDefault="0076281C" w:rsidP="00F112AB">
      <w:pPr>
        <w:pStyle w:val="NoSpacing"/>
        <w:ind w:left="450" w:right="400"/>
        <w:rPr>
          <w:rFonts w:ascii="Times New Roman" w:hAnsi="Times New Roman"/>
          <w:snapToGrid w:val="0"/>
          <w:lang w:val="ru-RU" w:eastAsia="ru-RU"/>
        </w:rPr>
      </w:pPr>
      <w:r>
        <w:rPr>
          <w:rFonts w:ascii="Times New Roman" w:hAnsi="Times New Roman"/>
          <w:snapToGrid w:val="0"/>
          <w:lang w:val="ru-RU" w:eastAsia="ru-RU"/>
        </w:rPr>
        <w:t>П</w:t>
      </w:r>
      <w:r w:rsidR="00F112AB" w:rsidRPr="00F112AB">
        <w:rPr>
          <w:rFonts w:ascii="Times New Roman" w:hAnsi="Times New Roman"/>
          <w:snapToGrid w:val="0"/>
          <w:lang w:val="ru-RU" w:eastAsia="ru-RU"/>
        </w:rPr>
        <w:t>оставк</w:t>
      </w:r>
      <w:r w:rsidR="00F112AB">
        <w:rPr>
          <w:rFonts w:ascii="Times New Roman" w:hAnsi="Times New Roman"/>
          <w:snapToGrid w:val="0"/>
          <w:lang w:val="ru-RU" w:eastAsia="ru-RU"/>
        </w:rPr>
        <w:t>а</w:t>
      </w:r>
      <w:r w:rsidR="00F112AB" w:rsidRPr="00F112AB">
        <w:rPr>
          <w:rFonts w:ascii="Times New Roman" w:hAnsi="Times New Roman"/>
          <w:snapToGrid w:val="0"/>
          <w:lang w:val="ru-RU" w:eastAsia="ru-RU"/>
        </w:rPr>
        <w:t xml:space="preserve"> и установк</w:t>
      </w:r>
      <w:r w:rsidR="00F112AB">
        <w:rPr>
          <w:rFonts w:ascii="Times New Roman" w:hAnsi="Times New Roman"/>
          <w:snapToGrid w:val="0"/>
          <w:lang w:val="ru-RU" w:eastAsia="ru-RU"/>
        </w:rPr>
        <w:t>а</w:t>
      </w:r>
      <w:r w:rsidR="00F112AB" w:rsidRPr="00F112AB">
        <w:rPr>
          <w:rFonts w:ascii="Times New Roman" w:hAnsi="Times New Roman"/>
          <w:snapToGrid w:val="0"/>
          <w:lang w:val="ru-RU" w:eastAsia="ru-RU"/>
        </w:rPr>
        <w:t xml:space="preserve"> ИТ оборудования </w:t>
      </w:r>
      <w:r w:rsidR="00A07157">
        <w:rPr>
          <w:rFonts w:ascii="Times New Roman" w:hAnsi="Times New Roman"/>
          <w:snapToGrid w:val="0"/>
          <w:lang w:val="ru-RU" w:eastAsia="ru-RU"/>
        </w:rPr>
        <w:t>для</w:t>
      </w:r>
      <w:r w:rsidR="00F112AB" w:rsidRPr="00F112AB">
        <w:rPr>
          <w:rFonts w:ascii="Times New Roman" w:hAnsi="Times New Roman"/>
          <w:snapToGrid w:val="0"/>
          <w:lang w:val="ru-RU" w:eastAsia="ru-RU"/>
        </w:rPr>
        <w:t xml:space="preserve"> Филиала Ассоциации «ХЕЛЬВЕТАС Свис</w:t>
      </w:r>
      <w:r w:rsidR="00F112AB">
        <w:rPr>
          <w:rFonts w:ascii="Times New Roman" w:hAnsi="Times New Roman"/>
          <w:snapToGrid w:val="0"/>
          <w:lang w:val="ru-RU" w:eastAsia="ru-RU"/>
        </w:rPr>
        <w:t xml:space="preserve">с </w:t>
      </w:r>
      <w:r w:rsidR="00F112AB" w:rsidRPr="00F112AB">
        <w:rPr>
          <w:rFonts w:ascii="Times New Roman" w:hAnsi="Times New Roman"/>
          <w:snapToGrid w:val="0"/>
          <w:lang w:val="ru-RU" w:eastAsia="ru-RU"/>
        </w:rPr>
        <w:t xml:space="preserve">Интеркооперейшен» в Республике </w:t>
      </w:r>
      <w:r w:rsidR="00F112AB">
        <w:rPr>
          <w:rFonts w:ascii="Times New Roman" w:hAnsi="Times New Roman"/>
          <w:snapToGrid w:val="0"/>
          <w:lang w:val="ru-RU" w:eastAsia="ru-RU"/>
        </w:rPr>
        <w:t>Таджикистан</w:t>
      </w:r>
      <w:r w:rsidR="00F112AB" w:rsidRPr="00910A1F">
        <w:rPr>
          <w:rFonts w:ascii="Times New Roman" w:hAnsi="Times New Roman"/>
          <w:snapToGrid w:val="0"/>
          <w:lang w:val="ru-RU" w:eastAsia="ru-RU"/>
        </w:rPr>
        <w:t xml:space="preserve"> </w:t>
      </w:r>
      <w:r w:rsidR="00BE547C" w:rsidRPr="00910A1F">
        <w:rPr>
          <w:rFonts w:ascii="Times New Roman" w:hAnsi="Times New Roman"/>
          <w:snapToGrid w:val="0"/>
          <w:lang w:val="ru-RU" w:eastAsia="ru-RU"/>
        </w:rPr>
        <w:t xml:space="preserve">согласно таблице (см. ниже). </w:t>
      </w:r>
    </w:p>
    <w:p w14:paraId="5AE1B520" w14:textId="46BA0964" w:rsidR="00BE547C" w:rsidRPr="00112800" w:rsidRDefault="00BE547C" w:rsidP="00F112AB">
      <w:pPr>
        <w:pStyle w:val="NoSpacing"/>
        <w:ind w:left="450" w:right="400"/>
        <w:rPr>
          <w:rFonts w:ascii="Times New Roman" w:hAnsi="Times New Roman"/>
          <w:b/>
          <w:lang w:val="ru-RU" w:eastAsia="ru-RU"/>
        </w:rPr>
      </w:pPr>
      <w:r w:rsidRPr="00910A1F">
        <w:rPr>
          <w:rFonts w:ascii="Times New Roman" w:hAnsi="Times New Roman"/>
          <w:snapToGrid w:val="0"/>
          <w:lang w:val="ru-RU" w:eastAsia="ru-RU"/>
        </w:rPr>
        <w:t xml:space="preserve">Сроки: не позднее 31 </w:t>
      </w:r>
      <w:r w:rsidR="00F112AB">
        <w:rPr>
          <w:rFonts w:ascii="Times New Roman" w:hAnsi="Times New Roman"/>
          <w:snapToGrid w:val="0"/>
          <w:lang w:val="ru-RU" w:eastAsia="ru-RU"/>
        </w:rPr>
        <w:t>декабр</w:t>
      </w:r>
      <w:r w:rsidRPr="00910A1F">
        <w:rPr>
          <w:rFonts w:ascii="Times New Roman" w:hAnsi="Times New Roman"/>
          <w:snapToGrid w:val="0"/>
          <w:lang w:val="ru-RU" w:eastAsia="ru-RU"/>
        </w:rPr>
        <w:t>я, 2024 года.</w:t>
      </w:r>
    </w:p>
    <w:tbl>
      <w:tblPr>
        <w:tblStyle w:val="TableGrid"/>
        <w:tblW w:w="10800" w:type="dxa"/>
        <w:tblInd w:w="175" w:type="dxa"/>
        <w:tblLook w:val="04A0" w:firstRow="1" w:lastRow="0" w:firstColumn="1" w:lastColumn="0" w:noHBand="0" w:noVBand="1"/>
      </w:tblPr>
      <w:tblGrid>
        <w:gridCol w:w="448"/>
        <w:gridCol w:w="2407"/>
        <w:gridCol w:w="5129"/>
        <w:gridCol w:w="619"/>
        <w:gridCol w:w="645"/>
        <w:gridCol w:w="719"/>
        <w:gridCol w:w="833"/>
      </w:tblGrid>
      <w:tr w:rsidR="009A5432" w:rsidRPr="009A5432" w14:paraId="0107487F" w14:textId="77777777" w:rsidTr="009A5432">
        <w:tc>
          <w:tcPr>
            <w:tcW w:w="449" w:type="dxa"/>
          </w:tcPr>
          <w:p w14:paraId="3E0718B9" w14:textId="77777777" w:rsidR="00F112AB" w:rsidRPr="009A5432" w:rsidRDefault="00F112AB" w:rsidP="00BD40E3">
            <w:pPr>
              <w:pStyle w:val="NoSpacing"/>
              <w:jc w:val="both"/>
              <w:rPr>
                <w:rFonts w:ascii="Times New Roman" w:hAnsi="Times New Roman"/>
                <w:b/>
                <w:bCs/>
                <w:snapToGrid w:val="0"/>
                <w:sz w:val="20"/>
                <w:szCs w:val="20"/>
                <w:lang w:val="ru-RU" w:eastAsia="ru-RU"/>
              </w:rPr>
            </w:pPr>
            <w:bookmarkStart w:id="6" w:name="_Hlk183187132"/>
            <w:bookmarkStart w:id="7" w:name="_Hlk86132593"/>
            <w:r w:rsidRPr="009A5432">
              <w:rPr>
                <w:rFonts w:ascii="Times New Roman" w:hAnsi="Times New Roman"/>
                <w:b/>
                <w:bCs/>
                <w:snapToGrid w:val="0"/>
                <w:sz w:val="20"/>
                <w:szCs w:val="20"/>
                <w:lang w:val="ru-RU" w:eastAsia="ru-RU"/>
              </w:rPr>
              <w:t>№</w:t>
            </w:r>
          </w:p>
        </w:tc>
        <w:tc>
          <w:tcPr>
            <w:tcW w:w="2431" w:type="dxa"/>
          </w:tcPr>
          <w:p w14:paraId="314C4162" w14:textId="77777777" w:rsidR="00F112AB" w:rsidRPr="009A5432" w:rsidRDefault="00F112AB"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 xml:space="preserve">Наименование </w:t>
            </w:r>
          </w:p>
        </w:tc>
        <w:tc>
          <w:tcPr>
            <w:tcW w:w="5216" w:type="dxa"/>
          </w:tcPr>
          <w:p w14:paraId="55750DB7" w14:textId="77777777" w:rsidR="00F112AB" w:rsidRPr="009A5432" w:rsidRDefault="00F112AB"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Спецификация</w:t>
            </w:r>
          </w:p>
        </w:tc>
        <w:tc>
          <w:tcPr>
            <w:tcW w:w="619" w:type="dxa"/>
          </w:tcPr>
          <w:p w14:paraId="069BF967" w14:textId="77777777" w:rsidR="00F112AB" w:rsidRPr="009A5432" w:rsidRDefault="00F112AB"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Ед. Изм</w:t>
            </w:r>
          </w:p>
        </w:tc>
        <w:tc>
          <w:tcPr>
            <w:tcW w:w="645" w:type="dxa"/>
          </w:tcPr>
          <w:p w14:paraId="28BBA8AE" w14:textId="77777777" w:rsidR="00F112AB" w:rsidRPr="009A5432" w:rsidRDefault="00F112AB"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Кол-во</w:t>
            </w:r>
          </w:p>
        </w:tc>
        <w:tc>
          <w:tcPr>
            <w:tcW w:w="720" w:type="dxa"/>
          </w:tcPr>
          <w:p w14:paraId="4242E0E5" w14:textId="77777777" w:rsidR="00F112AB" w:rsidRPr="009A5432" w:rsidRDefault="00F112AB"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 xml:space="preserve">Цена </w:t>
            </w:r>
          </w:p>
        </w:tc>
        <w:tc>
          <w:tcPr>
            <w:tcW w:w="720" w:type="dxa"/>
          </w:tcPr>
          <w:p w14:paraId="1ABA8830" w14:textId="77777777" w:rsidR="00F112AB" w:rsidRPr="009A5432" w:rsidRDefault="00F112AB" w:rsidP="00BD40E3">
            <w:pPr>
              <w:pStyle w:val="NoSpacing"/>
              <w:jc w:val="center"/>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 xml:space="preserve">Сумма </w:t>
            </w:r>
          </w:p>
        </w:tc>
      </w:tr>
      <w:tr w:rsidR="009A5432" w:rsidRPr="009A5432" w14:paraId="5C83C9F9" w14:textId="77777777" w:rsidTr="009A5432">
        <w:trPr>
          <w:trHeight w:val="1073"/>
        </w:trPr>
        <w:tc>
          <w:tcPr>
            <w:tcW w:w="449" w:type="dxa"/>
          </w:tcPr>
          <w:p w14:paraId="0F74E650"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12B44B0E"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29B01BB6" w14:textId="77777777" w:rsidR="00F112AB" w:rsidRPr="009A5432" w:rsidRDefault="00F112AB"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2431" w:type="dxa"/>
            <w:vAlign w:val="center"/>
          </w:tcPr>
          <w:p w14:paraId="6423D91D"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Сервер / Intel Xeon L5630 213GHz 4 Ядер 8 потоков</w:t>
            </w:r>
          </w:p>
          <w:p w14:paraId="4E4D1460" w14:textId="77777777" w:rsidR="00F112AB" w:rsidRPr="009A5432" w:rsidRDefault="00F112AB" w:rsidP="00BD40E3">
            <w:pPr>
              <w:pStyle w:val="NoSpacing"/>
              <w:rPr>
                <w:rFonts w:ascii="Times New Roman" w:hAnsi="Times New Roman"/>
                <w:snapToGrid w:val="0"/>
                <w:sz w:val="20"/>
                <w:szCs w:val="20"/>
                <w:lang w:val="ru-RU" w:eastAsia="ru-RU"/>
              </w:rPr>
            </w:pPr>
          </w:p>
        </w:tc>
        <w:tc>
          <w:tcPr>
            <w:tcW w:w="5216" w:type="dxa"/>
            <w:vAlign w:val="center"/>
          </w:tcPr>
          <w:p w14:paraId="7E137925" w14:textId="77777777" w:rsidR="00F112AB" w:rsidRPr="009A5432" w:rsidRDefault="00F112AB" w:rsidP="00F112AB">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Оперативная память 32GB</w:t>
            </w:r>
          </w:p>
          <w:p w14:paraId="4C1B6B37" w14:textId="77777777" w:rsidR="00F112AB" w:rsidRPr="009A5432" w:rsidRDefault="00F112AB" w:rsidP="00F112AB">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Салазки 4 шт: для дисков Super Micro 3.5 SAS/ SATA</w:t>
            </w:r>
          </w:p>
          <w:p w14:paraId="52ECF0AD" w14:textId="77777777" w:rsidR="00F112AB" w:rsidRPr="009A5432" w:rsidRDefault="00F112AB" w:rsidP="00F112AB">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Сетевая карата интегрированная: Ethernet 1Gb 2-port</w:t>
            </w:r>
          </w:p>
          <w:p w14:paraId="66D9F290" w14:textId="77777777" w:rsidR="00F112AB" w:rsidRPr="009A5432" w:rsidRDefault="00F112AB" w:rsidP="00F112AB">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Блок питания: 1 шт Super Micro 350W</w:t>
            </w:r>
          </w:p>
        </w:tc>
        <w:tc>
          <w:tcPr>
            <w:tcW w:w="619" w:type="dxa"/>
            <w:vAlign w:val="center"/>
          </w:tcPr>
          <w:p w14:paraId="523B76B9"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шт</w:t>
            </w:r>
          </w:p>
        </w:tc>
        <w:tc>
          <w:tcPr>
            <w:tcW w:w="645" w:type="dxa"/>
            <w:vAlign w:val="center"/>
          </w:tcPr>
          <w:p w14:paraId="4E466D13"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720" w:type="dxa"/>
            <w:vAlign w:val="center"/>
          </w:tcPr>
          <w:p w14:paraId="7ED351E2" w14:textId="68BBF4E1" w:rsidR="00F112AB" w:rsidRPr="009A5432" w:rsidRDefault="00F112AB" w:rsidP="00BD40E3">
            <w:pPr>
              <w:pStyle w:val="NoSpacing"/>
              <w:rPr>
                <w:rFonts w:ascii="Arial Narrow" w:eastAsia="Calibri" w:hAnsi="Arial Narrow"/>
                <w:sz w:val="20"/>
                <w:szCs w:val="20"/>
                <w:lang w:val="ru-RU" w:eastAsia="ru-RU"/>
              </w:rPr>
            </w:pPr>
          </w:p>
        </w:tc>
        <w:tc>
          <w:tcPr>
            <w:tcW w:w="720" w:type="dxa"/>
          </w:tcPr>
          <w:p w14:paraId="74939338" w14:textId="66F89012" w:rsidR="00F112AB" w:rsidRPr="009A5432" w:rsidRDefault="00F112AB" w:rsidP="00BD40E3">
            <w:pPr>
              <w:pStyle w:val="NoSpacing"/>
              <w:jc w:val="center"/>
              <w:rPr>
                <w:rFonts w:ascii="Arial Narrow" w:eastAsia="Calibri" w:hAnsi="Arial Narrow"/>
                <w:sz w:val="20"/>
                <w:szCs w:val="20"/>
                <w:lang w:eastAsia="ru-RU"/>
              </w:rPr>
            </w:pPr>
          </w:p>
        </w:tc>
      </w:tr>
      <w:tr w:rsidR="009A5432" w:rsidRPr="009A5432" w14:paraId="68C245B6" w14:textId="77777777" w:rsidTr="009A5432">
        <w:trPr>
          <w:trHeight w:val="2807"/>
        </w:trPr>
        <w:tc>
          <w:tcPr>
            <w:tcW w:w="449" w:type="dxa"/>
          </w:tcPr>
          <w:p w14:paraId="46E82E66"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5448C9D5"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0773D4DD"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01B9C5A8"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4EE06751"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11E86B7E"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1C707BD2"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224ADFDD"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2D7ADA15" w14:textId="77777777" w:rsidR="00F112AB" w:rsidRPr="009A5432" w:rsidRDefault="00F112AB"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2</w:t>
            </w:r>
          </w:p>
        </w:tc>
        <w:tc>
          <w:tcPr>
            <w:tcW w:w="2431" w:type="dxa"/>
            <w:vAlign w:val="center"/>
          </w:tcPr>
          <w:p w14:paraId="5D0D2554" w14:textId="77777777" w:rsidR="00F112AB" w:rsidRPr="009A5432" w:rsidRDefault="00F112AB" w:rsidP="00BD40E3">
            <w:pPr>
              <w:shd w:val="clear" w:color="auto" w:fill="FFFFFF"/>
              <w:outlineLvl w:val="0"/>
              <w:rPr>
                <w:rFonts w:ascii="Times New Roman" w:hAnsi="Times New Roman"/>
                <w:snapToGrid w:val="0"/>
                <w:sz w:val="20"/>
                <w:szCs w:val="20"/>
              </w:rPr>
            </w:pPr>
            <w:r w:rsidRPr="009A5432">
              <w:rPr>
                <w:rFonts w:ascii="Times New Roman" w:hAnsi="Times New Roman"/>
                <w:snapToGrid w:val="0"/>
                <w:sz w:val="20"/>
                <w:szCs w:val="20"/>
              </w:rPr>
              <w:t xml:space="preserve">Компьютер </w:t>
            </w:r>
          </w:p>
        </w:tc>
        <w:tc>
          <w:tcPr>
            <w:tcW w:w="5216" w:type="dxa"/>
            <w:vAlign w:val="center"/>
          </w:tcPr>
          <w:p w14:paraId="5C5DEF37"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Brand: HP PAVILION X360</w:t>
            </w:r>
          </w:p>
          <w:p w14:paraId="1AAEF9CF"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Model: 14-EK1039NIA</w:t>
            </w:r>
          </w:p>
          <w:p w14:paraId="45B23219"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 xml:space="preserve">Origin: China </w:t>
            </w:r>
          </w:p>
          <w:p w14:paraId="6038AFE3"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Processor: Intel Core i7 13TH GEN</w:t>
            </w:r>
          </w:p>
          <w:p w14:paraId="79C08A40"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RAM: 16GM DDR4</w:t>
            </w:r>
          </w:p>
          <w:p w14:paraId="6A84C3F1"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Hard Drive: 512GB SSD</w:t>
            </w:r>
          </w:p>
          <w:p w14:paraId="025DD6C9"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Conectivity: 802.11ax, BT 5.3, LAN RJ45 1Gbs HDMI 2.1</w:t>
            </w:r>
          </w:p>
          <w:p w14:paraId="65059583"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 xml:space="preserve">USB Ports: 2 x USB-A 3.0 / 3.1 / 3.2 Gen 1.2 / Supports Video Alt Touch screen FHD SILVER Operating System: Windows 11 Licensed </w:t>
            </w:r>
          </w:p>
          <w:p w14:paraId="2245C126"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Keyboard with Russian letters - Yes</w:t>
            </w:r>
          </w:p>
          <w:p w14:paraId="690F9144"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Display: 14"</w:t>
            </w:r>
          </w:p>
          <w:p w14:paraId="1544BBF7" w14:textId="77777777" w:rsidR="00F112AB" w:rsidRPr="009A5432" w:rsidRDefault="00F112AB" w:rsidP="00F112AB">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Battery Life: up to 9 hours</w:t>
            </w:r>
          </w:p>
        </w:tc>
        <w:tc>
          <w:tcPr>
            <w:tcW w:w="619" w:type="dxa"/>
            <w:vAlign w:val="center"/>
          </w:tcPr>
          <w:p w14:paraId="08EBB98B"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шт</w:t>
            </w:r>
          </w:p>
        </w:tc>
        <w:tc>
          <w:tcPr>
            <w:tcW w:w="645" w:type="dxa"/>
            <w:vAlign w:val="center"/>
          </w:tcPr>
          <w:p w14:paraId="5639AF8F"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720" w:type="dxa"/>
            <w:vAlign w:val="center"/>
          </w:tcPr>
          <w:p w14:paraId="7E10E546" w14:textId="70587447" w:rsidR="00F112AB" w:rsidRPr="009A5432" w:rsidRDefault="00F112AB" w:rsidP="00BD40E3">
            <w:pPr>
              <w:pStyle w:val="NoSpacing"/>
              <w:rPr>
                <w:rFonts w:ascii="Arial Narrow" w:eastAsia="Calibri" w:hAnsi="Arial Narrow"/>
                <w:sz w:val="20"/>
                <w:szCs w:val="20"/>
                <w:lang w:eastAsia="ru-RU"/>
              </w:rPr>
            </w:pPr>
          </w:p>
        </w:tc>
        <w:tc>
          <w:tcPr>
            <w:tcW w:w="720" w:type="dxa"/>
          </w:tcPr>
          <w:p w14:paraId="3E6FF978" w14:textId="0DAE3CA0" w:rsidR="00F112AB" w:rsidRPr="009A5432" w:rsidRDefault="00F112AB" w:rsidP="00BD40E3">
            <w:pPr>
              <w:pStyle w:val="NoSpacing"/>
              <w:jc w:val="center"/>
              <w:rPr>
                <w:rFonts w:ascii="Arial Narrow" w:eastAsia="Calibri" w:hAnsi="Arial Narrow"/>
                <w:sz w:val="20"/>
                <w:szCs w:val="20"/>
                <w:lang w:eastAsia="ru-RU"/>
              </w:rPr>
            </w:pPr>
          </w:p>
        </w:tc>
      </w:tr>
      <w:tr w:rsidR="009A5432" w:rsidRPr="009A5432" w14:paraId="5EB6D5DC" w14:textId="77777777" w:rsidTr="009A5432">
        <w:trPr>
          <w:trHeight w:val="1631"/>
        </w:trPr>
        <w:tc>
          <w:tcPr>
            <w:tcW w:w="449" w:type="dxa"/>
          </w:tcPr>
          <w:p w14:paraId="7FF93E24"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17D1E1EB"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69D4AB24"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1EB67BD1"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59B8BE71" w14:textId="77777777" w:rsidR="00F112AB" w:rsidRPr="009A5432" w:rsidRDefault="00F112AB"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3</w:t>
            </w:r>
          </w:p>
        </w:tc>
        <w:tc>
          <w:tcPr>
            <w:tcW w:w="2431" w:type="dxa"/>
            <w:vAlign w:val="center"/>
          </w:tcPr>
          <w:p w14:paraId="1F6ED3C3" w14:textId="77777777" w:rsidR="00F112AB" w:rsidRPr="009A5432" w:rsidRDefault="00F112AB" w:rsidP="00BD40E3">
            <w:pPr>
              <w:shd w:val="clear" w:color="auto" w:fill="FFFFFF"/>
              <w:outlineLvl w:val="0"/>
              <w:rPr>
                <w:rFonts w:ascii="Times New Roman" w:hAnsi="Times New Roman"/>
                <w:snapToGrid w:val="0"/>
                <w:sz w:val="20"/>
                <w:szCs w:val="20"/>
                <w:lang w:val="en-US"/>
              </w:rPr>
            </w:pPr>
            <w:r w:rsidRPr="009A5432">
              <w:rPr>
                <w:rFonts w:ascii="Times New Roman" w:hAnsi="Times New Roman"/>
                <w:snapToGrid w:val="0"/>
                <w:sz w:val="20"/>
                <w:szCs w:val="20"/>
              </w:rPr>
              <w:t>Хаб</w:t>
            </w:r>
            <w:r w:rsidRPr="009A5432">
              <w:rPr>
                <w:rFonts w:ascii="Times New Roman" w:hAnsi="Times New Roman"/>
                <w:snapToGrid w:val="0"/>
                <w:sz w:val="20"/>
                <w:szCs w:val="20"/>
                <w:lang w:val="en-US"/>
              </w:rPr>
              <w:t xml:space="preserve"> 16-Port Gigabit Unmanaged Switch DGS-1016C</w:t>
            </w:r>
          </w:p>
          <w:p w14:paraId="79BEAA17" w14:textId="77777777" w:rsidR="00F112AB" w:rsidRPr="009A5432" w:rsidRDefault="00F112AB" w:rsidP="00BD40E3">
            <w:pPr>
              <w:pStyle w:val="NoSpacing"/>
              <w:rPr>
                <w:rFonts w:ascii="Times New Roman" w:hAnsi="Times New Roman"/>
                <w:snapToGrid w:val="0"/>
                <w:sz w:val="20"/>
                <w:szCs w:val="20"/>
                <w:lang w:eastAsia="ru-RU"/>
              </w:rPr>
            </w:pPr>
          </w:p>
        </w:tc>
        <w:tc>
          <w:tcPr>
            <w:tcW w:w="5216" w:type="dxa"/>
            <w:vAlign w:val="center"/>
          </w:tcPr>
          <w:p w14:paraId="229034C9" w14:textId="77777777" w:rsidR="00F112AB" w:rsidRPr="009A5432" w:rsidRDefault="00F112AB" w:rsidP="00F112AB">
            <w:pPr>
              <w:numPr>
                <w:ilvl w:val="0"/>
                <w:numId w:val="62"/>
              </w:numPr>
              <w:shd w:val="clear" w:color="auto" w:fill="FFFFFF"/>
              <w:ind w:left="288" w:hanging="288"/>
              <w:rPr>
                <w:rFonts w:ascii="Times New Roman" w:hAnsi="Times New Roman"/>
                <w:snapToGrid w:val="0"/>
                <w:sz w:val="20"/>
                <w:szCs w:val="20"/>
                <w:lang w:val="en-US"/>
              </w:rPr>
            </w:pPr>
            <w:r w:rsidRPr="009A5432">
              <w:rPr>
                <w:rFonts w:ascii="Times New Roman" w:hAnsi="Times New Roman"/>
                <w:snapToGrid w:val="0"/>
                <w:sz w:val="20"/>
                <w:szCs w:val="20"/>
                <w:lang w:val="en-US"/>
              </w:rPr>
              <w:t>16 Gigabit LAN ports for high-speed wired connections</w:t>
            </w:r>
          </w:p>
          <w:p w14:paraId="1145C363" w14:textId="77777777" w:rsidR="00F112AB" w:rsidRPr="009A5432" w:rsidRDefault="00F112AB" w:rsidP="00F112AB">
            <w:pPr>
              <w:numPr>
                <w:ilvl w:val="0"/>
                <w:numId w:val="62"/>
              </w:numPr>
              <w:shd w:val="clear" w:color="auto" w:fill="FFFFFF"/>
              <w:ind w:left="288" w:hanging="288"/>
              <w:rPr>
                <w:rFonts w:ascii="Times New Roman" w:hAnsi="Times New Roman"/>
                <w:snapToGrid w:val="0"/>
                <w:sz w:val="20"/>
                <w:szCs w:val="20"/>
                <w:lang w:val="en-US"/>
              </w:rPr>
            </w:pPr>
            <w:r w:rsidRPr="009A5432">
              <w:rPr>
                <w:rFonts w:ascii="Times New Roman" w:hAnsi="Times New Roman"/>
                <w:snapToGrid w:val="0"/>
                <w:sz w:val="20"/>
                <w:szCs w:val="20"/>
                <w:lang w:val="en-US"/>
              </w:rPr>
              <w:t>Plug-and-play installation for convenience</w:t>
            </w:r>
          </w:p>
          <w:p w14:paraId="3C656191" w14:textId="77777777" w:rsidR="00F112AB" w:rsidRPr="009A5432" w:rsidRDefault="00F112AB" w:rsidP="00F112AB">
            <w:pPr>
              <w:numPr>
                <w:ilvl w:val="0"/>
                <w:numId w:val="62"/>
              </w:numPr>
              <w:shd w:val="clear" w:color="auto" w:fill="FFFFFF"/>
              <w:ind w:left="288" w:hanging="288"/>
              <w:rPr>
                <w:rFonts w:ascii="Times New Roman" w:hAnsi="Times New Roman"/>
                <w:snapToGrid w:val="0"/>
                <w:sz w:val="20"/>
                <w:szCs w:val="20"/>
              </w:rPr>
            </w:pPr>
            <w:r w:rsidRPr="009A5432">
              <w:rPr>
                <w:rFonts w:ascii="Times New Roman" w:hAnsi="Times New Roman"/>
                <w:snapToGrid w:val="0"/>
                <w:sz w:val="20"/>
                <w:szCs w:val="20"/>
              </w:rPr>
              <w:t>Auto-negotation on all ports</w:t>
            </w:r>
          </w:p>
          <w:p w14:paraId="185CBEC9" w14:textId="77777777" w:rsidR="00F112AB" w:rsidRPr="009A5432" w:rsidRDefault="00F112AB" w:rsidP="00F112AB">
            <w:pPr>
              <w:numPr>
                <w:ilvl w:val="0"/>
                <w:numId w:val="62"/>
              </w:numPr>
              <w:shd w:val="clear" w:color="auto" w:fill="FFFFFF"/>
              <w:ind w:left="288" w:hanging="288"/>
              <w:rPr>
                <w:rFonts w:ascii="Times New Roman" w:hAnsi="Times New Roman"/>
                <w:snapToGrid w:val="0"/>
                <w:sz w:val="20"/>
                <w:szCs w:val="20"/>
                <w:lang w:val="en-US"/>
              </w:rPr>
            </w:pPr>
            <w:r w:rsidRPr="009A5432">
              <w:rPr>
                <w:rFonts w:ascii="Times New Roman" w:hAnsi="Times New Roman"/>
                <w:snapToGrid w:val="0"/>
                <w:sz w:val="20"/>
                <w:szCs w:val="20"/>
                <w:lang w:val="en-US"/>
              </w:rPr>
              <w:t>Half/full-duplex, auto MDI/MDIX, and store-and-forward switching</w:t>
            </w:r>
          </w:p>
          <w:p w14:paraId="390FE6F5" w14:textId="77777777" w:rsidR="00F112AB" w:rsidRPr="009A5432" w:rsidRDefault="00F112AB" w:rsidP="00F112AB">
            <w:pPr>
              <w:numPr>
                <w:ilvl w:val="0"/>
                <w:numId w:val="62"/>
              </w:numPr>
              <w:shd w:val="clear" w:color="auto" w:fill="FFFFFF"/>
              <w:ind w:left="288" w:hanging="288"/>
              <w:rPr>
                <w:rFonts w:ascii="Times New Roman" w:hAnsi="Times New Roman"/>
                <w:snapToGrid w:val="0"/>
                <w:sz w:val="20"/>
                <w:szCs w:val="20"/>
              </w:rPr>
            </w:pPr>
            <w:r w:rsidRPr="009A5432">
              <w:rPr>
                <w:rFonts w:ascii="Times New Roman" w:hAnsi="Times New Roman"/>
                <w:snapToGrid w:val="0"/>
                <w:sz w:val="20"/>
                <w:szCs w:val="20"/>
              </w:rPr>
              <w:t>Full wire-speed data transmission</w:t>
            </w:r>
          </w:p>
          <w:p w14:paraId="321C18DA" w14:textId="77777777" w:rsidR="00F112AB" w:rsidRPr="009A5432" w:rsidRDefault="00F112AB" w:rsidP="00F112AB">
            <w:pPr>
              <w:numPr>
                <w:ilvl w:val="0"/>
                <w:numId w:val="62"/>
              </w:numPr>
              <w:shd w:val="clear" w:color="auto" w:fill="FFFFFF"/>
              <w:ind w:left="288" w:hanging="288"/>
              <w:rPr>
                <w:rFonts w:ascii="Times New Roman" w:hAnsi="Times New Roman"/>
                <w:snapToGrid w:val="0"/>
                <w:sz w:val="20"/>
                <w:szCs w:val="20"/>
              </w:rPr>
            </w:pPr>
            <w:r w:rsidRPr="009A5432">
              <w:rPr>
                <w:rFonts w:ascii="Times New Roman" w:hAnsi="Times New Roman"/>
                <w:snapToGrid w:val="0"/>
                <w:sz w:val="20"/>
                <w:szCs w:val="20"/>
              </w:rPr>
              <w:t>Energy-efficient design</w:t>
            </w:r>
          </w:p>
          <w:p w14:paraId="7AF2207C" w14:textId="77777777" w:rsidR="00F112AB" w:rsidRPr="009A5432" w:rsidRDefault="00F112AB" w:rsidP="00BD40E3">
            <w:pPr>
              <w:pStyle w:val="NoSpacing"/>
              <w:rPr>
                <w:rFonts w:ascii="Times New Roman" w:hAnsi="Times New Roman"/>
                <w:snapToGrid w:val="0"/>
                <w:sz w:val="20"/>
                <w:szCs w:val="20"/>
                <w:lang w:val="ru-RU" w:eastAsia="ru-RU"/>
              </w:rPr>
            </w:pPr>
          </w:p>
        </w:tc>
        <w:tc>
          <w:tcPr>
            <w:tcW w:w="619" w:type="dxa"/>
            <w:vAlign w:val="center"/>
          </w:tcPr>
          <w:p w14:paraId="35D52537"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шт</w:t>
            </w:r>
          </w:p>
        </w:tc>
        <w:tc>
          <w:tcPr>
            <w:tcW w:w="645" w:type="dxa"/>
            <w:vAlign w:val="center"/>
          </w:tcPr>
          <w:p w14:paraId="4D0185AC"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720" w:type="dxa"/>
            <w:vAlign w:val="center"/>
          </w:tcPr>
          <w:p w14:paraId="4E71F764" w14:textId="03715AA1" w:rsidR="00F112AB" w:rsidRPr="009A5432" w:rsidRDefault="00F112AB" w:rsidP="00BD40E3">
            <w:pPr>
              <w:pStyle w:val="NoSpacing"/>
              <w:rPr>
                <w:rFonts w:ascii="Arial Narrow" w:eastAsia="Calibri" w:hAnsi="Arial Narrow"/>
                <w:sz w:val="20"/>
                <w:szCs w:val="20"/>
                <w:lang w:eastAsia="ru-RU"/>
              </w:rPr>
            </w:pPr>
          </w:p>
        </w:tc>
        <w:tc>
          <w:tcPr>
            <w:tcW w:w="720" w:type="dxa"/>
          </w:tcPr>
          <w:p w14:paraId="2BD67E45" w14:textId="0C71C3CE" w:rsidR="00F112AB" w:rsidRPr="009A5432" w:rsidRDefault="00F112AB" w:rsidP="00BD40E3">
            <w:pPr>
              <w:pStyle w:val="NoSpacing"/>
              <w:jc w:val="center"/>
              <w:rPr>
                <w:rFonts w:ascii="Arial Narrow" w:eastAsia="Calibri" w:hAnsi="Arial Narrow"/>
                <w:sz w:val="20"/>
                <w:szCs w:val="20"/>
                <w:lang w:eastAsia="ru-RU"/>
              </w:rPr>
            </w:pPr>
          </w:p>
        </w:tc>
      </w:tr>
      <w:tr w:rsidR="009A5432" w:rsidRPr="009A5432" w14:paraId="560FEF7D" w14:textId="77777777" w:rsidTr="009A5432">
        <w:trPr>
          <w:trHeight w:val="269"/>
        </w:trPr>
        <w:tc>
          <w:tcPr>
            <w:tcW w:w="449" w:type="dxa"/>
          </w:tcPr>
          <w:p w14:paraId="27374CFD" w14:textId="77777777" w:rsidR="00F112AB" w:rsidRPr="009A5432" w:rsidRDefault="00F112AB"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4</w:t>
            </w:r>
          </w:p>
        </w:tc>
        <w:tc>
          <w:tcPr>
            <w:tcW w:w="2431" w:type="dxa"/>
          </w:tcPr>
          <w:p w14:paraId="0F914740"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Кабель</w:t>
            </w:r>
          </w:p>
        </w:tc>
        <w:tc>
          <w:tcPr>
            <w:tcW w:w="5216" w:type="dxa"/>
          </w:tcPr>
          <w:p w14:paraId="536724B6"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Сетевой LAN</w:t>
            </w:r>
          </w:p>
        </w:tc>
        <w:tc>
          <w:tcPr>
            <w:tcW w:w="619" w:type="dxa"/>
          </w:tcPr>
          <w:p w14:paraId="36F83861" w14:textId="1DA04171" w:rsidR="00F112AB" w:rsidRPr="009A5432" w:rsidRDefault="009A5432"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метр</w:t>
            </w:r>
          </w:p>
        </w:tc>
        <w:tc>
          <w:tcPr>
            <w:tcW w:w="645" w:type="dxa"/>
          </w:tcPr>
          <w:p w14:paraId="6B97A80B"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50</w:t>
            </w:r>
          </w:p>
        </w:tc>
        <w:tc>
          <w:tcPr>
            <w:tcW w:w="720" w:type="dxa"/>
            <w:vAlign w:val="center"/>
          </w:tcPr>
          <w:p w14:paraId="3416A0CA" w14:textId="79673A1D" w:rsidR="00F112AB" w:rsidRPr="009A5432" w:rsidRDefault="00F112AB" w:rsidP="00BD40E3">
            <w:pPr>
              <w:pStyle w:val="NoSpacing"/>
              <w:rPr>
                <w:rFonts w:ascii="Arial Narrow" w:eastAsia="Calibri" w:hAnsi="Arial Narrow"/>
                <w:sz w:val="20"/>
                <w:szCs w:val="20"/>
                <w:lang w:val="ru-RU" w:eastAsia="ru-RU"/>
              </w:rPr>
            </w:pPr>
          </w:p>
        </w:tc>
        <w:tc>
          <w:tcPr>
            <w:tcW w:w="720" w:type="dxa"/>
          </w:tcPr>
          <w:p w14:paraId="63232359" w14:textId="2EAE8D15" w:rsidR="00F112AB" w:rsidRPr="009A5432" w:rsidRDefault="00F112AB" w:rsidP="00BD40E3">
            <w:pPr>
              <w:pStyle w:val="NoSpacing"/>
              <w:jc w:val="center"/>
              <w:rPr>
                <w:rFonts w:ascii="Arial Narrow" w:eastAsia="Calibri" w:hAnsi="Arial Narrow"/>
                <w:sz w:val="20"/>
                <w:szCs w:val="20"/>
                <w:lang w:eastAsia="ru-RU"/>
              </w:rPr>
            </w:pPr>
          </w:p>
        </w:tc>
      </w:tr>
      <w:tr w:rsidR="009A5432" w:rsidRPr="009A5432" w14:paraId="07C7FD62" w14:textId="77777777" w:rsidTr="009A5432">
        <w:trPr>
          <w:trHeight w:val="602"/>
        </w:trPr>
        <w:tc>
          <w:tcPr>
            <w:tcW w:w="449" w:type="dxa"/>
          </w:tcPr>
          <w:p w14:paraId="3C63664D"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4C587449" w14:textId="77777777" w:rsidR="00F112AB" w:rsidRPr="009A5432" w:rsidRDefault="00F112AB"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5</w:t>
            </w:r>
          </w:p>
        </w:tc>
        <w:tc>
          <w:tcPr>
            <w:tcW w:w="2431" w:type="dxa"/>
            <w:vAlign w:val="center"/>
          </w:tcPr>
          <w:p w14:paraId="7871E5F7" w14:textId="77777777" w:rsidR="00F112AB" w:rsidRPr="009A5432" w:rsidRDefault="00F112AB" w:rsidP="00BD40E3">
            <w:pPr>
              <w:shd w:val="clear" w:color="auto" w:fill="FFFFFF"/>
              <w:rPr>
                <w:rFonts w:ascii="Times New Roman" w:hAnsi="Times New Roman"/>
                <w:snapToGrid w:val="0"/>
                <w:sz w:val="20"/>
                <w:szCs w:val="20"/>
              </w:rPr>
            </w:pPr>
            <w:r w:rsidRPr="009A5432">
              <w:rPr>
                <w:rFonts w:ascii="Times New Roman" w:hAnsi="Times New Roman"/>
                <w:snapToGrid w:val="0"/>
                <w:sz w:val="20"/>
                <w:szCs w:val="20"/>
              </w:rPr>
              <w:t xml:space="preserve">Установка оборудования (сервера) </w:t>
            </w:r>
          </w:p>
        </w:tc>
        <w:tc>
          <w:tcPr>
            <w:tcW w:w="5216" w:type="dxa"/>
            <w:vAlign w:val="center"/>
          </w:tcPr>
          <w:p w14:paraId="44901F94" w14:textId="77777777" w:rsidR="00F112AB" w:rsidRPr="009A5432" w:rsidRDefault="00F112AB" w:rsidP="00BD40E3">
            <w:pPr>
              <w:shd w:val="clear" w:color="auto" w:fill="FFFFFF"/>
              <w:rPr>
                <w:rFonts w:ascii="Times New Roman" w:hAnsi="Times New Roman"/>
                <w:snapToGrid w:val="0"/>
                <w:sz w:val="20"/>
                <w:szCs w:val="20"/>
              </w:rPr>
            </w:pPr>
          </w:p>
        </w:tc>
        <w:tc>
          <w:tcPr>
            <w:tcW w:w="619" w:type="dxa"/>
            <w:vAlign w:val="center"/>
          </w:tcPr>
          <w:p w14:paraId="68184B80" w14:textId="77777777" w:rsidR="00F112AB" w:rsidRPr="009A5432" w:rsidRDefault="00F112AB" w:rsidP="00BD40E3">
            <w:pPr>
              <w:shd w:val="clear" w:color="auto" w:fill="FFFFFF"/>
              <w:rPr>
                <w:rFonts w:ascii="Arial Narrow" w:hAnsi="Arial Narrow"/>
                <w:sz w:val="20"/>
                <w:szCs w:val="20"/>
                <w:lang w:val="en-US"/>
              </w:rPr>
            </w:pPr>
          </w:p>
        </w:tc>
        <w:tc>
          <w:tcPr>
            <w:tcW w:w="645" w:type="dxa"/>
            <w:vAlign w:val="center"/>
          </w:tcPr>
          <w:p w14:paraId="07156C6F" w14:textId="77777777" w:rsidR="00F112AB" w:rsidRPr="009A5432" w:rsidRDefault="00F112AB" w:rsidP="00BD40E3">
            <w:pPr>
              <w:shd w:val="clear" w:color="auto" w:fill="FFFFFF"/>
              <w:rPr>
                <w:rFonts w:ascii="Arial Narrow" w:hAnsi="Arial Narrow"/>
                <w:sz w:val="20"/>
                <w:szCs w:val="20"/>
                <w:lang w:val="en-US"/>
              </w:rPr>
            </w:pPr>
          </w:p>
        </w:tc>
        <w:tc>
          <w:tcPr>
            <w:tcW w:w="720" w:type="dxa"/>
            <w:vAlign w:val="center"/>
          </w:tcPr>
          <w:p w14:paraId="5BED8642" w14:textId="502594B0" w:rsidR="00F112AB" w:rsidRPr="009A5432" w:rsidRDefault="00F112AB" w:rsidP="00BD40E3">
            <w:pPr>
              <w:shd w:val="clear" w:color="auto" w:fill="FFFFFF"/>
              <w:rPr>
                <w:rFonts w:ascii="Arial Narrow" w:hAnsi="Arial Narrow"/>
                <w:sz w:val="20"/>
                <w:szCs w:val="20"/>
                <w:lang w:val="en-US"/>
              </w:rPr>
            </w:pPr>
          </w:p>
        </w:tc>
        <w:tc>
          <w:tcPr>
            <w:tcW w:w="720" w:type="dxa"/>
          </w:tcPr>
          <w:p w14:paraId="5A97ACAB" w14:textId="082D626D" w:rsidR="00F112AB" w:rsidRPr="009A5432" w:rsidRDefault="00F112AB" w:rsidP="00BD40E3">
            <w:pPr>
              <w:spacing w:line="480" w:lineRule="auto"/>
              <w:rPr>
                <w:rFonts w:ascii="Arial Narrow" w:hAnsi="Arial Narrow"/>
                <w:sz w:val="20"/>
                <w:szCs w:val="20"/>
                <w:lang w:val="en-US"/>
              </w:rPr>
            </w:pPr>
          </w:p>
        </w:tc>
      </w:tr>
      <w:tr w:rsidR="009A5432" w:rsidRPr="009A5432" w14:paraId="690B1A57" w14:textId="77777777" w:rsidTr="009A5432">
        <w:trPr>
          <w:trHeight w:val="386"/>
        </w:trPr>
        <w:tc>
          <w:tcPr>
            <w:tcW w:w="449" w:type="dxa"/>
          </w:tcPr>
          <w:p w14:paraId="1E50433D" w14:textId="77777777" w:rsidR="00F112AB" w:rsidRPr="009A5432" w:rsidRDefault="00F112AB" w:rsidP="00BD40E3">
            <w:pPr>
              <w:pStyle w:val="NoSpacing"/>
              <w:jc w:val="both"/>
              <w:rPr>
                <w:rFonts w:ascii="Times New Roman" w:hAnsi="Times New Roman"/>
                <w:snapToGrid w:val="0"/>
                <w:sz w:val="20"/>
                <w:szCs w:val="20"/>
                <w:lang w:val="ru-RU" w:eastAsia="ru-RU"/>
              </w:rPr>
            </w:pPr>
          </w:p>
          <w:p w14:paraId="08303C34" w14:textId="77777777" w:rsidR="00F112AB" w:rsidRPr="009A5432" w:rsidRDefault="00F112AB"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6</w:t>
            </w:r>
          </w:p>
        </w:tc>
        <w:tc>
          <w:tcPr>
            <w:tcW w:w="2431" w:type="dxa"/>
            <w:vAlign w:val="center"/>
          </w:tcPr>
          <w:p w14:paraId="3D823D7B" w14:textId="77777777"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Поставка и установка перегородки для сервера</w:t>
            </w:r>
          </w:p>
        </w:tc>
        <w:tc>
          <w:tcPr>
            <w:tcW w:w="5216" w:type="dxa"/>
            <w:vAlign w:val="center"/>
          </w:tcPr>
          <w:p w14:paraId="487D6010" w14:textId="39DA2362" w:rsidR="00F112AB" w:rsidRPr="009A5432" w:rsidRDefault="00F112AB"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Размер: Высота 2м х ширина 2.7м х длина 3м</w:t>
            </w:r>
          </w:p>
        </w:tc>
        <w:tc>
          <w:tcPr>
            <w:tcW w:w="619" w:type="dxa"/>
            <w:vAlign w:val="center"/>
          </w:tcPr>
          <w:p w14:paraId="0CDB317D" w14:textId="77777777" w:rsidR="00F112AB" w:rsidRPr="009A5432" w:rsidRDefault="00F112AB" w:rsidP="00BD40E3">
            <w:pPr>
              <w:pStyle w:val="NoSpacing"/>
              <w:rPr>
                <w:rFonts w:ascii="Arial Narrow" w:eastAsia="Calibri" w:hAnsi="Arial Narrow"/>
                <w:sz w:val="20"/>
                <w:szCs w:val="20"/>
                <w:lang w:val="ru-RU" w:eastAsia="ru-RU"/>
              </w:rPr>
            </w:pPr>
          </w:p>
        </w:tc>
        <w:tc>
          <w:tcPr>
            <w:tcW w:w="645" w:type="dxa"/>
            <w:vAlign w:val="center"/>
          </w:tcPr>
          <w:p w14:paraId="50063C8F" w14:textId="77777777" w:rsidR="00F112AB" w:rsidRPr="009A5432" w:rsidRDefault="00F112AB" w:rsidP="00BD40E3">
            <w:pPr>
              <w:pStyle w:val="NoSpacing"/>
              <w:rPr>
                <w:rFonts w:ascii="Arial Narrow" w:eastAsia="Calibri" w:hAnsi="Arial Narrow"/>
                <w:sz w:val="20"/>
                <w:szCs w:val="20"/>
                <w:lang w:val="ru-RU" w:eastAsia="ru-RU"/>
              </w:rPr>
            </w:pPr>
          </w:p>
        </w:tc>
        <w:tc>
          <w:tcPr>
            <w:tcW w:w="720" w:type="dxa"/>
            <w:vAlign w:val="center"/>
          </w:tcPr>
          <w:p w14:paraId="1A4E23FA" w14:textId="622432C8" w:rsidR="00F112AB" w:rsidRPr="009A5432" w:rsidRDefault="00F112AB" w:rsidP="00BD40E3">
            <w:pPr>
              <w:pStyle w:val="NoSpacing"/>
              <w:rPr>
                <w:rFonts w:ascii="Arial Narrow" w:eastAsia="Calibri" w:hAnsi="Arial Narrow"/>
                <w:sz w:val="20"/>
                <w:szCs w:val="20"/>
                <w:lang w:val="ru-RU" w:eastAsia="ru-RU"/>
              </w:rPr>
            </w:pPr>
          </w:p>
        </w:tc>
        <w:tc>
          <w:tcPr>
            <w:tcW w:w="720" w:type="dxa"/>
          </w:tcPr>
          <w:p w14:paraId="62DD90DB" w14:textId="4CC5FA67" w:rsidR="00F112AB" w:rsidRPr="009A5432" w:rsidRDefault="00F112AB" w:rsidP="00BD40E3">
            <w:pPr>
              <w:pStyle w:val="NoSpacing"/>
              <w:ind w:hanging="140"/>
              <w:rPr>
                <w:rFonts w:ascii="Arial Narrow" w:eastAsia="Calibri" w:hAnsi="Arial Narrow"/>
                <w:sz w:val="20"/>
                <w:szCs w:val="20"/>
                <w:lang w:val="ru-RU" w:eastAsia="ru-RU"/>
              </w:rPr>
            </w:pPr>
          </w:p>
        </w:tc>
      </w:tr>
      <w:bookmarkEnd w:id="6"/>
      <w:tr w:rsidR="009A5432" w:rsidRPr="009A5432" w14:paraId="5065AA13" w14:textId="77777777" w:rsidTr="009A5432">
        <w:trPr>
          <w:trHeight w:val="323"/>
        </w:trPr>
        <w:tc>
          <w:tcPr>
            <w:tcW w:w="449" w:type="dxa"/>
          </w:tcPr>
          <w:p w14:paraId="69FE7450" w14:textId="77777777" w:rsidR="00F112AB" w:rsidRPr="009A5432" w:rsidRDefault="00F112AB" w:rsidP="00BD40E3">
            <w:pPr>
              <w:pStyle w:val="NoSpacing"/>
              <w:jc w:val="both"/>
              <w:rPr>
                <w:rFonts w:ascii="Arial Narrow" w:eastAsia="Calibri" w:hAnsi="Arial Narrow"/>
                <w:sz w:val="20"/>
                <w:szCs w:val="20"/>
                <w:lang w:val="ru-RU" w:eastAsia="ru-RU"/>
              </w:rPr>
            </w:pPr>
          </w:p>
        </w:tc>
        <w:tc>
          <w:tcPr>
            <w:tcW w:w="2431" w:type="dxa"/>
          </w:tcPr>
          <w:p w14:paraId="61C112CD" w14:textId="77777777" w:rsidR="00F112AB" w:rsidRPr="009A5432" w:rsidRDefault="00F112AB" w:rsidP="00BD40E3">
            <w:pPr>
              <w:pStyle w:val="NoSpacing"/>
              <w:rPr>
                <w:rFonts w:ascii="Arial Narrow" w:eastAsia="Calibri" w:hAnsi="Arial Narrow"/>
                <w:b/>
                <w:bCs/>
                <w:sz w:val="20"/>
                <w:szCs w:val="20"/>
                <w:lang w:val="ru-RU" w:eastAsia="ru-RU"/>
              </w:rPr>
            </w:pPr>
            <w:r w:rsidRPr="009A5432">
              <w:rPr>
                <w:rFonts w:ascii="Times New Roman" w:hAnsi="Times New Roman"/>
                <w:b/>
                <w:bCs/>
                <w:snapToGrid w:val="0"/>
                <w:sz w:val="20"/>
                <w:szCs w:val="20"/>
                <w:lang w:val="ru-RU" w:eastAsia="ru-RU"/>
              </w:rPr>
              <w:t xml:space="preserve">Всего </w:t>
            </w:r>
          </w:p>
        </w:tc>
        <w:tc>
          <w:tcPr>
            <w:tcW w:w="5216" w:type="dxa"/>
            <w:vAlign w:val="center"/>
          </w:tcPr>
          <w:p w14:paraId="46FB3856" w14:textId="77777777" w:rsidR="00F112AB" w:rsidRPr="009A5432" w:rsidRDefault="00F112AB" w:rsidP="00BD40E3">
            <w:pPr>
              <w:pStyle w:val="NoSpacing"/>
              <w:rPr>
                <w:rFonts w:ascii="Arial Narrow" w:eastAsia="Calibri" w:hAnsi="Arial Narrow"/>
                <w:sz w:val="20"/>
                <w:szCs w:val="20"/>
                <w:lang w:eastAsia="ru-RU"/>
              </w:rPr>
            </w:pPr>
          </w:p>
        </w:tc>
        <w:tc>
          <w:tcPr>
            <w:tcW w:w="619" w:type="dxa"/>
            <w:vAlign w:val="center"/>
          </w:tcPr>
          <w:p w14:paraId="2EAD0A5E" w14:textId="77777777" w:rsidR="00F112AB" w:rsidRPr="009A5432" w:rsidRDefault="00F112AB" w:rsidP="00BD40E3">
            <w:pPr>
              <w:pStyle w:val="NoSpacing"/>
              <w:rPr>
                <w:rFonts w:ascii="Arial Narrow" w:eastAsia="Calibri" w:hAnsi="Arial Narrow"/>
                <w:sz w:val="20"/>
                <w:szCs w:val="20"/>
                <w:lang w:eastAsia="ru-RU"/>
              </w:rPr>
            </w:pPr>
          </w:p>
        </w:tc>
        <w:tc>
          <w:tcPr>
            <w:tcW w:w="645" w:type="dxa"/>
            <w:vAlign w:val="center"/>
          </w:tcPr>
          <w:p w14:paraId="3F738ACB" w14:textId="77777777" w:rsidR="00F112AB" w:rsidRPr="009A5432" w:rsidRDefault="00F112AB" w:rsidP="00BD40E3">
            <w:pPr>
              <w:pStyle w:val="NoSpacing"/>
              <w:rPr>
                <w:rFonts w:ascii="Arial Narrow" w:eastAsia="Calibri" w:hAnsi="Arial Narrow"/>
                <w:sz w:val="20"/>
                <w:szCs w:val="20"/>
                <w:lang w:eastAsia="ru-RU"/>
              </w:rPr>
            </w:pPr>
          </w:p>
        </w:tc>
        <w:tc>
          <w:tcPr>
            <w:tcW w:w="720" w:type="dxa"/>
            <w:vAlign w:val="center"/>
          </w:tcPr>
          <w:p w14:paraId="4EA074FF" w14:textId="77777777" w:rsidR="00F112AB" w:rsidRPr="009A5432" w:rsidRDefault="00F112AB" w:rsidP="00BD40E3">
            <w:pPr>
              <w:pStyle w:val="NoSpacing"/>
              <w:rPr>
                <w:rFonts w:ascii="Arial Narrow" w:eastAsia="Calibri" w:hAnsi="Arial Narrow"/>
                <w:sz w:val="20"/>
                <w:szCs w:val="20"/>
                <w:lang w:eastAsia="ru-RU"/>
              </w:rPr>
            </w:pPr>
          </w:p>
        </w:tc>
        <w:tc>
          <w:tcPr>
            <w:tcW w:w="720" w:type="dxa"/>
          </w:tcPr>
          <w:p w14:paraId="7CB54003" w14:textId="008C350E" w:rsidR="00F112AB" w:rsidRPr="009A5432" w:rsidRDefault="00F112AB" w:rsidP="00BD40E3">
            <w:pPr>
              <w:pStyle w:val="NoSpacing"/>
              <w:jc w:val="center"/>
              <w:rPr>
                <w:rFonts w:ascii="Arial Narrow" w:eastAsia="Calibri" w:hAnsi="Arial Narrow"/>
                <w:b/>
                <w:bCs/>
                <w:sz w:val="20"/>
                <w:szCs w:val="20"/>
                <w:lang w:eastAsia="ru-RU"/>
              </w:rPr>
            </w:pPr>
          </w:p>
        </w:tc>
      </w:tr>
      <w:bookmarkEnd w:id="7"/>
    </w:tbl>
    <w:p w14:paraId="6663CBB8" w14:textId="77777777" w:rsidR="00EC703B" w:rsidRPr="00112800" w:rsidRDefault="00EC703B" w:rsidP="00EC703B">
      <w:pPr>
        <w:pStyle w:val="ListParagraph"/>
        <w:widowControl/>
        <w:spacing w:after="200"/>
        <w:ind w:left="1134"/>
        <w:rPr>
          <w:rFonts w:ascii="Times New Roman" w:eastAsia="Times New Roman" w:hAnsi="Times New Roman"/>
          <w:color w:val="000000" w:themeColor="text1"/>
          <w:lang w:val="ru-RU"/>
        </w:rPr>
      </w:pPr>
    </w:p>
    <w:p w14:paraId="4F4CA8F5" w14:textId="1FFCF11F" w:rsidR="00A52852" w:rsidRPr="00B71EC0" w:rsidRDefault="002136DE" w:rsidP="00B71EC0">
      <w:pPr>
        <w:pStyle w:val="ListParagraph"/>
        <w:numPr>
          <w:ilvl w:val="0"/>
          <w:numId w:val="14"/>
        </w:numPr>
        <w:autoSpaceDE w:val="0"/>
        <w:autoSpaceDN w:val="0"/>
        <w:adjustRightInd w:val="0"/>
        <w:jc w:val="both"/>
        <w:rPr>
          <w:rFonts w:ascii="Times New Roman" w:hAnsi="Times New Roman"/>
          <w:b/>
          <w:sz w:val="22"/>
          <w:szCs w:val="22"/>
          <w:lang w:val="ru-RU" w:eastAsia="ru-RU"/>
        </w:rPr>
      </w:pPr>
      <w:r w:rsidRPr="00B71EC0">
        <w:rPr>
          <w:rFonts w:ascii="Times New Roman" w:hAnsi="Times New Roman"/>
          <w:b/>
          <w:sz w:val="22"/>
          <w:szCs w:val="22"/>
          <w:lang w:val="ru-RU" w:eastAsia="ru-RU"/>
        </w:rPr>
        <w:t>Ожидаемые результаты:</w:t>
      </w:r>
    </w:p>
    <w:p w14:paraId="7E84414E" w14:textId="27896187" w:rsidR="00A21FC9" w:rsidRPr="00910A1F" w:rsidRDefault="00F112AB" w:rsidP="00B71EC0">
      <w:pPr>
        <w:pStyle w:val="NoSpacing"/>
        <w:ind w:left="540" w:right="400"/>
        <w:jc w:val="both"/>
        <w:rPr>
          <w:rFonts w:ascii="Times New Roman" w:hAnsi="Times New Roman"/>
          <w:snapToGrid w:val="0"/>
          <w:lang w:val="ru-RU" w:eastAsia="ru-RU"/>
        </w:rPr>
      </w:pPr>
      <w:bookmarkStart w:id="8" w:name="_Hlk85016335"/>
      <w:bookmarkStart w:id="9" w:name="_Hlk134193726"/>
      <w:r>
        <w:rPr>
          <w:rFonts w:ascii="Times New Roman" w:hAnsi="Times New Roman"/>
          <w:snapToGrid w:val="0"/>
          <w:lang w:val="ru-RU" w:eastAsia="ru-RU"/>
        </w:rPr>
        <w:t xml:space="preserve">ИТ </w:t>
      </w:r>
      <w:r w:rsidR="00960D3E" w:rsidRPr="00910A1F">
        <w:rPr>
          <w:rFonts w:ascii="Times New Roman" w:hAnsi="Times New Roman"/>
          <w:snapToGrid w:val="0"/>
          <w:lang w:val="ru-RU" w:eastAsia="ru-RU"/>
        </w:rPr>
        <w:t xml:space="preserve">Оборудование </w:t>
      </w:r>
      <w:r>
        <w:rPr>
          <w:rFonts w:ascii="Times New Roman" w:hAnsi="Times New Roman"/>
          <w:snapToGrid w:val="0"/>
          <w:lang w:val="ru-RU" w:eastAsia="ru-RU"/>
        </w:rPr>
        <w:t>вместе с остальными материалами должны поставляться</w:t>
      </w:r>
      <w:r w:rsidR="00960D3E" w:rsidRPr="00910A1F">
        <w:rPr>
          <w:rFonts w:ascii="Times New Roman" w:hAnsi="Times New Roman"/>
          <w:snapToGrid w:val="0"/>
          <w:lang w:val="ru-RU" w:eastAsia="ru-RU"/>
        </w:rPr>
        <w:t xml:space="preserve"> в соответствии с техническими требованиями, указанными в п.3, в полном объеме и в срок</w:t>
      </w:r>
      <w:r w:rsidR="00112800" w:rsidRPr="00910A1F">
        <w:rPr>
          <w:rFonts w:ascii="Times New Roman" w:hAnsi="Times New Roman"/>
          <w:snapToGrid w:val="0"/>
          <w:lang w:val="ru-RU" w:eastAsia="ru-RU"/>
        </w:rPr>
        <w:t>.</w:t>
      </w:r>
    </w:p>
    <w:p w14:paraId="77B574D8" w14:textId="77777777" w:rsidR="00A21FC9" w:rsidRPr="00112800" w:rsidRDefault="00A21FC9" w:rsidP="001A086B">
      <w:pPr>
        <w:tabs>
          <w:tab w:val="left" w:pos="339"/>
        </w:tabs>
        <w:spacing w:after="0"/>
        <w:ind w:right="76"/>
        <w:jc w:val="both"/>
        <w:rPr>
          <w:rFonts w:ascii="Times New Roman" w:eastAsia="Calibri" w:hAnsi="Times New Roman"/>
          <w:b/>
          <w:bCs/>
          <w:color w:val="000000"/>
          <w:sz w:val="20"/>
          <w:szCs w:val="20"/>
          <w:lang w:eastAsia="en-US"/>
        </w:rPr>
      </w:pPr>
    </w:p>
    <w:p w14:paraId="57A71025" w14:textId="1A8A09C4" w:rsidR="001E39C3" w:rsidRPr="00112800" w:rsidRDefault="005B2DD6" w:rsidP="00B71EC0">
      <w:pPr>
        <w:pStyle w:val="ListParagraph"/>
        <w:numPr>
          <w:ilvl w:val="0"/>
          <w:numId w:val="14"/>
        </w:numPr>
        <w:autoSpaceDE w:val="0"/>
        <w:autoSpaceDN w:val="0"/>
        <w:adjustRightInd w:val="0"/>
        <w:jc w:val="both"/>
        <w:rPr>
          <w:rFonts w:ascii="Times New Roman" w:eastAsia="Calibri" w:hAnsi="Times New Roman"/>
          <w:b/>
          <w:bCs/>
          <w:color w:val="000000"/>
          <w:lang w:eastAsia="en-US"/>
        </w:rPr>
      </w:pPr>
      <w:r w:rsidRPr="00112800">
        <w:rPr>
          <w:rFonts w:ascii="Times New Roman" w:eastAsia="Calibri" w:hAnsi="Times New Roman"/>
          <w:b/>
          <w:bCs/>
          <w:color w:val="000000"/>
          <w:lang w:val="ru-RU" w:eastAsia="en-US"/>
        </w:rPr>
        <w:t xml:space="preserve">  </w:t>
      </w:r>
      <w:r w:rsidR="001E39C3" w:rsidRPr="00B71EC0">
        <w:rPr>
          <w:rFonts w:ascii="Times New Roman" w:hAnsi="Times New Roman"/>
          <w:b/>
          <w:sz w:val="22"/>
          <w:szCs w:val="22"/>
          <w:lang w:val="ru-RU" w:eastAsia="ru-RU"/>
        </w:rPr>
        <w:t>Срок действия:</w:t>
      </w:r>
      <w:r w:rsidR="001E39C3" w:rsidRPr="00112800">
        <w:rPr>
          <w:rFonts w:ascii="Times New Roman" w:eastAsia="Calibri" w:hAnsi="Times New Roman"/>
          <w:b/>
          <w:bCs/>
          <w:color w:val="000000"/>
          <w:lang w:eastAsia="en-US"/>
        </w:rPr>
        <w:t xml:space="preserve"> </w:t>
      </w:r>
    </w:p>
    <w:p w14:paraId="6EE3C60D" w14:textId="176D4375" w:rsidR="00A21FC9" w:rsidRPr="00910A1F" w:rsidRDefault="00A21FC9" w:rsidP="00B71EC0">
      <w:pPr>
        <w:pStyle w:val="NoSpacing"/>
        <w:ind w:left="720" w:right="400" w:hanging="360"/>
        <w:jc w:val="both"/>
        <w:rPr>
          <w:rFonts w:ascii="Times New Roman" w:hAnsi="Times New Roman"/>
          <w:snapToGrid w:val="0"/>
          <w:lang w:val="ru-RU" w:eastAsia="ru-RU"/>
        </w:rPr>
      </w:pPr>
      <w:r w:rsidRPr="00112800">
        <w:rPr>
          <w:rFonts w:ascii="Times New Roman" w:eastAsia="Calibri" w:hAnsi="Times New Roman"/>
          <w:b/>
          <w:bCs/>
          <w:color w:val="000000"/>
          <w:lang w:val="ru-RU"/>
        </w:rPr>
        <w:t xml:space="preserve">  </w:t>
      </w:r>
      <w:r w:rsidR="00112800" w:rsidRPr="00910A1F">
        <w:rPr>
          <w:rFonts w:ascii="Times New Roman" w:hAnsi="Times New Roman"/>
          <w:snapToGrid w:val="0"/>
          <w:lang w:val="ru-RU" w:eastAsia="ru-RU"/>
        </w:rPr>
        <w:t>Ожидаемая дата реализации данного Т</w:t>
      </w:r>
      <w:r w:rsidR="008D0F28" w:rsidRPr="00910A1F">
        <w:rPr>
          <w:rFonts w:ascii="Times New Roman" w:hAnsi="Times New Roman"/>
          <w:snapToGrid w:val="0"/>
          <w:lang w:val="ru-RU" w:eastAsia="ru-RU"/>
        </w:rPr>
        <w:t xml:space="preserve">ехзадания </w:t>
      </w:r>
      <w:r w:rsidR="007758CE">
        <w:rPr>
          <w:rFonts w:ascii="Times New Roman" w:hAnsi="Times New Roman"/>
          <w:snapToGrid w:val="0"/>
          <w:lang w:val="ru-RU" w:eastAsia="ru-RU"/>
        </w:rPr>
        <w:t xml:space="preserve">с </w:t>
      </w:r>
      <w:r w:rsidR="00F112AB">
        <w:rPr>
          <w:rFonts w:ascii="Times New Roman" w:hAnsi="Times New Roman"/>
          <w:snapToGrid w:val="0"/>
          <w:lang w:val="ru-RU" w:eastAsia="ru-RU"/>
        </w:rPr>
        <w:t>8 декабря 2024г</w:t>
      </w:r>
      <w:r w:rsidR="007758CE">
        <w:rPr>
          <w:rFonts w:ascii="Times New Roman" w:hAnsi="Times New Roman"/>
          <w:snapToGrid w:val="0"/>
          <w:lang w:val="ru-RU" w:eastAsia="ru-RU"/>
        </w:rPr>
        <w:t xml:space="preserve"> по</w:t>
      </w:r>
      <w:r w:rsidR="008D0F28" w:rsidRPr="00910A1F">
        <w:rPr>
          <w:rFonts w:ascii="Times New Roman" w:hAnsi="Times New Roman"/>
          <w:snapToGrid w:val="0"/>
          <w:lang w:val="ru-RU" w:eastAsia="ru-RU"/>
        </w:rPr>
        <w:t xml:space="preserve"> </w:t>
      </w:r>
      <w:r w:rsidR="00112800" w:rsidRPr="00910A1F">
        <w:rPr>
          <w:rFonts w:ascii="Times New Roman" w:hAnsi="Times New Roman"/>
          <w:snapToGrid w:val="0"/>
          <w:lang w:val="ru-RU" w:eastAsia="ru-RU"/>
        </w:rPr>
        <w:t xml:space="preserve">31 </w:t>
      </w:r>
      <w:r w:rsidR="00F112AB">
        <w:rPr>
          <w:rFonts w:ascii="Times New Roman" w:hAnsi="Times New Roman"/>
          <w:snapToGrid w:val="0"/>
          <w:lang w:val="ru-RU" w:eastAsia="ru-RU"/>
        </w:rPr>
        <w:t>декабря</w:t>
      </w:r>
      <w:r w:rsidR="00112800" w:rsidRPr="00910A1F">
        <w:rPr>
          <w:rFonts w:ascii="Times New Roman" w:hAnsi="Times New Roman"/>
          <w:snapToGrid w:val="0"/>
          <w:lang w:val="ru-RU" w:eastAsia="ru-RU"/>
        </w:rPr>
        <w:t xml:space="preserve"> 2024 г</w:t>
      </w:r>
    </w:p>
    <w:p w14:paraId="010BDDAE" w14:textId="77777777" w:rsidR="00A21FC9" w:rsidRPr="00112800" w:rsidRDefault="00A21FC9" w:rsidP="00A21FC9">
      <w:pPr>
        <w:tabs>
          <w:tab w:val="left" w:pos="339"/>
        </w:tabs>
        <w:spacing w:after="0" w:line="240" w:lineRule="auto"/>
        <w:ind w:left="709" w:right="76"/>
        <w:jc w:val="both"/>
        <w:rPr>
          <w:rFonts w:ascii="Times New Roman" w:eastAsia="Calibri" w:hAnsi="Times New Roman"/>
          <w:b/>
          <w:bCs/>
          <w:color w:val="000000"/>
          <w:sz w:val="20"/>
          <w:szCs w:val="20"/>
          <w:lang w:eastAsia="en-US"/>
        </w:rPr>
      </w:pPr>
      <w:bookmarkStart w:id="10" w:name="_Hlk84920992"/>
    </w:p>
    <w:p w14:paraId="4179FA64" w14:textId="6B24E256" w:rsidR="001E39C3" w:rsidRPr="00B71EC0" w:rsidRDefault="001E39C3" w:rsidP="00B71EC0">
      <w:pPr>
        <w:pStyle w:val="ListParagraph"/>
        <w:numPr>
          <w:ilvl w:val="0"/>
          <w:numId w:val="14"/>
        </w:numPr>
        <w:autoSpaceDE w:val="0"/>
        <w:autoSpaceDN w:val="0"/>
        <w:adjustRightInd w:val="0"/>
        <w:jc w:val="both"/>
        <w:rPr>
          <w:rFonts w:ascii="Times New Roman" w:hAnsi="Times New Roman"/>
          <w:b/>
          <w:sz w:val="22"/>
          <w:szCs w:val="22"/>
          <w:lang w:val="ru-RU" w:eastAsia="ru-RU"/>
        </w:rPr>
      </w:pPr>
      <w:r w:rsidRPr="00B71EC0">
        <w:rPr>
          <w:rFonts w:ascii="Times New Roman" w:hAnsi="Times New Roman"/>
          <w:b/>
          <w:sz w:val="22"/>
          <w:szCs w:val="22"/>
          <w:lang w:val="ru-RU" w:eastAsia="ru-RU"/>
        </w:rPr>
        <w:t>Бюджет и условия оплаты:</w:t>
      </w:r>
    </w:p>
    <w:p w14:paraId="43BB9FC3" w14:textId="77777777" w:rsidR="00112800" w:rsidRPr="00910A1F" w:rsidRDefault="00112800" w:rsidP="00B71EC0">
      <w:pPr>
        <w:pStyle w:val="NoSpacing"/>
        <w:ind w:left="450" w:right="400"/>
        <w:jc w:val="both"/>
        <w:rPr>
          <w:rFonts w:ascii="Times New Roman" w:hAnsi="Times New Roman"/>
          <w:snapToGrid w:val="0"/>
          <w:lang w:val="ru-RU" w:eastAsia="ru-RU"/>
        </w:rPr>
      </w:pPr>
      <w:r w:rsidRPr="00910A1F">
        <w:rPr>
          <w:rFonts w:ascii="Times New Roman" w:hAnsi="Times New Roman"/>
          <w:snapToGrid w:val="0"/>
          <w:lang w:val="ru-RU" w:eastAsia="ru-RU"/>
        </w:rPr>
        <w:t>Бюджет должен быть предоставлен потенциальным поставщиком со всеми расходами, необходимыми для поставки данного оборудования.</w:t>
      </w:r>
    </w:p>
    <w:p w14:paraId="5FDC09FD" w14:textId="0FECCF2A" w:rsidR="005B2DD6" w:rsidRDefault="00112800" w:rsidP="00B71EC0">
      <w:pPr>
        <w:pStyle w:val="NoSpacing"/>
        <w:ind w:left="450" w:right="400"/>
        <w:jc w:val="both"/>
        <w:rPr>
          <w:rFonts w:ascii="Times New Roman" w:hAnsi="Times New Roman"/>
          <w:snapToGrid w:val="0"/>
          <w:lang w:val="ru-RU" w:eastAsia="ru-RU"/>
        </w:rPr>
      </w:pPr>
      <w:r w:rsidRPr="00910A1F">
        <w:rPr>
          <w:rFonts w:ascii="Times New Roman" w:hAnsi="Times New Roman"/>
          <w:snapToGrid w:val="0"/>
          <w:lang w:val="ru-RU" w:eastAsia="ru-RU"/>
        </w:rPr>
        <w:t>Оплата будет произведена банковским переводом следующим образом: 100% пост оплата (после приема и передачи всех вышеперечисленных наименований и подписания акта приема и передачи).</w:t>
      </w:r>
    </w:p>
    <w:p w14:paraId="5B8B54BA" w14:textId="77777777" w:rsidR="001E39C3" w:rsidRPr="00112800" w:rsidRDefault="001E39C3" w:rsidP="000B350A">
      <w:pPr>
        <w:shd w:val="clear" w:color="auto" w:fill="FFFFFF"/>
        <w:tabs>
          <w:tab w:val="left" w:pos="1335"/>
        </w:tabs>
        <w:spacing w:after="0"/>
        <w:jc w:val="both"/>
        <w:rPr>
          <w:rFonts w:ascii="Times New Roman" w:eastAsia="Times New Roman" w:hAnsi="Times New Roman"/>
          <w:iCs/>
          <w:color w:val="000000"/>
          <w:sz w:val="20"/>
          <w:szCs w:val="20"/>
        </w:rPr>
      </w:pPr>
    </w:p>
    <w:p w14:paraId="643B8375" w14:textId="7C1195C4" w:rsidR="00236B6F" w:rsidRPr="00B71EC0" w:rsidRDefault="00236B6F" w:rsidP="00B71EC0">
      <w:pPr>
        <w:pStyle w:val="ListParagraph"/>
        <w:numPr>
          <w:ilvl w:val="0"/>
          <w:numId w:val="14"/>
        </w:numPr>
        <w:autoSpaceDE w:val="0"/>
        <w:autoSpaceDN w:val="0"/>
        <w:adjustRightInd w:val="0"/>
        <w:jc w:val="both"/>
        <w:rPr>
          <w:rFonts w:ascii="Times New Roman" w:hAnsi="Times New Roman"/>
          <w:b/>
          <w:sz w:val="22"/>
          <w:szCs w:val="22"/>
          <w:lang w:val="ru-RU" w:eastAsia="ru-RU"/>
        </w:rPr>
      </w:pPr>
      <w:r w:rsidRPr="00B71EC0">
        <w:rPr>
          <w:rFonts w:ascii="Times New Roman" w:hAnsi="Times New Roman"/>
          <w:b/>
          <w:sz w:val="22"/>
          <w:szCs w:val="22"/>
          <w:lang w:val="ru-RU" w:eastAsia="ru-RU"/>
        </w:rPr>
        <w:t>Критери</w:t>
      </w:r>
      <w:r w:rsidR="00910A1F" w:rsidRPr="00B71EC0">
        <w:rPr>
          <w:rFonts w:ascii="Times New Roman" w:hAnsi="Times New Roman"/>
          <w:b/>
          <w:sz w:val="22"/>
          <w:szCs w:val="22"/>
          <w:lang w:val="ru-RU" w:eastAsia="ru-RU"/>
        </w:rPr>
        <w:t>и оценки</w:t>
      </w:r>
      <w:r w:rsidRPr="00B71EC0">
        <w:rPr>
          <w:rFonts w:ascii="Times New Roman" w:hAnsi="Times New Roman"/>
          <w:b/>
          <w:sz w:val="22"/>
          <w:szCs w:val="22"/>
          <w:lang w:val="ru-RU" w:eastAsia="ru-RU"/>
        </w:rPr>
        <w:t>:</w:t>
      </w:r>
    </w:p>
    <w:p w14:paraId="10C1236F" w14:textId="2E8261AE" w:rsidR="00112800" w:rsidRPr="00910A1F" w:rsidRDefault="00236B6F" w:rsidP="009A5432">
      <w:pPr>
        <w:spacing w:after="0"/>
        <w:ind w:left="284"/>
        <w:contextualSpacing/>
        <w:jc w:val="both"/>
        <w:rPr>
          <w:rFonts w:ascii="Times New Roman" w:hAnsi="Times New Roman"/>
          <w:snapToGrid w:val="0"/>
        </w:rPr>
      </w:pPr>
      <w:r w:rsidRPr="00112800">
        <w:rPr>
          <w:rFonts w:ascii="Times New Roman" w:eastAsia="Times New Roman" w:hAnsi="Times New Roman"/>
          <w:b/>
          <w:bCs/>
          <w:iCs/>
          <w:color w:val="000000"/>
          <w:lang w:val="tg-Cyrl-TJ"/>
        </w:rPr>
        <w:t xml:space="preserve">  </w:t>
      </w:r>
      <w:r w:rsidR="00112800" w:rsidRPr="00910A1F">
        <w:rPr>
          <w:rFonts w:ascii="Times New Roman" w:hAnsi="Times New Roman"/>
          <w:snapToGrid w:val="0"/>
        </w:rPr>
        <w:t>Бюджет – 50 %</w:t>
      </w:r>
    </w:p>
    <w:p w14:paraId="79617705" w14:textId="70D420D2" w:rsidR="00236B6F" w:rsidRDefault="00112800" w:rsidP="009A5432">
      <w:pPr>
        <w:pStyle w:val="NoSpacing"/>
        <w:ind w:left="720" w:hanging="270"/>
        <w:contextualSpacing/>
        <w:jc w:val="both"/>
        <w:rPr>
          <w:rFonts w:ascii="Times New Roman" w:hAnsi="Times New Roman"/>
          <w:snapToGrid w:val="0"/>
          <w:lang w:val="ru-RU" w:eastAsia="ru-RU"/>
        </w:rPr>
      </w:pPr>
      <w:r w:rsidRPr="00910A1F">
        <w:rPr>
          <w:rFonts w:ascii="Times New Roman" w:hAnsi="Times New Roman"/>
          <w:snapToGrid w:val="0"/>
          <w:lang w:val="ru-RU" w:eastAsia="ru-RU"/>
        </w:rPr>
        <w:t xml:space="preserve">Сроки поставки – </w:t>
      </w:r>
      <w:r w:rsidR="00F112AB">
        <w:rPr>
          <w:rFonts w:ascii="Times New Roman" w:hAnsi="Times New Roman"/>
          <w:snapToGrid w:val="0"/>
          <w:lang w:val="ru-RU" w:eastAsia="ru-RU"/>
        </w:rPr>
        <w:t>3</w:t>
      </w:r>
      <w:r w:rsidRPr="00910A1F">
        <w:rPr>
          <w:rFonts w:ascii="Times New Roman" w:hAnsi="Times New Roman"/>
          <w:snapToGrid w:val="0"/>
          <w:lang w:val="ru-RU" w:eastAsia="ru-RU"/>
        </w:rPr>
        <w:t>0%</w:t>
      </w:r>
    </w:p>
    <w:p w14:paraId="12A6C6C7" w14:textId="1234F48E" w:rsidR="00F112AB" w:rsidRDefault="00F112AB" w:rsidP="009A5432">
      <w:pPr>
        <w:pStyle w:val="NoSpacing"/>
        <w:ind w:left="720" w:hanging="270"/>
        <w:contextualSpacing/>
        <w:jc w:val="both"/>
        <w:rPr>
          <w:rFonts w:ascii="Times New Roman" w:hAnsi="Times New Roman"/>
          <w:snapToGrid w:val="0"/>
          <w:lang w:val="ru-RU" w:eastAsia="ru-RU"/>
        </w:rPr>
      </w:pPr>
      <w:r>
        <w:rPr>
          <w:rFonts w:ascii="Times New Roman" w:hAnsi="Times New Roman"/>
          <w:snapToGrid w:val="0"/>
          <w:lang w:val="ru-RU" w:eastAsia="ru-RU"/>
        </w:rPr>
        <w:t>Гарантия – 10%</w:t>
      </w:r>
    </w:p>
    <w:p w14:paraId="33A74094" w14:textId="413112B0" w:rsidR="00684329" w:rsidRDefault="00F112AB" w:rsidP="009A5432">
      <w:pPr>
        <w:pStyle w:val="NoSpacing"/>
        <w:ind w:left="720" w:hanging="270"/>
        <w:contextualSpacing/>
        <w:jc w:val="both"/>
        <w:rPr>
          <w:rFonts w:ascii="Times New Roman" w:hAnsi="Times New Roman"/>
          <w:snapToGrid w:val="0"/>
          <w:lang w:val="ru-RU" w:eastAsia="ru-RU"/>
        </w:rPr>
      </w:pPr>
      <w:r>
        <w:rPr>
          <w:rFonts w:ascii="Times New Roman" w:hAnsi="Times New Roman"/>
          <w:snapToGrid w:val="0"/>
          <w:lang w:val="ru-RU" w:eastAsia="ru-RU"/>
        </w:rPr>
        <w:t>Предложенная с</w:t>
      </w:r>
      <w:r w:rsidR="00684329">
        <w:rPr>
          <w:rFonts w:ascii="Times New Roman" w:hAnsi="Times New Roman"/>
          <w:snapToGrid w:val="0"/>
          <w:lang w:val="ru-RU" w:eastAsia="ru-RU"/>
        </w:rPr>
        <w:t>кидка – 10%</w:t>
      </w:r>
    </w:p>
    <w:p w14:paraId="5DAD03F2" w14:textId="77777777" w:rsidR="00F112AB" w:rsidRPr="00910A1F" w:rsidRDefault="00F112AB" w:rsidP="00B71EC0">
      <w:pPr>
        <w:pStyle w:val="NoSpacing"/>
        <w:ind w:left="720" w:right="400" w:hanging="270"/>
        <w:jc w:val="both"/>
        <w:rPr>
          <w:rFonts w:ascii="Times New Roman" w:hAnsi="Times New Roman"/>
          <w:snapToGrid w:val="0"/>
          <w:lang w:val="ru-RU" w:eastAsia="ru-RU"/>
        </w:rPr>
      </w:pPr>
    </w:p>
    <w:bookmarkEnd w:id="0"/>
    <w:bookmarkEnd w:id="1"/>
    <w:bookmarkEnd w:id="5"/>
    <w:bookmarkEnd w:id="8"/>
    <w:bookmarkEnd w:id="9"/>
    <w:bookmarkEnd w:id="10"/>
    <w:p w14:paraId="2752967C" w14:textId="77777777" w:rsidR="00112800" w:rsidRPr="00112800" w:rsidRDefault="00112800" w:rsidP="00B71EC0">
      <w:pPr>
        <w:autoSpaceDE w:val="0"/>
        <w:autoSpaceDN w:val="0"/>
        <w:adjustRightInd w:val="0"/>
        <w:spacing w:after="0"/>
        <w:jc w:val="both"/>
        <w:rPr>
          <w:rFonts w:ascii="Times New Roman" w:hAnsi="Times New Roman"/>
          <w:b/>
        </w:rPr>
      </w:pPr>
      <w:r w:rsidRPr="00112800">
        <w:rPr>
          <w:rFonts w:ascii="Times New Roman" w:hAnsi="Times New Roman"/>
          <w:b/>
        </w:rPr>
        <w:t>Заявители должны предоставить следующие документы:</w:t>
      </w:r>
    </w:p>
    <w:p w14:paraId="6EB2242D" w14:textId="77777777" w:rsidR="00112800" w:rsidRPr="00112800" w:rsidRDefault="00112800" w:rsidP="00112800">
      <w:pPr>
        <w:autoSpaceDE w:val="0"/>
        <w:autoSpaceDN w:val="0"/>
        <w:adjustRightInd w:val="0"/>
        <w:spacing w:after="0"/>
        <w:jc w:val="both"/>
        <w:rPr>
          <w:rFonts w:ascii="Times New Roman" w:hAnsi="Times New Roman"/>
          <w:b/>
          <w:bCs/>
        </w:rPr>
      </w:pPr>
      <w:r w:rsidRPr="00112800">
        <w:rPr>
          <w:rFonts w:ascii="Times New Roman" w:hAnsi="Times New Roman"/>
          <w:b/>
          <w:bCs/>
        </w:rPr>
        <w:t xml:space="preserve"> </w:t>
      </w:r>
      <w:r w:rsidRPr="00112800">
        <w:rPr>
          <w:rFonts w:ascii="Times New Roman" w:hAnsi="Times New Roman"/>
          <w:b/>
        </w:rPr>
        <w:t>Юридические лица</w:t>
      </w:r>
      <w:r w:rsidRPr="00112800">
        <w:rPr>
          <w:rFonts w:ascii="Times New Roman" w:hAnsi="Times New Roman"/>
          <w:b/>
          <w:bCs/>
        </w:rPr>
        <w:t>:</w:t>
      </w:r>
    </w:p>
    <w:p w14:paraId="4322CF41" w14:textId="77777777" w:rsidR="00112800" w:rsidRPr="00112800" w:rsidRDefault="00112800" w:rsidP="00112800">
      <w:pPr>
        <w:numPr>
          <w:ilvl w:val="0"/>
          <w:numId w:val="15"/>
        </w:numPr>
        <w:autoSpaceDE w:val="0"/>
        <w:autoSpaceDN w:val="0"/>
        <w:adjustRightInd w:val="0"/>
        <w:spacing w:after="0"/>
        <w:jc w:val="both"/>
        <w:rPr>
          <w:rFonts w:ascii="Times New Roman" w:hAnsi="Times New Roman"/>
          <w:snapToGrid w:val="0"/>
        </w:rPr>
      </w:pPr>
      <w:r w:rsidRPr="00112800">
        <w:rPr>
          <w:rFonts w:ascii="Times New Roman" w:hAnsi="Times New Roman"/>
          <w:snapToGrid w:val="0"/>
        </w:rPr>
        <w:t>Заполненная форма предложения (Приложение 1)</w:t>
      </w:r>
    </w:p>
    <w:p w14:paraId="5029E71F" w14:textId="77777777" w:rsidR="00684329" w:rsidRDefault="00112800" w:rsidP="00112800">
      <w:pPr>
        <w:numPr>
          <w:ilvl w:val="0"/>
          <w:numId w:val="15"/>
        </w:numPr>
        <w:autoSpaceDE w:val="0"/>
        <w:autoSpaceDN w:val="0"/>
        <w:adjustRightInd w:val="0"/>
        <w:spacing w:after="0"/>
        <w:rPr>
          <w:rFonts w:ascii="Times New Roman" w:hAnsi="Times New Roman"/>
          <w:snapToGrid w:val="0"/>
        </w:rPr>
      </w:pPr>
      <w:r w:rsidRPr="00112800">
        <w:rPr>
          <w:rFonts w:ascii="Times New Roman" w:hAnsi="Times New Roman"/>
          <w:snapToGrid w:val="0"/>
        </w:rPr>
        <w:t>Сопроводительное письмо с указанием соответствующего опыта работы</w:t>
      </w:r>
    </w:p>
    <w:p w14:paraId="25B9A344" w14:textId="46A125BC" w:rsidR="00112800" w:rsidRPr="00112800" w:rsidRDefault="00684329" w:rsidP="00112800">
      <w:pPr>
        <w:numPr>
          <w:ilvl w:val="0"/>
          <w:numId w:val="15"/>
        </w:numPr>
        <w:autoSpaceDE w:val="0"/>
        <w:autoSpaceDN w:val="0"/>
        <w:adjustRightInd w:val="0"/>
        <w:spacing w:after="0"/>
        <w:rPr>
          <w:rFonts w:ascii="Times New Roman" w:hAnsi="Times New Roman"/>
          <w:snapToGrid w:val="0"/>
        </w:rPr>
      </w:pPr>
      <w:r>
        <w:rPr>
          <w:rFonts w:ascii="Times New Roman" w:hAnsi="Times New Roman"/>
          <w:snapToGrid w:val="0"/>
        </w:rPr>
        <w:t>Образцы предыдущих работ</w:t>
      </w:r>
    </w:p>
    <w:p w14:paraId="5DB92152" w14:textId="77777777" w:rsidR="00112800" w:rsidRPr="00112800" w:rsidRDefault="00112800" w:rsidP="00112800">
      <w:pPr>
        <w:numPr>
          <w:ilvl w:val="0"/>
          <w:numId w:val="15"/>
        </w:numPr>
        <w:autoSpaceDE w:val="0"/>
        <w:autoSpaceDN w:val="0"/>
        <w:adjustRightInd w:val="0"/>
        <w:spacing w:after="0"/>
        <w:rPr>
          <w:rFonts w:ascii="Times New Roman" w:hAnsi="Times New Roman"/>
          <w:snapToGrid w:val="0"/>
        </w:rPr>
      </w:pPr>
      <w:r w:rsidRPr="00112800">
        <w:rPr>
          <w:rFonts w:ascii="Times New Roman" w:hAnsi="Times New Roman"/>
          <w:snapToGrid w:val="0"/>
        </w:rPr>
        <w:t xml:space="preserve">Копия свидетельства о регистрации </w:t>
      </w:r>
    </w:p>
    <w:p w14:paraId="22403AC8" w14:textId="77777777" w:rsidR="00112800" w:rsidRPr="00112800" w:rsidRDefault="00112800" w:rsidP="00112800">
      <w:pPr>
        <w:pStyle w:val="ListParagraph"/>
        <w:numPr>
          <w:ilvl w:val="0"/>
          <w:numId w:val="15"/>
        </w:numPr>
        <w:autoSpaceDE w:val="0"/>
        <w:autoSpaceDN w:val="0"/>
        <w:adjustRightInd w:val="0"/>
        <w:ind w:left="714" w:hanging="357"/>
        <w:rPr>
          <w:rFonts w:ascii="Times New Roman" w:hAnsi="Times New Roman"/>
          <w:snapToGrid w:val="0"/>
          <w:sz w:val="22"/>
          <w:szCs w:val="22"/>
          <w:lang w:val="ru-RU" w:eastAsia="ru-RU"/>
        </w:rPr>
      </w:pPr>
      <w:r w:rsidRPr="00112800">
        <w:rPr>
          <w:rFonts w:ascii="Times New Roman" w:hAnsi="Times New Roman"/>
          <w:snapToGrid w:val="0"/>
          <w:sz w:val="22"/>
          <w:szCs w:val="22"/>
          <w:lang w:val="ru-RU" w:eastAsia="ru-RU"/>
        </w:rPr>
        <w:t>Копия паспорта руководителя</w:t>
      </w:r>
    </w:p>
    <w:p w14:paraId="151BC507" w14:textId="77777777" w:rsidR="00112800" w:rsidRPr="00112800" w:rsidRDefault="00112800" w:rsidP="00112800">
      <w:pPr>
        <w:numPr>
          <w:ilvl w:val="0"/>
          <w:numId w:val="15"/>
        </w:numPr>
        <w:autoSpaceDE w:val="0"/>
        <w:autoSpaceDN w:val="0"/>
        <w:adjustRightInd w:val="0"/>
        <w:spacing w:after="0"/>
        <w:rPr>
          <w:rFonts w:ascii="Times New Roman" w:hAnsi="Times New Roman"/>
          <w:snapToGrid w:val="0"/>
        </w:rPr>
      </w:pPr>
      <w:r w:rsidRPr="00112800">
        <w:rPr>
          <w:rFonts w:ascii="Times New Roman" w:hAnsi="Times New Roman"/>
          <w:snapToGrid w:val="0"/>
        </w:rPr>
        <w:t>Банковские реквизиты заявителя</w:t>
      </w:r>
    </w:p>
    <w:p w14:paraId="65626420" w14:textId="77777777" w:rsidR="00112800" w:rsidRPr="00112800" w:rsidRDefault="00112800" w:rsidP="00112800">
      <w:pPr>
        <w:autoSpaceDE w:val="0"/>
        <w:autoSpaceDN w:val="0"/>
        <w:adjustRightInd w:val="0"/>
        <w:spacing w:after="0"/>
        <w:rPr>
          <w:rFonts w:ascii="Times New Roman" w:hAnsi="Times New Roman"/>
        </w:rPr>
      </w:pPr>
      <w:r w:rsidRPr="00112800">
        <w:rPr>
          <w:rFonts w:ascii="Times New Roman" w:hAnsi="Times New Roman"/>
        </w:rPr>
        <w:t xml:space="preserve"> </w:t>
      </w:r>
    </w:p>
    <w:p w14:paraId="6C879C67" w14:textId="77777777" w:rsidR="00112800" w:rsidRPr="00112800" w:rsidRDefault="00112800" w:rsidP="00112800">
      <w:pPr>
        <w:autoSpaceDE w:val="0"/>
        <w:autoSpaceDN w:val="0"/>
        <w:adjustRightInd w:val="0"/>
        <w:spacing w:after="0"/>
        <w:rPr>
          <w:rFonts w:ascii="Times New Roman" w:hAnsi="Times New Roman"/>
          <w:b/>
          <w:bCs/>
        </w:rPr>
      </w:pPr>
      <w:r w:rsidRPr="00112800">
        <w:rPr>
          <w:rFonts w:ascii="Times New Roman" w:hAnsi="Times New Roman"/>
          <w:b/>
        </w:rPr>
        <w:t>Индивидуальные предприниматели</w:t>
      </w:r>
      <w:r w:rsidRPr="00112800">
        <w:rPr>
          <w:rFonts w:ascii="Times New Roman" w:hAnsi="Times New Roman"/>
          <w:b/>
          <w:bCs/>
        </w:rPr>
        <w:t>:</w:t>
      </w:r>
    </w:p>
    <w:p w14:paraId="2987FDE0" w14:textId="77777777" w:rsidR="00112800" w:rsidRDefault="00112800" w:rsidP="00112800">
      <w:pPr>
        <w:numPr>
          <w:ilvl w:val="0"/>
          <w:numId w:val="15"/>
        </w:numPr>
        <w:autoSpaceDE w:val="0"/>
        <w:autoSpaceDN w:val="0"/>
        <w:adjustRightInd w:val="0"/>
        <w:spacing w:after="0"/>
        <w:jc w:val="both"/>
        <w:rPr>
          <w:rFonts w:ascii="Times New Roman" w:hAnsi="Times New Roman"/>
          <w:snapToGrid w:val="0"/>
        </w:rPr>
      </w:pPr>
      <w:r w:rsidRPr="00112800">
        <w:rPr>
          <w:rFonts w:ascii="Times New Roman" w:hAnsi="Times New Roman"/>
          <w:snapToGrid w:val="0"/>
        </w:rPr>
        <w:t>Заполненная форма предложения (Приложение 1)</w:t>
      </w:r>
    </w:p>
    <w:p w14:paraId="1BA0C604" w14:textId="77777777" w:rsidR="00684329" w:rsidRDefault="007758CE" w:rsidP="007758CE">
      <w:pPr>
        <w:numPr>
          <w:ilvl w:val="0"/>
          <w:numId w:val="15"/>
        </w:numPr>
        <w:autoSpaceDE w:val="0"/>
        <w:autoSpaceDN w:val="0"/>
        <w:adjustRightInd w:val="0"/>
        <w:spacing w:after="0"/>
        <w:rPr>
          <w:rFonts w:ascii="Times New Roman" w:hAnsi="Times New Roman"/>
          <w:snapToGrid w:val="0"/>
        </w:rPr>
      </w:pPr>
      <w:r w:rsidRPr="00112800">
        <w:rPr>
          <w:rFonts w:ascii="Times New Roman" w:hAnsi="Times New Roman"/>
          <w:snapToGrid w:val="0"/>
        </w:rPr>
        <w:t>Сопроводительное письмо с указанием соответствующего опыта работы</w:t>
      </w:r>
    </w:p>
    <w:p w14:paraId="4836D844" w14:textId="6CF0B521" w:rsidR="007758CE" w:rsidRPr="00112800" w:rsidRDefault="00684329" w:rsidP="007758CE">
      <w:pPr>
        <w:numPr>
          <w:ilvl w:val="0"/>
          <w:numId w:val="15"/>
        </w:numPr>
        <w:autoSpaceDE w:val="0"/>
        <w:autoSpaceDN w:val="0"/>
        <w:adjustRightInd w:val="0"/>
        <w:spacing w:after="0"/>
        <w:rPr>
          <w:rFonts w:ascii="Times New Roman" w:hAnsi="Times New Roman"/>
          <w:snapToGrid w:val="0"/>
        </w:rPr>
      </w:pPr>
      <w:r>
        <w:rPr>
          <w:rFonts w:ascii="Times New Roman" w:hAnsi="Times New Roman"/>
          <w:snapToGrid w:val="0"/>
        </w:rPr>
        <w:t>Образцы предыдущих работ</w:t>
      </w:r>
    </w:p>
    <w:p w14:paraId="218B28DD" w14:textId="77777777" w:rsidR="00112800" w:rsidRPr="00112800" w:rsidRDefault="00112800" w:rsidP="00112800">
      <w:pPr>
        <w:numPr>
          <w:ilvl w:val="0"/>
          <w:numId w:val="15"/>
        </w:numPr>
        <w:autoSpaceDE w:val="0"/>
        <w:autoSpaceDN w:val="0"/>
        <w:adjustRightInd w:val="0"/>
        <w:spacing w:after="0"/>
        <w:jc w:val="both"/>
        <w:rPr>
          <w:rFonts w:ascii="Times New Roman" w:hAnsi="Times New Roman"/>
          <w:snapToGrid w:val="0"/>
        </w:rPr>
      </w:pPr>
      <w:r w:rsidRPr="00112800">
        <w:rPr>
          <w:rFonts w:ascii="Times New Roman" w:hAnsi="Times New Roman"/>
          <w:snapToGrid w:val="0"/>
        </w:rPr>
        <w:t xml:space="preserve">Копия патента или свидетельства о регистрации </w:t>
      </w:r>
    </w:p>
    <w:p w14:paraId="72AB70FC" w14:textId="77777777" w:rsidR="00112800" w:rsidRPr="00112800" w:rsidRDefault="00112800" w:rsidP="00112800">
      <w:pPr>
        <w:numPr>
          <w:ilvl w:val="0"/>
          <w:numId w:val="15"/>
        </w:numPr>
        <w:autoSpaceDE w:val="0"/>
        <w:autoSpaceDN w:val="0"/>
        <w:adjustRightInd w:val="0"/>
        <w:spacing w:after="0"/>
        <w:jc w:val="both"/>
        <w:rPr>
          <w:rFonts w:ascii="Times New Roman" w:hAnsi="Times New Roman"/>
          <w:snapToGrid w:val="0"/>
        </w:rPr>
      </w:pPr>
      <w:r w:rsidRPr="00112800">
        <w:rPr>
          <w:rFonts w:ascii="Times New Roman" w:hAnsi="Times New Roman"/>
          <w:snapToGrid w:val="0"/>
        </w:rPr>
        <w:t>Копия ИНН индивидуального предпринимателя</w:t>
      </w:r>
    </w:p>
    <w:p w14:paraId="361A776C" w14:textId="77777777" w:rsidR="00112800" w:rsidRPr="00112800" w:rsidRDefault="00112800" w:rsidP="00112800">
      <w:pPr>
        <w:numPr>
          <w:ilvl w:val="0"/>
          <w:numId w:val="15"/>
        </w:numPr>
        <w:autoSpaceDE w:val="0"/>
        <w:autoSpaceDN w:val="0"/>
        <w:adjustRightInd w:val="0"/>
        <w:spacing w:after="0"/>
        <w:jc w:val="both"/>
        <w:rPr>
          <w:rFonts w:ascii="Times New Roman" w:hAnsi="Times New Roman"/>
          <w:snapToGrid w:val="0"/>
        </w:rPr>
      </w:pPr>
      <w:r w:rsidRPr="00112800">
        <w:rPr>
          <w:rFonts w:ascii="Times New Roman" w:hAnsi="Times New Roman"/>
          <w:snapToGrid w:val="0"/>
        </w:rPr>
        <w:t>Копия паспорта</w:t>
      </w:r>
    </w:p>
    <w:p w14:paraId="30643816" w14:textId="77777777" w:rsidR="00112800" w:rsidRPr="00112800" w:rsidRDefault="00112800" w:rsidP="00112800">
      <w:pPr>
        <w:numPr>
          <w:ilvl w:val="0"/>
          <w:numId w:val="15"/>
        </w:numPr>
        <w:autoSpaceDE w:val="0"/>
        <w:autoSpaceDN w:val="0"/>
        <w:adjustRightInd w:val="0"/>
        <w:spacing w:after="0"/>
        <w:jc w:val="both"/>
        <w:rPr>
          <w:rFonts w:ascii="Times New Roman" w:hAnsi="Times New Roman"/>
          <w:snapToGrid w:val="0"/>
        </w:rPr>
      </w:pPr>
      <w:r w:rsidRPr="00112800">
        <w:rPr>
          <w:rFonts w:ascii="Times New Roman" w:hAnsi="Times New Roman"/>
          <w:snapToGrid w:val="0"/>
        </w:rPr>
        <w:t>Банковские реквизиты заявителя</w:t>
      </w:r>
    </w:p>
    <w:p w14:paraId="4DF88145" w14:textId="7D90906A" w:rsidR="00D7008A" w:rsidRDefault="00112800" w:rsidP="00B71EC0">
      <w:pPr>
        <w:autoSpaceDE w:val="0"/>
        <w:autoSpaceDN w:val="0"/>
        <w:adjustRightInd w:val="0"/>
        <w:ind w:left="360" w:right="560"/>
        <w:jc w:val="both"/>
        <w:rPr>
          <w:rFonts w:ascii="Times New Roman" w:hAnsi="Times New Roman"/>
          <w:b/>
          <w:sz w:val="20"/>
          <w:szCs w:val="20"/>
        </w:rPr>
      </w:pPr>
      <w:r w:rsidRPr="00112800">
        <w:rPr>
          <w:rFonts w:ascii="Times New Roman" w:hAnsi="Times New Roman"/>
          <w:snapToGrid w:val="0"/>
        </w:rPr>
        <w:t xml:space="preserve">Приемлемость заявителя к участию в данном запросе будет оцениваться наличием и соответствием вышеуказанных документов и требований. </w:t>
      </w:r>
      <w:r w:rsidR="00D7008A" w:rsidRPr="00112800">
        <w:rPr>
          <w:rFonts w:ascii="Times New Roman" w:hAnsi="Times New Roman"/>
          <w:snapToGrid w:val="0"/>
          <w:sz w:val="20"/>
          <w:szCs w:val="20"/>
        </w:rPr>
        <w:t xml:space="preserve"> </w:t>
      </w:r>
    </w:p>
    <w:p w14:paraId="51841BC4" w14:textId="77777777" w:rsidR="00D7008A" w:rsidRPr="00910A1F" w:rsidRDefault="00D7008A" w:rsidP="00910A1F">
      <w:pPr>
        <w:autoSpaceDE w:val="0"/>
        <w:autoSpaceDN w:val="0"/>
        <w:adjustRightInd w:val="0"/>
        <w:spacing w:after="0"/>
        <w:ind w:left="360"/>
        <w:jc w:val="both"/>
        <w:rPr>
          <w:rFonts w:ascii="Times New Roman" w:hAnsi="Times New Roman"/>
          <w:snapToGrid w:val="0"/>
        </w:rPr>
      </w:pPr>
      <w:r w:rsidRPr="00910A1F">
        <w:rPr>
          <w:rFonts w:ascii="Times New Roman" w:hAnsi="Times New Roman"/>
          <w:snapToGrid w:val="0"/>
        </w:rPr>
        <w:t xml:space="preserve">ХЕЛЬВЕТАС не является плательщиком НДС и таможенных пошлин. Расценки в заявке должны быть предоставлены без учета НДС и с учётом всех остальных возможных расходов. </w:t>
      </w:r>
    </w:p>
    <w:p w14:paraId="542A1707" w14:textId="7AFDDBCB" w:rsidR="00D7008A" w:rsidRPr="00910A1F" w:rsidRDefault="00D7008A" w:rsidP="00910A1F">
      <w:pPr>
        <w:autoSpaceDE w:val="0"/>
        <w:autoSpaceDN w:val="0"/>
        <w:adjustRightInd w:val="0"/>
        <w:spacing w:after="0"/>
        <w:ind w:left="360"/>
        <w:jc w:val="both"/>
        <w:rPr>
          <w:rFonts w:ascii="Times New Roman" w:hAnsi="Times New Roman"/>
          <w:snapToGrid w:val="0"/>
        </w:rPr>
      </w:pPr>
      <w:r w:rsidRPr="00910A1F">
        <w:rPr>
          <w:rFonts w:ascii="Times New Roman" w:hAnsi="Times New Roman"/>
          <w:snapToGrid w:val="0"/>
        </w:rPr>
        <w:t xml:space="preserve">Предложения могут быть отправлены в запечатанном конверте по адресу г. Душанбе ул. Бухоро 2А не позднее </w:t>
      </w:r>
      <w:r w:rsidR="009A5432">
        <w:rPr>
          <w:rFonts w:ascii="Times New Roman" w:hAnsi="Times New Roman"/>
          <w:snapToGrid w:val="0"/>
        </w:rPr>
        <w:t>06</w:t>
      </w:r>
      <w:r w:rsidRPr="00910A1F">
        <w:rPr>
          <w:rFonts w:ascii="Times New Roman" w:hAnsi="Times New Roman"/>
          <w:snapToGrid w:val="0"/>
        </w:rPr>
        <w:t>.</w:t>
      </w:r>
      <w:r w:rsidR="009A5432">
        <w:rPr>
          <w:rFonts w:ascii="Times New Roman" w:hAnsi="Times New Roman"/>
          <w:snapToGrid w:val="0"/>
        </w:rPr>
        <w:t>12</w:t>
      </w:r>
      <w:r w:rsidRPr="00910A1F">
        <w:rPr>
          <w:rFonts w:ascii="Times New Roman" w:hAnsi="Times New Roman"/>
          <w:snapToGrid w:val="0"/>
        </w:rPr>
        <w:t>.202</w:t>
      </w:r>
      <w:r w:rsidR="00112800" w:rsidRPr="00910A1F">
        <w:rPr>
          <w:rFonts w:ascii="Times New Roman" w:hAnsi="Times New Roman"/>
          <w:snapToGrid w:val="0"/>
        </w:rPr>
        <w:t>4</w:t>
      </w:r>
      <w:r w:rsidRPr="00910A1F">
        <w:rPr>
          <w:rFonts w:ascii="Times New Roman" w:hAnsi="Times New Roman"/>
          <w:snapToGrid w:val="0"/>
        </w:rPr>
        <w:t>, 09:00 часов. Предложения, не содержащие оригинал подписи и печати или отправленные через электронную почту, не будут рассматриваться. ХЕЛЬВЕТАС может выбрать исполнителя(ей) услуг или не выбрать никого. ХЕЛЬВЕТАС оставляет за собой право оповестить только одного поставщика, который будет выбран по результатам рассмотрения коммерческих предложений.</w:t>
      </w:r>
    </w:p>
    <w:p w14:paraId="7979858E" w14:textId="77777777" w:rsidR="00BE547C" w:rsidRDefault="00BE547C" w:rsidP="00D7008A">
      <w:pPr>
        <w:autoSpaceDE w:val="0"/>
        <w:autoSpaceDN w:val="0"/>
        <w:adjustRightInd w:val="0"/>
        <w:ind w:left="426" w:right="560"/>
        <w:jc w:val="both"/>
        <w:rPr>
          <w:rFonts w:ascii="Times New Roman" w:hAnsi="Times New Roman"/>
          <w:snapToGrid w:val="0"/>
          <w:sz w:val="20"/>
          <w:szCs w:val="20"/>
        </w:rPr>
      </w:pPr>
    </w:p>
    <w:p w14:paraId="5C08FA10" w14:textId="77777777" w:rsidR="00BE547C" w:rsidRDefault="00BE547C" w:rsidP="00D7008A">
      <w:pPr>
        <w:autoSpaceDE w:val="0"/>
        <w:autoSpaceDN w:val="0"/>
        <w:adjustRightInd w:val="0"/>
        <w:ind w:left="426" w:right="560"/>
        <w:jc w:val="both"/>
        <w:rPr>
          <w:rFonts w:ascii="Times New Roman" w:hAnsi="Times New Roman"/>
          <w:snapToGrid w:val="0"/>
          <w:sz w:val="20"/>
          <w:szCs w:val="20"/>
        </w:rPr>
      </w:pPr>
    </w:p>
    <w:p w14:paraId="02F7C809" w14:textId="77777777" w:rsidR="004569E9" w:rsidRDefault="004569E9" w:rsidP="00D7008A">
      <w:pPr>
        <w:autoSpaceDE w:val="0"/>
        <w:autoSpaceDN w:val="0"/>
        <w:adjustRightInd w:val="0"/>
        <w:ind w:left="426" w:right="560"/>
        <w:jc w:val="both"/>
        <w:rPr>
          <w:rFonts w:ascii="Times New Roman" w:hAnsi="Times New Roman"/>
          <w:snapToGrid w:val="0"/>
          <w:sz w:val="20"/>
          <w:szCs w:val="20"/>
        </w:rPr>
      </w:pPr>
    </w:p>
    <w:p w14:paraId="083FD83F" w14:textId="77777777" w:rsidR="004569E9" w:rsidRDefault="004569E9" w:rsidP="00D7008A">
      <w:pPr>
        <w:autoSpaceDE w:val="0"/>
        <w:autoSpaceDN w:val="0"/>
        <w:adjustRightInd w:val="0"/>
        <w:ind w:left="426" w:right="560"/>
        <w:jc w:val="both"/>
        <w:rPr>
          <w:rFonts w:ascii="Times New Roman" w:hAnsi="Times New Roman"/>
          <w:snapToGrid w:val="0"/>
          <w:sz w:val="20"/>
          <w:szCs w:val="20"/>
        </w:rPr>
      </w:pPr>
    </w:p>
    <w:p w14:paraId="020A96F5" w14:textId="77777777" w:rsidR="004569E9" w:rsidRDefault="004569E9" w:rsidP="00D7008A">
      <w:pPr>
        <w:autoSpaceDE w:val="0"/>
        <w:autoSpaceDN w:val="0"/>
        <w:adjustRightInd w:val="0"/>
        <w:ind w:left="426" w:right="560"/>
        <w:jc w:val="both"/>
        <w:rPr>
          <w:rFonts w:ascii="Times New Roman" w:hAnsi="Times New Roman"/>
          <w:snapToGrid w:val="0"/>
          <w:sz w:val="20"/>
          <w:szCs w:val="20"/>
        </w:rPr>
      </w:pPr>
    </w:p>
    <w:p w14:paraId="3CA39FB1" w14:textId="4D96C57D" w:rsidR="007758CE" w:rsidRDefault="00D7008A" w:rsidP="007758CE">
      <w:pPr>
        <w:ind w:right="560"/>
        <w:jc w:val="center"/>
        <w:rPr>
          <w:rFonts w:ascii="Times New Roman" w:hAnsi="Times New Roman"/>
          <w:b/>
          <w:bCs/>
          <w:snapToGrid w:val="0"/>
          <w:sz w:val="20"/>
          <w:szCs w:val="20"/>
        </w:rPr>
      </w:pPr>
      <w:r w:rsidRPr="00112800">
        <w:rPr>
          <w:rFonts w:ascii="Times New Roman" w:hAnsi="Times New Roman"/>
          <w:b/>
          <w:bCs/>
          <w:snapToGrid w:val="0"/>
          <w:sz w:val="20"/>
          <w:szCs w:val="20"/>
        </w:rPr>
        <w:t xml:space="preserve">                                                                               </w:t>
      </w:r>
      <w:bookmarkStart w:id="11" w:name="_Hlk134193971"/>
    </w:p>
    <w:p w14:paraId="71EF9A14" w14:textId="05202121" w:rsidR="00D7008A" w:rsidRDefault="00D7008A" w:rsidP="007758CE">
      <w:pPr>
        <w:ind w:right="560"/>
        <w:jc w:val="right"/>
        <w:rPr>
          <w:rFonts w:ascii="Times New Roman" w:hAnsi="Times New Roman"/>
          <w:b/>
          <w:bCs/>
          <w:lang w:eastAsia="en-US"/>
        </w:rPr>
      </w:pPr>
      <w:r w:rsidRPr="007758CE">
        <w:rPr>
          <w:rFonts w:ascii="Times New Roman" w:hAnsi="Times New Roman"/>
          <w:b/>
          <w:bCs/>
          <w:lang w:eastAsia="en-US"/>
        </w:rPr>
        <w:lastRenderedPageBreak/>
        <w:t xml:space="preserve">Приложение № </w:t>
      </w:r>
      <w:r w:rsidR="00F04EA7" w:rsidRPr="007758CE">
        <w:rPr>
          <w:rFonts w:ascii="Times New Roman" w:hAnsi="Times New Roman"/>
          <w:b/>
          <w:bCs/>
          <w:lang w:eastAsia="en-US"/>
        </w:rPr>
        <w:t>1</w:t>
      </w:r>
    </w:p>
    <w:p w14:paraId="6729B954" w14:textId="77777777" w:rsidR="007758CE" w:rsidRPr="00112800" w:rsidRDefault="007758CE" w:rsidP="007758CE">
      <w:pPr>
        <w:spacing w:after="0" w:line="240" w:lineRule="auto"/>
        <w:ind w:right="560"/>
        <w:jc w:val="center"/>
        <w:rPr>
          <w:rFonts w:ascii="Times New Roman" w:hAnsi="Times New Roman"/>
          <w:b/>
          <w:bCs/>
          <w:snapToGrid w:val="0"/>
          <w:sz w:val="20"/>
          <w:szCs w:val="20"/>
        </w:rPr>
      </w:pPr>
    </w:p>
    <w:tbl>
      <w:tblPr>
        <w:tblStyle w:val="TableGrid"/>
        <w:tblW w:w="10080" w:type="dxa"/>
        <w:tblInd w:w="265" w:type="dxa"/>
        <w:tblLayout w:type="fixed"/>
        <w:tblLook w:val="04A0" w:firstRow="1" w:lastRow="0" w:firstColumn="1" w:lastColumn="0" w:noHBand="0" w:noVBand="1"/>
      </w:tblPr>
      <w:tblGrid>
        <w:gridCol w:w="357"/>
        <w:gridCol w:w="2405"/>
        <w:gridCol w:w="4343"/>
        <w:gridCol w:w="725"/>
        <w:gridCol w:w="630"/>
        <w:gridCol w:w="720"/>
        <w:gridCol w:w="900"/>
      </w:tblGrid>
      <w:tr w:rsidR="00E52E4E" w:rsidRPr="00112800" w14:paraId="69D82988" w14:textId="44A29EF2" w:rsidTr="00F21368">
        <w:trPr>
          <w:trHeight w:val="493"/>
        </w:trPr>
        <w:tc>
          <w:tcPr>
            <w:tcW w:w="10080" w:type="dxa"/>
            <w:gridSpan w:val="7"/>
          </w:tcPr>
          <w:bookmarkEnd w:id="11"/>
          <w:p w14:paraId="2DB891B1" w14:textId="4BCD9E72" w:rsidR="00E52E4E" w:rsidRPr="00112800" w:rsidRDefault="00E52E4E" w:rsidP="00345335">
            <w:pPr>
              <w:ind w:left="709" w:right="560"/>
              <w:jc w:val="center"/>
              <w:rPr>
                <w:rFonts w:ascii="Times New Roman" w:hAnsi="Times New Roman"/>
                <w:b/>
                <w:bCs/>
                <w:lang w:eastAsia="en-US"/>
              </w:rPr>
            </w:pPr>
            <w:r w:rsidRPr="00112800">
              <w:rPr>
                <w:rFonts w:ascii="Times New Roman" w:hAnsi="Times New Roman"/>
                <w:b/>
                <w:bCs/>
                <w:lang w:eastAsia="en-US"/>
              </w:rPr>
              <w:t xml:space="preserve">Коммерческое предложение по запросу № </w:t>
            </w:r>
            <w:r w:rsidR="009A5432">
              <w:rPr>
                <w:rFonts w:ascii="Times New Roman" w:hAnsi="Times New Roman"/>
                <w:b/>
                <w:bCs/>
                <w:lang w:eastAsia="en-US"/>
              </w:rPr>
              <w:t>4115</w:t>
            </w:r>
          </w:p>
        </w:tc>
      </w:tr>
      <w:tr w:rsidR="00E52E4E" w:rsidRPr="00112800" w14:paraId="12885CC9" w14:textId="1CB9FCBC" w:rsidTr="00F21368">
        <w:trPr>
          <w:trHeight w:val="493"/>
        </w:trPr>
        <w:tc>
          <w:tcPr>
            <w:tcW w:w="10080" w:type="dxa"/>
            <w:gridSpan w:val="7"/>
          </w:tcPr>
          <w:p w14:paraId="26216C13" w14:textId="08F13644" w:rsidR="00E52E4E" w:rsidRPr="00112800" w:rsidRDefault="009A5432" w:rsidP="009A5432">
            <w:pPr>
              <w:ind w:left="709" w:right="560"/>
              <w:jc w:val="center"/>
              <w:rPr>
                <w:rFonts w:ascii="Times New Roman" w:hAnsi="Times New Roman"/>
                <w:color w:val="000000"/>
                <w:sz w:val="20"/>
                <w:szCs w:val="20"/>
              </w:rPr>
            </w:pPr>
            <w:r>
              <w:rPr>
                <w:rFonts w:ascii="Times New Roman" w:hAnsi="Times New Roman"/>
                <w:snapToGrid w:val="0"/>
              </w:rPr>
              <w:t>П</w:t>
            </w:r>
            <w:r w:rsidRPr="00F112AB">
              <w:rPr>
                <w:rFonts w:ascii="Times New Roman" w:hAnsi="Times New Roman"/>
                <w:snapToGrid w:val="0"/>
              </w:rPr>
              <w:t>оставк</w:t>
            </w:r>
            <w:r>
              <w:rPr>
                <w:rFonts w:ascii="Times New Roman" w:hAnsi="Times New Roman"/>
                <w:snapToGrid w:val="0"/>
              </w:rPr>
              <w:t>а</w:t>
            </w:r>
            <w:r w:rsidRPr="00F112AB">
              <w:rPr>
                <w:rFonts w:ascii="Times New Roman" w:hAnsi="Times New Roman"/>
                <w:snapToGrid w:val="0"/>
              </w:rPr>
              <w:t xml:space="preserve"> и установк</w:t>
            </w:r>
            <w:r>
              <w:rPr>
                <w:rFonts w:ascii="Times New Roman" w:hAnsi="Times New Roman"/>
                <w:snapToGrid w:val="0"/>
              </w:rPr>
              <w:t>а</w:t>
            </w:r>
            <w:r w:rsidRPr="00F112AB">
              <w:rPr>
                <w:rFonts w:ascii="Times New Roman" w:hAnsi="Times New Roman"/>
                <w:snapToGrid w:val="0"/>
              </w:rPr>
              <w:t xml:space="preserve"> ИТ оборудования для Филиала Ассоциации «ХЕЛЬВЕТАС Свисс Интеркооперейшен» в Республике </w:t>
            </w:r>
            <w:r>
              <w:rPr>
                <w:rFonts w:ascii="Times New Roman" w:hAnsi="Times New Roman"/>
                <w:snapToGrid w:val="0"/>
              </w:rPr>
              <w:t>Таджикистан</w:t>
            </w:r>
          </w:p>
        </w:tc>
      </w:tr>
      <w:tr w:rsidR="00F21368" w:rsidRPr="009A5432" w14:paraId="33D58121" w14:textId="77777777" w:rsidTr="00F21368">
        <w:tc>
          <w:tcPr>
            <w:tcW w:w="357" w:type="dxa"/>
          </w:tcPr>
          <w:p w14:paraId="38A89776" w14:textId="77777777" w:rsidR="00F21368" w:rsidRPr="009A5432" w:rsidRDefault="00F21368"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w:t>
            </w:r>
          </w:p>
        </w:tc>
        <w:tc>
          <w:tcPr>
            <w:tcW w:w="2405" w:type="dxa"/>
          </w:tcPr>
          <w:p w14:paraId="36C764D5" w14:textId="77777777" w:rsidR="00F21368" w:rsidRPr="009A5432" w:rsidRDefault="00F21368"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 xml:space="preserve">Наименование </w:t>
            </w:r>
          </w:p>
        </w:tc>
        <w:tc>
          <w:tcPr>
            <w:tcW w:w="4343" w:type="dxa"/>
          </w:tcPr>
          <w:p w14:paraId="1A74067D" w14:textId="77777777" w:rsidR="00F21368" w:rsidRPr="009A5432" w:rsidRDefault="00F21368"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Спецификация</w:t>
            </w:r>
          </w:p>
        </w:tc>
        <w:tc>
          <w:tcPr>
            <w:tcW w:w="725" w:type="dxa"/>
          </w:tcPr>
          <w:p w14:paraId="7029AB58" w14:textId="77777777" w:rsidR="00F21368" w:rsidRPr="009A5432" w:rsidRDefault="00F21368"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Ед. Изм</w:t>
            </w:r>
          </w:p>
        </w:tc>
        <w:tc>
          <w:tcPr>
            <w:tcW w:w="630" w:type="dxa"/>
          </w:tcPr>
          <w:p w14:paraId="099F492E" w14:textId="77777777" w:rsidR="00F21368" w:rsidRPr="009A5432" w:rsidRDefault="00F21368"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Кол-во</w:t>
            </w:r>
          </w:p>
        </w:tc>
        <w:tc>
          <w:tcPr>
            <w:tcW w:w="720" w:type="dxa"/>
          </w:tcPr>
          <w:p w14:paraId="3EC72714" w14:textId="77777777" w:rsidR="00F21368" w:rsidRPr="009A5432" w:rsidRDefault="00F21368" w:rsidP="00BD40E3">
            <w:pPr>
              <w:pStyle w:val="NoSpacing"/>
              <w:jc w:val="both"/>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 xml:space="preserve">Цена </w:t>
            </w:r>
          </w:p>
        </w:tc>
        <w:tc>
          <w:tcPr>
            <w:tcW w:w="900" w:type="dxa"/>
          </w:tcPr>
          <w:p w14:paraId="7932FB09" w14:textId="77777777" w:rsidR="00F21368" w:rsidRPr="009A5432" w:rsidRDefault="00F21368" w:rsidP="00BD40E3">
            <w:pPr>
              <w:pStyle w:val="NoSpacing"/>
              <w:jc w:val="center"/>
              <w:rPr>
                <w:rFonts w:ascii="Times New Roman" w:hAnsi="Times New Roman"/>
                <w:b/>
                <w:bCs/>
                <w:snapToGrid w:val="0"/>
                <w:sz w:val="20"/>
                <w:szCs w:val="20"/>
                <w:lang w:val="ru-RU" w:eastAsia="ru-RU"/>
              </w:rPr>
            </w:pPr>
            <w:r w:rsidRPr="009A5432">
              <w:rPr>
                <w:rFonts w:ascii="Times New Roman" w:hAnsi="Times New Roman"/>
                <w:b/>
                <w:bCs/>
                <w:snapToGrid w:val="0"/>
                <w:sz w:val="20"/>
                <w:szCs w:val="20"/>
                <w:lang w:val="ru-RU" w:eastAsia="ru-RU"/>
              </w:rPr>
              <w:t xml:space="preserve">Сумма </w:t>
            </w:r>
          </w:p>
        </w:tc>
      </w:tr>
      <w:tr w:rsidR="00F21368" w:rsidRPr="009A5432" w14:paraId="0D1979B9" w14:textId="77777777" w:rsidTr="00F21368">
        <w:trPr>
          <w:trHeight w:val="1073"/>
        </w:trPr>
        <w:tc>
          <w:tcPr>
            <w:tcW w:w="357" w:type="dxa"/>
          </w:tcPr>
          <w:p w14:paraId="20C7A861"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26935F77"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7EC223FB" w14:textId="77777777" w:rsidR="00F21368" w:rsidRPr="009A5432" w:rsidRDefault="00F21368"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2405" w:type="dxa"/>
            <w:vAlign w:val="center"/>
          </w:tcPr>
          <w:p w14:paraId="78EB4685"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Сервер / Intel Xeon L5630 213GHz 4 Ядер 8 потоков</w:t>
            </w:r>
          </w:p>
          <w:p w14:paraId="74FD63B5" w14:textId="77777777" w:rsidR="00F21368" w:rsidRPr="009A5432" w:rsidRDefault="00F21368" w:rsidP="00BD40E3">
            <w:pPr>
              <w:pStyle w:val="NoSpacing"/>
              <w:rPr>
                <w:rFonts w:ascii="Times New Roman" w:hAnsi="Times New Roman"/>
                <w:snapToGrid w:val="0"/>
                <w:sz w:val="20"/>
                <w:szCs w:val="20"/>
                <w:lang w:val="ru-RU" w:eastAsia="ru-RU"/>
              </w:rPr>
            </w:pPr>
          </w:p>
        </w:tc>
        <w:tc>
          <w:tcPr>
            <w:tcW w:w="4343" w:type="dxa"/>
            <w:vAlign w:val="center"/>
          </w:tcPr>
          <w:p w14:paraId="37E71FA6" w14:textId="77777777" w:rsidR="00F21368" w:rsidRPr="009A5432" w:rsidRDefault="00F21368" w:rsidP="00F21368">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Оперативная память 32GB</w:t>
            </w:r>
          </w:p>
          <w:p w14:paraId="38B5F7C0" w14:textId="77777777" w:rsidR="00F21368" w:rsidRPr="009A5432" w:rsidRDefault="00F21368" w:rsidP="00F21368">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Салазки 4 шт: для дисков Super Micro 3.5 SAS/ SATA</w:t>
            </w:r>
          </w:p>
          <w:p w14:paraId="37EE4F6D" w14:textId="77777777" w:rsidR="00F21368" w:rsidRPr="009A5432" w:rsidRDefault="00F21368" w:rsidP="00F21368">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Сетевая карата интегрированная: Ethernet 1Gb 2-port</w:t>
            </w:r>
          </w:p>
          <w:p w14:paraId="4C69D7CC" w14:textId="77777777" w:rsidR="00F21368" w:rsidRPr="009A5432" w:rsidRDefault="00F21368" w:rsidP="00F21368">
            <w:pPr>
              <w:pStyle w:val="ListParagraph"/>
              <w:widowControl/>
              <w:numPr>
                <w:ilvl w:val="0"/>
                <w:numId w:val="61"/>
              </w:numPr>
              <w:spacing w:line="257" w:lineRule="auto"/>
              <w:ind w:left="288" w:hanging="274"/>
              <w:rPr>
                <w:rFonts w:ascii="Times New Roman" w:hAnsi="Times New Roman"/>
                <w:snapToGrid w:val="0"/>
                <w:lang w:val="ru-RU" w:eastAsia="ru-RU"/>
              </w:rPr>
            </w:pPr>
            <w:r w:rsidRPr="009A5432">
              <w:rPr>
                <w:rFonts w:ascii="Times New Roman" w:hAnsi="Times New Roman"/>
                <w:snapToGrid w:val="0"/>
                <w:lang w:val="ru-RU" w:eastAsia="ru-RU"/>
              </w:rPr>
              <w:t>Блок питания: 1 шт Super Micro 350W</w:t>
            </w:r>
          </w:p>
        </w:tc>
        <w:tc>
          <w:tcPr>
            <w:tcW w:w="725" w:type="dxa"/>
            <w:vAlign w:val="center"/>
          </w:tcPr>
          <w:p w14:paraId="138886BA"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шт</w:t>
            </w:r>
          </w:p>
        </w:tc>
        <w:tc>
          <w:tcPr>
            <w:tcW w:w="630" w:type="dxa"/>
            <w:vAlign w:val="center"/>
          </w:tcPr>
          <w:p w14:paraId="77A54A56"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720" w:type="dxa"/>
            <w:vAlign w:val="center"/>
          </w:tcPr>
          <w:p w14:paraId="1B21AAFF" w14:textId="77777777" w:rsidR="00F21368" w:rsidRPr="009A5432" w:rsidRDefault="00F21368" w:rsidP="00BD40E3">
            <w:pPr>
              <w:pStyle w:val="NoSpacing"/>
              <w:rPr>
                <w:rFonts w:ascii="Arial Narrow" w:eastAsia="Calibri" w:hAnsi="Arial Narrow"/>
                <w:sz w:val="20"/>
                <w:szCs w:val="20"/>
                <w:lang w:val="ru-RU" w:eastAsia="ru-RU"/>
              </w:rPr>
            </w:pPr>
          </w:p>
        </w:tc>
        <w:tc>
          <w:tcPr>
            <w:tcW w:w="900" w:type="dxa"/>
          </w:tcPr>
          <w:p w14:paraId="75A9C5E3" w14:textId="77777777" w:rsidR="00F21368" w:rsidRPr="009A5432" w:rsidRDefault="00F21368" w:rsidP="00BD40E3">
            <w:pPr>
              <w:pStyle w:val="NoSpacing"/>
              <w:jc w:val="center"/>
              <w:rPr>
                <w:rFonts w:ascii="Arial Narrow" w:eastAsia="Calibri" w:hAnsi="Arial Narrow"/>
                <w:sz w:val="20"/>
                <w:szCs w:val="20"/>
                <w:lang w:eastAsia="ru-RU"/>
              </w:rPr>
            </w:pPr>
          </w:p>
        </w:tc>
      </w:tr>
      <w:tr w:rsidR="00F21368" w:rsidRPr="009A5432" w14:paraId="1ECEDE8F" w14:textId="77777777" w:rsidTr="00F21368">
        <w:trPr>
          <w:trHeight w:val="2807"/>
        </w:trPr>
        <w:tc>
          <w:tcPr>
            <w:tcW w:w="357" w:type="dxa"/>
          </w:tcPr>
          <w:p w14:paraId="255F632F"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576CC5A9"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02E7B818"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0E8E2014"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7D714AF3"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7E553925"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267E3DCC"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5415909A"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5A594773" w14:textId="77777777" w:rsidR="00F21368" w:rsidRPr="009A5432" w:rsidRDefault="00F21368"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2</w:t>
            </w:r>
          </w:p>
        </w:tc>
        <w:tc>
          <w:tcPr>
            <w:tcW w:w="2405" w:type="dxa"/>
            <w:vAlign w:val="center"/>
          </w:tcPr>
          <w:p w14:paraId="2E16E902" w14:textId="77777777" w:rsidR="00F21368" w:rsidRPr="009A5432" w:rsidRDefault="00F21368" w:rsidP="00BD40E3">
            <w:pPr>
              <w:shd w:val="clear" w:color="auto" w:fill="FFFFFF"/>
              <w:outlineLvl w:val="0"/>
              <w:rPr>
                <w:rFonts w:ascii="Times New Roman" w:hAnsi="Times New Roman"/>
                <w:snapToGrid w:val="0"/>
                <w:sz w:val="20"/>
                <w:szCs w:val="20"/>
              </w:rPr>
            </w:pPr>
            <w:r w:rsidRPr="009A5432">
              <w:rPr>
                <w:rFonts w:ascii="Times New Roman" w:hAnsi="Times New Roman"/>
                <w:snapToGrid w:val="0"/>
                <w:sz w:val="20"/>
                <w:szCs w:val="20"/>
              </w:rPr>
              <w:t xml:space="preserve">Компьютер </w:t>
            </w:r>
          </w:p>
        </w:tc>
        <w:tc>
          <w:tcPr>
            <w:tcW w:w="4343" w:type="dxa"/>
            <w:vAlign w:val="center"/>
          </w:tcPr>
          <w:p w14:paraId="3FF5D096"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Brand: HP PAVILION X360</w:t>
            </w:r>
          </w:p>
          <w:p w14:paraId="544FE2AF"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Model: 14-EK1039NIA</w:t>
            </w:r>
          </w:p>
          <w:p w14:paraId="17B82566"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 xml:space="preserve">Origin: China </w:t>
            </w:r>
          </w:p>
          <w:p w14:paraId="0E7F7B05"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Processor: Intel Core i7 13TH GEN</w:t>
            </w:r>
          </w:p>
          <w:p w14:paraId="4B9F34CD"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RAM: 16GM DDR4</w:t>
            </w:r>
          </w:p>
          <w:p w14:paraId="35B968FA"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Hard Drive: 512GB SSD</w:t>
            </w:r>
          </w:p>
          <w:p w14:paraId="24FD03C2"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Conectivity: 802.11ax, BT 5.3, LAN RJ45 1Gbs HDMI 2.1</w:t>
            </w:r>
          </w:p>
          <w:p w14:paraId="1985E127"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 xml:space="preserve">USB Ports: 2 x USB-A 3.0 / 3.1 / 3.2 Gen 1.2 / Supports Video Alt Touch screen FHD SILVER Operating System: Windows 11 Licensed </w:t>
            </w:r>
          </w:p>
          <w:p w14:paraId="401B4712"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Keyboard with Russian letters - Yes</w:t>
            </w:r>
          </w:p>
          <w:p w14:paraId="71825654"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ru-RU" w:eastAsia="ru-RU"/>
              </w:rPr>
            </w:pPr>
            <w:r w:rsidRPr="009A5432">
              <w:rPr>
                <w:rFonts w:ascii="Times New Roman" w:hAnsi="Times New Roman"/>
                <w:snapToGrid w:val="0"/>
                <w:lang w:val="ru-RU" w:eastAsia="ru-RU"/>
              </w:rPr>
              <w:t>Display: 14"</w:t>
            </w:r>
          </w:p>
          <w:p w14:paraId="3036B7B9" w14:textId="77777777" w:rsidR="00F21368" w:rsidRPr="009A5432" w:rsidRDefault="00F21368" w:rsidP="00F21368">
            <w:pPr>
              <w:pStyle w:val="ListParagraph"/>
              <w:widowControl/>
              <w:numPr>
                <w:ilvl w:val="0"/>
                <w:numId w:val="61"/>
              </w:numPr>
              <w:spacing w:after="160" w:line="256" w:lineRule="auto"/>
              <w:ind w:left="147" w:hanging="147"/>
              <w:rPr>
                <w:rFonts w:ascii="Times New Roman" w:hAnsi="Times New Roman"/>
                <w:snapToGrid w:val="0"/>
                <w:lang w:val="en-US" w:eastAsia="ru-RU"/>
              </w:rPr>
            </w:pPr>
            <w:r w:rsidRPr="009A5432">
              <w:rPr>
                <w:rFonts w:ascii="Times New Roman" w:hAnsi="Times New Roman"/>
                <w:snapToGrid w:val="0"/>
                <w:lang w:val="en-US" w:eastAsia="ru-RU"/>
              </w:rPr>
              <w:t>Battery Life: up to 9 hours</w:t>
            </w:r>
          </w:p>
        </w:tc>
        <w:tc>
          <w:tcPr>
            <w:tcW w:w="725" w:type="dxa"/>
            <w:vAlign w:val="center"/>
          </w:tcPr>
          <w:p w14:paraId="3E32FA91"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шт</w:t>
            </w:r>
          </w:p>
        </w:tc>
        <w:tc>
          <w:tcPr>
            <w:tcW w:w="630" w:type="dxa"/>
            <w:vAlign w:val="center"/>
          </w:tcPr>
          <w:p w14:paraId="44C355A8"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720" w:type="dxa"/>
            <w:vAlign w:val="center"/>
          </w:tcPr>
          <w:p w14:paraId="14B9E4BA" w14:textId="77777777" w:rsidR="00F21368" w:rsidRPr="009A5432" w:rsidRDefault="00F21368" w:rsidP="00BD40E3">
            <w:pPr>
              <w:pStyle w:val="NoSpacing"/>
              <w:rPr>
                <w:rFonts w:ascii="Arial Narrow" w:eastAsia="Calibri" w:hAnsi="Arial Narrow"/>
                <w:sz w:val="20"/>
                <w:szCs w:val="20"/>
                <w:lang w:eastAsia="ru-RU"/>
              </w:rPr>
            </w:pPr>
          </w:p>
        </w:tc>
        <w:tc>
          <w:tcPr>
            <w:tcW w:w="900" w:type="dxa"/>
          </w:tcPr>
          <w:p w14:paraId="3A886D1E" w14:textId="77777777" w:rsidR="00F21368" w:rsidRPr="009A5432" w:rsidRDefault="00F21368" w:rsidP="00BD40E3">
            <w:pPr>
              <w:pStyle w:val="NoSpacing"/>
              <w:jc w:val="center"/>
              <w:rPr>
                <w:rFonts w:ascii="Arial Narrow" w:eastAsia="Calibri" w:hAnsi="Arial Narrow"/>
                <w:sz w:val="20"/>
                <w:szCs w:val="20"/>
                <w:lang w:eastAsia="ru-RU"/>
              </w:rPr>
            </w:pPr>
          </w:p>
        </w:tc>
      </w:tr>
      <w:tr w:rsidR="00F21368" w:rsidRPr="009A5432" w14:paraId="0A983CA8" w14:textId="77777777" w:rsidTr="00F21368">
        <w:trPr>
          <w:trHeight w:val="1631"/>
        </w:trPr>
        <w:tc>
          <w:tcPr>
            <w:tcW w:w="357" w:type="dxa"/>
          </w:tcPr>
          <w:p w14:paraId="013CD272"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1561FF43"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6B8A6862"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37D3620A"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4364E130" w14:textId="77777777" w:rsidR="00F21368" w:rsidRPr="009A5432" w:rsidRDefault="00F21368"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3</w:t>
            </w:r>
          </w:p>
        </w:tc>
        <w:tc>
          <w:tcPr>
            <w:tcW w:w="2405" w:type="dxa"/>
            <w:vAlign w:val="center"/>
          </w:tcPr>
          <w:p w14:paraId="101FDA30" w14:textId="77777777" w:rsidR="00F21368" w:rsidRPr="009A5432" w:rsidRDefault="00F21368" w:rsidP="00BD40E3">
            <w:pPr>
              <w:shd w:val="clear" w:color="auto" w:fill="FFFFFF"/>
              <w:outlineLvl w:val="0"/>
              <w:rPr>
                <w:rFonts w:ascii="Times New Roman" w:hAnsi="Times New Roman"/>
                <w:snapToGrid w:val="0"/>
                <w:sz w:val="20"/>
                <w:szCs w:val="20"/>
                <w:lang w:val="en-US"/>
              </w:rPr>
            </w:pPr>
            <w:r w:rsidRPr="009A5432">
              <w:rPr>
                <w:rFonts w:ascii="Times New Roman" w:hAnsi="Times New Roman"/>
                <w:snapToGrid w:val="0"/>
                <w:sz w:val="20"/>
                <w:szCs w:val="20"/>
              </w:rPr>
              <w:t>Хаб</w:t>
            </w:r>
            <w:r w:rsidRPr="009A5432">
              <w:rPr>
                <w:rFonts w:ascii="Times New Roman" w:hAnsi="Times New Roman"/>
                <w:snapToGrid w:val="0"/>
                <w:sz w:val="20"/>
                <w:szCs w:val="20"/>
                <w:lang w:val="en-US"/>
              </w:rPr>
              <w:t xml:space="preserve"> 16-Port Gigabit Unmanaged Switch DGS-1016C</w:t>
            </w:r>
          </w:p>
          <w:p w14:paraId="31021E8F" w14:textId="77777777" w:rsidR="00F21368" w:rsidRPr="009A5432" w:rsidRDefault="00F21368" w:rsidP="00BD40E3">
            <w:pPr>
              <w:pStyle w:val="NoSpacing"/>
              <w:rPr>
                <w:rFonts w:ascii="Times New Roman" w:hAnsi="Times New Roman"/>
                <w:snapToGrid w:val="0"/>
                <w:sz w:val="20"/>
                <w:szCs w:val="20"/>
                <w:lang w:eastAsia="ru-RU"/>
              </w:rPr>
            </w:pPr>
          </w:p>
        </w:tc>
        <w:tc>
          <w:tcPr>
            <w:tcW w:w="4343" w:type="dxa"/>
            <w:vAlign w:val="center"/>
          </w:tcPr>
          <w:p w14:paraId="395B137D" w14:textId="77777777" w:rsidR="00F21368" w:rsidRPr="009A5432" w:rsidRDefault="00F21368" w:rsidP="00F21368">
            <w:pPr>
              <w:numPr>
                <w:ilvl w:val="0"/>
                <w:numId w:val="62"/>
              </w:numPr>
              <w:shd w:val="clear" w:color="auto" w:fill="FFFFFF"/>
              <w:ind w:left="288" w:hanging="288"/>
              <w:rPr>
                <w:rFonts w:ascii="Times New Roman" w:hAnsi="Times New Roman"/>
                <w:snapToGrid w:val="0"/>
                <w:sz w:val="20"/>
                <w:szCs w:val="20"/>
                <w:lang w:val="en-US"/>
              </w:rPr>
            </w:pPr>
            <w:r w:rsidRPr="009A5432">
              <w:rPr>
                <w:rFonts w:ascii="Times New Roman" w:hAnsi="Times New Roman"/>
                <w:snapToGrid w:val="0"/>
                <w:sz w:val="20"/>
                <w:szCs w:val="20"/>
                <w:lang w:val="en-US"/>
              </w:rPr>
              <w:t>16 Gigabit LAN ports for high-speed wired connections</w:t>
            </w:r>
          </w:p>
          <w:p w14:paraId="76077D72" w14:textId="77777777" w:rsidR="00F21368" w:rsidRPr="009A5432" w:rsidRDefault="00F21368" w:rsidP="00F21368">
            <w:pPr>
              <w:numPr>
                <w:ilvl w:val="0"/>
                <w:numId w:val="62"/>
              </w:numPr>
              <w:shd w:val="clear" w:color="auto" w:fill="FFFFFF"/>
              <w:ind w:left="288" w:hanging="288"/>
              <w:rPr>
                <w:rFonts w:ascii="Times New Roman" w:hAnsi="Times New Roman"/>
                <w:snapToGrid w:val="0"/>
                <w:sz w:val="20"/>
                <w:szCs w:val="20"/>
                <w:lang w:val="en-US"/>
              </w:rPr>
            </w:pPr>
            <w:r w:rsidRPr="009A5432">
              <w:rPr>
                <w:rFonts w:ascii="Times New Roman" w:hAnsi="Times New Roman"/>
                <w:snapToGrid w:val="0"/>
                <w:sz w:val="20"/>
                <w:szCs w:val="20"/>
                <w:lang w:val="en-US"/>
              </w:rPr>
              <w:t>Plug-and-play installation for convenience</w:t>
            </w:r>
          </w:p>
          <w:p w14:paraId="186472DB" w14:textId="77777777" w:rsidR="00F21368" w:rsidRPr="009A5432" w:rsidRDefault="00F21368" w:rsidP="00F21368">
            <w:pPr>
              <w:numPr>
                <w:ilvl w:val="0"/>
                <w:numId w:val="62"/>
              </w:numPr>
              <w:shd w:val="clear" w:color="auto" w:fill="FFFFFF"/>
              <w:ind w:left="288" w:hanging="288"/>
              <w:rPr>
                <w:rFonts w:ascii="Times New Roman" w:hAnsi="Times New Roman"/>
                <w:snapToGrid w:val="0"/>
                <w:sz w:val="20"/>
                <w:szCs w:val="20"/>
              </w:rPr>
            </w:pPr>
            <w:r w:rsidRPr="009A5432">
              <w:rPr>
                <w:rFonts w:ascii="Times New Roman" w:hAnsi="Times New Roman"/>
                <w:snapToGrid w:val="0"/>
                <w:sz w:val="20"/>
                <w:szCs w:val="20"/>
              </w:rPr>
              <w:t>Auto-negotation on all ports</w:t>
            </w:r>
          </w:p>
          <w:p w14:paraId="6096F986" w14:textId="77777777" w:rsidR="00F21368" w:rsidRPr="009A5432" w:rsidRDefault="00F21368" w:rsidP="00F21368">
            <w:pPr>
              <w:numPr>
                <w:ilvl w:val="0"/>
                <w:numId w:val="62"/>
              </w:numPr>
              <w:shd w:val="clear" w:color="auto" w:fill="FFFFFF"/>
              <w:ind w:left="288" w:hanging="288"/>
              <w:rPr>
                <w:rFonts w:ascii="Times New Roman" w:hAnsi="Times New Roman"/>
                <w:snapToGrid w:val="0"/>
                <w:sz w:val="20"/>
                <w:szCs w:val="20"/>
                <w:lang w:val="en-US"/>
              </w:rPr>
            </w:pPr>
            <w:r w:rsidRPr="009A5432">
              <w:rPr>
                <w:rFonts w:ascii="Times New Roman" w:hAnsi="Times New Roman"/>
                <w:snapToGrid w:val="0"/>
                <w:sz w:val="20"/>
                <w:szCs w:val="20"/>
                <w:lang w:val="en-US"/>
              </w:rPr>
              <w:t>Half/full-duplex, auto MDI/MDIX, and store-and-forward switching</w:t>
            </w:r>
          </w:p>
          <w:p w14:paraId="1AEF6BD7" w14:textId="77777777" w:rsidR="00F21368" w:rsidRPr="009A5432" w:rsidRDefault="00F21368" w:rsidP="00F21368">
            <w:pPr>
              <w:numPr>
                <w:ilvl w:val="0"/>
                <w:numId w:val="62"/>
              </w:numPr>
              <w:shd w:val="clear" w:color="auto" w:fill="FFFFFF"/>
              <w:ind w:left="288" w:hanging="288"/>
              <w:rPr>
                <w:rFonts w:ascii="Times New Roman" w:hAnsi="Times New Roman"/>
                <w:snapToGrid w:val="0"/>
                <w:sz w:val="20"/>
                <w:szCs w:val="20"/>
              </w:rPr>
            </w:pPr>
            <w:r w:rsidRPr="009A5432">
              <w:rPr>
                <w:rFonts w:ascii="Times New Roman" w:hAnsi="Times New Roman"/>
                <w:snapToGrid w:val="0"/>
                <w:sz w:val="20"/>
                <w:szCs w:val="20"/>
              </w:rPr>
              <w:t>Full wire-speed data transmission</w:t>
            </w:r>
          </w:p>
          <w:p w14:paraId="6E08C8A1" w14:textId="77777777" w:rsidR="00F21368" w:rsidRPr="009A5432" w:rsidRDefault="00F21368" w:rsidP="00F21368">
            <w:pPr>
              <w:numPr>
                <w:ilvl w:val="0"/>
                <w:numId w:val="62"/>
              </w:numPr>
              <w:shd w:val="clear" w:color="auto" w:fill="FFFFFF"/>
              <w:ind w:left="288" w:hanging="288"/>
              <w:rPr>
                <w:rFonts w:ascii="Times New Roman" w:hAnsi="Times New Roman"/>
                <w:snapToGrid w:val="0"/>
                <w:sz w:val="20"/>
                <w:szCs w:val="20"/>
              </w:rPr>
            </w:pPr>
            <w:r w:rsidRPr="009A5432">
              <w:rPr>
                <w:rFonts w:ascii="Times New Roman" w:hAnsi="Times New Roman"/>
                <w:snapToGrid w:val="0"/>
                <w:sz w:val="20"/>
                <w:szCs w:val="20"/>
              </w:rPr>
              <w:t>Energy-efficient design</w:t>
            </w:r>
          </w:p>
          <w:p w14:paraId="6205CB29" w14:textId="77777777" w:rsidR="00F21368" w:rsidRPr="009A5432" w:rsidRDefault="00F21368" w:rsidP="00BD40E3">
            <w:pPr>
              <w:pStyle w:val="NoSpacing"/>
              <w:rPr>
                <w:rFonts w:ascii="Times New Roman" w:hAnsi="Times New Roman"/>
                <w:snapToGrid w:val="0"/>
                <w:sz w:val="20"/>
                <w:szCs w:val="20"/>
                <w:lang w:val="ru-RU" w:eastAsia="ru-RU"/>
              </w:rPr>
            </w:pPr>
          </w:p>
        </w:tc>
        <w:tc>
          <w:tcPr>
            <w:tcW w:w="725" w:type="dxa"/>
            <w:vAlign w:val="center"/>
          </w:tcPr>
          <w:p w14:paraId="134FDBB5"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шт</w:t>
            </w:r>
          </w:p>
        </w:tc>
        <w:tc>
          <w:tcPr>
            <w:tcW w:w="630" w:type="dxa"/>
            <w:vAlign w:val="center"/>
          </w:tcPr>
          <w:p w14:paraId="79AC733C"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1</w:t>
            </w:r>
          </w:p>
        </w:tc>
        <w:tc>
          <w:tcPr>
            <w:tcW w:w="720" w:type="dxa"/>
            <w:vAlign w:val="center"/>
          </w:tcPr>
          <w:p w14:paraId="67CDC5BF" w14:textId="77777777" w:rsidR="00F21368" w:rsidRPr="009A5432" w:rsidRDefault="00F21368" w:rsidP="00BD40E3">
            <w:pPr>
              <w:pStyle w:val="NoSpacing"/>
              <w:rPr>
                <w:rFonts w:ascii="Arial Narrow" w:eastAsia="Calibri" w:hAnsi="Arial Narrow"/>
                <w:sz w:val="20"/>
                <w:szCs w:val="20"/>
                <w:lang w:eastAsia="ru-RU"/>
              </w:rPr>
            </w:pPr>
          </w:p>
        </w:tc>
        <w:tc>
          <w:tcPr>
            <w:tcW w:w="900" w:type="dxa"/>
          </w:tcPr>
          <w:p w14:paraId="5C282174" w14:textId="77777777" w:rsidR="00F21368" w:rsidRPr="009A5432" w:rsidRDefault="00F21368" w:rsidP="00BD40E3">
            <w:pPr>
              <w:pStyle w:val="NoSpacing"/>
              <w:jc w:val="center"/>
              <w:rPr>
                <w:rFonts w:ascii="Arial Narrow" w:eastAsia="Calibri" w:hAnsi="Arial Narrow"/>
                <w:sz w:val="20"/>
                <w:szCs w:val="20"/>
                <w:lang w:eastAsia="ru-RU"/>
              </w:rPr>
            </w:pPr>
          </w:p>
        </w:tc>
      </w:tr>
      <w:tr w:rsidR="00F21368" w:rsidRPr="009A5432" w14:paraId="542BC843" w14:textId="77777777" w:rsidTr="00F21368">
        <w:trPr>
          <w:trHeight w:val="269"/>
        </w:trPr>
        <w:tc>
          <w:tcPr>
            <w:tcW w:w="357" w:type="dxa"/>
          </w:tcPr>
          <w:p w14:paraId="0D5BA086" w14:textId="77777777" w:rsidR="00F21368" w:rsidRPr="009A5432" w:rsidRDefault="00F21368"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4</w:t>
            </w:r>
          </w:p>
        </w:tc>
        <w:tc>
          <w:tcPr>
            <w:tcW w:w="2405" w:type="dxa"/>
          </w:tcPr>
          <w:p w14:paraId="0F29DD98"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Кабель</w:t>
            </w:r>
          </w:p>
        </w:tc>
        <w:tc>
          <w:tcPr>
            <w:tcW w:w="4343" w:type="dxa"/>
          </w:tcPr>
          <w:p w14:paraId="5426CA70"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Сетевой LAN</w:t>
            </w:r>
          </w:p>
        </w:tc>
        <w:tc>
          <w:tcPr>
            <w:tcW w:w="725" w:type="dxa"/>
          </w:tcPr>
          <w:p w14:paraId="6F3109B2"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метр</w:t>
            </w:r>
          </w:p>
        </w:tc>
        <w:tc>
          <w:tcPr>
            <w:tcW w:w="630" w:type="dxa"/>
          </w:tcPr>
          <w:p w14:paraId="474DD7CB"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50</w:t>
            </w:r>
          </w:p>
        </w:tc>
        <w:tc>
          <w:tcPr>
            <w:tcW w:w="720" w:type="dxa"/>
            <w:vAlign w:val="center"/>
          </w:tcPr>
          <w:p w14:paraId="105C5067" w14:textId="77777777" w:rsidR="00F21368" w:rsidRPr="009A5432" w:rsidRDefault="00F21368" w:rsidP="00BD40E3">
            <w:pPr>
              <w:pStyle w:val="NoSpacing"/>
              <w:rPr>
                <w:rFonts w:ascii="Arial Narrow" w:eastAsia="Calibri" w:hAnsi="Arial Narrow"/>
                <w:sz w:val="20"/>
                <w:szCs w:val="20"/>
                <w:lang w:val="ru-RU" w:eastAsia="ru-RU"/>
              </w:rPr>
            </w:pPr>
          </w:p>
        </w:tc>
        <w:tc>
          <w:tcPr>
            <w:tcW w:w="900" w:type="dxa"/>
          </w:tcPr>
          <w:p w14:paraId="40854819" w14:textId="77777777" w:rsidR="00F21368" w:rsidRPr="009A5432" w:rsidRDefault="00F21368" w:rsidP="00BD40E3">
            <w:pPr>
              <w:pStyle w:val="NoSpacing"/>
              <w:jc w:val="center"/>
              <w:rPr>
                <w:rFonts w:ascii="Arial Narrow" w:eastAsia="Calibri" w:hAnsi="Arial Narrow"/>
                <w:sz w:val="20"/>
                <w:szCs w:val="20"/>
                <w:lang w:eastAsia="ru-RU"/>
              </w:rPr>
            </w:pPr>
          </w:p>
        </w:tc>
      </w:tr>
      <w:tr w:rsidR="00F21368" w:rsidRPr="009A5432" w14:paraId="1ABD4BAF" w14:textId="77777777" w:rsidTr="00F21368">
        <w:trPr>
          <w:trHeight w:val="602"/>
        </w:trPr>
        <w:tc>
          <w:tcPr>
            <w:tcW w:w="357" w:type="dxa"/>
          </w:tcPr>
          <w:p w14:paraId="2EAEA2BC"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7CA5CB74" w14:textId="77777777" w:rsidR="00F21368" w:rsidRPr="009A5432" w:rsidRDefault="00F21368"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5</w:t>
            </w:r>
          </w:p>
        </w:tc>
        <w:tc>
          <w:tcPr>
            <w:tcW w:w="2405" w:type="dxa"/>
            <w:vAlign w:val="center"/>
          </w:tcPr>
          <w:p w14:paraId="7F7B1414" w14:textId="77777777" w:rsidR="00F21368" w:rsidRPr="009A5432" w:rsidRDefault="00F21368" w:rsidP="00BD40E3">
            <w:pPr>
              <w:shd w:val="clear" w:color="auto" w:fill="FFFFFF"/>
              <w:rPr>
                <w:rFonts w:ascii="Times New Roman" w:hAnsi="Times New Roman"/>
                <w:snapToGrid w:val="0"/>
                <w:sz w:val="20"/>
                <w:szCs w:val="20"/>
              </w:rPr>
            </w:pPr>
            <w:r w:rsidRPr="009A5432">
              <w:rPr>
                <w:rFonts w:ascii="Times New Roman" w:hAnsi="Times New Roman"/>
                <w:snapToGrid w:val="0"/>
                <w:sz w:val="20"/>
                <w:szCs w:val="20"/>
              </w:rPr>
              <w:t xml:space="preserve">Установка оборудования (сервера) </w:t>
            </w:r>
          </w:p>
        </w:tc>
        <w:tc>
          <w:tcPr>
            <w:tcW w:w="4343" w:type="dxa"/>
            <w:vAlign w:val="center"/>
          </w:tcPr>
          <w:p w14:paraId="2FBE35AF" w14:textId="77777777" w:rsidR="00F21368" w:rsidRPr="009A5432" w:rsidRDefault="00F21368" w:rsidP="00BD40E3">
            <w:pPr>
              <w:shd w:val="clear" w:color="auto" w:fill="FFFFFF"/>
              <w:rPr>
                <w:rFonts w:ascii="Times New Roman" w:hAnsi="Times New Roman"/>
                <w:snapToGrid w:val="0"/>
                <w:sz w:val="20"/>
                <w:szCs w:val="20"/>
              </w:rPr>
            </w:pPr>
          </w:p>
        </w:tc>
        <w:tc>
          <w:tcPr>
            <w:tcW w:w="725" w:type="dxa"/>
            <w:vAlign w:val="center"/>
          </w:tcPr>
          <w:p w14:paraId="2F1E3C23" w14:textId="77777777" w:rsidR="00F21368" w:rsidRPr="009A5432" w:rsidRDefault="00F21368" w:rsidP="00BD40E3">
            <w:pPr>
              <w:shd w:val="clear" w:color="auto" w:fill="FFFFFF"/>
              <w:rPr>
                <w:rFonts w:ascii="Arial Narrow" w:hAnsi="Arial Narrow"/>
                <w:sz w:val="20"/>
                <w:szCs w:val="20"/>
                <w:lang w:val="en-US"/>
              </w:rPr>
            </w:pPr>
          </w:p>
        </w:tc>
        <w:tc>
          <w:tcPr>
            <w:tcW w:w="630" w:type="dxa"/>
            <w:vAlign w:val="center"/>
          </w:tcPr>
          <w:p w14:paraId="35F5E215" w14:textId="77777777" w:rsidR="00F21368" w:rsidRPr="009A5432" w:rsidRDefault="00F21368" w:rsidP="00BD40E3">
            <w:pPr>
              <w:shd w:val="clear" w:color="auto" w:fill="FFFFFF"/>
              <w:rPr>
                <w:rFonts w:ascii="Arial Narrow" w:hAnsi="Arial Narrow"/>
                <w:sz w:val="20"/>
                <w:szCs w:val="20"/>
                <w:lang w:val="en-US"/>
              </w:rPr>
            </w:pPr>
          </w:p>
        </w:tc>
        <w:tc>
          <w:tcPr>
            <w:tcW w:w="720" w:type="dxa"/>
            <w:vAlign w:val="center"/>
          </w:tcPr>
          <w:p w14:paraId="34EF1187" w14:textId="77777777" w:rsidR="00F21368" w:rsidRPr="009A5432" w:rsidRDefault="00F21368" w:rsidP="00BD40E3">
            <w:pPr>
              <w:shd w:val="clear" w:color="auto" w:fill="FFFFFF"/>
              <w:rPr>
                <w:rFonts w:ascii="Arial Narrow" w:hAnsi="Arial Narrow"/>
                <w:sz w:val="20"/>
                <w:szCs w:val="20"/>
                <w:lang w:val="en-US"/>
              </w:rPr>
            </w:pPr>
          </w:p>
        </w:tc>
        <w:tc>
          <w:tcPr>
            <w:tcW w:w="900" w:type="dxa"/>
          </w:tcPr>
          <w:p w14:paraId="52802FF9" w14:textId="77777777" w:rsidR="00F21368" w:rsidRPr="009A5432" w:rsidRDefault="00F21368" w:rsidP="00BD40E3">
            <w:pPr>
              <w:spacing w:line="480" w:lineRule="auto"/>
              <w:rPr>
                <w:rFonts w:ascii="Arial Narrow" w:hAnsi="Arial Narrow"/>
                <w:sz w:val="20"/>
                <w:szCs w:val="20"/>
                <w:lang w:val="en-US"/>
              </w:rPr>
            </w:pPr>
          </w:p>
        </w:tc>
      </w:tr>
      <w:tr w:rsidR="00F21368" w:rsidRPr="009A5432" w14:paraId="30980A66" w14:textId="77777777" w:rsidTr="00F21368">
        <w:trPr>
          <w:trHeight w:val="386"/>
        </w:trPr>
        <w:tc>
          <w:tcPr>
            <w:tcW w:w="357" w:type="dxa"/>
          </w:tcPr>
          <w:p w14:paraId="6B0D4573" w14:textId="77777777" w:rsidR="00F21368" w:rsidRPr="009A5432" w:rsidRDefault="00F21368" w:rsidP="00BD40E3">
            <w:pPr>
              <w:pStyle w:val="NoSpacing"/>
              <w:jc w:val="both"/>
              <w:rPr>
                <w:rFonts w:ascii="Times New Roman" w:hAnsi="Times New Roman"/>
                <w:snapToGrid w:val="0"/>
                <w:sz w:val="20"/>
                <w:szCs w:val="20"/>
                <w:lang w:val="ru-RU" w:eastAsia="ru-RU"/>
              </w:rPr>
            </w:pPr>
          </w:p>
          <w:p w14:paraId="772E348D" w14:textId="77777777" w:rsidR="00F21368" w:rsidRPr="009A5432" w:rsidRDefault="00F21368" w:rsidP="00BD40E3">
            <w:pPr>
              <w:pStyle w:val="NoSpacing"/>
              <w:jc w:val="both"/>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6</w:t>
            </w:r>
          </w:p>
        </w:tc>
        <w:tc>
          <w:tcPr>
            <w:tcW w:w="2405" w:type="dxa"/>
            <w:vAlign w:val="center"/>
          </w:tcPr>
          <w:p w14:paraId="42A2F517"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Поставка и установка перегородки для сервера</w:t>
            </w:r>
          </w:p>
        </w:tc>
        <w:tc>
          <w:tcPr>
            <w:tcW w:w="4343" w:type="dxa"/>
            <w:vAlign w:val="center"/>
          </w:tcPr>
          <w:p w14:paraId="00A1548B" w14:textId="77777777" w:rsidR="00F21368" w:rsidRPr="009A5432" w:rsidRDefault="00F21368" w:rsidP="00BD40E3">
            <w:pPr>
              <w:pStyle w:val="NoSpacing"/>
              <w:rPr>
                <w:rFonts w:ascii="Times New Roman" w:hAnsi="Times New Roman"/>
                <w:snapToGrid w:val="0"/>
                <w:sz w:val="20"/>
                <w:szCs w:val="20"/>
                <w:lang w:val="ru-RU" w:eastAsia="ru-RU"/>
              </w:rPr>
            </w:pPr>
            <w:r w:rsidRPr="009A5432">
              <w:rPr>
                <w:rFonts w:ascii="Times New Roman" w:hAnsi="Times New Roman"/>
                <w:snapToGrid w:val="0"/>
                <w:sz w:val="20"/>
                <w:szCs w:val="20"/>
                <w:lang w:val="ru-RU" w:eastAsia="ru-RU"/>
              </w:rPr>
              <w:t>Размер: Высота 2м х ширина 2.7м х длина 3м</w:t>
            </w:r>
          </w:p>
        </w:tc>
        <w:tc>
          <w:tcPr>
            <w:tcW w:w="725" w:type="dxa"/>
            <w:vAlign w:val="center"/>
          </w:tcPr>
          <w:p w14:paraId="4834FC29" w14:textId="77777777" w:rsidR="00F21368" w:rsidRPr="009A5432" w:rsidRDefault="00F21368" w:rsidP="00BD40E3">
            <w:pPr>
              <w:pStyle w:val="NoSpacing"/>
              <w:rPr>
                <w:rFonts w:ascii="Arial Narrow" w:eastAsia="Calibri" w:hAnsi="Arial Narrow"/>
                <w:sz w:val="20"/>
                <w:szCs w:val="20"/>
                <w:lang w:val="ru-RU" w:eastAsia="ru-RU"/>
              </w:rPr>
            </w:pPr>
          </w:p>
        </w:tc>
        <w:tc>
          <w:tcPr>
            <w:tcW w:w="630" w:type="dxa"/>
            <w:vAlign w:val="center"/>
          </w:tcPr>
          <w:p w14:paraId="33BA9C6B" w14:textId="77777777" w:rsidR="00F21368" w:rsidRPr="009A5432" w:rsidRDefault="00F21368" w:rsidP="00BD40E3">
            <w:pPr>
              <w:pStyle w:val="NoSpacing"/>
              <w:rPr>
                <w:rFonts w:ascii="Arial Narrow" w:eastAsia="Calibri" w:hAnsi="Arial Narrow"/>
                <w:sz w:val="20"/>
                <w:szCs w:val="20"/>
                <w:lang w:val="ru-RU" w:eastAsia="ru-RU"/>
              </w:rPr>
            </w:pPr>
          </w:p>
        </w:tc>
        <w:tc>
          <w:tcPr>
            <w:tcW w:w="720" w:type="dxa"/>
            <w:vAlign w:val="center"/>
          </w:tcPr>
          <w:p w14:paraId="190F8CEA" w14:textId="77777777" w:rsidR="00F21368" w:rsidRPr="009A5432" w:rsidRDefault="00F21368" w:rsidP="00BD40E3">
            <w:pPr>
              <w:pStyle w:val="NoSpacing"/>
              <w:rPr>
                <w:rFonts w:ascii="Arial Narrow" w:eastAsia="Calibri" w:hAnsi="Arial Narrow"/>
                <w:sz w:val="20"/>
                <w:szCs w:val="20"/>
                <w:lang w:val="ru-RU" w:eastAsia="ru-RU"/>
              </w:rPr>
            </w:pPr>
          </w:p>
        </w:tc>
        <w:tc>
          <w:tcPr>
            <w:tcW w:w="900" w:type="dxa"/>
          </w:tcPr>
          <w:p w14:paraId="049DB0E6" w14:textId="77777777" w:rsidR="00F21368" w:rsidRPr="009A5432" w:rsidRDefault="00F21368" w:rsidP="00BD40E3">
            <w:pPr>
              <w:pStyle w:val="NoSpacing"/>
              <w:ind w:hanging="140"/>
              <w:rPr>
                <w:rFonts w:ascii="Arial Narrow" w:eastAsia="Calibri" w:hAnsi="Arial Narrow"/>
                <w:sz w:val="20"/>
                <w:szCs w:val="20"/>
                <w:lang w:val="ru-RU" w:eastAsia="ru-RU"/>
              </w:rPr>
            </w:pPr>
          </w:p>
        </w:tc>
      </w:tr>
      <w:tr w:rsidR="004569E9" w:rsidRPr="00112800" w14:paraId="3F18493B" w14:textId="0176D621" w:rsidTr="00F21368">
        <w:trPr>
          <w:trHeight w:val="286"/>
        </w:trPr>
        <w:tc>
          <w:tcPr>
            <w:tcW w:w="8460" w:type="dxa"/>
            <w:gridSpan w:val="5"/>
          </w:tcPr>
          <w:p w14:paraId="731B3EE5" w14:textId="641B34FF" w:rsidR="004569E9" w:rsidRPr="00112800" w:rsidRDefault="004569E9" w:rsidP="004569E9">
            <w:pPr>
              <w:ind w:left="709" w:right="560"/>
              <w:jc w:val="both"/>
              <w:rPr>
                <w:rFonts w:ascii="Times New Roman" w:hAnsi="Times New Roman"/>
                <w:bCs/>
                <w:lang w:eastAsia="de-DE"/>
              </w:rPr>
            </w:pPr>
            <w:r>
              <w:rPr>
                <w:rFonts w:ascii="Times New Roman" w:hAnsi="Times New Roman"/>
                <w:bCs/>
                <w:lang w:eastAsia="de-DE"/>
              </w:rPr>
              <w:t>Скидка %</w:t>
            </w:r>
          </w:p>
        </w:tc>
        <w:tc>
          <w:tcPr>
            <w:tcW w:w="1620" w:type="dxa"/>
            <w:gridSpan w:val="2"/>
          </w:tcPr>
          <w:p w14:paraId="470151A2" w14:textId="77777777" w:rsidR="004569E9" w:rsidRPr="00112800" w:rsidRDefault="004569E9" w:rsidP="004569E9">
            <w:pPr>
              <w:ind w:left="709" w:right="560"/>
              <w:jc w:val="both"/>
              <w:rPr>
                <w:rFonts w:ascii="Times New Roman" w:hAnsi="Times New Roman"/>
                <w:bCs/>
                <w:lang w:eastAsia="de-DE"/>
              </w:rPr>
            </w:pPr>
          </w:p>
        </w:tc>
      </w:tr>
      <w:tr w:rsidR="004569E9" w:rsidRPr="00112800" w14:paraId="1C53B98F" w14:textId="18A57CB0" w:rsidTr="00F21368">
        <w:trPr>
          <w:trHeight w:val="286"/>
        </w:trPr>
        <w:tc>
          <w:tcPr>
            <w:tcW w:w="8460" w:type="dxa"/>
            <w:gridSpan w:val="5"/>
          </w:tcPr>
          <w:p w14:paraId="5AB0B648" w14:textId="139B75DF" w:rsidR="004569E9" w:rsidRPr="00112800" w:rsidRDefault="004569E9" w:rsidP="004569E9">
            <w:pPr>
              <w:ind w:right="560"/>
              <w:jc w:val="both"/>
              <w:rPr>
                <w:rFonts w:ascii="Times New Roman" w:hAnsi="Times New Roman"/>
                <w:bCs/>
                <w:lang w:eastAsia="de-DE"/>
              </w:rPr>
            </w:pPr>
            <w:r w:rsidRPr="00112800">
              <w:rPr>
                <w:rFonts w:ascii="Times New Roman" w:hAnsi="Times New Roman"/>
                <w:bCs/>
                <w:lang w:eastAsia="de-DE"/>
              </w:rPr>
              <w:t xml:space="preserve">Юридические лица: </w:t>
            </w:r>
            <w:r w:rsidRPr="00684329">
              <w:rPr>
                <w:rFonts w:ascii="Times New Roman" w:hAnsi="Times New Roman"/>
                <w:b/>
                <w:lang w:eastAsia="de-DE"/>
              </w:rPr>
              <w:t>Общая стоимость в сомони</w:t>
            </w:r>
            <w:r w:rsidRPr="00112800">
              <w:rPr>
                <w:rFonts w:ascii="Times New Roman" w:hAnsi="Times New Roman"/>
                <w:bCs/>
                <w:lang w:eastAsia="de-DE"/>
              </w:rPr>
              <w:t xml:space="preserve"> без учета НДС</w:t>
            </w:r>
          </w:p>
        </w:tc>
        <w:tc>
          <w:tcPr>
            <w:tcW w:w="1620" w:type="dxa"/>
            <w:gridSpan w:val="2"/>
          </w:tcPr>
          <w:p w14:paraId="1FAD19CC" w14:textId="77777777" w:rsidR="004569E9" w:rsidRPr="00112800" w:rsidRDefault="004569E9" w:rsidP="004569E9">
            <w:pPr>
              <w:ind w:right="560"/>
              <w:jc w:val="both"/>
              <w:rPr>
                <w:rFonts w:ascii="Times New Roman" w:hAnsi="Times New Roman"/>
                <w:bCs/>
                <w:lang w:eastAsia="de-DE"/>
              </w:rPr>
            </w:pPr>
          </w:p>
        </w:tc>
      </w:tr>
      <w:tr w:rsidR="004569E9" w:rsidRPr="00112800" w14:paraId="09702D05" w14:textId="4EC360E1" w:rsidTr="00F21368">
        <w:trPr>
          <w:trHeight w:val="286"/>
        </w:trPr>
        <w:tc>
          <w:tcPr>
            <w:tcW w:w="8460" w:type="dxa"/>
            <w:gridSpan w:val="5"/>
          </w:tcPr>
          <w:p w14:paraId="09B4852E" w14:textId="167027AC" w:rsidR="004569E9" w:rsidRPr="00112800" w:rsidRDefault="004569E9" w:rsidP="004569E9">
            <w:pPr>
              <w:ind w:right="560"/>
              <w:jc w:val="both"/>
              <w:rPr>
                <w:rFonts w:ascii="Times New Roman" w:hAnsi="Times New Roman"/>
                <w:bCs/>
                <w:lang w:eastAsia="de-DE"/>
              </w:rPr>
            </w:pPr>
            <w:r w:rsidRPr="006C4DFC">
              <w:rPr>
                <w:rFonts w:ascii="Times New Roman" w:hAnsi="Times New Roman"/>
                <w:bCs/>
                <w:lang w:eastAsia="de-DE"/>
              </w:rPr>
              <w:t xml:space="preserve">Индивидуальные предприниматели: </w:t>
            </w:r>
            <w:r w:rsidRPr="00684329">
              <w:rPr>
                <w:rFonts w:ascii="Times New Roman" w:hAnsi="Times New Roman"/>
                <w:b/>
                <w:lang w:eastAsia="de-DE"/>
              </w:rPr>
              <w:t>Общая стоимость в сомони</w:t>
            </w:r>
            <w:r w:rsidRPr="006C4DFC">
              <w:rPr>
                <w:rFonts w:ascii="Times New Roman" w:hAnsi="Times New Roman"/>
                <w:bCs/>
                <w:lang w:eastAsia="de-DE"/>
              </w:rPr>
              <w:t xml:space="preserve"> без учета НДС</w:t>
            </w:r>
          </w:p>
        </w:tc>
        <w:tc>
          <w:tcPr>
            <w:tcW w:w="1620" w:type="dxa"/>
            <w:gridSpan w:val="2"/>
          </w:tcPr>
          <w:p w14:paraId="3868734D" w14:textId="77777777" w:rsidR="004569E9" w:rsidRPr="00112800" w:rsidRDefault="004569E9" w:rsidP="004569E9">
            <w:pPr>
              <w:ind w:right="560"/>
              <w:jc w:val="both"/>
              <w:rPr>
                <w:rFonts w:ascii="Times New Roman" w:hAnsi="Times New Roman"/>
                <w:bCs/>
                <w:lang w:eastAsia="de-DE"/>
              </w:rPr>
            </w:pPr>
          </w:p>
        </w:tc>
      </w:tr>
      <w:tr w:rsidR="004569E9" w:rsidRPr="00112800" w14:paraId="3A0BB9EC" w14:textId="1A1C2977" w:rsidTr="00F21368">
        <w:trPr>
          <w:trHeight w:val="286"/>
        </w:trPr>
        <w:tc>
          <w:tcPr>
            <w:tcW w:w="10080" w:type="dxa"/>
            <w:gridSpan w:val="7"/>
          </w:tcPr>
          <w:p w14:paraId="456F8190" w14:textId="5109A125" w:rsidR="004569E9" w:rsidRPr="00112800" w:rsidRDefault="004569E9" w:rsidP="004569E9">
            <w:pPr>
              <w:ind w:left="709" w:right="560" w:hanging="723"/>
              <w:jc w:val="both"/>
              <w:rPr>
                <w:rFonts w:ascii="Times New Roman" w:hAnsi="Times New Roman"/>
              </w:rPr>
            </w:pPr>
            <w:r w:rsidRPr="00112800">
              <w:rPr>
                <w:rFonts w:ascii="Times New Roman" w:hAnsi="Times New Roman"/>
              </w:rPr>
              <w:t>Сумма прописью:</w:t>
            </w:r>
          </w:p>
        </w:tc>
      </w:tr>
      <w:tr w:rsidR="004569E9" w:rsidRPr="00112800" w14:paraId="1888B97B" w14:textId="61CA4827" w:rsidTr="00F21368">
        <w:trPr>
          <w:trHeight w:val="286"/>
        </w:trPr>
        <w:tc>
          <w:tcPr>
            <w:tcW w:w="8460" w:type="dxa"/>
            <w:gridSpan w:val="5"/>
          </w:tcPr>
          <w:p w14:paraId="6EE85771"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 xml:space="preserve">Адрес: </w:t>
            </w:r>
          </w:p>
          <w:p w14:paraId="6996AE1F"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 xml:space="preserve">Телефон: </w:t>
            </w:r>
          </w:p>
          <w:p w14:paraId="0676D9A8"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Электронная почта:</w:t>
            </w:r>
          </w:p>
        </w:tc>
        <w:tc>
          <w:tcPr>
            <w:tcW w:w="1620" w:type="dxa"/>
            <w:gridSpan w:val="2"/>
          </w:tcPr>
          <w:p w14:paraId="283EEE04" w14:textId="77777777" w:rsidR="004569E9" w:rsidRPr="00112800" w:rsidRDefault="004569E9" w:rsidP="004569E9">
            <w:pPr>
              <w:ind w:left="709" w:right="560"/>
              <w:jc w:val="both"/>
              <w:rPr>
                <w:rFonts w:ascii="Times New Roman" w:hAnsi="Times New Roman"/>
              </w:rPr>
            </w:pPr>
          </w:p>
        </w:tc>
      </w:tr>
      <w:tr w:rsidR="004569E9" w:rsidRPr="00112800" w14:paraId="01D1907D" w14:textId="113DCDDF" w:rsidTr="00F21368">
        <w:trPr>
          <w:trHeight w:val="493"/>
        </w:trPr>
        <w:tc>
          <w:tcPr>
            <w:tcW w:w="8460" w:type="dxa"/>
            <w:gridSpan w:val="5"/>
          </w:tcPr>
          <w:p w14:paraId="5040670B"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 xml:space="preserve">Имя заявителя: </w:t>
            </w:r>
          </w:p>
          <w:p w14:paraId="7F98F1E2"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Подпись</w:t>
            </w:r>
          </w:p>
          <w:p w14:paraId="56BF5066"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Печать (для юридических лиц):</w:t>
            </w:r>
          </w:p>
          <w:p w14:paraId="2A68FBFF" w14:textId="77777777" w:rsidR="004569E9" w:rsidRPr="00112800" w:rsidRDefault="004569E9" w:rsidP="004569E9">
            <w:pPr>
              <w:ind w:left="709" w:right="560" w:hanging="723"/>
              <w:jc w:val="both"/>
              <w:rPr>
                <w:rFonts w:ascii="Times New Roman" w:hAnsi="Times New Roman"/>
              </w:rPr>
            </w:pPr>
            <w:r w:rsidRPr="00112800">
              <w:rPr>
                <w:rFonts w:ascii="Times New Roman" w:hAnsi="Times New Roman"/>
              </w:rPr>
              <w:t xml:space="preserve">Дата: </w:t>
            </w:r>
          </w:p>
          <w:p w14:paraId="18982E78" w14:textId="77777777" w:rsidR="004569E9" w:rsidRPr="00112800" w:rsidRDefault="004569E9" w:rsidP="004569E9">
            <w:pPr>
              <w:ind w:left="709" w:right="560" w:hanging="723"/>
              <w:jc w:val="both"/>
              <w:rPr>
                <w:rFonts w:ascii="Times New Roman" w:hAnsi="Times New Roman"/>
              </w:rPr>
            </w:pPr>
          </w:p>
          <w:p w14:paraId="213B7A5A" w14:textId="77777777" w:rsidR="004569E9" w:rsidRPr="00112800" w:rsidRDefault="004569E9" w:rsidP="004569E9">
            <w:pPr>
              <w:ind w:right="560"/>
              <w:jc w:val="both"/>
              <w:rPr>
                <w:rFonts w:ascii="Times New Roman" w:hAnsi="Times New Roman"/>
              </w:rPr>
            </w:pPr>
            <w:r w:rsidRPr="00112800">
              <w:rPr>
                <w:rFonts w:ascii="Times New Roman" w:hAnsi="Times New Roman"/>
              </w:rPr>
              <w:t>Срок действия предложения: 30 рабочих дней с момента подписания данного документа</w:t>
            </w:r>
          </w:p>
        </w:tc>
        <w:tc>
          <w:tcPr>
            <w:tcW w:w="1620" w:type="dxa"/>
            <w:gridSpan w:val="2"/>
          </w:tcPr>
          <w:p w14:paraId="0B0FA341" w14:textId="77777777" w:rsidR="004569E9" w:rsidRPr="00112800" w:rsidRDefault="004569E9" w:rsidP="004569E9">
            <w:pPr>
              <w:ind w:left="709" w:right="560"/>
              <w:jc w:val="both"/>
              <w:rPr>
                <w:rFonts w:ascii="Times New Roman" w:hAnsi="Times New Roman"/>
              </w:rPr>
            </w:pPr>
          </w:p>
        </w:tc>
      </w:tr>
    </w:tbl>
    <w:p w14:paraId="1AE1B64E" w14:textId="77777777" w:rsidR="001D4928" w:rsidRPr="00112800" w:rsidRDefault="001D4928" w:rsidP="00D7008A">
      <w:pPr>
        <w:autoSpaceDE w:val="0"/>
        <w:autoSpaceDN w:val="0"/>
        <w:adjustRightInd w:val="0"/>
        <w:ind w:left="709" w:right="560"/>
        <w:rPr>
          <w:rFonts w:ascii="Times New Roman" w:hAnsi="Times New Roman"/>
          <w:snapToGrid w:val="0"/>
          <w:sz w:val="20"/>
          <w:szCs w:val="20"/>
        </w:rPr>
      </w:pPr>
    </w:p>
    <w:sectPr w:rsidR="001D4928" w:rsidRPr="00112800" w:rsidSect="00A21FC9">
      <w:type w:val="continuous"/>
      <w:pgSz w:w="11907" w:h="16841"/>
      <w:pgMar w:top="483" w:right="850" w:bottom="36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vice Font 17cpi">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ohit Hindi">
    <w:altName w:val="Times New Roman"/>
    <w:charset w:val="01"/>
    <w:family w:val="auto"/>
    <w:pitch w:val="variable"/>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FCB"/>
    <w:multiLevelType w:val="hybridMultilevel"/>
    <w:tmpl w:val="28FCB3BC"/>
    <w:lvl w:ilvl="0" w:tplc="B78A98B2">
      <w:start w:val="1"/>
      <w:numFmt w:val="decimal"/>
      <w:suff w:val="space"/>
      <w:lvlText w:val="%1."/>
      <w:lvlJc w:val="left"/>
      <w:pPr>
        <w:ind w:left="1" w:firstLine="709"/>
      </w:pPr>
      <w:rPr>
        <w:b w:val="0"/>
      </w:r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1" w15:restartNumberingAfterBreak="0">
    <w:nsid w:val="033C33DF"/>
    <w:multiLevelType w:val="hybridMultilevel"/>
    <w:tmpl w:val="3E825F28"/>
    <w:lvl w:ilvl="0" w:tplc="3D80E77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DD6BC2"/>
    <w:multiLevelType w:val="hybridMultilevel"/>
    <w:tmpl w:val="89F03B74"/>
    <w:lvl w:ilvl="0" w:tplc="04090001">
      <w:start w:val="1"/>
      <w:numFmt w:val="bullet"/>
      <w:lvlText w:val=""/>
      <w:lvlJc w:val="left"/>
      <w:pPr>
        <w:ind w:left="1068" w:hanging="360"/>
      </w:pPr>
      <w:rPr>
        <w:rFonts w:ascii="Symbol" w:hAnsi="Symbol" w:hint="default"/>
        <w:sz w:val="21"/>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3556CC"/>
    <w:multiLevelType w:val="hybridMultilevel"/>
    <w:tmpl w:val="1D8A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3631E"/>
    <w:multiLevelType w:val="hybridMultilevel"/>
    <w:tmpl w:val="B6624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0C985C9F"/>
    <w:multiLevelType w:val="hybridMultilevel"/>
    <w:tmpl w:val="1C4011F2"/>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CA952EC"/>
    <w:multiLevelType w:val="hybridMultilevel"/>
    <w:tmpl w:val="F548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62616"/>
    <w:multiLevelType w:val="hybridMultilevel"/>
    <w:tmpl w:val="7A0EEF54"/>
    <w:lvl w:ilvl="0" w:tplc="7554748C">
      <w:start w:val="6"/>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0FB422D2"/>
    <w:multiLevelType w:val="hybridMultilevel"/>
    <w:tmpl w:val="B58A1A7A"/>
    <w:lvl w:ilvl="0" w:tplc="61E4D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71286"/>
    <w:multiLevelType w:val="hybridMultilevel"/>
    <w:tmpl w:val="BE903E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7153D7D"/>
    <w:multiLevelType w:val="hybridMultilevel"/>
    <w:tmpl w:val="5A6C42A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AF8532D"/>
    <w:multiLevelType w:val="hybridMultilevel"/>
    <w:tmpl w:val="F5D2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3778C0"/>
    <w:multiLevelType w:val="hybridMultilevel"/>
    <w:tmpl w:val="57A4A2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82874"/>
    <w:multiLevelType w:val="hybridMultilevel"/>
    <w:tmpl w:val="77C2ECD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10B9E"/>
    <w:multiLevelType w:val="hybridMultilevel"/>
    <w:tmpl w:val="E526774C"/>
    <w:lvl w:ilvl="0" w:tplc="2772AE0C">
      <w:start w:val="1"/>
      <w:numFmt w:val="bullet"/>
      <w:lvlText w:val="-"/>
      <w:lvlJc w:val="left"/>
      <w:pPr>
        <w:ind w:left="720" w:hanging="360"/>
      </w:pPr>
      <w:rPr>
        <w:rFonts w:ascii="Device Font 17cpi" w:hAnsi="Device Font 17cp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1283680"/>
    <w:multiLevelType w:val="hybridMultilevel"/>
    <w:tmpl w:val="266A19B2"/>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2D2F41"/>
    <w:multiLevelType w:val="hybridMultilevel"/>
    <w:tmpl w:val="2520AA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2D3A42"/>
    <w:multiLevelType w:val="hybridMultilevel"/>
    <w:tmpl w:val="58D435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96D6963"/>
    <w:multiLevelType w:val="hybridMultilevel"/>
    <w:tmpl w:val="EB6C1846"/>
    <w:lvl w:ilvl="0" w:tplc="FB48BD0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97B0C06"/>
    <w:multiLevelType w:val="hybridMultilevel"/>
    <w:tmpl w:val="38F0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1273A"/>
    <w:multiLevelType w:val="hybridMultilevel"/>
    <w:tmpl w:val="0B9EFB8E"/>
    <w:lvl w:ilvl="0" w:tplc="08980BC0">
      <w:start w:val="1"/>
      <w:numFmt w:val="decimal"/>
      <w:suff w:val="space"/>
      <w:lvlText w:val="%1."/>
      <w:lvlJc w:val="left"/>
      <w:pPr>
        <w:ind w:left="0" w:firstLine="709"/>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15:restartNumberingAfterBreak="0">
    <w:nsid w:val="341B3D5E"/>
    <w:multiLevelType w:val="hybridMultilevel"/>
    <w:tmpl w:val="443E5854"/>
    <w:lvl w:ilvl="0" w:tplc="C3EE1462">
      <w:start w:val="1"/>
      <w:numFmt w:val="decimal"/>
      <w:lvlText w:val="%1)"/>
      <w:lvlJc w:val="left"/>
      <w:pPr>
        <w:ind w:left="1274" w:hanging="360"/>
      </w:pPr>
      <w:rPr>
        <w:rFonts w:hint="default"/>
        <w:b/>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22" w15:restartNumberingAfterBreak="0">
    <w:nsid w:val="3A505D9D"/>
    <w:multiLevelType w:val="hybridMultilevel"/>
    <w:tmpl w:val="9F727B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9E55B0"/>
    <w:multiLevelType w:val="hybridMultilevel"/>
    <w:tmpl w:val="28942754"/>
    <w:lvl w:ilvl="0" w:tplc="7084F0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85F62"/>
    <w:multiLevelType w:val="hybridMultilevel"/>
    <w:tmpl w:val="FF0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5014B"/>
    <w:multiLevelType w:val="hybridMultilevel"/>
    <w:tmpl w:val="1C4011F2"/>
    <w:lvl w:ilvl="0" w:tplc="FFFFFFFF">
      <w:start w:val="1"/>
      <w:numFmt w:val="decimal"/>
      <w:lvlText w:val="%1."/>
      <w:lvlJc w:val="left"/>
      <w:pPr>
        <w:ind w:left="1004" w:hanging="360"/>
      </w:pPr>
      <w:rPr>
        <w:rFonts w:cs="Times New Roman"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6" w15:restartNumberingAfterBreak="0">
    <w:nsid w:val="3E0A457F"/>
    <w:multiLevelType w:val="hybridMultilevel"/>
    <w:tmpl w:val="2E222E6A"/>
    <w:lvl w:ilvl="0" w:tplc="CA606D1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ECF41D7"/>
    <w:multiLevelType w:val="hybridMultilevel"/>
    <w:tmpl w:val="A55067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3F7D4DA2"/>
    <w:multiLevelType w:val="hybridMultilevel"/>
    <w:tmpl w:val="2FD2E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705684"/>
    <w:multiLevelType w:val="hybridMultilevel"/>
    <w:tmpl w:val="55B0BDDE"/>
    <w:lvl w:ilvl="0" w:tplc="04190011">
      <w:start w:val="1"/>
      <w:numFmt w:val="decimal"/>
      <w:lvlText w:val="%1)"/>
      <w:lvlJc w:val="left"/>
      <w:pPr>
        <w:ind w:left="6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D32F01"/>
    <w:multiLevelType w:val="hybridMultilevel"/>
    <w:tmpl w:val="45F4383C"/>
    <w:lvl w:ilvl="0" w:tplc="A1C21A30">
      <w:start w:val="1"/>
      <w:numFmt w:val="decimal"/>
      <w:lvlText w:val="%1."/>
      <w:lvlJc w:val="left"/>
      <w:pPr>
        <w:ind w:left="502"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50F0F05"/>
    <w:multiLevelType w:val="hybridMultilevel"/>
    <w:tmpl w:val="B9B29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FB4E39"/>
    <w:multiLevelType w:val="hybridMultilevel"/>
    <w:tmpl w:val="C958CC9C"/>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33" w15:restartNumberingAfterBreak="0">
    <w:nsid w:val="4A572B1B"/>
    <w:multiLevelType w:val="hybridMultilevel"/>
    <w:tmpl w:val="FFFFFFFF"/>
    <w:lvl w:ilvl="0" w:tplc="041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E33535A"/>
    <w:multiLevelType w:val="hybridMultilevel"/>
    <w:tmpl w:val="BC4AF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9455FC"/>
    <w:multiLevelType w:val="hybridMultilevel"/>
    <w:tmpl w:val="E67CBB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F8E493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4030B"/>
    <w:multiLevelType w:val="hybridMultilevel"/>
    <w:tmpl w:val="1F1A96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15:restartNumberingAfterBreak="0">
    <w:nsid w:val="50C5679B"/>
    <w:multiLevelType w:val="hybridMultilevel"/>
    <w:tmpl w:val="05282F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1C82CEE"/>
    <w:multiLevelType w:val="hybridMultilevel"/>
    <w:tmpl w:val="A7A0185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15:restartNumberingAfterBreak="0">
    <w:nsid w:val="55990970"/>
    <w:multiLevelType w:val="hybridMultilevel"/>
    <w:tmpl w:val="703E69BA"/>
    <w:lvl w:ilvl="0" w:tplc="DD3CC844">
      <w:start w:val="1"/>
      <w:numFmt w:val="decimal"/>
      <w:lvlText w:val="%1."/>
      <w:lvlJc w:val="left"/>
      <w:pPr>
        <w:ind w:left="720" w:hanging="360"/>
      </w:pPr>
      <w:rPr>
        <w:rFonts w:cs="Calibri"/>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55D46B4D"/>
    <w:multiLevelType w:val="hybridMultilevel"/>
    <w:tmpl w:val="BF103C98"/>
    <w:lvl w:ilvl="0" w:tplc="CE449358">
      <w:start w:val="1"/>
      <w:numFmt w:val="bullet"/>
      <w:lvlText w:val="-"/>
      <w:lvlJc w:val="left"/>
      <w:pPr>
        <w:ind w:left="436" w:hanging="360"/>
      </w:pPr>
      <w:rPr>
        <w:rFonts w:ascii="Arial" w:eastAsia="Times New Roman" w:hAnsi="Aria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2" w15:restartNumberingAfterBreak="0">
    <w:nsid w:val="576E6440"/>
    <w:multiLevelType w:val="hybridMultilevel"/>
    <w:tmpl w:val="BBA098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59393BB6"/>
    <w:multiLevelType w:val="hybridMultilevel"/>
    <w:tmpl w:val="12D6E36C"/>
    <w:lvl w:ilvl="0" w:tplc="3E080A5E">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603B0452"/>
    <w:multiLevelType w:val="hybridMultilevel"/>
    <w:tmpl w:val="DF48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8D7506"/>
    <w:multiLevelType w:val="hybridMultilevel"/>
    <w:tmpl w:val="8362D2CC"/>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64DB6A1E"/>
    <w:multiLevelType w:val="hybridMultilevel"/>
    <w:tmpl w:val="91C6C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7C453E"/>
    <w:multiLevelType w:val="hybridMultilevel"/>
    <w:tmpl w:val="51C8EF0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6A3256A1"/>
    <w:multiLevelType w:val="hybridMultilevel"/>
    <w:tmpl w:val="6512E904"/>
    <w:lvl w:ilvl="0" w:tplc="1B642B6C">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6A494499"/>
    <w:multiLevelType w:val="hybridMultilevel"/>
    <w:tmpl w:val="8362D2CC"/>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6F4F7ED2"/>
    <w:multiLevelType w:val="hybridMultilevel"/>
    <w:tmpl w:val="19202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72114145"/>
    <w:multiLevelType w:val="hybridMultilevel"/>
    <w:tmpl w:val="5CBA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45E1221"/>
    <w:multiLevelType w:val="hybridMultilevel"/>
    <w:tmpl w:val="54B2B67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4B641E3"/>
    <w:multiLevelType w:val="hybridMultilevel"/>
    <w:tmpl w:val="B79C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4C46263"/>
    <w:multiLevelType w:val="hybridMultilevel"/>
    <w:tmpl w:val="7C9602A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5" w15:restartNumberingAfterBreak="0">
    <w:nsid w:val="79032F36"/>
    <w:multiLevelType w:val="hybridMultilevel"/>
    <w:tmpl w:val="E6EA4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A294ADF"/>
    <w:multiLevelType w:val="hybridMultilevel"/>
    <w:tmpl w:val="FEC0C8D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7" w15:restartNumberingAfterBreak="0">
    <w:nsid w:val="7CDA15D3"/>
    <w:multiLevelType w:val="hybridMultilevel"/>
    <w:tmpl w:val="9D9E46BC"/>
    <w:lvl w:ilvl="0" w:tplc="590A6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E87E3C"/>
    <w:multiLevelType w:val="hybridMultilevel"/>
    <w:tmpl w:val="841ED562"/>
    <w:lvl w:ilvl="0" w:tplc="5B623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7E22458B"/>
    <w:multiLevelType w:val="hybridMultilevel"/>
    <w:tmpl w:val="71D69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1F1474"/>
    <w:multiLevelType w:val="hybridMultilevel"/>
    <w:tmpl w:val="88966CF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580018994">
    <w:abstractNumId w:val="11"/>
  </w:num>
  <w:num w:numId="2" w16cid:durableId="1307397803">
    <w:abstractNumId w:val="44"/>
  </w:num>
  <w:num w:numId="3" w16cid:durableId="1516730384">
    <w:abstractNumId w:val="50"/>
  </w:num>
  <w:num w:numId="4" w16cid:durableId="1958415236">
    <w:abstractNumId w:val="53"/>
  </w:num>
  <w:num w:numId="5" w16cid:durableId="2062169255">
    <w:abstractNumId w:val="42"/>
  </w:num>
  <w:num w:numId="6" w16cid:durableId="2127112736">
    <w:abstractNumId w:val="14"/>
  </w:num>
  <w:num w:numId="7" w16cid:durableId="285938665">
    <w:abstractNumId w:val="35"/>
  </w:num>
  <w:num w:numId="8" w16cid:durableId="1363895554">
    <w:abstractNumId w:val="15"/>
  </w:num>
  <w:num w:numId="9" w16cid:durableId="1114668181">
    <w:abstractNumId w:val="52"/>
  </w:num>
  <w:num w:numId="10" w16cid:durableId="1877964704">
    <w:abstractNumId w:val="32"/>
  </w:num>
  <w:num w:numId="11" w16cid:durableId="703334637">
    <w:abstractNumId w:val="6"/>
  </w:num>
  <w:num w:numId="12" w16cid:durableId="1917788572">
    <w:abstractNumId w:val="38"/>
  </w:num>
  <w:num w:numId="13" w16cid:durableId="2101951324">
    <w:abstractNumId w:val="39"/>
  </w:num>
  <w:num w:numId="14" w16cid:durableId="1777560260">
    <w:abstractNumId w:val="30"/>
  </w:num>
  <w:num w:numId="15" w16cid:durableId="2011248839">
    <w:abstractNumId w:val="19"/>
  </w:num>
  <w:num w:numId="16" w16cid:durableId="1225020547">
    <w:abstractNumId w:val="12"/>
  </w:num>
  <w:num w:numId="17" w16cid:durableId="532689272">
    <w:abstractNumId w:val="27"/>
  </w:num>
  <w:num w:numId="18" w16cid:durableId="300426347">
    <w:abstractNumId w:val="5"/>
  </w:num>
  <w:num w:numId="19" w16cid:durableId="1878883269">
    <w:abstractNumId w:val="25"/>
  </w:num>
  <w:num w:numId="20" w16cid:durableId="1499617059">
    <w:abstractNumId w:val="37"/>
  </w:num>
  <w:num w:numId="21" w16cid:durableId="180359796">
    <w:abstractNumId w:val="55"/>
  </w:num>
  <w:num w:numId="22" w16cid:durableId="775443718">
    <w:abstractNumId w:val="3"/>
  </w:num>
  <w:num w:numId="23" w16cid:durableId="1056273901">
    <w:abstractNumId w:val="24"/>
  </w:num>
  <w:num w:numId="24" w16cid:durableId="1189836388">
    <w:abstractNumId w:val="2"/>
  </w:num>
  <w:num w:numId="25" w16cid:durableId="615330680">
    <w:abstractNumId w:val="13"/>
  </w:num>
  <w:num w:numId="26" w16cid:durableId="1520388741">
    <w:abstractNumId w:val="8"/>
  </w:num>
  <w:num w:numId="27" w16cid:durableId="451111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8385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4616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5111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2010578">
    <w:abstractNumId w:val="57"/>
  </w:num>
  <w:num w:numId="32" w16cid:durableId="726301809">
    <w:abstractNumId w:val="16"/>
  </w:num>
  <w:num w:numId="33" w16cid:durableId="1277828095">
    <w:abstractNumId w:val="29"/>
  </w:num>
  <w:num w:numId="34" w16cid:durableId="1747263669">
    <w:abstractNumId w:val="49"/>
  </w:num>
  <w:num w:numId="35" w16cid:durableId="1772894447">
    <w:abstractNumId w:val="46"/>
  </w:num>
  <w:num w:numId="36" w16cid:durableId="742609843">
    <w:abstractNumId w:val="45"/>
  </w:num>
  <w:num w:numId="37" w16cid:durableId="1060441357">
    <w:abstractNumId w:val="41"/>
  </w:num>
  <w:num w:numId="38" w16cid:durableId="1347630616">
    <w:abstractNumId w:val="26"/>
  </w:num>
  <w:num w:numId="39" w16cid:durableId="26833443">
    <w:abstractNumId w:val="18"/>
  </w:num>
  <w:num w:numId="40" w16cid:durableId="1576357143">
    <w:abstractNumId w:val="43"/>
  </w:num>
  <w:num w:numId="41" w16cid:durableId="178352232">
    <w:abstractNumId w:val="0"/>
  </w:num>
  <w:num w:numId="42" w16cid:durableId="2013870995">
    <w:abstractNumId w:val="31"/>
  </w:num>
  <w:num w:numId="43" w16cid:durableId="1484420661">
    <w:abstractNumId w:val="17"/>
  </w:num>
  <w:num w:numId="44" w16cid:durableId="205604670">
    <w:abstractNumId w:val="36"/>
  </w:num>
  <w:num w:numId="45" w16cid:durableId="1193303198">
    <w:abstractNumId w:val="60"/>
  </w:num>
  <w:num w:numId="46" w16cid:durableId="946692348">
    <w:abstractNumId w:val="54"/>
  </w:num>
  <w:num w:numId="47" w16cid:durableId="500580837">
    <w:abstractNumId w:val="4"/>
  </w:num>
  <w:num w:numId="48" w16cid:durableId="1604072673">
    <w:abstractNumId w:val="34"/>
  </w:num>
  <w:num w:numId="49" w16cid:durableId="397098014">
    <w:abstractNumId w:val="7"/>
  </w:num>
  <w:num w:numId="50" w16cid:durableId="952784813">
    <w:abstractNumId w:val="33"/>
  </w:num>
  <w:num w:numId="51" w16cid:durableId="1021249915">
    <w:abstractNumId w:val="56"/>
  </w:num>
  <w:num w:numId="52" w16cid:durableId="301690490">
    <w:abstractNumId w:val="10"/>
  </w:num>
  <w:num w:numId="53" w16cid:durableId="2029135379">
    <w:abstractNumId w:val="48"/>
  </w:num>
  <w:num w:numId="54" w16cid:durableId="1528984939">
    <w:abstractNumId w:val="23"/>
  </w:num>
  <w:num w:numId="55" w16cid:durableId="2136292487">
    <w:abstractNumId w:val="28"/>
  </w:num>
  <w:num w:numId="56" w16cid:durableId="133840489">
    <w:abstractNumId w:val="59"/>
  </w:num>
  <w:num w:numId="57" w16cid:durableId="6717585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58836056">
    <w:abstractNumId w:val="47"/>
  </w:num>
  <w:num w:numId="59" w16cid:durableId="1588423311">
    <w:abstractNumId w:val="58"/>
  </w:num>
  <w:num w:numId="60" w16cid:durableId="888418319">
    <w:abstractNumId w:val="21"/>
  </w:num>
  <w:num w:numId="61" w16cid:durableId="990016492">
    <w:abstractNumId w:val="9"/>
  </w:num>
  <w:num w:numId="62" w16cid:durableId="14486095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00AED"/>
    <w:rsid w:val="00012C3B"/>
    <w:rsid w:val="00013B77"/>
    <w:rsid w:val="00017419"/>
    <w:rsid w:val="000234B0"/>
    <w:rsid w:val="00025BA0"/>
    <w:rsid w:val="00033443"/>
    <w:rsid w:val="0004272E"/>
    <w:rsid w:val="00043991"/>
    <w:rsid w:val="000473E9"/>
    <w:rsid w:val="00055F72"/>
    <w:rsid w:val="00063E61"/>
    <w:rsid w:val="000651EB"/>
    <w:rsid w:val="000654DD"/>
    <w:rsid w:val="000676BF"/>
    <w:rsid w:val="00070795"/>
    <w:rsid w:val="00073EF4"/>
    <w:rsid w:val="000858DC"/>
    <w:rsid w:val="000953DA"/>
    <w:rsid w:val="000B350A"/>
    <w:rsid w:val="000C0A16"/>
    <w:rsid w:val="000C6AC8"/>
    <w:rsid w:val="000D3C1E"/>
    <w:rsid w:val="000E0612"/>
    <w:rsid w:val="000E5C63"/>
    <w:rsid w:val="000F45CE"/>
    <w:rsid w:val="001018BC"/>
    <w:rsid w:val="00110751"/>
    <w:rsid w:val="00112800"/>
    <w:rsid w:val="0011366F"/>
    <w:rsid w:val="00113E11"/>
    <w:rsid w:val="00115130"/>
    <w:rsid w:val="0012040A"/>
    <w:rsid w:val="00124B13"/>
    <w:rsid w:val="00126C2B"/>
    <w:rsid w:val="001331AC"/>
    <w:rsid w:val="00135868"/>
    <w:rsid w:val="00136DCD"/>
    <w:rsid w:val="00137E3C"/>
    <w:rsid w:val="001437A4"/>
    <w:rsid w:val="001465A1"/>
    <w:rsid w:val="0015055F"/>
    <w:rsid w:val="001538BD"/>
    <w:rsid w:val="00156E41"/>
    <w:rsid w:val="0015743A"/>
    <w:rsid w:val="001613C4"/>
    <w:rsid w:val="00174DF1"/>
    <w:rsid w:val="00183262"/>
    <w:rsid w:val="00186D40"/>
    <w:rsid w:val="00187D1F"/>
    <w:rsid w:val="001A086B"/>
    <w:rsid w:val="001A59A7"/>
    <w:rsid w:val="001B40ED"/>
    <w:rsid w:val="001B6B14"/>
    <w:rsid w:val="001B794E"/>
    <w:rsid w:val="001C27B8"/>
    <w:rsid w:val="001C3C17"/>
    <w:rsid w:val="001C4BD8"/>
    <w:rsid w:val="001D4928"/>
    <w:rsid w:val="001E39C3"/>
    <w:rsid w:val="001F047D"/>
    <w:rsid w:val="002030BF"/>
    <w:rsid w:val="0020684A"/>
    <w:rsid w:val="00207A8E"/>
    <w:rsid w:val="002136DE"/>
    <w:rsid w:val="0021406D"/>
    <w:rsid w:val="002368B8"/>
    <w:rsid w:val="00236B6F"/>
    <w:rsid w:val="0024544B"/>
    <w:rsid w:val="0024552C"/>
    <w:rsid w:val="00253294"/>
    <w:rsid w:val="002570C7"/>
    <w:rsid w:val="00267F7B"/>
    <w:rsid w:val="00270B93"/>
    <w:rsid w:val="0027537C"/>
    <w:rsid w:val="00285F78"/>
    <w:rsid w:val="00294E12"/>
    <w:rsid w:val="002A0BAA"/>
    <w:rsid w:val="002A18DD"/>
    <w:rsid w:val="002A269A"/>
    <w:rsid w:val="002B7851"/>
    <w:rsid w:val="002C2C56"/>
    <w:rsid w:val="002D32DB"/>
    <w:rsid w:val="002D3BA1"/>
    <w:rsid w:val="002E07B9"/>
    <w:rsid w:val="002F297E"/>
    <w:rsid w:val="002F2FEC"/>
    <w:rsid w:val="002F34D4"/>
    <w:rsid w:val="002F3B42"/>
    <w:rsid w:val="00305DF4"/>
    <w:rsid w:val="00310F35"/>
    <w:rsid w:val="0031705F"/>
    <w:rsid w:val="00317531"/>
    <w:rsid w:val="00317F31"/>
    <w:rsid w:val="00333508"/>
    <w:rsid w:val="00334037"/>
    <w:rsid w:val="00343DF1"/>
    <w:rsid w:val="003470EE"/>
    <w:rsid w:val="00347139"/>
    <w:rsid w:val="003563F4"/>
    <w:rsid w:val="0036058F"/>
    <w:rsid w:val="003620C7"/>
    <w:rsid w:val="003634DD"/>
    <w:rsid w:val="00363922"/>
    <w:rsid w:val="003655F8"/>
    <w:rsid w:val="003864FD"/>
    <w:rsid w:val="003879CD"/>
    <w:rsid w:val="00392408"/>
    <w:rsid w:val="00396308"/>
    <w:rsid w:val="00397B82"/>
    <w:rsid w:val="003A571A"/>
    <w:rsid w:val="003B6D08"/>
    <w:rsid w:val="003C4885"/>
    <w:rsid w:val="003C5019"/>
    <w:rsid w:val="003D066F"/>
    <w:rsid w:val="003D4E07"/>
    <w:rsid w:val="003D531F"/>
    <w:rsid w:val="003E043D"/>
    <w:rsid w:val="003E7E3B"/>
    <w:rsid w:val="003F6EC5"/>
    <w:rsid w:val="00400059"/>
    <w:rsid w:val="00405637"/>
    <w:rsid w:val="0041157A"/>
    <w:rsid w:val="004116B0"/>
    <w:rsid w:val="004149E9"/>
    <w:rsid w:val="004155B5"/>
    <w:rsid w:val="00416E6B"/>
    <w:rsid w:val="00417BBA"/>
    <w:rsid w:val="0042033C"/>
    <w:rsid w:val="00422469"/>
    <w:rsid w:val="00430E00"/>
    <w:rsid w:val="00452B74"/>
    <w:rsid w:val="00455280"/>
    <w:rsid w:val="00456241"/>
    <w:rsid w:val="00456828"/>
    <w:rsid w:val="004569E9"/>
    <w:rsid w:val="00461B61"/>
    <w:rsid w:val="00462934"/>
    <w:rsid w:val="00463C70"/>
    <w:rsid w:val="00464E61"/>
    <w:rsid w:val="00484CCB"/>
    <w:rsid w:val="00490640"/>
    <w:rsid w:val="00494C35"/>
    <w:rsid w:val="004A5659"/>
    <w:rsid w:val="004A65FE"/>
    <w:rsid w:val="004A754C"/>
    <w:rsid w:val="004B01C3"/>
    <w:rsid w:val="004C1962"/>
    <w:rsid w:val="004C2CED"/>
    <w:rsid w:val="004C4F1C"/>
    <w:rsid w:val="004D23AF"/>
    <w:rsid w:val="004E02FA"/>
    <w:rsid w:val="004F07C4"/>
    <w:rsid w:val="004F5292"/>
    <w:rsid w:val="00500DD7"/>
    <w:rsid w:val="00505115"/>
    <w:rsid w:val="0052067F"/>
    <w:rsid w:val="0052176D"/>
    <w:rsid w:val="005313DA"/>
    <w:rsid w:val="00537677"/>
    <w:rsid w:val="00537894"/>
    <w:rsid w:val="00541B55"/>
    <w:rsid w:val="0055581A"/>
    <w:rsid w:val="00572378"/>
    <w:rsid w:val="00583EC5"/>
    <w:rsid w:val="00586EF0"/>
    <w:rsid w:val="00592014"/>
    <w:rsid w:val="005969D4"/>
    <w:rsid w:val="00597B34"/>
    <w:rsid w:val="005B2DD6"/>
    <w:rsid w:val="005B3FC6"/>
    <w:rsid w:val="005B7A3B"/>
    <w:rsid w:val="005C0C42"/>
    <w:rsid w:val="005C6FEA"/>
    <w:rsid w:val="005D40AD"/>
    <w:rsid w:val="005D4640"/>
    <w:rsid w:val="005E5CF8"/>
    <w:rsid w:val="005E7E80"/>
    <w:rsid w:val="005F164D"/>
    <w:rsid w:val="005F193D"/>
    <w:rsid w:val="005F1A7F"/>
    <w:rsid w:val="005F58F6"/>
    <w:rsid w:val="005F7EC6"/>
    <w:rsid w:val="0060266A"/>
    <w:rsid w:val="00612673"/>
    <w:rsid w:val="0061460B"/>
    <w:rsid w:val="00622816"/>
    <w:rsid w:val="006335F3"/>
    <w:rsid w:val="006467D4"/>
    <w:rsid w:val="00647DDD"/>
    <w:rsid w:val="00660C05"/>
    <w:rsid w:val="00664C57"/>
    <w:rsid w:val="00667ACD"/>
    <w:rsid w:val="00674477"/>
    <w:rsid w:val="006825A4"/>
    <w:rsid w:val="00684329"/>
    <w:rsid w:val="0068627F"/>
    <w:rsid w:val="00686973"/>
    <w:rsid w:val="006876B6"/>
    <w:rsid w:val="006902A6"/>
    <w:rsid w:val="0069489B"/>
    <w:rsid w:val="006960BF"/>
    <w:rsid w:val="006C15E9"/>
    <w:rsid w:val="006D2319"/>
    <w:rsid w:val="006E0D37"/>
    <w:rsid w:val="006E41FA"/>
    <w:rsid w:val="006E6A3A"/>
    <w:rsid w:val="006F4963"/>
    <w:rsid w:val="00701715"/>
    <w:rsid w:val="00702233"/>
    <w:rsid w:val="00707420"/>
    <w:rsid w:val="00710A0E"/>
    <w:rsid w:val="0071140A"/>
    <w:rsid w:val="00713593"/>
    <w:rsid w:val="00721731"/>
    <w:rsid w:val="00721B22"/>
    <w:rsid w:val="0072320D"/>
    <w:rsid w:val="00724A45"/>
    <w:rsid w:val="00727057"/>
    <w:rsid w:val="00727624"/>
    <w:rsid w:val="0073223F"/>
    <w:rsid w:val="0076281C"/>
    <w:rsid w:val="00771142"/>
    <w:rsid w:val="00772229"/>
    <w:rsid w:val="00772ECD"/>
    <w:rsid w:val="007758CE"/>
    <w:rsid w:val="00785461"/>
    <w:rsid w:val="007873A2"/>
    <w:rsid w:val="00791F1C"/>
    <w:rsid w:val="00792042"/>
    <w:rsid w:val="00796EE5"/>
    <w:rsid w:val="007A1BBA"/>
    <w:rsid w:val="007A51D1"/>
    <w:rsid w:val="007B09F3"/>
    <w:rsid w:val="007B1D52"/>
    <w:rsid w:val="007B4F45"/>
    <w:rsid w:val="007B7673"/>
    <w:rsid w:val="007C3E32"/>
    <w:rsid w:val="007C3EA3"/>
    <w:rsid w:val="007D7CC9"/>
    <w:rsid w:val="007F0933"/>
    <w:rsid w:val="007F3909"/>
    <w:rsid w:val="00804B28"/>
    <w:rsid w:val="00815440"/>
    <w:rsid w:val="00815573"/>
    <w:rsid w:val="00824D94"/>
    <w:rsid w:val="00833E7A"/>
    <w:rsid w:val="008447E2"/>
    <w:rsid w:val="0084750D"/>
    <w:rsid w:val="00850EFD"/>
    <w:rsid w:val="00855B81"/>
    <w:rsid w:val="008700FE"/>
    <w:rsid w:val="00875D55"/>
    <w:rsid w:val="008816B5"/>
    <w:rsid w:val="008841F7"/>
    <w:rsid w:val="00887986"/>
    <w:rsid w:val="00890DDE"/>
    <w:rsid w:val="00892547"/>
    <w:rsid w:val="008A0572"/>
    <w:rsid w:val="008A08E3"/>
    <w:rsid w:val="008A62F8"/>
    <w:rsid w:val="008B45BC"/>
    <w:rsid w:val="008B5458"/>
    <w:rsid w:val="008C26E1"/>
    <w:rsid w:val="008C4447"/>
    <w:rsid w:val="008D0F28"/>
    <w:rsid w:val="008E5910"/>
    <w:rsid w:val="008E6EF2"/>
    <w:rsid w:val="008E7AAC"/>
    <w:rsid w:val="008F6FDD"/>
    <w:rsid w:val="009009EA"/>
    <w:rsid w:val="00905AE9"/>
    <w:rsid w:val="00910A1F"/>
    <w:rsid w:val="00912BA4"/>
    <w:rsid w:val="00915237"/>
    <w:rsid w:val="009170C9"/>
    <w:rsid w:val="0092243E"/>
    <w:rsid w:val="00933A77"/>
    <w:rsid w:val="009341BB"/>
    <w:rsid w:val="00936CC7"/>
    <w:rsid w:val="00940BEB"/>
    <w:rsid w:val="0094182D"/>
    <w:rsid w:val="009448F4"/>
    <w:rsid w:val="00951EFB"/>
    <w:rsid w:val="00957731"/>
    <w:rsid w:val="00960872"/>
    <w:rsid w:val="00960D3E"/>
    <w:rsid w:val="00962F86"/>
    <w:rsid w:val="00985EE6"/>
    <w:rsid w:val="00987ECB"/>
    <w:rsid w:val="00997103"/>
    <w:rsid w:val="0099774C"/>
    <w:rsid w:val="009A22ED"/>
    <w:rsid w:val="009A5432"/>
    <w:rsid w:val="009A604E"/>
    <w:rsid w:val="009B2B70"/>
    <w:rsid w:val="009B46F1"/>
    <w:rsid w:val="009C0346"/>
    <w:rsid w:val="009C390F"/>
    <w:rsid w:val="009C4ED1"/>
    <w:rsid w:val="009C6A89"/>
    <w:rsid w:val="009C7FEF"/>
    <w:rsid w:val="009E0256"/>
    <w:rsid w:val="009E13B2"/>
    <w:rsid w:val="009E1C1F"/>
    <w:rsid w:val="009F2862"/>
    <w:rsid w:val="009F5965"/>
    <w:rsid w:val="009F64C9"/>
    <w:rsid w:val="00A0230C"/>
    <w:rsid w:val="00A06EB0"/>
    <w:rsid w:val="00A07157"/>
    <w:rsid w:val="00A14AAE"/>
    <w:rsid w:val="00A17211"/>
    <w:rsid w:val="00A21FC9"/>
    <w:rsid w:val="00A2522C"/>
    <w:rsid w:val="00A25906"/>
    <w:rsid w:val="00A435F8"/>
    <w:rsid w:val="00A52852"/>
    <w:rsid w:val="00A60642"/>
    <w:rsid w:val="00A63E69"/>
    <w:rsid w:val="00A6732B"/>
    <w:rsid w:val="00A70FE4"/>
    <w:rsid w:val="00A73A94"/>
    <w:rsid w:val="00A751B4"/>
    <w:rsid w:val="00A75510"/>
    <w:rsid w:val="00A84833"/>
    <w:rsid w:val="00A9162E"/>
    <w:rsid w:val="00A92F44"/>
    <w:rsid w:val="00AA12A1"/>
    <w:rsid w:val="00AA2983"/>
    <w:rsid w:val="00AA54CD"/>
    <w:rsid w:val="00AA551E"/>
    <w:rsid w:val="00AA67B6"/>
    <w:rsid w:val="00AA738E"/>
    <w:rsid w:val="00AB3560"/>
    <w:rsid w:val="00AB362B"/>
    <w:rsid w:val="00AC3877"/>
    <w:rsid w:val="00AC3D15"/>
    <w:rsid w:val="00AC7AEA"/>
    <w:rsid w:val="00AD46E3"/>
    <w:rsid w:val="00AE0CD3"/>
    <w:rsid w:val="00AF175B"/>
    <w:rsid w:val="00AF67A9"/>
    <w:rsid w:val="00AF7D13"/>
    <w:rsid w:val="00B03ED1"/>
    <w:rsid w:val="00B062AC"/>
    <w:rsid w:val="00B11876"/>
    <w:rsid w:val="00B13548"/>
    <w:rsid w:val="00B2064E"/>
    <w:rsid w:val="00B20FE9"/>
    <w:rsid w:val="00B23C47"/>
    <w:rsid w:val="00B23EE9"/>
    <w:rsid w:val="00B26C1D"/>
    <w:rsid w:val="00B35524"/>
    <w:rsid w:val="00B3698C"/>
    <w:rsid w:val="00B40165"/>
    <w:rsid w:val="00B4084D"/>
    <w:rsid w:val="00B43082"/>
    <w:rsid w:val="00B5101D"/>
    <w:rsid w:val="00B53930"/>
    <w:rsid w:val="00B5631D"/>
    <w:rsid w:val="00B71EC0"/>
    <w:rsid w:val="00B837B2"/>
    <w:rsid w:val="00B87760"/>
    <w:rsid w:val="00BA7601"/>
    <w:rsid w:val="00BC3BFF"/>
    <w:rsid w:val="00BC3E25"/>
    <w:rsid w:val="00BD0AAD"/>
    <w:rsid w:val="00BD239B"/>
    <w:rsid w:val="00BD331C"/>
    <w:rsid w:val="00BD7498"/>
    <w:rsid w:val="00BE21AB"/>
    <w:rsid w:val="00BE4DE5"/>
    <w:rsid w:val="00BE547C"/>
    <w:rsid w:val="00BF7CF4"/>
    <w:rsid w:val="00C04A22"/>
    <w:rsid w:val="00C24FFF"/>
    <w:rsid w:val="00C3005E"/>
    <w:rsid w:val="00C3395E"/>
    <w:rsid w:val="00C346AD"/>
    <w:rsid w:val="00C348EE"/>
    <w:rsid w:val="00C57503"/>
    <w:rsid w:val="00C77579"/>
    <w:rsid w:val="00C77C90"/>
    <w:rsid w:val="00CB07F8"/>
    <w:rsid w:val="00CB264E"/>
    <w:rsid w:val="00CB5342"/>
    <w:rsid w:val="00CB670E"/>
    <w:rsid w:val="00CC2B4C"/>
    <w:rsid w:val="00CC35BE"/>
    <w:rsid w:val="00CC59B5"/>
    <w:rsid w:val="00CD4B19"/>
    <w:rsid w:val="00CE0035"/>
    <w:rsid w:val="00CE6FA6"/>
    <w:rsid w:val="00CF1E1F"/>
    <w:rsid w:val="00CF432B"/>
    <w:rsid w:val="00CF74E2"/>
    <w:rsid w:val="00D05C79"/>
    <w:rsid w:val="00D14CC5"/>
    <w:rsid w:val="00D201D4"/>
    <w:rsid w:val="00D40EC0"/>
    <w:rsid w:val="00D435B0"/>
    <w:rsid w:val="00D52714"/>
    <w:rsid w:val="00D55FDC"/>
    <w:rsid w:val="00D566AC"/>
    <w:rsid w:val="00D638F4"/>
    <w:rsid w:val="00D7008A"/>
    <w:rsid w:val="00D76FD1"/>
    <w:rsid w:val="00D80918"/>
    <w:rsid w:val="00D811CD"/>
    <w:rsid w:val="00D86105"/>
    <w:rsid w:val="00D91441"/>
    <w:rsid w:val="00D92441"/>
    <w:rsid w:val="00D939C9"/>
    <w:rsid w:val="00D96465"/>
    <w:rsid w:val="00DA6B62"/>
    <w:rsid w:val="00DC0B12"/>
    <w:rsid w:val="00DC30F7"/>
    <w:rsid w:val="00DD1678"/>
    <w:rsid w:val="00DD7B84"/>
    <w:rsid w:val="00DE033C"/>
    <w:rsid w:val="00DE486C"/>
    <w:rsid w:val="00DE4EF8"/>
    <w:rsid w:val="00E0039D"/>
    <w:rsid w:val="00E039B3"/>
    <w:rsid w:val="00E04168"/>
    <w:rsid w:val="00E07414"/>
    <w:rsid w:val="00E07912"/>
    <w:rsid w:val="00E17523"/>
    <w:rsid w:val="00E23F14"/>
    <w:rsid w:val="00E255CA"/>
    <w:rsid w:val="00E3108F"/>
    <w:rsid w:val="00E323C7"/>
    <w:rsid w:val="00E35C73"/>
    <w:rsid w:val="00E3783B"/>
    <w:rsid w:val="00E4150F"/>
    <w:rsid w:val="00E41690"/>
    <w:rsid w:val="00E43655"/>
    <w:rsid w:val="00E43BF7"/>
    <w:rsid w:val="00E52E4E"/>
    <w:rsid w:val="00E6238A"/>
    <w:rsid w:val="00E65065"/>
    <w:rsid w:val="00E77556"/>
    <w:rsid w:val="00E85D80"/>
    <w:rsid w:val="00E872CC"/>
    <w:rsid w:val="00E873F1"/>
    <w:rsid w:val="00E87729"/>
    <w:rsid w:val="00E97CE7"/>
    <w:rsid w:val="00EA0273"/>
    <w:rsid w:val="00EA13B5"/>
    <w:rsid w:val="00EA20EC"/>
    <w:rsid w:val="00EA333A"/>
    <w:rsid w:val="00EB157B"/>
    <w:rsid w:val="00EB27BD"/>
    <w:rsid w:val="00EC0736"/>
    <w:rsid w:val="00EC4998"/>
    <w:rsid w:val="00EC6A54"/>
    <w:rsid w:val="00EC703B"/>
    <w:rsid w:val="00EC7740"/>
    <w:rsid w:val="00ED3F93"/>
    <w:rsid w:val="00EE0123"/>
    <w:rsid w:val="00EE4FC1"/>
    <w:rsid w:val="00EF13DD"/>
    <w:rsid w:val="00EF24C7"/>
    <w:rsid w:val="00F01FC1"/>
    <w:rsid w:val="00F04EA7"/>
    <w:rsid w:val="00F07FCA"/>
    <w:rsid w:val="00F112AB"/>
    <w:rsid w:val="00F123A4"/>
    <w:rsid w:val="00F21368"/>
    <w:rsid w:val="00F23C22"/>
    <w:rsid w:val="00F25D9E"/>
    <w:rsid w:val="00F3470C"/>
    <w:rsid w:val="00F41707"/>
    <w:rsid w:val="00F46250"/>
    <w:rsid w:val="00F5394D"/>
    <w:rsid w:val="00F54A8D"/>
    <w:rsid w:val="00F56353"/>
    <w:rsid w:val="00F57F48"/>
    <w:rsid w:val="00F60E5C"/>
    <w:rsid w:val="00F6251B"/>
    <w:rsid w:val="00F6425D"/>
    <w:rsid w:val="00F64504"/>
    <w:rsid w:val="00F66901"/>
    <w:rsid w:val="00F71291"/>
    <w:rsid w:val="00F763C7"/>
    <w:rsid w:val="00F7778D"/>
    <w:rsid w:val="00F80327"/>
    <w:rsid w:val="00F8055A"/>
    <w:rsid w:val="00F8712A"/>
    <w:rsid w:val="00F91192"/>
    <w:rsid w:val="00F93F25"/>
    <w:rsid w:val="00F952F2"/>
    <w:rsid w:val="00FA46F2"/>
    <w:rsid w:val="00FA5771"/>
    <w:rsid w:val="00FC3C7B"/>
    <w:rsid w:val="00FC6684"/>
    <w:rsid w:val="00FD08F5"/>
    <w:rsid w:val="00FD4858"/>
    <w:rsid w:val="00FD6199"/>
    <w:rsid w:val="00FE6663"/>
    <w:rsid w:val="00FF13B8"/>
    <w:rsid w:val="00FF71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CADE2"/>
  <w14:defaultImageDpi w14:val="0"/>
  <w15:docId w15:val="{5B930236-8B10-4F40-9D75-A596EE9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68"/>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lang w:val="ru-RU" w:eastAsia="ru-RU"/>
    </w:rPr>
  </w:style>
  <w:style w:type="paragraph" w:customStyle="1" w:styleId="CM1">
    <w:name w:val="CM1"/>
    <w:basedOn w:val="Default"/>
    <w:next w:val="Default"/>
    <w:uiPriority w:val="99"/>
    <w:pPr>
      <w:spacing w:line="228" w:lineRule="atLeast"/>
    </w:pPr>
    <w:rPr>
      <w:color w:val="auto"/>
    </w:rPr>
  </w:style>
  <w:style w:type="paragraph" w:customStyle="1" w:styleId="CM2">
    <w:name w:val="CM2"/>
    <w:basedOn w:val="Default"/>
    <w:next w:val="Default"/>
    <w:uiPriority w:val="99"/>
    <w:pPr>
      <w:spacing w:after="233"/>
    </w:pPr>
    <w:rPr>
      <w:color w:val="auto"/>
    </w:rPr>
  </w:style>
  <w:style w:type="character" w:styleId="Hyperlink">
    <w:name w:val="Hyperlink"/>
    <w:basedOn w:val="DefaultParagraphFont"/>
    <w:uiPriority w:val="99"/>
    <w:unhideWhenUsed/>
    <w:rsid w:val="0024552C"/>
    <w:rPr>
      <w:rFonts w:cs="Times New Roman"/>
      <w:color w:val="0000FF" w:themeColor="hyperlink"/>
      <w:u w:val="single"/>
    </w:rPr>
  </w:style>
  <w:style w:type="table" w:styleId="TableGrid">
    <w:name w:val="Table Grid"/>
    <w:basedOn w:val="TableNormal"/>
    <w:rsid w:val="00AA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d,List Paragraph (numbered (a)),Medium Grid 1 - Accent 21,WB Para,List Paragraph1,WB List Paragraph,Colorful List - Accent 11,List_Paragraph,Multilevel para_II,List Paragraph11,ADB List Paragraph,Citation List,Resume Title,Bullet Points"/>
    <w:basedOn w:val="Normal"/>
    <w:link w:val="ListParagraphChar"/>
    <w:uiPriority w:val="34"/>
    <w:qFormat/>
    <w:rsid w:val="00AA67B6"/>
    <w:pPr>
      <w:widowControl w:val="0"/>
      <w:spacing w:after="0" w:line="240" w:lineRule="auto"/>
      <w:ind w:left="720"/>
      <w:contextualSpacing/>
    </w:pPr>
    <w:rPr>
      <w:rFonts w:ascii="Courier New" w:hAnsi="Courier New"/>
      <w:sz w:val="20"/>
      <w:szCs w:val="20"/>
      <w:lang w:val="de-DE" w:eastAsia="de-DE"/>
    </w:rPr>
  </w:style>
  <w:style w:type="character" w:customStyle="1" w:styleId="ListParagraphChar">
    <w:name w:val="List Paragraph Char"/>
    <w:aliases w:val="Red Char,List Paragraph (numbered (a)) Char,Medium Grid 1 - Accent 21 Char,WB Para Char,List Paragraph1 Char,WB List Paragraph Char,Colorful List - Accent 11 Char,List_Paragraph Char,Multilevel para_II Char,List Paragraph11 Char"/>
    <w:link w:val="ListParagraph"/>
    <w:uiPriority w:val="34"/>
    <w:qFormat/>
    <w:locked/>
    <w:rsid w:val="00AA67B6"/>
    <w:rPr>
      <w:rFonts w:ascii="Courier New" w:hAnsi="Courier New"/>
      <w:sz w:val="20"/>
      <w:lang w:val="de-DE" w:eastAsia="de-DE"/>
    </w:rPr>
  </w:style>
  <w:style w:type="paragraph" w:styleId="BalloonText">
    <w:name w:val="Balloon Text"/>
    <w:basedOn w:val="Normal"/>
    <w:link w:val="BalloonTextChar"/>
    <w:uiPriority w:val="99"/>
    <w:semiHidden/>
    <w:unhideWhenUsed/>
    <w:rsid w:val="007B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673"/>
    <w:rPr>
      <w:rFonts w:ascii="Tahoma" w:hAnsi="Tahoma" w:cs="Tahoma"/>
      <w:sz w:val="16"/>
      <w:szCs w:val="16"/>
      <w:lang w:val="ru-RU" w:eastAsia="ru-RU"/>
    </w:rPr>
  </w:style>
  <w:style w:type="paragraph" w:styleId="Footer">
    <w:name w:val="footer"/>
    <w:basedOn w:val="Normal"/>
    <w:link w:val="FooterChar"/>
    <w:uiPriority w:val="99"/>
    <w:unhideWhenUsed/>
    <w:rsid w:val="005F1A7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5F1A7F"/>
    <w:rPr>
      <w:rFonts w:ascii="Times New Roman" w:hAnsi="Times New Roman" w:cs="Times New Roman"/>
      <w:sz w:val="24"/>
      <w:szCs w:val="24"/>
    </w:rPr>
  </w:style>
  <w:style w:type="paragraph" w:styleId="NoSpacing">
    <w:name w:val="No Spacing"/>
    <w:link w:val="NoSpacingChar"/>
    <w:uiPriority w:val="99"/>
    <w:qFormat/>
    <w:rsid w:val="00622816"/>
    <w:pPr>
      <w:spacing w:after="0" w:line="240" w:lineRule="auto"/>
    </w:pPr>
    <w:rPr>
      <w:rFonts w:ascii="Calibri" w:hAnsi="Calibri"/>
    </w:rPr>
  </w:style>
  <w:style w:type="paragraph" w:customStyle="1" w:styleId="Formatvorlage2">
    <w:name w:val="Formatvorlage2"/>
    <w:basedOn w:val="Normal"/>
    <w:uiPriority w:val="99"/>
    <w:qFormat/>
    <w:rsid w:val="001437A4"/>
    <w:pPr>
      <w:spacing w:before="80" w:after="0" w:line="270" w:lineRule="atLeast"/>
    </w:pPr>
    <w:rPr>
      <w:rFonts w:ascii="Arial" w:hAnsi="Arial"/>
      <w:bCs/>
      <w:sz w:val="21"/>
      <w:szCs w:val="24"/>
      <w:lang w:val="en-GB" w:eastAsia="de-DE"/>
    </w:rPr>
  </w:style>
  <w:style w:type="character" w:customStyle="1" w:styleId="NoSpacingChar">
    <w:name w:val="No Spacing Char"/>
    <w:link w:val="NoSpacing"/>
    <w:uiPriority w:val="99"/>
    <w:locked/>
    <w:rsid w:val="00815573"/>
    <w:rPr>
      <w:rFonts w:ascii="Calibri" w:hAnsi="Calibri"/>
      <w:lang w:val="en-US" w:eastAsia="en-US"/>
    </w:rPr>
  </w:style>
  <w:style w:type="table" w:styleId="TableWeb2">
    <w:name w:val="Table Web 2"/>
    <w:basedOn w:val="TableNormal"/>
    <w:uiPriority w:val="99"/>
    <w:rsid w:val="007C3EA3"/>
    <w:rPr>
      <w:lang w:val="ru-RU"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1">
    <w:name w:val="Table Web 1"/>
    <w:basedOn w:val="TableNormal"/>
    <w:uiPriority w:val="99"/>
    <w:rsid w:val="007C3EA3"/>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NormalWeb">
    <w:name w:val="Normal (Web)"/>
    <w:basedOn w:val="Normal"/>
    <w:uiPriority w:val="99"/>
    <w:unhideWhenUsed/>
    <w:rsid w:val="002570C7"/>
    <w:pPr>
      <w:spacing w:before="100" w:beforeAutospacing="1" w:after="100" w:afterAutospacing="1" w:line="240" w:lineRule="auto"/>
    </w:pPr>
    <w:rPr>
      <w:rFonts w:ascii="Times New Roman" w:hAnsi="Times New Roman"/>
      <w:sz w:val="24"/>
      <w:szCs w:val="24"/>
    </w:rPr>
  </w:style>
  <w:style w:type="paragraph" w:customStyle="1" w:styleId="02hTitel">
    <w:name w:val="02 h_Titel"/>
    <w:basedOn w:val="Normal"/>
    <w:rsid w:val="00B20FE9"/>
    <w:pPr>
      <w:pBdr>
        <w:top w:val="dotted" w:sz="8" w:space="1" w:color="auto"/>
        <w:bottom w:val="dotted" w:sz="8" w:space="1" w:color="auto"/>
      </w:pBdr>
      <w:spacing w:after="0" w:line="380" w:lineRule="atLeast"/>
    </w:pPr>
    <w:rPr>
      <w:rFonts w:ascii="Arial Narrow" w:hAnsi="Arial Narrow" w:cs="Arial Narrow"/>
      <w:b/>
      <w:bCs/>
      <w:sz w:val="32"/>
      <w:szCs w:val="32"/>
      <w:lang w:val="de-DE" w:eastAsia="de-CH"/>
    </w:rPr>
  </w:style>
  <w:style w:type="character" w:styleId="CommentReference">
    <w:name w:val="annotation reference"/>
    <w:basedOn w:val="DefaultParagraphFont"/>
    <w:uiPriority w:val="99"/>
    <w:rsid w:val="00541B55"/>
    <w:rPr>
      <w:sz w:val="16"/>
      <w:szCs w:val="16"/>
    </w:rPr>
  </w:style>
  <w:style w:type="paragraph" w:styleId="CommentText">
    <w:name w:val="annotation text"/>
    <w:basedOn w:val="Normal"/>
    <w:link w:val="CommentTextChar"/>
    <w:uiPriority w:val="99"/>
    <w:rsid w:val="00541B55"/>
    <w:pPr>
      <w:spacing w:line="240" w:lineRule="auto"/>
    </w:pPr>
    <w:rPr>
      <w:sz w:val="20"/>
      <w:szCs w:val="20"/>
    </w:rPr>
  </w:style>
  <w:style w:type="character" w:customStyle="1" w:styleId="CommentTextChar">
    <w:name w:val="Comment Text Char"/>
    <w:basedOn w:val="DefaultParagraphFont"/>
    <w:link w:val="CommentText"/>
    <w:uiPriority w:val="99"/>
    <w:rsid w:val="00541B55"/>
    <w:rPr>
      <w:sz w:val="20"/>
      <w:szCs w:val="20"/>
      <w:lang w:val="ru-RU" w:eastAsia="ru-RU"/>
    </w:rPr>
  </w:style>
  <w:style w:type="paragraph" w:styleId="CommentSubject">
    <w:name w:val="annotation subject"/>
    <w:basedOn w:val="CommentText"/>
    <w:next w:val="CommentText"/>
    <w:link w:val="CommentSubjectChar"/>
    <w:uiPriority w:val="99"/>
    <w:semiHidden/>
    <w:unhideWhenUsed/>
    <w:rsid w:val="00541B55"/>
    <w:rPr>
      <w:b/>
      <w:bCs/>
    </w:rPr>
  </w:style>
  <w:style w:type="character" w:customStyle="1" w:styleId="CommentSubjectChar">
    <w:name w:val="Comment Subject Char"/>
    <w:basedOn w:val="CommentTextChar"/>
    <w:link w:val="CommentSubject"/>
    <w:uiPriority w:val="99"/>
    <w:semiHidden/>
    <w:rsid w:val="00541B55"/>
    <w:rPr>
      <w:b/>
      <w:bCs/>
      <w:sz w:val="20"/>
      <w:szCs w:val="20"/>
      <w:lang w:val="ru-RU" w:eastAsia="ru-RU"/>
    </w:rPr>
  </w:style>
  <w:style w:type="paragraph" w:customStyle="1" w:styleId="Standard">
    <w:name w:val="Standard"/>
    <w:rsid w:val="00F8712A"/>
    <w:pPr>
      <w:widowControl w:val="0"/>
      <w:suppressAutoHyphens/>
      <w:autoSpaceDN w:val="0"/>
      <w:spacing w:after="0" w:line="240" w:lineRule="auto"/>
    </w:pPr>
    <w:rPr>
      <w:rFonts w:ascii="Times New Roman" w:eastAsia="Times New Roman" w:hAnsi="Times New Roman" w:cs="Lohit Hindi"/>
      <w:kern w:val="3"/>
      <w:sz w:val="24"/>
      <w:szCs w:val="24"/>
      <w:lang w:val="ru-RU" w:eastAsia="zh-CN" w:bidi="hi-IN"/>
    </w:rPr>
  </w:style>
  <w:style w:type="paragraph" w:styleId="Revision">
    <w:name w:val="Revision"/>
    <w:hidden/>
    <w:uiPriority w:val="99"/>
    <w:semiHidden/>
    <w:rsid w:val="005D4640"/>
    <w:pPr>
      <w:spacing w:after="0" w:line="240" w:lineRule="auto"/>
    </w:pPr>
    <w:rPr>
      <w:lang w:val="ru-RU" w:eastAsia="ru-RU"/>
    </w:rPr>
  </w:style>
  <w:style w:type="character" w:styleId="UnresolvedMention">
    <w:name w:val="Unresolved Mention"/>
    <w:basedOn w:val="DefaultParagraphFont"/>
    <w:uiPriority w:val="99"/>
    <w:semiHidden/>
    <w:unhideWhenUsed/>
    <w:rsid w:val="005313DA"/>
    <w:rPr>
      <w:color w:val="605E5C"/>
      <w:shd w:val="clear" w:color="auto" w:fill="E1DFDD"/>
    </w:rPr>
  </w:style>
  <w:style w:type="paragraph" w:styleId="HTMLPreformatted">
    <w:name w:val="HTML Preformatted"/>
    <w:basedOn w:val="Normal"/>
    <w:link w:val="HTMLPreformattedChar"/>
    <w:uiPriority w:val="99"/>
    <w:unhideWhenUsed/>
    <w:rsid w:val="0021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36DE"/>
    <w:rPr>
      <w:rFonts w:ascii="Courier New" w:eastAsia="Times New Roman" w:hAnsi="Courier New" w:cs="Courier New"/>
      <w:sz w:val="20"/>
      <w:szCs w:val="20"/>
      <w:lang w:val="ru-RU" w:eastAsia="ru-RU"/>
    </w:rPr>
  </w:style>
  <w:style w:type="paragraph" w:styleId="TOC8">
    <w:name w:val="toc 8"/>
    <w:basedOn w:val="Normal"/>
    <w:next w:val="Normal"/>
    <w:autoRedefine/>
    <w:semiHidden/>
    <w:rsid w:val="00A52852"/>
    <w:pPr>
      <w:widowControl w:val="0"/>
      <w:tabs>
        <w:tab w:val="right" w:pos="9360"/>
      </w:tabs>
      <w:suppressAutoHyphens/>
      <w:spacing w:after="0" w:line="240" w:lineRule="auto"/>
      <w:ind w:left="720" w:hanging="720"/>
    </w:pPr>
    <w:rPr>
      <w:rFonts w:ascii="Courier New" w:eastAsia="Times New Roman" w:hAnsi="Courier New"/>
      <w:snapToGrid w:val="0"/>
      <w:sz w:val="20"/>
      <w:szCs w:val="20"/>
      <w:lang w:val="en-US" w:eastAsia="de-DE"/>
    </w:rPr>
  </w:style>
  <w:style w:type="table" w:customStyle="1" w:styleId="1">
    <w:name w:val="Сетка таблицы1"/>
    <w:basedOn w:val="TableNormal"/>
    <w:next w:val="TableGrid"/>
    <w:rsid w:val="002A269A"/>
    <w:pPr>
      <w:spacing w:after="0" w:line="240" w:lineRule="auto"/>
    </w:pPr>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5F7EC6"/>
    <w:pPr>
      <w:spacing w:after="100"/>
      <w:ind w:left="220"/>
    </w:pPr>
  </w:style>
  <w:style w:type="paragraph" w:styleId="BodyTextIndent">
    <w:name w:val="Body Text Indent"/>
    <w:basedOn w:val="Normal"/>
    <w:link w:val="BodyTextIndentChar"/>
    <w:rsid w:val="00112800"/>
    <w:pPr>
      <w:spacing w:after="0" w:line="240" w:lineRule="auto"/>
      <w:ind w:left="567" w:hanging="567"/>
      <w:jc w:val="both"/>
    </w:pPr>
    <w:rPr>
      <w:rFonts w:ascii="Helvetica" w:eastAsia="Calibri" w:hAnsi="Helvetica"/>
      <w:sz w:val="24"/>
      <w:szCs w:val="24"/>
      <w:lang w:val="en-GB"/>
    </w:rPr>
  </w:style>
  <w:style w:type="character" w:customStyle="1" w:styleId="BodyTextIndentChar">
    <w:name w:val="Body Text Indent Char"/>
    <w:basedOn w:val="DefaultParagraphFont"/>
    <w:link w:val="BodyTextIndent"/>
    <w:rsid w:val="00112800"/>
    <w:rPr>
      <w:rFonts w:ascii="Helvetica" w:eastAsia="Calibri" w:hAnsi="Helvetica"/>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562">
      <w:bodyDiv w:val="1"/>
      <w:marLeft w:val="0"/>
      <w:marRight w:val="0"/>
      <w:marTop w:val="0"/>
      <w:marBottom w:val="0"/>
      <w:divBdr>
        <w:top w:val="none" w:sz="0" w:space="0" w:color="auto"/>
        <w:left w:val="none" w:sz="0" w:space="0" w:color="auto"/>
        <w:bottom w:val="none" w:sz="0" w:space="0" w:color="auto"/>
        <w:right w:val="none" w:sz="0" w:space="0" w:color="auto"/>
      </w:divBdr>
    </w:div>
    <w:div w:id="361712804">
      <w:marLeft w:val="0"/>
      <w:marRight w:val="0"/>
      <w:marTop w:val="0"/>
      <w:marBottom w:val="0"/>
      <w:divBdr>
        <w:top w:val="none" w:sz="0" w:space="0" w:color="auto"/>
        <w:left w:val="none" w:sz="0" w:space="0" w:color="auto"/>
        <w:bottom w:val="none" w:sz="0" w:space="0" w:color="auto"/>
        <w:right w:val="none" w:sz="0" w:space="0" w:color="auto"/>
      </w:divBdr>
    </w:div>
    <w:div w:id="361712805">
      <w:marLeft w:val="0"/>
      <w:marRight w:val="0"/>
      <w:marTop w:val="0"/>
      <w:marBottom w:val="0"/>
      <w:divBdr>
        <w:top w:val="none" w:sz="0" w:space="0" w:color="auto"/>
        <w:left w:val="none" w:sz="0" w:space="0" w:color="auto"/>
        <w:bottom w:val="none" w:sz="0" w:space="0" w:color="auto"/>
        <w:right w:val="none" w:sz="0" w:space="0" w:color="auto"/>
      </w:divBdr>
    </w:div>
    <w:div w:id="361712806">
      <w:marLeft w:val="0"/>
      <w:marRight w:val="0"/>
      <w:marTop w:val="0"/>
      <w:marBottom w:val="0"/>
      <w:divBdr>
        <w:top w:val="none" w:sz="0" w:space="0" w:color="auto"/>
        <w:left w:val="none" w:sz="0" w:space="0" w:color="auto"/>
        <w:bottom w:val="none" w:sz="0" w:space="0" w:color="auto"/>
        <w:right w:val="none" w:sz="0" w:space="0" w:color="auto"/>
      </w:divBdr>
    </w:div>
    <w:div w:id="361712807">
      <w:marLeft w:val="0"/>
      <w:marRight w:val="0"/>
      <w:marTop w:val="0"/>
      <w:marBottom w:val="0"/>
      <w:divBdr>
        <w:top w:val="none" w:sz="0" w:space="0" w:color="auto"/>
        <w:left w:val="none" w:sz="0" w:space="0" w:color="auto"/>
        <w:bottom w:val="none" w:sz="0" w:space="0" w:color="auto"/>
        <w:right w:val="none" w:sz="0" w:space="0" w:color="auto"/>
      </w:divBdr>
    </w:div>
    <w:div w:id="361712808">
      <w:marLeft w:val="0"/>
      <w:marRight w:val="0"/>
      <w:marTop w:val="0"/>
      <w:marBottom w:val="0"/>
      <w:divBdr>
        <w:top w:val="none" w:sz="0" w:space="0" w:color="auto"/>
        <w:left w:val="none" w:sz="0" w:space="0" w:color="auto"/>
        <w:bottom w:val="none" w:sz="0" w:space="0" w:color="auto"/>
        <w:right w:val="none" w:sz="0" w:space="0" w:color="auto"/>
      </w:divBdr>
    </w:div>
    <w:div w:id="361712809">
      <w:marLeft w:val="0"/>
      <w:marRight w:val="0"/>
      <w:marTop w:val="0"/>
      <w:marBottom w:val="0"/>
      <w:divBdr>
        <w:top w:val="none" w:sz="0" w:space="0" w:color="auto"/>
        <w:left w:val="none" w:sz="0" w:space="0" w:color="auto"/>
        <w:bottom w:val="none" w:sz="0" w:space="0" w:color="auto"/>
        <w:right w:val="none" w:sz="0" w:space="0" w:color="auto"/>
      </w:divBdr>
    </w:div>
    <w:div w:id="361712810">
      <w:marLeft w:val="0"/>
      <w:marRight w:val="0"/>
      <w:marTop w:val="0"/>
      <w:marBottom w:val="0"/>
      <w:divBdr>
        <w:top w:val="none" w:sz="0" w:space="0" w:color="auto"/>
        <w:left w:val="none" w:sz="0" w:space="0" w:color="auto"/>
        <w:bottom w:val="none" w:sz="0" w:space="0" w:color="auto"/>
        <w:right w:val="none" w:sz="0" w:space="0" w:color="auto"/>
      </w:divBdr>
    </w:div>
    <w:div w:id="361712811">
      <w:marLeft w:val="0"/>
      <w:marRight w:val="0"/>
      <w:marTop w:val="0"/>
      <w:marBottom w:val="0"/>
      <w:divBdr>
        <w:top w:val="none" w:sz="0" w:space="0" w:color="auto"/>
        <w:left w:val="none" w:sz="0" w:space="0" w:color="auto"/>
        <w:bottom w:val="none" w:sz="0" w:space="0" w:color="auto"/>
        <w:right w:val="none" w:sz="0" w:space="0" w:color="auto"/>
      </w:divBdr>
    </w:div>
    <w:div w:id="361712812">
      <w:marLeft w:val="0"/>
      <w:marRight w:val="0"/>
      <w:marTop w:val="0"/>
      <w:marBottom w:val="0"/>
      <w:divBdr>
        <w:top w:val="none" w:sz="0" w:space="0" w:color="auto"/>
        <w:left w:val="none" w:sz="0" w:space="0" w:color="auto"/>
        <w:bottom w:val="none" w:sz="0" w:space="0" w:color="auto"/>
        <w:right w:val="none" w:sz="0" w:space="0" w:color="auto"/>
      </w:divBdr>
    </w:div>
    <w:div w:id="361712813">
      <w:marLeft w:val="0"/>
      <w:marRight w:val="0"/>
      <w:marTop w:val="0"/>
      <w:marBottom w:val="0"/>
      <w:divBdr>
        <w:top w:val="none" w:sz="0" w:space="0" w:color="auto"/>
        <w:left w:val="none" w:sz="0" w:space="0" w:color="auto"/>
        <w:bottom w:val="none" w:sz="0" w:space="0" w:color="auto"/>
        <w:right w:val="none" w:sz="0" w:space="0" w:color="auto"/>
      </w:divBdr>
    </w:div>
    <w:div w:id="11527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E932-08F0-4854-9D6F-A2410E4B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1001</Words>
  <Characters>5708</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UNDP/NV/FO/06/062</vt:lpstr>
      <vt:lpstr>UNDP/NV/FO/06/062</vt:lpstr>
    </vt:vector>
  </TitlesOfParts>
  <Company>Reanimator Extreme Edition</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subject/>
  <dc:creator>shahodat</dc:creator>
  <cp:keywords/>
  <dc:description/>
  <cp:lastModifiedBy>Sultonkarim Gavarov</cp:lastModifiedBy>
  <cp:revision>4</cp:revision>
  <cp:lastPrinted>2023-03-30T02:20:00Z</cp:lastPrinted>
  <dcterms:created xsi:type="dcterms:W3CDTF">2024-11-22T11:21:00Z</dcterms:created>
  <dcterms:modified xsi:type="dcterms:W3CDTF">2024-11-22T12:09:00Z</dcterms:modified>
</cp:coreProperties>
</file>