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1859F" w14:textId="2E3120BC" w:rsidR="006B3CC4" w:rsidRPr="00225C35" w:rsidRDefault="006B3CC4" w:rsidP="00F07152">
      <w:pPr>
        <w:spacing w:after="0" w:line="240" w:lineRule="auto"/>
        <w:jc w:val="center"/>
        <w:rPr>
          <w:rFonts w:ascii="Times New Roman" w:eastAsia="Times New Roman" w:hAnsi="Times New Roman" w:cs="Times New Roman"/>
          <w:b/>
          <w:lang w:val="tg-Cyrl-TJ" w:eastAsia="ru-RU"/>
        </w:rPr>
      </w:pPr>
      <w:r w:rsidRPr="00225C35">
        <w:rPr>
          <w:rFonts w:ascii="Times New Roman" w:eastAsia="Times New Roman" w:hAnsi="Times New Roman" w:cs="Times New Roman"/>
          <w:b/>
          <w:noProof/>
          <w:lang w:val="en-US"/>
        </w:rPr>
        <w:drawing>
          <wp:anchor distT="0" distB="0" distL="114300" distR="114300" simplePos="0" relativeHeight="251659264" behindDoc="0" locked="0" layoutInCell="1" allowOverlap="1" wp14:anchorId="7E246620" wp14:editId="7EB7E86F">
            <wp:simplePos x="0" y="0"/>
            <wp:positionH relativeFrom="margin">
              <wp:align>center</wp:align>
            </wp:positionH>
            <wp:positionV relativeFrom="paragraph">
              <wp:posOffset>6350</wp:posOffset>
            </wp:positionV>
            <wp:extent cx="487680" cy="914400"/>
            <wp:effectExtent l="0" t="0" r="7620" b="0"/>
            <wp:wrapTopAndBottom/>
            <wp:docPr id="1" name="Рисунок 1" descr="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F logo (small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C35">
        <w:rPr>
          <w:rFonts w:ascii="Times New Roman" w:eastAsia="Times New Roman" w:hAnsi="Times New Roman" w:cs="Times New Roman"/>
          <w:b/>
          <w:lang w:val="tg-Cyrl-TJ" w:eastAsia="ru-RU"/>
        </w:rPr>
        <w:t>Ташкилоти Ҷамъиятӣ</w:t>
      </w:r>
    </w:p>
    <w:p w14:paraId="28D8142F" w14:textId="44E55D17" w:rsidR="00F07152" w:rsidRPr="00225C35" w:rsidRDefault="00F07152" w:rsidP="006B3CC4">
      <w:pPr>
        <w:spacing w:after="0" w:line="240" w:lineRule="auto"/>
        <w:jc w:val="center"/>
        <w:rPr>
          <w:rFonts w:ascii="Times New Roman" w:eastAsia="Times New Roman" w:hAnsi="Times New Roman" w:cs="Times New Roman"/>
          <w:b/>
          <w:lang w:eastAsia="ru-RU"/>
        </w:rPr>
      </w:pPr>
      <w:r w:rsidRPr="00225C35">
        <w:rPr>
          <w:rFonts w:ascii="Times New Roman" w:eastAsia="Times New Roman" w:hAnsi="Times New Roman" w:cs="Times New Roman"/>
          <w:b/>
          <w:lang w:eastAsia="ru-RU"/>
        </w:rPr>
        <w:t>БАРНОМАИ</w:t>
      </w:r>
      <w:r w:rsidR="006B3CC4" w:rsidRPr="00225C35">
        <w:rPr>
          <w:rFonts w:ascii="Times New Roman" w:eastAsia="Times New Roman" w:hAnsi="Times New Roman" w:cs="Times New Roman"/>
          <w:b/>
          <w:lang w:val="tg-Cyrl-TJ" w:eastAsia="ru-RU"/>
        </w:rPr>
        <w:t xml:space="preserve"> </w:t>
      </w:r>
      <w:r w:rsidRPr="00225C35">
        <w:rPr>
          <w:rFonts w:ascii="Times New Roman" w:eastAsia="Times New Roman" w:hAnsi="Times New Roman" w:cs="Times New Roman"/>
          <w:b/>
          <w:lang w:val="tg-Cyrl-TJ" w:eastAsia="ru-RU"/>
        </w:rPr>
        <w:t>Ҷ</w:t>
      </w:r>
      <w:r w:rsidRPr="00225C35">
        <w:rPr>
          <w:rFonts w:ascii="Times New Roman" w:eastAsia="Times New Roman" w:hAnsi="Times New Roman" w:cs="Times New Roman"/>
          <w:b/>
          <w:lang w:eastAsia="ru-RU"/>
        </w:rPr>
        <w:t>ОНИБДОРИИ</w:t>
      </w:r>
      <w:r w:rsidRPr="00225C35">
        <w:rPr>
          <w:rFonts w:ascii="Times New Roman" w:eastAsia="Times New Roman" w:hAnsi="Times New Roman" w:cs="Times New Roman"/>
          <w:b/>
          <w:lang w:val="tg-Cyrl-TJ" w:eastAsia="ru-RU"/>
        </w:rPr>
        <w:t xml:space="preserve"> </w:t>
      </w:r>
      <w:r w:rsidRPr="00225C35">
        <w:rPr>
          <w:rFonts w:ascii="Times New Roman" w:eastAsia="Times New Roman" w:hAnsi="Times New Roman" w:cs="Times New Roman"/>
          <w:b/>
          <w:lang w:eastAsia="ru-RU"/>
        </w:rPr>
        <w:t>ИНКИШОФИ И</w:t>
      </w:r>
      <w:r w:rsidRPr="00225C35">
        <w:rPr>
          <w:rFonts w:ascii="Times New Roman" w:eastAsia="Times New Roman" w:hAnsi="Times New Roman" w:cs="Times New Roman"/>
          <w:b/>
          <w:lang w:val="tg-Cyrl-TJ" w:eastAsia="ru-RU"/>
        </w:rPr>
        <w:t>Ҷ</w:t>
      </w:r>
      <w:r w:rsidRPr="00225C35">
        <w:rPr>
          <w:rFonts w:ascii="Times New Roman" w:eastAsia="Times New Roman" w:hAnsi="Times New Roman" w:cs="Times New Roman"/>
          <w:b/>
          <w:lang w:eastAsia="ru-RU"/>
        </w:rPr>
        <w:t>ТИМОИ МАНОТИҚИ К</w:t>
      </w:r>
      <w:r w:rsidRPr="00225C35">
        <w:rPr>
          <w:rFonts w:ascii="Times New Roman" w:eastAsia="Times New Roman" w:hAnsi="Times New Roman" w:cs="Times New Roman"/>
          <w:b/>
          <w:lang w:val="tg-Cyrl-TJ" w:eastAsia="ru-RU"/>
        </w:rPr>
        <w:t>УХ</w:t>
      </w:r>
      <w:r w:rsidRPr="00225C35">
        <w:rPr>
          <w:rFonts w:ascii="Times New Roman" w:eastAsia="Times New Roman" w:hAnsi="Times New Roman" w:cs="Times New Roman"/>
          <w:b/>
          <w:lang w:eastAsia="ru-RU"/>
        </w:rPr>
        <w:t>ИСТОН</w:t>
      </w:r>
    </w:p>
    <w:p w14:paraId="048B23E6" w14:textId="377BFBAE" w:rsidR="00F07152" w:rsidRPr="00225C35" w:rsidRDefault="006B3CC4" w:rsidP="00F07152">
      <w:pPr>
        <w:spacing w:after="0" w:line="240" w:lineRule="auto"/>
        <w:jc w:val="center"/>
        <w:rPr>
          <w:rFonts w:ascii="Times New Roman" w:eastAsia="Times New Roman" w:hAnsi="Times New Roman" w:cs="Times New Roman"/>
          <w:b/>
          <w:lang w:val="tg-Cyrl-TJ" w:eastAsia="ru-RU"/>
        </w:rPr>
      </w:pPr>
      <w:r w:rsidRPr="00225C35">
        <w:rPr>
          <w:rFonts w:ascii="Times New Roman" w:eastAsia="Times New Roman" w:hAnsi="Times New Roman" w:cs="Times New Roman"/>
          <w:b/>
          <w:lang w:val="tg-Cyrl-TJ" w:eastAsia="ru-RU"/>
        </w:rPr>
        <w:t>ДАР ҶУМҲУРИИ ТОҶИКИСТОН</w:t>
      </w:r>
    </w:p>
    <w:p w14:paraId="68ECD358" w14:textId="77777777" w:rsidR="00F07152" w:rsidRPr="00225C35" w:rsidRDefault="00F07152" w:rsidP="00F07152">
      <w:pPr>
        <w:spacing w:after="0" w:line="240" w:lineRule="auto"/>
        <w:jc w:val="both"/>
        <w:rPr>
          <w:rFonts w:ascii="Times New Roman" w:eastAsia="Times New Roman" w:hAnsi="Times New Roman" w:cs="Times New Roman"/>
          <w:b/>
          <w:lang w:val="en-US" w:eastAsia="ru-RU"/>
        </w:rPr>
      </w:pPr>
    </w:p>
    <w:p w14:paraId="1ABE1682" w14:textId="67AD2211" w:rsidR="006B3CC4" w:rsidRPr="00225C35" w:rsidRDefault="006B3CC4" w:rsidP="00AC1834">
      <w:pPr>
        <w:spacing w:after="0" w:line="240" w:lineRule="auto"/>
        <w:jc w:val="center"/>
        <w:rPr>
          <w:rFonts w:ascii="Times New Roman" w:eastAsia="Times New Roman" w:hAnsi="Times New Roman" w:cs="Times New Roman"/>
          <w:b/>
          <w:lang w:val="en-US" w:eastAsia="ru-RU"/>
        </w:rPr>
      </w:pPr>
      <w:r w:rsidRPr="00225C35">
        <w:rPr>
          <w:rFonts w:ascii="Times New Roman" w:eastAsia="Times New Roman" w:hAnsi="Times New Roman" w:cs="Times New Roman"/>
          <w:b/>
          <w:lang w:val="en-US" w:eastAsia="ru-RU"/>
        </w:rPr>
        <w:t>Public Organization</w:t>
      </w:r>
    </w:p>
    <w:p w14:paraId="78C0DA95" w14:textId="1AE7FF18" w:rsidR="00F07152" w:rsidRPr="00225C35" w:rsidRDefault="00F07152" w:rsidP="00AC1834">
      <w:pPr>
        <w:spacing w:after="0" w:line="240" w:lineRule="auto"/>
        <w:jc w:val="center"/>
        <w:rPr>
          <w:rFonts w:ascii="Times New Roman" w:eastAsia="Times New Roman" w:hAnsi="Times New Roman" w:cs="Times New Roman"/>
          <w:b/>
          <w:lang w:val="en-US" w:eastAsia="ru-RU"/>
        </w:rPr>
      </w:pPr>
      <w:r w:rsidRPr="00225C35">
        <w:rPr>
          <w:rFonts w:ascii="Times New Roman" w:eastAsia="Times New Roman" w:hAnsi="Times New Roman" w:cs="Times New Roman"/>
          <w:b/>
          <w:lang w:val="en-US" w:eastAsia="ru-RU"/>
        </w:rPr>
        <w:t>MOUNTAIN</w:t>
      </w:r>
      <w:r w:rsidR="00AC1834" w:rsidRPr="00225C35">
        <w:rPr>
          <w:rFonts w:ascii="Times New Roman" w:eastAsia="Times New Roman" w:hAnsi="Times New Roman" w:cs="Times New Roman"/>
          <w:b/>
          <w:lang w:val="en-US" w:eastAsia="ru-RU"/>
        </w:rPr>
        <w:t xml:space="preserve"> </w:t>
      </w:r>
      <w:r w:rsidRPr="00225C35">
        <w:rPr>
          <w:rFonts w:ascii="Times New Roman" w:eastAsia="Times New Roman" w:hAnsi="Times New Roman" w:cs="Times New Roman"/>
          <w:b/>
          <w:lang w:val="en-US" w:eastAsia="ru-RU"/>
        </w:rPr>
        <w:t>SOCIETIES DEVELOPMENT</w:t>
      </w:r>
      <w:r w:rsidR="006B3CC4" w:rsidRPr="00225C35">
        <w:rPr>
          <w:rFonts w:ascii="Times New Roman" w:eastAsia="Times New Roman" w:hAnsi="Times New Roman" w:cs="Times New Roman"/>
          <w:b/>
          <w:lang w:val="en-US" w:eastAsia="ru-RU"/>
        </w:rPr>
        <w:t xml:space="preserve"> </w:t>
      </w:r>
      <w:r w:rsidRPr="00225C35">
        <w:rPr>
          <w:rFonts w:ascii="Times New Roman" w:eastAsia="Times New Roman" w:hAnsi="Times New Roman" w:cs="Times New Roman"/>
          <w:b/>
          <w:lang w:val="en-US" w:eastAsia="ru-RU"/>
        </w:rPr>
        <w:t>SUPPORT PROGRAMME</w:t>
      </w:r>
    </w:p>
    <w:p w14:paraId="198E7E04" w14:textId="4EE645D8" w:rsidR="00F07152" w:rsidRPr="00225C35" w:rsidRDefault="006B3CC4" w:rsidP="00AC1834">
      <w:pPr>
        <w:spacing w:after="0" w:line="240" w:lineRule="auto"/>
        <w:jc w:val="center"/>
        <w:rPr>
          <w:rFonts w:ascii="Times New Roman" w:eastAsia="Times New Roman" w:hAnsi="Times New Roman" w:cs="Times New Roman"/>
          <w:b/>
          <w:lang w:val="en-US" w:eastAsia="ru-RU"/>
        </w:rPr>
        <w:sectPr w:rsidR="00F07152" w:rsidRPr="00225C35" w:rsidSect="00943F19">
          <w:footerReference w:type="even" r:id="rId9"/>
          <w:footerReference w:type="default" r:id="rId10"/>
          <w:pgSz w:w="11906" w:h="16838"/>
          <w:pgMar w:top="630" w:right="1247" w:bottom="993" w:left="1247" w:header="720" w:footer="720" w:gutter="0"/>
          <w:cols w:num="2" w:space="2041"/>
          <w:titlePg/>
        </w:sectPr>
      </w:pPr>
      <w:r w:rsidRPr="00225C35">
        <w:rPr>
          <w:rFonts w:ascii="Times New Roman" w:eastAsia="Times New Roman" w:hAnsi="Times New Roman" w:cs="Times New Roman"/>
          <w:b/>
          <w:lang w:val="en-US" w:eastAsia="ru-RU"/>
        </w:rPr>
        <w:t>IN THE REPUBLIC OF TAJIKISTAN</w:t>
      </w:r>
    </w:p>
    <w:p w14:paraId="200CE567" w14:textId="385033DE" w:rsidR="00F07152" w:rsidRPr="00225C35" w:rsidRDefault="00F07152" w:rsidP="00A86FA4">
      <w:pPr>
        <w:spacing w:after="0" w:line="240" w:lineRule="auto"/>
        <w:rPr>
          <w:rFonts w:ascii="Times New Roman" w:eastAsia="Times New Roman" w:hAnsi="Times New Roman" w:cs="Times New Roman"/>
          <w:b/>
          <w:lang w:val="en-US" w:eastAsia="ru-RU"/>
        </w:rPr>
      </w:pPr>
    </w:p>
    <w:p w14:paraId="4A9A76DC" w14:textId="77777777" w:rsidR="00B34D2B" w:rsidRPr="00225C35" w:rsidRDefault="00B34D2B" w:rsidP="00222623">
      <w:pPr>
        <w:spacing w:after="0" w:line="240" w:lineRule="auto"/>
        <w:rPr>
          <w:rFonts w:ascii="Times New Roman" w:eastAsia="Times New Roman" w:hAnsi="Times New Roman" w:cs="Times New Roman"/>
          <w:color w:val="000000"/>
          <w:lang w:val="en-GB"/>
        </w:rPr>
      </w:pPr>
    </w:p>
    <w:p w14:paraId="4B90419D" w14:textId="77777777" w:rsidR="00B34D2B" w:rsidRPr="00225C35" w:rsidRDefault="00B34D2B" w:rsidP="00222623">
      <w:pPr>
        <w:spacing w:after="0" w:line="240" w:lineRule="auto"/>
        <w:rPr>
          <w:rFonts w:ascii="Times New Roman" w:eastAsia="Times New Roman" w:hAnsi="Times New Roman" w:cs="Times New Roman"/>
          <w:color w:val="000000"/>
          <w:highlight w:val="yellow"/>
          <w:lang w:val="en-GB"/>
        </w:rPr>
      </w:pPr>
    </w:p>
    <w:p w14:paraId="6CF5FC5E" w14:textId="1E044AE1" w:rsidR="006D7326" w:rsidRPr="00225C35" w:rsidRDefault="003B2BF0" w:rsidP="00334382">
      <w:pPr>
        <w:spacing w:line="240" w:lineRule="auto"/>
        <w:jc w:val="center"/>
        <w:rPr>
          <w:rFonts w:ascii="Times New Roman" w:hAnsi="Times New Roman" w:cs="Times New Roman"/>
          <w:b/>
          <w:bCs/>
          <w:u w:val="single"/>
          <w:lang w:val="en-GB"/>
        </w:rPr>
      </w:pPr>
      <w:r w:rsidRPr="00225C35">
        <w:rPr>
          <w:rFonts w:ascii="Times New Roman" w:hAnsi="Times New Roman" w:cs="Times New Roman"/>
          <w:b/>
          <w:bCs/>
          <w:u w:val="single"/>
          <w:lang w:val="en-GB"/>
        </w:rPr>
        <w:t>RECRUITMENT</w:t>
      </w:r>
      <w:r w:rsidR="00EC0A7A" w:rsidRPr="00225C35">
        <w:rPr>
          <w:rFonts w:ascii="Times New Roman" w:hAnsi="Times New Roman" w:cs="Times New Roman"/>
          <w:b/>
          <w:bCs/>
          <w:u w:val="single"/>
          <w:lang w:val="en-GB"/>
        </w:rPr>
        <w:t xml:space="preserve">: </w:t>
      </w:r>
      <w:r w:rsidR="00E85A3D" w:rsidRPr="00225C35">
        <w:rPr>
          <w:rFonts w:ascii="Times New Roman" w:hAnsi="Times New Roman" w:cs="Times New Roman"/>
          <w:b/>
          <w:bCs/>
          <w:u w:val="single"/>
          <w:lang w:val="en-GB"/>
        </w:rPr>
        <w:t>E</w:t>
      </w:r>
      <w:r w:rsidR="00225C35" w:rsidRPr="00225C35">
        <w:rPr>
          <w:rFonts w:ascii="Times New Roman" w:hAnsi="Times New Roman" w:cs="Times New Roman"/>
          <w:b/>
          <w:bCs/>
          <w:u w:val="single"/>
          <w:lang w:val="en-GB"/>
        </w:rPr>
        <w:t>NVIRONMENTAL SUSTAINIBILITY OFFICER</w:t>
      </w:r>
    </w:p>
    <w:p w14:paraId="4B8EF30E" w14:textId="77777777" w:rsidR="00E16B92" w:rsidRDefault="00E16B92" w:rsidP="00E16B92">
      <w:pPr>
        <w:spacing w:after="0" w:line="240" w:lineRule="auto"/>
        <w:jc w:val="both"/>
        <w:rPr>
          <w:rFonts w:ascii="Times New Roman" w:hAnsi="Times New Roman" w:cs="Times New Roman"/>
          <w:b/>
          <w:u w:val="single"/>
          <w:lang w:val="en-US"/>
        </w:rPr>
      </w:pPr>
    </w:p>
    <w:p w14:paraId="1A06AB85" w14:textId="53ED241B" w:rsidR="002F06AE" w:rsidRPr="00225C35" w:rsidRDefault="002F06AE" w:rsidP="00E16B92">
      <w:pPr>
        <w:spacing w:after="0" w:line="240" w:lineRule="auto"/>
        <w:jc w:val="both"/>
        <w:rPr>
          <w:rFonts w:ascii="Times New Roman" w:hAnsi="Times New Roman" w:cs="Times New Roman"/>
          <w:b/>
          <w:u w:val="single"/>
          <w:lang w:val="en-US"/>
        </w:rPr>
      </w:pPr>
      <w:r w:rsidRPr="00225C35">
        <w:rPr>
          <w:rFonts w:ascii="Times New Roman" w:hAnsi="Times New Roman" w:cs="Times New Roman"/>
          <w:b/>
          <w:u w:val="single"/>
          <w:lang w:val="en-US"/>
        </w:rPr>
        <w:t>BACKGROUND</w:t>
      </w:r>
    </w:p>
    <w:p w14:paraId="0CEEC644" w14:textId="77777777" w:rsidR="002F06AE" w:rsidRDefault="002F06AE" w:rsidP="00E16B92">
      <w:pPr>
        <w:spacing w:after="0" w:line="240" w:lineRule="auto"/>
        <w:jc w:val="both"/>
        <w:rPr>
          <w:rFonts w:ascii="Times New Roman" w:hAnsi="Times New Roman" w:cs="Times New Roman"/>
          <w:bCs/>
          <w:lang w:val="en-US"/>
        </w:rPr>
      </w:pPr>
      <w:r w:rsidRPr="00225C35">
        <w:rPr>
          <w:rFonts w:ascii="Times New Roman" w:hAnsi="Times New Roman" w:cs="Times New Roman"/>
          <w:bCs/>
          <w:lang w:val="en-US"/>
        </w:rPr>
        <w:t>The Public Organization ‘Mountain Societies Development Support Programme (MSDSP)’, a project of the Aga Khan Foundation (AKF) in the Republic of Tajikistan is a leading rural development organization working in four regions of Tajikistan covering over 1,600 villages. MSDSP is supported by numerous donor organizations to undertake multi-input area development activities that contribute to improvement of quality of life in rural Tajikistan by fostering: i) effective participatory governance through civil society institutional development, ii) sustainable agricultural intensification and land management, and iii) improved and expanded public services, and iv) private services for socio-economic and environmental development.</w:t>
      </w:r>
    </w:p>
    <w:p w14:paraId="5805F350" w14:textId="77777777" w:rsidR="00E16B92" w:rsidRPr="00225C35" w:rsidRDefault="00E16B92" w:rsidP="00E16B92">
      <w:pPr>
        <w:spacing w:after="0" w:line="240" w:lineRule="auto"/>
        <w:jc w:val="both"/>
        <w:rPr>
          <w:rFonts w:ascii="Times New Roman" w:hAnsi="Times New Roman" w:cs="Times New Roman"/>
          <w:bCs/>
          <w:lang w:val="en-US"/>
        </w:rPr>
      </w:pPr>
    </w:p>
    <w:p w14:paraId="7F850EEB" w14:textId="77777777" w:rsidR="003E5A73" w:rsidRPr="00225C35" w:rsidRDefault="003E5A73" w:rsidP="00E16B92">
      <w:pPr>
        <w:spacing w:after="0" w:line="240" w:lineRule="auto"/>
        <w:jc w:val="both"/>
        <w:rPr>
          <w:rFonts w:ascii="Times New Roman" w:hAnsi="Times New Roman" w:cs="Times New Roman"/>
          <w:b/>
          <w:bCs/>
          <w:lang w:val="en-CA"/>
        </w:rPr>
      </w:pPr>
      <w:r w:rsidRPr="00225C35">
        <w:rPr>
          <w:rFonts w:ascii="Times New Roman" w:hAnsi="Times New Roman" w:cs="Times New Roman"/>
          <w:b/>
          <w:bCs/>
          <w:lang w:val="en-CA"/>
        </w:rPr>
        <w:t>PROJECT DESCRIPTION</w:t>
      </w:r>
    </w:p>
    <w:p w14:paraId="2E9A53B8" w14:textId="6EC466B7" w:rsidR="003E5A73" w:rsidRPr="00225C35" w:rsidRDefault="003E5A73" w:rsidP="00E16B92">
      <w:pPr>
        <w:spacing w:after="0" w:line="240" w:lineRule="auto"/>
        <w:jc w:val="both"/>
        <w:rPr>
          <w:rFonts w:ascii="Times New Roman" w:hAnsi="Times New Roman" w:cs="Times New Roman"/>
          <w:lang w:val="en-US"/>
        </w:rPr>
      </w:pPr>
      <w:r w:rsidRPr="00225C35">
        <w:rPr>
          <w:rFonts w:ascii="Times New Roman" w:hAnsi="Times New Roman" w:cs="Times New Roman"/>
          <w:lang w:val="en-US"/>
        </w:rPr>
        <w:t>This $15 million ($10 million from USAID and $5 million from AKF) five-year activity will improve health and resilience in Tajikistan through increased sustainable access to safe drinking water in rural communities for an estimated 60,000 people. To ensure sustained service provision, the activity will rehabilitate 20 small-scale infrastructure projects and establish reliable and commercially viable water service operators through improved management and access to finance by water operators. Businesses will receive training in financial management, bill collection and cost recovery as well as technical training in the operations of water systems. Sanitation marketing and hygiene promotion will also be included to reduce diarrheal disease and further improve the health of targeted households. The activity will also look at the feasibility of installing decentralized waste treatment systems for hospitals and/or schools where there are no centralized sewage systems.</w:t>
      </w:r>
    </w:p>
    <w:p w14:paraId="5E089851" w14:textId="77777777" w:rsidR="00E16B92" w:rsidRDefault="00E16B92" w:rsidP="00E16B92">
      <w:pPr>
        <w:spacing w:after="0" w:line="240" w:lineRule="auto"/>
        <w:jc w:val="both"/>
        <w:rPr>
          <w:rFonts w:ascii="Times New Roman" w:hAnsi="Times New Roman" w:cs="Times New Roman"/>
          <w:b/>
          <w:bCs/>
          <w:lang w:val="en-US"/>
        </w:rPr>
      </w:pPr>
    </w:p>
    <w:p w14:paraId="6A7EC732" w14:textId="5155A786" w:rsidR="003E5A73" w:rsidRPr="00225C35" w:rsidRDefault="003E5A73" w:rsidP="00E16B92">
      <w:pPr>
        <w:spacing w:after="0" w:line="240" w:lineRule="auto"/>
        <w:jc w:val="both"/>
        <w:rPr>
          <w:rFonts w:ascii="Times New Roman" w:hAnsi="Times New Roman" w:cs="Times New Roman"/>
          <w:b/>
          <w:bCs/>
          <w:lang w:val="en-US"/>
        </w:rPr>
      </w:pPr>
      <w:r w:rsidRPr="00225C35">
        <w:rPr>
          <w:rFonts w:ascii="Times New Roman" w:hAnsi="Times New Roman" w:cs="Times New Roman"/>
          <w:b/>
          <w:bCs/>
          <w:lang w:val="en-US"/>
        </w:rPr>
        <w:t>POSITION OVERVIEW</w:t>
      </w:r>
    </w:p>
    <w:p w14:paraId="02F43173" w14:textId="6FB6068A" w:rsidR="00225C35" w:rsidRPr="00225C35" w:rsidRDefault="00E85A3D" w:rsidP="00E16B92">
      <w:pPr>
        <w:spacing w:after="0" w:line="240" w:lineRule="auto"/>
        <w:jc w:val="both"/>
        <w:rPr>
          <w:rFonts w:ascii="Times New Roman" w:hAnsi="Times New Roman" w:cs="Times New Roman"/>
          <w:lang w:val="en-US"/>
        </w:rPr>
      </w:pPr>
      <w:r w:rsidRPr="00225C35">
        <w:rPr>
          <w:rFonts w:ascii="Times New Roman" w:hAnsi="Times New Roman" w:cs="Times New Roman"/>
          <w:lang w:val="en-US"/>
        </w:rPr>
        <w:t>MSDSP</w:t>
      </w:r>
      <w:r w:rsidR="003E5A73" w:rsidRPr="00225C35">
        <w:rPr>
          <w:rFonts w:ascii="Times New Roman" w:hAnsi="Times New Roman" w:cs="Times New Roman"/>
          <w:lang w:val="en-US"/>
        </w:rPr>
        <w:t xml:space="preserve"> is looking for a qualified and experienced local professional to hold the position of </w:t>
      </w:r>
      <w:r w:rsidRPr="00225C35">
        <w:rPr>
          <w:rFonts w:ascii="Times New Roman" w:hAnsi="Times New Roman" w:cs="Times New Roman"/>
          <w:lang w:val="en-GB"/>
        </w:rPr>
        <w:t>Environmental Sustainability Officer</w:t>
      </w:r>
      <w:r w:rsidRPr="00225C35">
        <w:rPr>
          <w:rFonts w:ascii="Times New Roman" w:hAnsi="Times New Roman" w:cs="Times New Roman"/>
          <w:lang w:val="en-US"/>
        </w:rPr>
        <w:t xml:space="preserve"> </w:t>
      </w:r>
      <w:r w:rsidR="003E5A73" w:rsidRPr="00225C35">
        <w:rPr>
          <w:rFonts w:ascii="Times New Roman" w:hAnsi="Times New Roman" w:cs="Times New Roman"/>
          <w:lang w:val="en-US"/>
        </w:rPr>
        <w:t>(</w:t>
      </w:r>
      <w:r w:rsidRPr="00225C35">
        <w:rPr>
          <w:rFonts w:ascii="Times New Roman" w:hAnsi="Times New Roman" w:cs="Times New Roman"/>
          <w:lang w:val="en-US"/>
        </w:rPr>
        <w:t>ESO</w:t>
      </w:r>
      <w:r w:rsidR="003E5A73" w:rsidRPr="00225C35">
        <w:rPr>
          <w:rFonts w:ascii="Times New Roman" w:hAnsi="Times New Roman" w:cs="Times New Roman"/>
          <w:lang w:val="en-US"/>
        </w:rPr>
        <w:t>) under the Climate Smart WASH project.</w:t>
      </w:r>
      <w:r w:rsidR="00225C35" w:rsidRPr="00225C35">
        <w:rPr>
          <w:rFonts w:ascii="Times New Roman" w:hAnsi="Times New Roman" w:cs="Times New Roman"/>
          <w:lang w:val="en-US"/>
        </w:rPr>
        <w:t xml:space="preserve"> </w:t>
      </w:r>
      <w:r w:rsidR="00225C35" w:rsidRPr="00225C35">
        <w:rPr>
          <w:rFonts w:ascii="Times New Roman" w:hAnsi="Times New Roman" w:cs="Times New Roman"/>
          <w:lang w:val="en-CA"/>
        </w:rPr>
        <w:t xml:space="preserve">The Environmental Compliance Officer will work closely with MSDSP Technical Expert on environmental compliance and sustainability. He/she will work closely with countries-level technical and management staff to conduct Environmental Assessment during activities development and implementation and closeouts to ensure their effective implementation in accordance with 22CFR 216: Environmental Compliance Procedures by USAID Operating. This includes screening of the activities yearly to categorise the activities based on their impact on the environment and conduct environmental assessment, through developing the Environmental Review Checklist (ERC), Scoping Statement (SS), Environmental Assessment (EA) and Environmental Monitoring and Mitigation Plans (EMMPs). Additionally, he/she will work closely with AKF in Tajikistan to conduct Environmental assessment of the AKF USA sub-awards to ensure their implementations in accordance with AKF USA Environmental Risk Policy and AKFC policy for Environmental Sustainability. The incumbent will be based in Dushanbe with a possibility of travel to project target areas and directly reports to CS WASH Technical Expert.  </w:t>
      </w:r>
    </w:p>
    <w:p w14:paraId="7606690D" w14:textId="77777777" w:rsidR="00E16B92" w:rsidRDefault="00E16B92" w:rsidP="00E16B92">
      <w:pPr>
        <w:spacing w:after="0" w:line="240" w:lineRule="auto"/>
        <w:jc w:val="both"/>
        <w:rPr>
          <w:rFonts w:ascii="Times New Roman" w:hAnsi="Times New Roman" w:cs="Times New Roman"/>
          <w:b/>
          <w:lang w:val="en-US"/>
        </w:rPr>
      </w:pPr>
    </w:p>
    <w:p w14:paraId="220EA1BA" w14:textId="2D7ED6E2" w:rsidR="00225C35" w:rsidRDefault="00225C35" w:rsidP="00E16B92">
      <w:pPr>
        <w:spacing w:after="0" w:line="240" w:lineRule="auto"/>
        <w:jc w:val="both"/>
        <w:rPr>
          <w:rFonts w:ascii="Times New Roman" w:hAnsi="Times New Roman" w:cs="Times New Roman"/>
          <w:b/>
          <w:lang w:val="en-US"/>
        </w:rPr>
      </w:pPr>
      <w:r w:rsidRPr="00225C35">
        <w:rPr>
          <w:rFonts w:ascii="Times New Roman" w:hAnsi="Times New Roman" w:cs="Times New Roman"/>
          <w:b/>
          <w:lang w:val="en-US"/>
        </w:rPr>
        <w:t>DUTIES AND RESPONSIBILITIES</w:t>
      </w:r>
    </w:p>
    <w:p w14:paraId="69F2B2A8" w14:textId="77777777" w:rsidR="00C616E5" w:rsidRDefault="00C616E5" w:rsidP="00E16B92">
      <w:pPr>
        <w:spacing w:after="0" w:line="240" w:lineRule="auto"/>
        <w:jc w:val="both"/>
        <w:rPr>
          <w:rFonts w:ascii="Times New Roman" w:hAnsi="Times New Roman" w:cs="Times New Roman"/>
          <w:b/>
          <w:lang w:val="en-US"/>
        </w:rPr>
      </w:pPr>
    </w:p>
    <w:p w14:paraId="23249BF7" w14:textId="77777777" w:rsidR="00C616E5" w:rsidRPr="00C616E5" w:rsidRDefault="00C616E5" w:rsidP="00C616E5">
      <w:pPr>
        <w:spacing w:after="0" w:line="240" w:lineRule="auto"/>
        <w:jc w:val="both"/>
        <w:rPr>
          <w:rFonts w:ascii="Times New Roman" w:hAnsi="Times New Roman" w:cs="Times New Roman"/>
          <w:b/>
          <w:lang w:val="en-US"/>
        </w:rPr>
      </w:pPr>
      <w:r w:rsidRPr="00C616E5">
        <w:rPr>
          <w:rFonts w:ascii="Times New Roman" w:hAnsi="Times New Roman" w:cs="Times New Roman"/>
          <w:b/>
          <w:bCs/>
          <w:lang w:val="en-US"/>
        </w:rPr>
        <w:t>Environmental Compliance and Assessments</w:t>
      </w:r>
    </w:p>
    <w:p w14:paraId="4E80090E" w14:textId="77777777"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Conduct environmental screenings of CS WASH project annual work plans to identify activities needing environmental assessments.</w:t>
      </w:r>
    </w:p>
    <w:p w14:paraId="20E82C03" w14:textId="77777777"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Collaborate with teams to assess potential environmental, health, and social impacts, devising practical environmental protection and mitigation strategies per USAID compliance procedures.</w:t>
      </w:r>
    </w:p>
    <w:p w14:paraId="05ED4556" w14:textId="77777777"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Lead Initial Environmental Examinations (IEEs), Scoping Statements, Environmental Assessments, EMMPs, and other formal reviews under 22 CFR 216.</w:t>
      </w:r>
    </w:p>
    <w:p w14:paraId="7A89AA56" w14:textId="6C8CB34F" w:rsidR="00C616E5" w:rsidRPr="001A1602" w:rsidRDefault="00475E10" w:rsidP="00C616E5">
      <w:pPr>
        <w:numPr>
          <w:ilvl w:val="0"/>
          <w:numId w:val="38"/>
        </w:numPr>
        <w:spacing w:after="0" w:line="240" w:lineRule="auto"/>
        <w:jc w:val="both"/>
        <w:rPr>
          <w:rFonts w:ascii="Times New Roman" w:hAnsi="Times New Roman" w:cs="Times New Roman"/>
          <w:bCs/>
          <w:lang w:val="en-US"/>
        </w:rPr>
      </w:pPr>
      <w:r w:rsidRPr="001A1602">
        <w:rPr>
          <w:rFonts w:ascii="Times New Roman" w:hAnsi="Times New Roman" w:cs="Times New Roman"/>
          <w:bCs/>
          <w:lang w:val="en-US"/>
        </w:rPr>
        <w:t>In close collaboration with team develop</w:t>
      </w:r>
      <w:r w:rsidR="00C616E5" w:rsidRPr="001A1602">
        <w:rPr>
          <w:rFonts w:ascii="Times New Roman" w:hAnsi="Times New Roman" w:cs="Times New Roman"/>
          <w:bCs/>
          <w:lang w:val="en-US"/>
        </w:rPr>
        <w:t xml:space="preserve"> and submit environmental assessments for relevant activities to USAID’s Mission Environmental Officer or Bureau Environmental Officer for approval before procurement or construction.</w:t>
      </w:r>
    </w:p>
    <w:p w14:paraId="0E58AAFE" w14:textId="77777777" w:rsidR="00C616E5" w:rsidRPr="001A1602" w:rsidRDefault="00C616E5" w:rsidP="00C616E5">
      <w:pPr>
        <w:numPr>
          <w:ilvl w:val="0"/>
          <w:numId w:val="38"/>
        </w:numPr>
        <w:spacing w:after="0" w:line="240" w:lineRule="auto"/>
        <w:jc w:val="both"/>
        <w:rPr>
          <w:rFonts w:ascii="Times New Roman" w:hAnsi="Times New Roman" w:cs="Times New Roman"/>
          <w:bCs/>
          <w:lang w:val="en-US"/>
        </w:rPr>
      </w:pPr>
      <w:r w:rsidRPr="001A1602">
        <w:rPr>
          <w:rFonts w:ascii="Times New Roman" w:hAnsi="Times New Roman" w:cs="Times New Roman"/>
          <w:bCs/>
          <w:lang w:val="en-US"/>
        </w:rPr>
        <w:t>Support environmental closeouts, ensuring compliance with USAID regulations.</w:t>
      </w:r>
    </w:p>
    <w:p w14:paraId="7AA48E96" w14:textId="6C30A090"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lastRenderedPageBreak/>
        <w:t>Partner with the Monitoring, Evaluation, Research, and Learning (MERL)</w:t>
      </w:r>
      <w:r w:rsidR="00475E10">
        <w:rPr>
          <w:rFonts w:ascii="Times New Roman" w:hAnsi="Times New Roman" w:cs="Times New Roman"/>
          <w:bCs/>
          <w:lang w:val="en-US"/>
        </w:rPr>
        <w:t xml:space="preserve"> team</w:t>
      </w:r>
      <w:r w:rsidRPr="00C616E5">
        <w:rPr>
          <w:rFonts w:ascii="Times New Roman" w:hAnsi="Times New Roman" w:cs="Times New Roman"/>
          <w:bCs/>
          <w:lang w:val="en-US"/>
        </w:rPr>
        <w:t xml:space="preserve"> to monitor and report on EMMP and IEE progress.</w:t>
      </w:r>
    </w:p>
    <w:p w14:paraId="15FF192A" w14:textId="2198B001"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 xml:space="preserve">Coordinate with the CS WASH </w:t>
      </w:r>
      <w:r w:rsidRPr="00CA4C40">
        <w:rPr>
          <w:rFonts w:ascii="Times New Roman" w:hAnsi="Times New Roman" w:cs="Times New Roman"/>
          <w:bCs/>
          <w:lang w:val="en-US"/>
        </w:rPr>
        <w:t>MEL</w:t>
      </w:r>
      <w:r w:rsidRPr="00C616E5">
        <w:rPr>
          <w:rFonts w:ascii="Times New Roman" w:hAnsi="Times New Roman" w:cs="Times New Roman"/>
          <w:bCs/>
          <w:lang w:val="en-US"/>
        </w:rPr>
        <w:t xml:space="preserve"> Manager and Technical Expert WASH to incorporate environmental monitoring within project sub-awards and M&amp;E systems, integrating data into reports.</w:t>
      </w:r>
    </w:p>
    <w:p w14:paraId="76751FB8" w14:textId="77777777"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Evaluate mitigation measures’ efficacy and propose adaptive strategies.</w:t>
      </w:r>
    </w:p>
    <w:p w14:paraId="064ED048" w14:textId="16A1DC59" w:rsidR="00C616E5" w:rsidRPr="00C616E5" w:rsidRDefault="00475E10" w:rsidP="00C616E5">
      <w:pPr>
        <w:numPr>
          <w:ilvl w:val="0"/>
          <w:numId w:val="38"/>
        </w:numPr>
        <w:spacing w:after="0" w:line="240" w:lineRule="auto"/>
        <w:jc w:val="both"/>
        <w:rPr>
          <w:rFonts w:ascii="Times New Roman" w:hAnsi="Times New Roman" w:cs="Times New Roman"/>
          <w:bCs/>
          <w:lang w:val="en-US"/>
        </w:rPr>
      </w:pPr>
      <w:r>
        <w:rPr>
          <w:rFonts w:ascii="Times New Roman" w:hAnsi="Times New Roman" w:cs="Times New Roman"/>
          <w:bCs/>
          <w:lang w:val="en-US"/>
        </w:rPr>
        <w:t xml:space="preserve">In collaboration with </w:t>
      </w:r>
      <w:r w:rsidR="00441E6A">
        <w:rPr>
          <w:rFonts w:ascii="Times New Roman" w:hAnsi="Times New Roman" w:cs="Times New Roman"/>
          <w:bCs/>
          <w:lang w:val="en-US"/>
        </w:rPr>
        <w:t>hydrogeologists and</w:t>
      </w:r>
      <w:r>
        <w:rPr>
          <w:rFonts w:ascii="Times New Roman" w:hAnsi="Times New Roman" w:cs="Times New Roman"/>
          <w:bCs/>
          <w:lang w:val="en-US"/>
        </w:rPr>
        <w:t xml:space="preserve"> WA</w:t>
      </w:r>
      <w:r w:rsidR="00441E6A">
        <w:rPr>
          <w:rFonts w:ascii="Times New Roman" w:hAnsi="Times New Roman" w:cs="Times New Roman"/>
          <w:bCs/>
          <w:lang w:val="en-US"/>
        </w:rPr>
        <w:t>TSAN</w:t>
      </w:r>
      <w:r>
        <w:rPr>
          <w:rFonts w:ascii="Times New Roman" w:hAnsi="Times New Roman" w:cs="Times New Roman"/>
          <w:bCs/>
          <w:lang w:val="en-US"/>
        </w:rPr>
        <w:t xml:space="preserve"> engineer</w:t>
      </w:r>
      <w:r w:rsidR="00441E6A">
        <w:rPr>
          <w:rFonts w:ascii="Times New Roman" w:hAnsi="Times New Roman" w:cs="Times New Roman"/>
          <w:bCs/>
          <w:lang w:val="en-US"/>
        </w:rPr>
        <w:t>s,</w:t>
      </w:r>
      <w:r w:rsidR="00FC51D5" w:rsidRPr="001A1602">
        <w:rPr>
          <w:rFonts w:ascii="Times New Roman" w:hAnsi="Times New Roman" w:cs="Times New Roman"/>
          <w:bCs/>
          <w:lang w:val="en-US"/>
        </w:rPr>
        <w:t xml:space="preserve"> </w:t>
      </w:r>
      <w:r w:rsidR="00441E6A">
        <w:rPr>
          <w:rFonts w:ascii="Times New Roman" w:hAnsi="Times New Roman" w:cs="Times New Roman"/>
          <w:bCs/>
          <w:lang w:val="en-US"/>
        </w:rPr>
        <w:t>to assess the</w:t>
      </w:r>
      <w:r w:rsidR="00C616E5" w:rsidRPr="00C616E5">
        <w:rPr>
          <w:rFonts w:ascii="Times New Roman" w:hAnsi="Times New Roman" w:cs="Times New Roman"/>
          <w:bCs/>
          <w:lang w:val="en-US"/>
        </w:rPr>
        <w:t xml:space="preserve"> water usage, quality, and availability to support project planning and execution.</w:t>
      </w:r>
    </w:p>
    <w:p w14:paraId="18990624" w14:textId="77777777"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Coordinate with USAID, resource agencies, and technical staff to prepare environmental documents and studies for projects.</w:t>
      </w:r>
    </w:p>
    <w:p w14:paraId="418D5E75" w14:textId="11383C19"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 xml:space="preserve">Perform environmental compliance assessments, implementing corrective actions as required by federal, state, and </w:t>
      </w:r>
      <w:r w:rsidR="001A1602">
        <w:rPr>
          <w:rFonts w:ascii="Times New Roman" w:hAnsi="Times New Roman" w:cs="Times New Roman"/>
          <w:bCs/>
          <w:lang w:val="en-US"/>
        </w:rPr>
        <w:t>national</w:t>
      </w:r>
      <w:r w:rsidR="001A1602" w:rsidRPr="00C616E5">
        <w:rPr>
          <w:rFonts w:ascii="Times New Roman" w:hAnsi="Times New Roman" w:cs="Times New Roman"/>
          <w:bCs/>
          <w:lang w:val="en-US"/>
        </w:rPr>
        <w:t xml:space="preserve"> regulations</w:t>
      </w:r>
      <w:r w:rsidRPr="00C616E5">
        <w:rPr>
          <w:rFonts w:ascii="Times New Roman" w:hAnsi="Times New Roman" w:cs="Times New Roman"/>
          <w:bCs/>
          <w:lang w:val="en-US"/>
        </w:rPr>
        <w:t>.</w:t>
      </w:r>
    </w:p>
    <w:p w14:paraId="13C7DEA2" w14:textId="6D6AB8A2" w:rsidR="00475E10" w:rsidRPr="00475E10" w:rsidRDefault="00C616E5" w:rsidP="00475E10">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Provide on-site support for general environmental compliance as necessary.</w:t>
      </w:r>
    </w:p>
    <w:p w14:paraId="6E87BB7C" w14:textId="77777777" w:rsidR="00C616E5" w:rsidRPr="00C616E5" w:rsidRDefault="00C616E5" w:rsidP="00C616E5">
      <w:pPr>
        <w:numPr>
          <w:ilvl w:val="0"/>
          <w:numId w:val="38"/>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Maintain records of all environmental assessments, USAID approvals, and project closeouts.</w:t>
      </w:r>
    </w:p>
    <w:p w14:paraId="79F1D6E2" w14:textId="77777777" w:rsidR="00C616E5" w:rsidRDefault="00C616E5" w:rsidP="00C616E5">
      <w:pPr>
        <w:spacing w:after="0" w:line="240" w:lineRule="auto"/>
        <w:jc w:val="both"/>
        <w:rPr>
          <w:rFonts w:ascii="Times New Roman" w:hAnsi="Times New Roman" w:cs="Times New Roman"/>
          <w:b/>
          <w:bCs/>
          <w:lang w:val="en-US"/>
        </w:rPr>
      </w:pPr>
    </w:p>
    <w:p w14:paraId="68307D0E" w14:textId="68B4C4E1" w:rsidR="00C616E5" w:rsidRPr="00C616E5" w:rsidRDefault="00C616E5" w:rsidP="00C616E5">
      <w:pPr>
        <w:spacing w:after="0" w:line="240" w:lineRule="auto"/>
        <w:jc w:val="both"/>
        <w:rPr>
          <w:rFonts w:ascii="Times New Roman" w:hAnsi="Times New Roman" w:cs="Times New Roman"/>
          <w:b/>
          <w:lang w:val="en-US"/>
        </w:rPr>
      </w:pPr>
      <w:r w:rsidRPr="00C616E5">
        <w:rPr>
          <w:rFonts w:ascii="Times New Roman" w:hAnsi="Times New Roman" w:cs="Times New Roman"/>
          <w:b/>
          <w:bCs/>
          <w:lang w:val="en-US"/>
        </w:rPr>
        <w:t>AKF Environmental Compliance</w:t>
      </w:r>
    </w:p>
    <w:p w14:paraId="273A696A" w14:textId="75D0AE3D" w:rsidR="00C616E5" w:rsidRPr="00C616E5" w:rsidRDefault="00C616E5" w:rsidP="00C616E5">
      <w:pPr>
        <w:numPr>
          <w:ilvl w:val="0"/>
          <w:numId w:val="39"/>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Conduct Environmental Review Assessments and develop monitoring and mitigation measures per AKF standards.</w:t>
      </w:r>
    </w:p>
    <w:p w14:paraId="06EACD7F" w14:textId="77777777" w:rsidR="00C616E5" w:rsidRPr="00C616E5" w:rsidRDefault="00C616E5" w:rsidP="00C616E5">
      <w:pPr>
        <w:numPr>
          <w:ilvl w:val="0"/>
          <w:numId w:val="39"/>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Execute environmental closeouts as per AKF regulations for activities requiring assessments.</w:t>
      </w:r>
    </w:p>
    <w:p w14:paraId="78DA2746" w14:textId="077CD568" w:rsidR="00C616E5" w:rsidRPr="00C616E5" w:rsidRDefault="00C616E5" w:rsidP="00C616E5">
      <w:pPr>
        <w:numPr>
          <w:ilvl w:val="0"/>
          <w:numId w:val="39"/>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 xml:space="preserve">Conduct program site visits to ensure compliance, recommend adjustments, and report findings to the </w:t>
      </w:r>
      <w:r>
        <w:rPr>
          <w:rFonts w:ascii="Times New Roman" w:hAnsi="Times New Roman" w:cs="Times New Roman"/>
          <w:bCs/>
          <w:lang w:val="en-US"/>
        </w:rPr>
        <w:t>Technical Expert WASH</w:t>
      </w:r>
      <w:r w:rsidRPr="00C616E5">
        <w:rPr>
          <w:rFonts w:ascii="Times New Roman" w:hAnsi="Times New Roman" w:cs="Times New Roman"/>
          <w:bCs/>
          <w:lang w:val="en-US"/>
        </w:rPr>
        <w:t>.</w:t>
      </w:r>
    </w:p>
    <w:p w14:paraId="642193BA" w14:textId="77777777" w:rsidR="00C616E5" w:rsidRPr="00C616E5" w:rsidRDefault="00C616E5" w:rsidP="00C616E5">
      <w:pPr>
        <w:numPr>
          <w:ilvl w:val="0"/>
          <w:numId w:val="39"/>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Catalog all environmental assessments, approvals, and closeouts for program activities.</w:t>
      </w:r>
    </w:p>
    <w:p w14:paraId="627C7EE5" w14:textId="77777777" w:rsidR="00C616E5" w:rsidRDefault="00C616E5" w:rsidP="00C616E5">
      <w:pPr>
        <w:spacing w:after="0" w:line="240" w:lineRule="auto"/>
        <w:jc w:val="both"/>
        <w:rPr>
          <w:rFonts w:ascii="Times New Roman" w:hAnsi="Times New Roman" w:cs="Times New Roman"/>
          <w:b/>
          <w:bCs/>
          <w:lang w:val="en-US"/>
        </w:rPr>
      </w:pPr>
    </w:p>
    <w:p w14:paraId="772D249A" w14:textId="4DCD9290" w:rsidR="00C616E5" w:rsidRPr="00C616E5" w:rsidRDefault="00C616E5" w:rsidP="00C616E5">
      <w:pPr>
        <w:spacing w:after="0" w:line="240" w:lineRule="auto"/>
        <w:jc w:val="both"/>
        <w:rPr>
          <w:rFonts w:ascii="Times New Roman" w:hAnsi="Times New Roman" w:cs="Times New Roman"/>
          <w:b/>
          <w:lang w:val="en-US"/>
        </w:rPr>
      </w:pPr>
      <w:r w:rsidRPr="00C616E5">
        <w:rPr>
          <w:rFonts w:ascii="Times New Roman" w:hAnsi="Times New Roman" w:cs="Times New Roman"/>
          <w:b/>
          <w:bCs/>
          <w:lang w:val="en-US"/>
        </w:rPr>
        <w:t>Project Management &amp; Mentorship</w:t>
      </w:r>
    </w:p>
    <w:p w14:paraId="19E22694" w14:textId="77777777" w:rsidR="00C616E5" w:rsidRPr="00C616E5" w:rsidRDefault="00C616E5" w:rsidP="00C616E5">
      <w:pPr>
        <w:numPr>
          <w:ilvl w:val="0"/>
          <w:numId w:val="40"/>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Serve as primary author for complex sections and analysis.</w:t>
      </w:r>
    </w:p>
    <w:p w14:paraId="13EEAE58" w14:textId="7927EF3F" w:rsidR="00C616E5" w:rsidRPr="00C616E5" w:rsidRDefault="00C616E5" w:rsidP="00C616E5">
      <w:pPr>
        <w:numPr>
          <w:ilvl w:val="0"/>
          <w:numId w:val="40"/>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 xml:space="preserve">Support a multi-disciplinary team, ensuring quality control </w:t>
      </w:r>
      <w:r w:rsidR="00AD23E0">
        <w:rPr>
          <w:rFonts w:ascii="Times New Roman" w:hAnsi="Times New Roman" w:cs="Times New Roman"/>
          <w:bCs/>
          <w:lang w:val="en-US"/>
        </w:rPr>
        <w:t xml:space="preserve">in terms of environment and climate change </w:t>
      </w:r>
      <w:r w:rsidRPr="00C616E5">
        <w:rPr>
          <w:rFonts w:ascii="Times New Roman" w:hAnsi="Times New Roman" w:cs="Times New Roman"/>
          <w:bCs/>
          <w:lang w:val="en-US"/>
        </w:rPr>
        <w:t>on all deliverables.</w:t>
      </w:r>
    </w:p>
    <w:p w14:paraId="46A330BF" w14:textId="76308B9B" w:rsidR="00C616E5" w:rsidRPr="00C616E5" w:rsidRDefault="00C616E5" w:rsidP="00C616E5">
      <w:pPr>
        <w:numPr>
          <w:ilvl w:val="0"/>
          <w:numId w:val="40"/>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 xml:space="preserve">Communicate effectively with internal staff and </w:t>
      </w:r>
      <w:r w:rsidR="00CA4C40">
        <w:rPr>
          <w:rFonts w:ascii="Times New Roman" w:hAnsi="Times New Roman" w:cs="Times New Roman"/>
          <w:bCs/>
          <w:lang w:val="en-US"/>
        </w:rPr>
        <w:t>beneficiaries</w:t>
      </w:r>
      <w:r w:rsidRPr="00C616E5">
        <w:rPr>
          <w:rFonts w:ascii="Times New Roman" w:hAnsi="Times New Roman" w:cs="Times New Roman"/>
          <w:bCs/>
          <w:lang w:val="en-US"/>
        </w:rPr>
        <w:t xml:space="preserve"> managing project schedules, deadlines, and budgets.</w:t>
      </w:r>
    </w:p>
    <w:p w14:paraId="7D91F3DD" w14:textId="77777777" w:rsidR="00C616E5" w:rsidRPr="00C616E5" w:rsidRDefault="00C616E5" w:rsidP="00C616E5">
      <w:pPr>
        <w:numPr>
          <w:ilvl w:val="0"/>
          <w:numId w:val="40"/>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Engage with project partners and donors to secure alignment and support for the IEE.</w:t>
      </w:r>
    </w:p>
    <w:p w14:paraId="75E939E2" w14:textId="1B9B6B68" w:rsidR="00C616E5" w:rsidRPr="00C616E5" w:rsidRDefault="00C616E5" w:rsidP="00C616E5">
      <w:pPr>
        <w:numPr>
          <w:ilvl w:val="0"/>
          <w:numId w:val="40"/>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 xml:space="preserve">Document and share progress, challenges, and insights with the </w:t>
      </w:r>
      <w:r w:rsidR="0097239C">
        <w:rPr>
          <w:rFonts w:ascii="Times New Roman" w:hAnsi="Times New Roman" w:cs="Times New Roman"/>
          <w:bCs/>
          <w:lang w:val="en-US"/>
        </w:rPr>
        <w:t>AKF Climate Resilience</w:t>
      </w:r>
      <w:r w:rsidRPr="00C616E5">
        <w:rPr>
          <w:rFonts w:ascii="Times New Roman" w:hAnsi="Times New Roman" w:cs="Times New Roman"/>
          <w:bCs/>
          <w:lang w:val="en-US"/>
        </w:rPr>
        <w:t xml:space="preserve"> Lead, </w:t>
      </w:r>
      <w:r w:rsidR="0097239C">
        <w:rPr>
          <w:rFonts w:ascii="Times New Roman" w:hAnsi="Times New Roman" w:cs="Times New Roman"/>
          <w:bCs/>
          <w:lang w:val="en-US"/>
        </w:rPr>
        <w:t>Project M</w:t>
      </w:r>
      <w:r w:rsidRPr="00C616E5">
        <w:rPr>
          <w:rFonts w:ascii="Times New Roman" w:hAnsi="Times New Roman" w:cs="Times New Roman"/>
          <w:bCs/>
          <w:lang w:val="en-US"/>
        </w:rPr>
        <w:t>anager, and partners.</w:t>
      </w:r>
    </w:p>
    <w:p w14:paraId="0F5E9687" w14:textId="77777777" w:rsidR="00C616E5" w:rsidRPr="00C616E5" w:rsidRDefault="00C616E5" w:rsidP="00C616E5">
      <w:pPr>
        <w:numPr>
          <w:ilvl w:val="0"/>
          <w:numId w:val="40"/>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Perform projects within scope, budget, and timelines, upholding quality standards.</w:t>
      </w:r>
    </w:p>
    <w:p w14:paraId="3AC18399" w14:textId="77777777" w:rsidR="00C616E5" w:rsidRPr="00C616E5" w:rsidRDefault="00C616E5" w:rsidP="00C616E5">
      <w:pPr>
        <w:numPr>
          <w:ilvl w:val="0"/>
          <w:numId w:val="40"/>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Establish a framework for environmental compliance fundamentals across the project.</w:t>
      </w:r>
    </w:p>
    <w:p w14:paraId="2CE25428" w14:textId="77777777" w:rsidR="00C616E5" w:rsidRPr="00C616E5" w:rsidRDefault="00C616E5" w:rsidP="00C616E5">
      <w:pPr>
        <w:numPr>
          <w:ilvl w:val="0"/>
          <w:numId w:val="40"/>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Draft and review reporting for USAID approvals.</w:t>
      </w:r>
    </w:p>
    <w:p w14:paraId="1C7777A7" w14:textId="77777777" w:rsidR="00C616E5" w:rsidRDefault="00C616E5" w:rsidP="00C616E5">
      <w:pPr>
        <w:spacing w:after="0" w:line="240" w:lineRule="auto"/>
        <w:jc w:val="both"/>
        <w:rPr>
          <w:rFonts w:ascii="Times New Roman" w:hAnsi="Times New Roman" w:cs="Times New Roman"/>
          <w:b/>
          <w:bCs/>
          <w:lang w:val="en-US"/>
        </w:rPr>
      </w:pPr>
    </w:p>
    <w:p w14:paraId="01C358A1" w14:textId="5B13AA41" w:rsidR="00C616E5" w:rsidRPr="00C616E5" w:rsidRDefault="00C616E5" w:rsidP="00C616E5">
      <w:pPr>
        <w:spacing w:after="0" w:line="240" w:lineRule="auto"/>
        <w:jc w:val="both"/>
        <w:rPr>
          <w:rFonts w:ascii="Times New Roman" w:hAnsi="Times New Roman" w:cs="Times New Roman"/>
          <w:b/>
          <w:bCs/>
          <w:lang w:val="en-US"/>
        </w:rPr>
      </w:pPr>
      <w:r w:rsidRPr="00C616E5">
        <w:rPr>
          <w:rFonts w:ascii="Times New Roman" w:hAnsi="Times New Roman" w:cs="Times New Roman"/>
          <w:b/>
          <w:bCs/>
          <w:lang w:val="en-US"/>
        </w:rPr>
        <w:t>ESSENTIAL QUALIFICATIONS</w:t>
      </w:r>
    </w:p>
    <w:p w14:paraId="66F91EE3" w14:textId="77777777" w:rsidR="00C616E5" w:rsidRDefault="00C616E5" w:rsidP="00C616E5">
      <w:pPr>
        <w:spacing w:after="0" w:line="240" w:lineRule="auto"/>
        <w:jc w:val="both"/>
        <w:rPr>
          <w:rFonts w:ascii="Times New Roman" w:hAnsi="Times New Roman" w:cs="Times New Roman"/>
          <w:b/>
          <w:bCs/>
          <w:lang w:val="en-US"/>
        </w:rPr>
      </w:pPr>
    </w:p>
    <w:p w14:paraId="3E2BC0A6" w14:textId="2E35F4B2" w:rsidR="00C616E5" w:rsidRPr="00C616E5" w:rsidRDefault="00C616E5" w:rsidP="00C616E5">
      <w:pPr>
        <w:spacing w:after="0" w:line="240" w:lineRule="auto"/>
        <w:jc w:val="both"/>
        <w:rPr>
          <w:rFonts w:ascii="Times New Roman" w:hAnsi="Times New Roman" w:cs="Times New Roman"/>
          <w:b/>
          <w:lang w:val="en-US"/>
        </w:rPr>
      </w:pPr>
      <w:r w:rsidRPr="00C616E5">
        <w:rPr>
          <w:rFonts w:ascii="Times New Roman" w:hAnsi="Times New Roman" w:cs="Times New Roman"/>
          <w:b/>
          <w:bCs/>
          <w:lang w:val="en-US"/>
        </w:rPr>
        <w:t>Education:</w:t>
      </w:r>
    </w:p>
    <w:p w14:paraId="657067D5" w14:textId="4D4B3B72" w:rsidR="009912A3" w:rsidRPr="009912A3" w:rsidRDefault="009912A3" w:rsidP="009912A3">
      <w:pPr>
        <w:pStyle w:val="ListParagraph"/>
        <w:numPr>
          <w:ilvl w:val="0"/>
          <w:numId w:val="46"/>
        </w:numPr>
        <w:spacing w:after="0" w:line="240" w:lineRule="auto"/>
        <w:jc w:val="both"/>
        <w:rPr>
          <w:rFonts w:ascii="Times New Roman" w:eastAsia="Times New Roman" w:hAnsi="Times New Roman" w:cs="Times New Roman"/>
          <w:lang w:val="en-US"/>
        </w:rPr>
      </w:pPr>
      <w:r w:rsidRPr="009912A3">
        <w:rPr>
          <w:rFonts w:ascii="Times New Roman" w:eastAsia="Times New Roman" w:hAnsi="Times New Roman" w:cs="Times New Roman"/>
          <w:lang w:val="en-US"/>
        </w:rPr>
        <w:t xml:space="preserve">Bachelor’s degree in </w:t>
      </w:r>
      <w:r>
        <w:rPr>
          <w:rFonts w:ascii="Times New Roman" w:eastAsia="Times New Roman" w:hAnsi="Times New Roman" w:cs="Times New Roman"/>
          <w:lang w:val="en-US"/>
        </w:rPr>
        <w:t>E</w:t>
      </w:r>
      <w:r w:rsidRPr="009912A3">
        <w:rPr>
          <w:rFonts w:ascii="Times New Roman" w:eastAsia="Times New Roman" w:hAnsi="Times New Roman" w:cs="Times New Roman"/>
          <w:lang w:val="en-US"/>
        </w:rPr>
        <w:t xml:space="preserve">nvironmental </w:t>
      </w:r>
      <w:r>
        <w:rPr>
          <w:rFonts w:ascii="Times New Roman" w:eastAsia="Times New Roman" w:hAnsi="Times New Roman" w:cs="Times New Roman"/>
          <w:lang w:val="en-US"/>
        </w:rPr>
        <w:t>S</w:t>
      </w:r>
      <w:r w:rsidRPr="009912A3">
        <w:rPr>
          <w:rFonts w:ascii="Times New Roman" w:eastAsia="Times New Roman" w:hAnsi="Times New Roman" w:cs="Times New Roman"/>
          <w:lang w:val="en-US"/>
        </w:rPr>
        <w:t>cience, Environmental Engineering, Natural Resource Management, or a related field.</w:t>
      </w:r>
    </w:p>
    <w:p w14:paraId="1129DD20" w14:textId="2A0037FB" w:rsidR="009912A3" w:rsidRPr="009912A3" w:rsidRDefault="009912A3" w:rsidP="009912A3">
      <w:pPr>
        <w:pStyle w:val="ListParagraph"/>
        <w:numPr>
          <w:ilvl w:val="0"/>
          <w:numId w:val="46"/>
        </w:numPr>
        <w:spacing w:after="0" w:line="240" w:lineRule="auto"/>
        <w:jc w:val="both"/>
        <w:rPr>
          <w:rFonts w:ascii="Calibri" w:eastAsia="Times New Roman" w:hAnsi="Calibri" w:cs="Calibri"/>
          <w:lang w:val="en-US"/>
        </w:rPr>
      </w:pPr>
      <w:r w:rsidRPr="009912A3">
        <w:rPr>
          <w:rFonts w:ascii="Times New Roman" w:eastAsia="Times New Roman" w:hAnsi="Times New Roman" w:cs="Times New Roman"/>
          <w:lang w:val="en-US"/>
        </w:rPr>
        <w:t>A master's degree is preferred but not mandatory.</w:t>
      </w:r>
    </w:p>
    <w:p w14:paraId="1A750C1C" w14:textId="77777777" w:rsidR="00C616E5" w:rsidRDefault="00C616E5" w:rsidP="009912A3">
      <w:pPr>
        <w:spacing w:after="0" w:line="240" w:lineRule="auto"/>
        <w:jc w:val="both"/>
        <w:rPr>
          <w:rFonts w:ascii="Times New Roman" w:hAnsi="Times New Roman" w:cs="Times New Roman"/>
          <w:b/>
          <w:bCs/>
          <w:lang w:val="en-US"/>
        </w:rPr>
      </w:pPr>
    </w:p>
    <w:p w14:paraId="708DAE51" w14:textId="7E22DC94" w:rsidR="00C616E5" w:rsidRPr="00C616E5" w:rsidRDefault="00C616E5" w:rsidP="009912A3">
      <w:pPr>
        <w:spacing w:after="0" w:line="240" w:lineRule="auto"/>
        <w:jc w:val="both"/>
        <w:rPr>
          <w:rFonts w:ascii="Times New Roman" w:hAnsi="Times New Roman" w:cs="Times New Roman"/>
          <w:b/>
          <w:lang w:val="en-US"/>
        </w:rPr>
      </w:pPr>
      <w:r w:rsidRPr="00C616E5">
        <w:rPr>
          <w:rFonts w:ascii="Times New Roman" w:hAnsi="Times New Roman" w:cs="Times New Roman"/>
          <w:b/>
          <w:bCs/>
          <w:lang w:val="en-US"/>
        </w:rPr>
        <w:t>Skills and Knowledge:</w:t>
      </w:r>
    </w:p>
    <w:p w14:paraId="0665591C" w14:textId="77777777" w:rsidR="00C616E5" w:rsidRPr="00C616E5" w:rsidRDefault="00C616E5" w:rsidP="009912A3">
      <w:pPr>
        <w:numPr>
          <w:ilvl w:val="0"/>
          <w:numId w:val="42"/>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Fluency in English (speaking and writing) is essential; knowledge of Russian and Tajik is an asset.</w:t>
      </w:r>
    </w:p>
    <w:p w14:paraId="2EC5E40D" w14:textId="77777777" w:rsidR="00C616E5" w:rsidRPr="00C616E5" w:rsidRDefault="00C616E5" w:rsidP="009912A3">
      <w:pPr>
        <w:numPr>
          <w:ilvl w:val="0"/>
          <w:numId w:val="42"/>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Advanced understanding of 22 CFR 216 Environmental Compliance Procedures and related regulations (e.g., NEPA).</w:t>
      </w:r>
    </w:p>
    <w:p w14:paraId="78CA9279" w14:textId="625B3C64" w:rsidR="00C616E5" w:rsidRDefault="00C616E5" w:rsidP="009912A3">
      <w:pPr>
        <w:numPr>
          <w:ilvl w:val="0"/>
          <w:numId w:val="42"/>
        </w:numPr>
        <w:spacing w:after="0" w:line="240" w:lineRule="auto"/>
        <w:jc w:val="both"/>
        <w:rPr>
          <w:rFonts w:ascii="Times New Roman" w:hAnsi="Times New Roman" w:cs="Times New Roman"/>
          <w:bCs/>
          <w:lang w:val="en-US"/>
        </w:rPr>
      </w:pPr>
      <w:r w:rsidRPr="00C616E5">
        <w:rPr>
          <w:rFonts w:ascii="Times New Roman" w:hAnsi="Times New Roman" w:cs="Times New Roman"/>
          <w:bCs/>
          <w:lang w:val="en-US"/>
        </w:rPr>
        <w:t>Knowledge of A</w:t>
      </w:r>
      <w:r w:rsidR="009912A3">
        <w:rPr>
          <w:rFonts w:ascii="Times New Roman" w:hAnsi="Times New Roman" w:cs="Times New Roman"/>
          <w:bCs/>
          <w:lang w:val="en-US"/>
        </w:rPr>
        <w:t xml:space="preserve">ga </w:t>
      </w:r>
      <w:r w:rsidRPr="00C616E5">
        <w:rPr>
          <w:rFonts w:ascii="Times New Roman" w:hAnsi="Times New Roman" w:cs="Times New Roman"/>
          <w:bCs/>
          <w:lang w:val="en-US"/>
        </w:rPr>
        <w:t>K</w:t>
      </w:r>
      <w:r w:rsidR="009912A3">
        <w:rPr>
          <w:rFonts w:ascii="Times New Roman" w:hAnsi="Times New Roman" w:cs="Times New Roman"/>
          <w:bCs/>
          <w:lang w:val="en-US"/>
        </w:rPr>
        <w:t xml:space="preserve">han </w:t>
      </w:r>
      <w:r w:rsidRPr="00C616E5">
        <w:rPr>
          <w:rFonts w:ascii="Times New Roman" w:hAnsi="Times New Roman" w:cs="Times New Roman"/>
          <w:bCs/>
          <w:lang w:val="en-US"/>
        </w:rPr>
        <w:t>F</w:t>
      </w:r>
      <w:r w:rsidR="009912A3">
        <w:rPr>
          <w:rFonts w:ascii="Times New Roman" w:hAnsi="Times New Roman" w:cs="Times New Roman"/>
          <w:bCs/>
          <w:lang w:val="en-US"/>
        </w:rPr>
        <w:t>oundation</w:t>
      </w:r>
      <w:r w:rsidRPr="00C616E5">
        <w:rPr>
          <w:rFonts w:ascii="Times New Roman" w:hAnsi="Times New Roman" w:cs="Times New Roman"/>
          <w:bCs/>
          <w:lang w:val="en-US"/>
        </w:rPr>
        <w:t xml:space="preserve"> USA Environmental Risk and Sustainability </w:t>
      </w:r>
      <w:r w:rsidR="009912A3">
        <w:rPr>
          <w:rFonts w:ascii="Times New Roman" w:hAnsi="Times New Roman" w:cs="Times New Roman"/>
          <w:bCs/>
          <w:lang w:val="en-US"/>
        </w:rPr>
        <w:t>P</w:t>
      </w:r>
      <w:r w:rsidRPr="00C616E5">
        <w:rPr>
          <w:rFonts w:ascii="Times New Roman" w:hAnsi="Times New Roman" w:cs="Times New Roman"/>
          <w:bCs/>
          <w:lang w:val="en-US"/>
        </w:rPr>
        <w:t>olicies.</w:t>
      </w:r>
    </w:p>
    <w:p w14:paraId="782FE674" w14:textId="77777777" w:rsidR="009912A3" w:rsidRPr="009912A3" w:rsidRDefault="009912A3" w:rsidP="009912A3">
      <w:pPr>
        <w:numPr>
          <w:ilvl w:val="0"/>
          <w:numId w:val="42"/>
        </w:numPr>
        <w:spacing w:after="0" w:line="240" w:lineRule="auto"/>
        <w:jc w:val="both"/>
        <w:rPr>
          <w:rFonts w:ascii="Times New Roman" w:hAnsi="Times New Roman" w:cs="Times New Roman"/>
          <w:bCs/>
          <w:lang w:val="en-US"/>
        </w:rPr>
      </w:pPr>
      <w:r w:rsidRPr="009912A3">
        <w:rPr>
          <w:rFonts w:ascii="Times New Roman" w:hAnsi="Times New Roman" w:cs="Times New Roman"/>
          <w:bCs/>
          <w:lang w:val="en-US"/>
        </w:rPr>
        <w:t>Strong understanding of environmental regulations and compliance procedures.</w:t>
      </w:r>
    </w:p>
    <w:p w14:paraId="2841FFA8" w14:textId="77777777" w:rsidR="009912A3" w:rsidRDefault="009912A3" w:rsidP="009912A3">
      <w:pPr>
        <w:numPr>
          <w:ilvl w:val="0"/>
          <w:numId w:val="42"/>
        </w:numPr>
        <w:spacing w:after="0" w:line="240" w:lineRule="auto"/>
        <w:jc w:val="both"/>
        <w:rPr>
          <w:rFonts w:ascii="Times New Roman" w:hAnsi="Times New Roman" w:cs="Times New Roman"/>
          <w:bCs/>
          <w:lang w:val="en-US"/>
        </w:rPr>
      </w:pPr>
      <w:r w:rsidRPr="009912A3">
        <w:rPr>
          <w:rFonts w:ascii="Times New Roman" w:hAnsi="Times New Roman" w:cs="Times New Roman"/>
          <w:bCs/>
          <w:lang w:val="en-US"/>
        </w:rPr>
        <w:t xml:space="preserve">Project management experience, including managing budgets </w:t>
      </w:r>
    </w:p>
    <w:p w14:paraId="60A8DBA9" w14:textId="2C9D43E2" w:rsidR="009912A3" w:rsidRPr="009912A3" w:rsidRDefault="009912A3" w:rsidP="009912A3">
      <w:pPr>
        <w:numPr>
          <w:ilvl w:val="0"/>
          <w:numId w:val="42"/>
        </w:numPr>
        <w:spacing w:after="0" w:line="240" w:lineRule="auto"/>
        <w:jc w:val="both"/>
        <w:rPr>
          <w:rFonts w:ascii="Times New Roman" w:hAnsi="Times New Roman" w:cs="Times New Roman"/>
          <w:bCs/>
          <w:lang w:val="en-US"/>
        </w:rPr>
      </w:pPr>
      <w:r w:rsidRPr="009912A3">
        <w:rPr>
          <w:rFonts w:ascii="Times New Roman" w:hAnsi="Times New Roman" w:cs="Times New Roman"/>
          <w:bCs/>
          <w:lang w:val="en-US"/>
        </w:rPr>
        <w:t>Excellent analytical and problem-solving skills.</w:t>
      </w:r>
    </w:p>
    <w:p w14:paraId="7D1F13EA" w14:textId="72F3633B" w:rsidR="009912A3" w:rsidRPr="009912A3" w:rsidRDefault="009912A3" w:rsidP="009912A3">
      <w:pPr>
        <w:numPr>
          <w:ilvl w:val="0"/>
          <w:numId w:val="42"/>
        </w:numPr>
        <w:spacing w:after="0" w:line="240" w:lineRule="auto"/>
        <w:jc w:val="both"/>
        <w:rPr>
          <w:rFonts w:ascii="Times New Roman" w:hAnsi="Times New Roman" w:cs="Times New Roman"/>
          <w:bCs/>
          <w:lang w:val="en-US"/>
        </w:rPr>
      </w:pPr>
      <w:r w:rsidRPr="009912A3">
        <w:rPr>
          <w:rFonts w:ascii="Times New Roman" w:hAnsi="Times New Roman" w:cs="Times New Roman"/>
          <w:bCs/>
          <w:lang w:val="en-US"/>
        </w:rPr>
        <w:t>Effective communication and interpersonal skills.</w:t>
      </w:r>
    </w:p>
    <w:p w14:paraId="171D4290" w14:textId="77777777" w:rsidR="00C616E5" w:rsidRDefault="00C616E5" w:rsidP="009912A3">
      <w:pPr>
        <w:spacing w:after="0" w:line="240" w:lineRule="auto"/>
        <w:jc w:val="both"/>
        <w:rPr>
          <w:rFonts w:ascii="Times New Roman" w:hAnsi="Times New Roman" w:cs="Times New Roman"/>
          <w:b/>
          <w:bCs/>
          <w:lang w:val="en-US"/>
        </w:rPr>
      </w:pPr>
    </w:p>
    <w:p w14:paraId="65312AA4" w14:textId="175E48D8" w:rsidR="00C616E5" w:rsidRPr="00C616E5" w:rsidRDefault="00C616E5" w:rsidP="009912A3">
      <w:pPr>
        <w:spacing w:after="0" w:line="240" w:lineRule="auto"/>
        <w:jc w:val="both"/>
        <w:rPr>
          <w:rFonts w:ascii="Times New Roman" w:hAnsi="Times New Roman" w:cs="Times New Roman"/>
          <w:b/>
          <w:lang w:val="en-US"/>
        </w:rPr>
      </w:pPr>
      <w:r w:rsidRPr="00C616E5">
        <w:rPr>
          <w:rFonts w:ascii="Times New Roman" w:hAnsi="Times New Roman" w:cs="Times New Roman"/>
          <w:b/>
          <w:bCs/>
          <w:lang w:val="en-US"/>
        </w:rPr>
        <w:t>Experience:</w:t>
      </w:r>
    </w:p>
    <w:p w14:paraId="5008F594" w14:textId="77777777" w:rsidR="009912A3" w:rsidRPr="009912A3" w:rsidRDefault="009912A3" w:rsidP="009912A3">
      <w:pPr>
        <w:numPr>
          <w:ilvl w:val="0"/>
          <w:numId w:val="43"/>
        </w:numPr>
        <w:spacing w:after="0" w:line="240" w:lineRule="auto"/>
        <w:jc w:val="both"/>
        <w:rPr>
          <w:rFonts w:ascii="Times New Roman" w:hAnsi="Times New Roman" w:cs="Times New Roman"/>
          <w:bCs/>
          <w:lang w:val="en-US"/>
        </w:rPr>
      </w:pPr>
      <w:r w:rsidRPr="009912A3">
        <w:rPr>
          <w:rFonts w:ascii="Times New Roman" w:hAnsi="Times New Roman" w:cs="Times New Roman"/>
          <w:bCs/>
          <w:lang w:val="en-US"/>
        </w:rPr>
        <w:t>Minimum of 3-5 years of experience in environmental compliance, preferably with experience in USAID funded projects.</w:t>
      </w:r>
    </w:p>
    <w:p w14:paraId="1CC9FEAC" w14:textId="6C3DAC89" w:rsidR="00C616E5" w:rsidRDefault="009912A3" w:rsidP="009912A3">
      <w:pPr>
        <w:numPr>
          <w:ilvl w:val="0"/>
          <w:numId w:val="43"/>
        </w:numPr>
        <w:spacing w:after="0" w:line="240" w:lineRule="auto"/>
        <w:jc w:val="both"/>
        <w:rPr>
          <w:rFonts w:ascii="Times New Roman" w:hAnsi="Times New Roman" w:cs="Times New Roman"/>
          <w:bCs/>
          <w:lang w:val="en-US"/>
        </w:rPr>
      </w:pPr>
      <w:r w:rsidRPr="009912A3">
        <w:rPr>
          <w:rFonts w:ascii="Times New Roman" w:hAnsi="Times New Roman" w:cs="Times New Roman"/>
          <w:bCs/>
          <w:lang w:val="en-US"/>
        </w:rPr>
        <w:t>Proven track record in conducting environmental assessments, Initial Environmental Examinations (IEEs), and Environmental Impact Assessments (EIAs)</w:t>
      </w:r>
      <w:r w:rsidR="00C616E5" w:rsidRPr="00C616E5">
        <w:rPr>
          <w:rFonts w:ascii="Times New Roman" w:hAnsi="Times New Roman" w:cs="Times New Roman"/>
          <w:bCs/>
          <w:lang w:val="en-US"/>
        </w:rPr>
        <w:t>.</w:t>
      </w:r>
    </w:p>
    <w:p w14:paraId="6DB8BAA3" w14:textId="77777777" w:rsidR="00966D42" w:rsidRPr="00966D42" w:rsidRDefault="00966D42" w:rsidP="00966D42">
      <w:pPr>
        <w:spacing w:after="0" w:line="240" w:lineRule="auto"/>
        <w:jc w:val="both"/>
        <w:rPr>
          <w:rFonts w:ascii="Times New Roman" w:hAnsi="Times New Roman" w:cs="Times New Roman"/>
          <w:b/>
          <w:lang w:val="en-US"/>
        </w:rPr>
      </w:pPr>
      <w:r w:rsidRPr="00966D42">
        <w:rPr>
          <w:rFonts w:ascii="Times New Roman" w:hAnsi="Times New Roman" w:cs="Times New Roman"/>
          <w:b/>
          <w:lang w:val="en-US"/>
        </w:rPr>
        <w:lastRenderedPageBreak/>
        <w:t>APPLICATION PROCESS</w:t>
      </w:r>
    </w:p>
    <w:p w14:paraId="480D9CA0" w14:textId="5639FC45" w:rsidR="00225C35" w:rsidRPr="00966D42" w:rsidRDefault="00DD0462" w:rsidP="00966D42">
      <w:pPr>
        <w:rPr>
          <w:color w:val="0000FF" w:themeColor="hyperlink"/>
          <w:u w:val="single"/>
          <w:lang w:val="en-US"/>
        </w:rPr>
      </w:pPr>
      <w:r>
        <w:rPr>
          <w:rFonts w:ascii="Times New Roman" w:hAnsi="Times New Roman" w:cs="Times New Roman"/>
          <w:bCs/>
          <w:lang w:val="en-US"/>
        </w:rPr>
        <w:t>Interested potentials are requested to submit a</w:t>
      </w:r>
      <w:r w:rsidR="00225C35" w:rsidRPr="00225C35">
        <w:rPr>
          <w:rFonts w:ascii="Times New Roman" w:hAnsi="Times New Roman" w:cs="Times New Roman"/>
          <w:bCs/>
          <w:lang w:val="en-US"/>
        </w:rPr>
        <w:t xml:space="preserve"> cover letter (2 pages maximum) and resume (2 pages maximum)</w:t>
      </w:r>
      <w:r>
        <w:rPr>
          <w:rFonts w:ascii="Times New Roman" w:hAnsi="Times New Roman" w:cs="Times New Roman"/>
          <w:bCs/>
          <w:lang w:val="en-US"/>
        </w:rPr>
        <w:t xml:space="preserve"> and relevant </w:t>
      </w:r>
      <w:r w:rsidR="000C63F1">
        <w:rPr>
          <w:rFonts w:ascii="Times New Roman" w:hAnsi="Times New Roman" w:cs="Times New Roman"/>
          <w:bCs/>
          <w:lang w:val="en-US"/>
        </w:rPr>
        <w:t>Diploma/Certificates</w:t>
      </w:r>
      <w:r w:rsidR="00225C35" w:rsidRPr="00225C35">
        <w:rPr>
          <w:rFonts w:ascii="Times New Roman" w:hAnsi="Times New Roman" w:cs="Times New Roman"/>
          <w:bCs/>
          <w:lang w:val="en-US"/>
        </w:rPr>
        <w:t xml:space="preserve"> clearly demonstrating how applicants meet essential qualifications and asset criteria should be submitted </w:t>
      </w:r>
      <w:r w:rsidR="00821F8E">
        <w:rPr>
          <w:rFonts w:ascii="Times New Roman" w:hAnsi="Times New Roman" w:cs="Times New Roman"/>
          <w:bCs/>
          <w:lang w:val="en-US"/>
        </w:rPr>
        <w:t xml:space="preserve">to AKDN Career Center </w:t>
      </w:r>
      <w:r w:rsidR="000C63F1">
        <w:rPr>
          <w:rFonts w:ascii="Times New Roman" w:hAnsi="Times New Roman" w:cs="Times New Roman"/>
          <w:bCs/>
          <w:lang w:val="en-US"/>
        </w:rPr>
        <w:t xml:space="preserve">through the </w:t>
      </w:r>
      <w:r w:rsidR="00ED4EAD">
        <w:rPr>
          <w:rFonts w:ascii="Times New Roman" w:hAnsi="Times New Roman" w:cs="Times New Roman"/>
          <w:bCs/>
          <w:lang w:val="en-US"/>
        </w:rPr>
        <w:t xml:space="preserve">following link </w:t>
      </w:r>
      <w:hyperlink r:id="rId11" w:history="1">
        <w:r w:rsidR="00C049D5" w:rsidRPr="009A1819">
          <w:rPr>
            <w:rStyle w:val="Hyperlink"/>
            <w:lang w:val="en-US"/>
          </w:rPr>
          <w:t>www.the.akdn/careers/2193996</w:t>
        </w:r>
      </w:hyperlink>
      <w:r w:rsidR="00C049D5">
        <w:rPr>
          <w:rStyle w:val="Hyperlink"/>
          <w:lang w:val="en-US"/>
        </w:rPr>
        <w:t xml:space="preserve"> </w:t>
      </w:r>
      <w:r w:rsidR="00225C35" w:rsidRPr="00225C35">
        <w:rPr>
          <w:rFonts w:ascii="Times New Roman" w:hAnsi="Times New Roman" w:cs="Times New Roman"/>
          <w:bCs/>
          <w:lang w:val="en-US"/>
        </w:rPr>
        <w:t xml:space="preserve">by no later than </w:t>
      </w:r>
      <w:r w:rsidR="00441E6A">
        <w:rPr>
          <w:rFonts w:ascii="Times New Roman" w:hAnsi="Times New Roman" w:cs="Times New Roman"/>
          <w:b/>
          <w:lang w:val="en-US"/>
        </w:rPr>
        <w:t>05</w:t>
      </w:r>
      <w:r w:rsidR="00E16B92" w:rsidRPr="00E16B92">
        <w:rPr>
          <w:rFonts w:ascii="Times New Roman" w:hAnsi="Times New Roman" w:cs="Times New Roman"/>
          <w:b/>
          <w:lang w:val="en-US"/>
        </w:rPr>
        <w:t xml:space="preserve"> December</w:t>
      </w:r>
      <w:r w:rsidR="00225C35" w:rsidRPr="00E16B92">
        <w:rPr>
          <w:rFonts w:ascii="Times New Roman" w:hAnsi="Times New Roman" w:cs="Times New Roman"/>
          <w:b/>
          <w:lang w:val="en-US"/>
        </w:rPr>
        <w:t xml:space="preserve"> 202</w:t>
      </w:r>
      <w:r w:rsidR="00E16B92" w:rsidRPr="00E16B92">
        <w:rPr>
          <w:rFonts w:ascii="Times New Roman" w:hAnsi="Times New Roman" w:cs="Times New Roman"/>
          <w:b/>
          <w:lang w:val="en-US"/>
        </w:rPr>
        <w:t>4</w:t>
      </w:r>
      <w:r w:rsidR="00225C35" w:rsidRPr="00E16B92">
        <w:rPr>
          <w:rFonts w:ascii="Times New Roman" w:hAnsi="Times New Roman" w:cs="Times New Roman"/>
          <w:bCs/>
          <w:lang w:val="en-US"/>
        </w:rPr>
        <w:t>.</w:t>
      </w:r>
      <w:r w:rsidR="00225C35" w:rsidRPr="00225C35">
        <w:rPr>
          <w:rFonts w:ascii="Times New Roman" w:hAnsi="Times New Roman" w:cs="Times New Roman"/>
          <w:bCs/>
          <w:lang w:val="en-US"/>
        </w:rPr>
        <w:t xml:space="preserve"> Only full packages will be considered.</w:t>
      </w:r>
    </w:p>
    <w:p w14:paraId="73976331" w14:textId="3C07D243" w:rsidR="00225C35" w:rsidRPr="00225C35" w:rsidRDefault="004960FF" w:rsidP="00022743">
      <w:pPr>
        <w:spacing w:after="0" w:line="240" w:lineRule="auto"/>
        <w:jc w:val="both"/>
        <w:rPr>
          <w:rFonts w:ascii="Times New Roman" w:hAnsi="Times New Roman" w:cs="Times New Roman"/>
          <w:i/>
          <w:lang w:val="en-US"/>
        </w:rPr>
      </w:pPr>
      <w:r>
        <w:rPr>
          <w:rFonts w:ascii="Times New Roman" w:hAnsi="Times New Roman" w:cs="Times New Roman"/>
          <w:i/>
          <w:lang w:val="en-US"/>
        </w:rPr>
        <w:t>MSDSP/AKF</w:t>
      </w:r>
      <w:r w:rsidR="00225C35" w:rsidRPr="00225C35">
        <w:rPr>
          <w:rFonts w:ascii="Times New Roman" w:hAnsi="Times New Roman" w:cs="Times New Roman"/>
          <w:i/>
          <w:lang w:val="en-US"/>
        </w:rPr>
        <w:t xml:space="preserve"> strongly encourages qualified female applicants for this position. </w:t>
      </w:r>
      <w:r>
        <w:rPr>
          <w:rFonts w:ascii="Times New Roman" w:hAnsi="Times New Roman" w:cs="Times New Roman"/>
          <w:i/>
          <w:lang w:val="en-US"/>
        </w:rPr>
        <w:t>MSDSP/</w:t>
      </w:r>
      <w:r w:rsidR="00225C35" w:rsidRPr="00225C35">
        <w:rPr>
          <w:rFonts w:ascii="Times New Roman" w:hAnsi="Times New Roman" w:cs="Times New Roman"/>
          <w:i/>
          <w:lang w:val="en-US"/>
        </w:rPr>
        <w:t xml:space="preserve">AKF seeks to ensure that male and female employees are given equal career opportunities and that staff members </w:t>
      </w:r>
      <w:r w:rsidR="001A1602" w:rsidRPr="00225C35">
        <w:rPr>
          <w:rFonts w:ascii="Times New Roman" w:hAnsi="Times New Roman" w:cs="Times New Roman"/>
          <w:i/>
          <w:lang w:val="en-US"/>
        </w:rPr>
        <w:t>can</w:t>
      </w:r>
      <w:r w:rsidR="00225C35" w:rsidRPr="00225C35">
        <w:rPr>
          <w:rFonts w:ascii="Times New Roman" w:hAnsi="Times New Roman" w:cs="Times New Roman"/>
          <w:i/>
          <w:lang w:val="en-US"/>
        </w:rPr>
        <w:t xml:space="preserve"> keep an appropriate balance between work and private life. </w:t>
      </w:r>
    </w:p>
    <w:p w14:paraId="11C536E1" w14:textId="77777777" w:rsidR="00225C35" w:rsidRPr="00225C35" w:rsidRDefault="00225C35" w:rsidP="00022743">
      <w:pPr>
        <w:spacing w:after="0" w:line="240" w:lineRule="auto"/>
        <w:jc w:val="both"/>
        <w:rPr>
          <w:rFonts w:ascii="Times New Roman" w:hAnsi="Times New Roman" w:cs="Times New Roman"/>
          <w:i/>
          <w:lang w:val="en-US"/>
        </w:rPr>
      </w:pPr>
    </w:p>
    <w:p w14:paraId="55D714C1" w14:textId="77777777" w:rsidR="00225C35" w:rsidRPr="00225C35" w:rsidRDefault="00225C35" w:rsidP="00022743">
      <w:pPr>
        <w:spacing w:after="0" w:line="240" w:lineRule="auto"/>
        <w:jc w:val="both"/>
        <w:rPr>
          <w:rFonts w:ascii="Times New Roman" w:hAnsi="Times New Roman" w:cs="Times New Roman"/>
          <w:i/>
          <w:lang w:val="en-US"/>
        </w:rPr>
      </w:pPr>
      <w:r w:rsidRPr="00225C35">
        <w:rPr>
          <w:rFonts w:ascii="Times New Roman" w:hAnsi="Times New Roman" w:cs="Times New Roman"/>
          <w:i/>
          <w:lang w:val="en-US"/>
        </w:rPr>
        <w:t>For more information on the Aga Khan Foundation and Aga Khan Development Network visit: http://www.akdn.org.</w:t>
      </w:r>
    </w:p>
    <w:p w14:paraId="2CF0279A" w14:textId="77777777" w:rsidR="00022743" w:rsidRDefault="00022743" w:rsidP="00022743">
      <w:pPr>
        <w:spacing w:after="0" w:line="240" w:lineRule="auto"/>
        <w:jc w:val="both"/>
        <w:rPr>
          <w:rFonts w:ascii="Times New Roman" w:hAnsi="Times New Roman" w:cs="Times New Roman"/>
          <w:i/>
          <w:lang w:val="en-US"/>
        </w:rPr>
      </w:pPr>
    </w:p>
    <w:p w14:paraId="46DD1738" w14:textId="17743579" w:rsidR="00225C35" w:rsidRPr="00225C35" w:rsidRDefault="004960FF" w:rsidP="00022743">
      <w:pPr>
        <w:spacing w:after="0" w:line="240" w:lineRule="auto"/>
        <w:jc w:val="both"/>
        <w:rPr>
          <w:rFonts w:ascii="Times New Roman" w:hAnsi="Times New Roman" w:cs="Times New Roman"/>
          <w:i/>
          <w:lang w:val="en-US"/>
        </w:rPr>
      </w:pPr>
      <w:r>
        <w:rPr>
          <w:rFonts w:ascii="Times New Roman" w:hAnsi="Times New Roman" w:cs="Times New Roman"/>
          <w:i/>
          <w:lang w:val="en-US"/>
        </w:rPr>
        <w:t>MSDSP/</w:t>
      </w:r>
      <w:r w:rsidR="00225C35" w:rsidRPr="00225C35">
        <w:rPr>
          <w:rFonts w:ascii="Times New Roman" w:hAnsi="Times New Roman" w:cs="Times New Roman"/>
          <w:i/>
          <w:lang w:val="en-US"/>
        </w:rPr>
        <w:t>AKF Tajikistan recruitment and selection procedures reflect our commitment to equal opportunity, safeguarding of children from abuse and zero tolerance of sexual harassment.</w:t>
      </w:r>
    </w:p>
    <w:p w14:paraId="2AD0A0E7" w14:textId="77777777" w:rsidR="00225C35" w:rsidRPr="00225C35" w:rsidRDefault="00225C35" w:rsidP="00022743">
      <w:pPr>
        <w:spacing w:after="0" w:line="240" w:lineRule="auto"/>
        <w:jc w:val="both"/>
        <w:rPr>
          <w:rFonts w:ascii="Times New Roman" w:hAnsi="Times New Roman" w:cs="Times New Roman"/>
          <w:i/>
          <w:lang w:val="en-US"/>
        </w:rPr>
      </w:pPr>
    </w:p>
    <w:p w14:paraId="20B9846D" w14:textId="77777777" w:rsidR="00225C35" w:rsidRPr="00225C35" w:rsidRDefault="00225C35" w:rsidP="00225C35">
      <w:pPr>
        <w:jc w:val="both"/>
        <w:rPr>
          <w:rFonts w:ascii="Times New Roman" w:hAnsi="Times New Roman" w:cs="Times New Roman"/>
          <w:b/>
          <w:bCs/>
          <w:i/>
          <w:lang w:val="en-US"/>
        </w:rPr>
      </w:pPr>
      <w:r w:rsidRPr="00225C35">
        <w:rPr>
          <w:rFonts w:ascii="Times New Roman" w:hAnsi="Times New Roman" w:cs="Times New Roman"/>
          <w:b/>
          <w:bCs/>
          <w:i/>
          <w:lang w:val="en-US"/>
        </w:rPr>
        <w:t>DISCLAIMER</w:t>
      </w:r>
    </w:p>
    <w:p w14:paraId="081A2085" w14:textId="0E55914E" w:rsidR="00225C35" w:rsidRPr="00225C35" w:rsidRDefault="00225C35" w:rsidP="00225C35">
      <w:pPr>
        <w:jc w:val="both"/>
        <w:rPr>
          <w:rFonts w:ascii="Times New Roman" w:hAnsi="Times New Roman" w:cs="Times New Roman"/>
          <w:lang w:val="en-US"/>
        </w:rPr>
      </w:pPr>
      <w:r w:rsidRPr="00225C35">
        <w:rPr>
          <w:rFonts w:ascii="Times New Roman" w:hAnsi="Times New Roman" w:cs="Times New Roman"/>
          <w:i/>
          <w:lang w:val="en-US"/>
        </w:rPr>
        <w:t xml:space="preserve">By sharing the completed </w:t>
      </w:r>
      <w:r w:rsidR="00DD0462">
        <w:rPr>
          <w:rFonts w:ascii="Times New Roman" w:hAnsi="Times New Roman" w:cs="Times New Roman"/>
          <w:i/>
          <w:lang w:val="en-US"/>
        </w:rPr>
        <w:t>applications</w:t>
      </w:r>
      <w:r w:rsidRPr="00225C35">
        <w:rPr>
          <w:rFonts w:ascii="Times New Roman" w:hAnsi="Times New Roman" w:cs="Times New Roman"/>
          <w:i/>
          <w:lang w:val="en-US"/>
        </w:rPr>
        <w:t xml:space="preserve"> with </w:t>
      </w:r>
      <w:r w:rsidR="00DD0462">
        <w:rPr>
          <w:rFonts w:ascii="Times New Roman" w:hAnsi="Times New Roman" w:cs="Times New Roman"/>
          <w:i/>
          <w:lang w:val="en-US"/>
        </w:rPr>
        <w:t>MSDSP/</w:t>
      </w:r>
      <w:r w:rsidRPr="00225C35">
        <w:rPr>
          <w:rFonts w:ascii="Times New Roman" w:hAnsi="Times New Roman" w:cs="Times New Roman"/>
          <w:i/>
          <w:lang w:val="en-US"/>
        </w:rPr>
        <w:t>AKF in response to this job application, applicants consent for AKF to keep this information on file for recruitment and human resources management purposes.</w:t>
      </w:r>
    </w:p>
    <w:p w14:paraId="3B1050E5" w14:textId="4EB56B63" w:rsidR="003E5A73" w:rsidRPr="00225C35" w:rsidRDefault="003E5A73" w:rsidP="00225C35">
      <w:pPr>
        <w:jc w:val="both"/>
        <w:rPr>
          <w:rFonts w:ascii="Times New Roman" w:eastAsia="Cambria" w:hAnsi="Times New Roman" w:cs="Times New Roman"/>
          <w:lang w:val="en-US"/>
        </w:rPr>
      </w:pPr>
    </w:p>
    <w:sectPr w:rsidR="003E5A73" w:rsidRPr="00225C35" w:rsidSect="0034205F">
      <w:type w:val="continuous"/>
      <w:pgSz w:w="11906" w:h="16838"/>
      <w:pgMar w:top="1152" w:right="656" w:bottom="990" w:left="1350" w:header="72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965C" w14:textId="77777777" w:rsidR="00AF40EB" w:rsidRDefault="00AF40EB">
      <w:pPr>
        <w:spacing w:after="0" w:line="240" w:lineRule="auto"/>
      </w:pPr>
      <w:r>
        <w:separator/>
      </w:r>
    </w:p>
  </w:endnote>
  <w:endnote w:type="continuationSeparator" w:id="0">
    <w:p w14:paraId="184DB3B6" w14:textId="77777777" w:rsidR="00AF40EB" w:rsidRDefault="00AF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Bodoni">
    <w:altName w:val="Cambria"/>
    <w:charset w:val="00"/>
    <w:family w:val="auto"/>
    <w:pitch w:val="variable"/>
    <w:sig w:usb0="00000003"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F36" w14:textId="77777777" w:rsidR="00B34D2B" w:rsidRDefault="00B34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56D44F" w14:textId="77777777" w:rsidR="00B34D2B" w:rsidRDefault="00B34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E9F4" w14:textId="77777777" w:rsidR="00B34D2B" w:rsidRDefault="00B34D2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1A730" w14:textId="77777777" w:rsidR="00AF40EB" w:rsidRDefault="00AF40EB">
      <w:pPr>
        <w:spacing w:after="0" w:line="240" w:lineRule="auto"/>
      </w:pPr>
      <w:r>
        <w:separator/>
      </w:r>
    </w:p>
  </w:footnote>
  <w:footnote w:type="continuationSeparator" w:id="0">
    <w:p w14:paraId="33AD1A22" w14:textId="77777777" w:rsidR="00AF40EB" w:rsidRDefault="00AF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4B4"/>
    <w:multiLevelType w:val="hybridMultilevel"/>
    <w:tmpl w:val="A00A0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B2B83"/>
    <w:multiLevelType w:val="hybridMultilevel"/>
    <w:tmpl w:val="7F4AC5A0"/>
    <w:lvl w:ilvl="0" w:tplc="0052996C">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00382A"/>
    <w:multiLevelType w:val="hybridMultilevel"/>
    <w:tmpl w:val="B658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2146"/>
    <w:multiLevelType w:val="hybridMultilevel"/>
    <w:tmpl w:val="88023B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B0C33"/>
    <w:multiLevelType w:val="hybridMultilevel"/>
    <w:tmpl w:val="616E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A52D8"/>
    <w:multiLevelType w:val="hybridMultilevel"/>
    <w:tmpl w:val="D42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F550E"/>
    <w:multiLevelType w:val="hybridMultilevel"/>
    <w:tmpl w:val="9CB4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872EA"/>
    <w:multiLevelType w:val="multilevel"/>
    <w:tmpl w:val="B444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069B0"/>
    <w:multiLevelType w:val="multilevel"/>
    <w:tmpl w:val="9A3A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A11DB"/>
    <w:multiLevelType w:val="hybridMultilevel"/>
    <w:tmpl w:val="6A524C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F2075"/>
    <w:multiLevelType w:val="hybridMultilevel"/>
    <w:tmpl w:val="C38EBEA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10FD9"/>
    <w:multiLevelType w:val="hybridMultilevel"/>
    <w:tmpl w:val="6236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8758A"/>
    <w:multiLevelType w:val="multilevel"/>
    <w:tmpl w:val="EF506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62A6508"/>
    <w:multiLevelType w:val="hybridMultilevel"/>
    <w:tmpl w:val="3F8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406A8"/>
    <w:multiLevelType w:val="hybridMultilevel"/>
    <w:tmpl w:val="5F20A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A17CF9"/>
    <w:multiLevelType w:val="multilevel"/>
    <w:tmpl w:val="78F6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638C8"/>
    <w:multiLevelType w:val="hybridMultilevel"/>
    <w:tmpl w:val="3F74D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DA023F"/>
    <w:multiLevelType w:val="multilevel"/>
    <w:tmpl w:val="D964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74A2F"/>
    <w:multiLevelType w:val="hybridMultilevel"/>
    <w:tmpl w:val="65EE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A3753"/>
    <w:multiLevelType w:val="hybridMultilevel"/>
    <w:tmpl w:val="AE56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269EB"/>
    <w:multiLevelType w:val="hybridMultilevel"/>
    <w:tmpl w:val="35EAD4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CF2AE5"/>
    <w:multiLevelType w:val="hybridMultilevel"/>
    <w:tmpl w:val="54EC5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2D7F87"/>
    <w:multiLevelType w:val="hybridMultilevel"/>
    <w:tmpl w:val="FC74AA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5818DE"/>
    <w:multiLevelType w:val="hybridMultilevel"/>
    <w:tmpl w:val="51DA6C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213276B"/>
    <w:multiLevelType w:val="hybridMultilevel"/>
    <w:tmpl w:val="0E2C0C1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F12C1B"/>
    <w:multiLevelType w:val="hybridMultilevel"/>
    <w:tmpl w:val="AC0C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227E5C"/>
    <w:multiLevelType w:val="multilevel"/>
    <w:tmpl w:val="BA0C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842021"/>
    <w:multiLevelType w:val="hybridMultilevel"/>
    <w:tmpl w:val="9BEA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5D7513"/>
    <w:multiLevelType w:val="hybridMultilevel"/>
    <w:tmpl w:val="4522B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652D29"/>
    <w:multiLevelType w:val="multilevel"/>
    <w:tmpl w:val="8530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1629C"/>
    <w:multiLevelType w:val="hybridMultilevel"/>
    <w:tmpl w:val="970AD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600814"/>
    <w:multiLevelType w:val="hybridMultilevel"/>
    <w:tmpl w:val="0CE06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8B6B8C"/>
    <w:multiLevelType w:val="hybridMultilevel"/>
    <w:tmpl w:val="6338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C57CA"/>
    <w:multiLevelType w:val="hybridMultilevel"/>
    <w:tmpl w:val="4D6E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73CE3"/>
    <w:multiLevelType w:val="hybridMultilevel"/>
    <w:tmpl w:val="1AB03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A34ACC"/>
    <w:multiLevelType w:val="hybridMultilevel"/>
    <w:tmpl w:val="7E982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E117B4"/>
    <w:multiLevelType w:val="hybridMultilevel"/>
    <w:tmpl w:val="085E3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FA26ED"/>
    <w:multiLevelType w:val="hybridMultilevel"/>
    <w:tmpl w:val="F36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523B8"/>
    <w:multiLevelType w:val="hybridMultilevel"/>
    <w:tmpl w:val="EC40F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DC696F"/>
    <w:multiLevelType w:val="hybridMultilevel"/>
    <w:tmpl w:val="1F78C8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BF00751"/>
    <w:multiLevelType w:val="hybridMultilevel"/>
    <w:tmpl w:val="AE8E2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C70E2C"/>
    <w:multiLevelType w:val="hybridMultilevel"/>
    <w:tmpl w:val="D7B01A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8083721">
    <w:abstractNumId w:val="22"/>
  </w:num>
  <w:num w:numId="2" w16cid:durableId="1394239150">
    <w:abstractNumId w:val="23"/>
  </w:num>
  <w:num w:numId="3" w16cid:durableId="994534099">
    <w:abstractNumId w:val="27"/>
  </w:num>
  <w:num w:numId="4" w16cid:durableId="874199407">
    <w:abstractNumId w:val="25"/>
  </w:num>
  <w:num w:numId="5" w16cid:durableId="1485244608">
    <w:abstractNumId w:val="37"/>
  </w:num>
  <w:num w:numId="6" w16cid:durableId="654989143">
    <w:abstractNumId w:val="38"/>
  </w:num>
  <w:num w:numId="7" w16cid:durableId="786657888">
    <w:abstractNumId w:val="18"/>
  </w:num>
  <w:num w:numId="8" w16cid:durableId="1588345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62186">
    <w:abstractNumId w:val="11"/>
  </w:num>
  <w:num w:numId="10" w16cid:durableId="1544367161">
    <w:abstractNumId w:val="5"/>
  </w:num>
  <w:num w:numId="11" w16cid:durableId="179975673">
    <w:abstractNumId w:val="38"/>
  </w:num>
  <w:num w:numId="12" w16cid:durableId="19588258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46188">
    <w:abstractNumId w:val="39"/>
  </w:num>
  <w:num w:numId="14" w16cid:durableId="824930451">
    <w:abstractNumId w:val="13"/>
  </w:num>
  <w:num w:numId="15" w16cid:durableId="1155100460">
    <w:abstractNumId w:val="35"/>
  </w:num>
  <w:num w:numId="16" w16cid:durableId="910237456">
    <w:abstractNumId w:val="19"/>
  </w:num>
  <w:num w:numId="17" w16cid:durableId="999842633">
    <w:abstractNumId w:val="4"/>
  </w:num>
  <w:num w:numId="18" w16cid:durableId="1039430965">
    <w:abstractNumId w:val="33"/>
  </w:num>
  <w:num w:numId="19" w16cid:durableId="1577276963">
    <w:abstractNumId w:val="40"/>
  </w:num>
  <w:num w:numId="20" w16cid:durableId="1187789121">
    <w:abstractNumId w:val="14"/>
  </w:num>
  <w:num w:numId="21" w16cid:durableId="263536934">
    <w:abstractNumId w:val="2"/>
  </w:num>
  <w:num w:numId="22" w16cid:durableId="95370397">
    <w:abstractNumId w:val="9"/>
  </w:num>
  <w:num w:numId="23" w16cid:durableId="1040131326">
    <w:abstractNumId w:val="1"/>
  </w:num>
  <w:num w:numId="24" w16cid:durableId="1482888886">
    <w:abstractNumId w:val="0"/>
  </w:num>
  <w:num w:numId="25" w16cid:durableId="127477447">
    <w:abstractNumId w:val="34"/>
  </w:num>
  <w:num w:numId="26" w16cid:durableId="1882478739">
    <w:abstractNumId w:val="28"/>
  </w:num>
  <w:num w:numId="27" w16cid:durableId="1014458625">
    <w:abstractNumId w:val="3"/>
  </w:num>
  <w:num w:numId="28" w16cid:durableId="2032951626">
    <w:abstractNumId w:val="10"/>
  </w:num>
  <w:num w:numId="29" w16cid:durableId="233470037">
    <w:abstractNumId w:val="20"/>
  </w:num>
  <w:num w:numId="30" w16cid:durableId="1731877112">
    <w:abstractNumId w:val="41"/>
  </w:num>
  <w:num w:numId="31" w16cid:durableId="265237592">
    <w:abstractNumId w:val="24"/>
  </w:num>
  <w:num w:numId="32" w16cid:durableId="79256339">
    <w:abstractNumId w:val="21"/>
  </w:num>
  <w:num w:numId="33" w16cid:durableId="125440113">
    <w:abstractNumId w:val="16"/>
  </w:num>
  <w:num w:numId="34" w16cid:durableId="873730818">
    <w:abstractNumId w:val="31"/>
  </w:num>
  <w:num w:numId="35" w16cid:durableId="1178033420">
    <w:abstractNumId w:val="36"/>
  </w:num>
  <w:num w:numId="36" w16cid:durableId="1262420670">
    <w:abstractNumId w:val="30"/>
  </w:num>
  <w:num w:numId="37" w16cid:durableId="325404488">
    <w:abstractNumId w:val="32"/>
  </w:num>
  <w:num w:numId="38" w16cid:durableId="392506205">
    <w:abstractNumId w:val="26"/>
  </w:num>
  <w:num w:numId="39" w16cid:durableId="1439107523">
    <w:abstractNumId w:val="29"/>
  </w:num>
  <w:num w:numId="40" w16cid:durableId="8681847">
    <w:abstractNumId w:val="15"/>
  </w:num>
  <w:num w:numId="41" w16cid:durableId="1785230817">
    <w:abstractNumId w:val="8"/>
  </w:num>
  <w:num w:numId="42" w16cid:durableId="351802023">
    <w:abstractNumId w:val="7"/>
  </w:num>
  <w:num w:numId="43" w16cid:durableId="1864049448">
    <w:abstractNumId w:val="17"/>
  </w:num>
  <w:num w:numId="44" w16cid:durableId="1075006656">
    <w:abstractNumId w:val="12"/>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815605726">
    <w:abstractNumId w:val="12"/>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764254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23"/>
    <w:rsid w:val="00012339"/>
    <w:rsid w:val="00022743"/>
    <w:rsid w:val="000300CB"/>
    <w:rsid w:val="000306A6"/>
    <w:rsid w:val="00036487"/>
    <w:rsid w:val="0003791F"/>
    <w:rsid w:val="000416D4"/>
    <w:rsid w:val="00043429"/>
    <w:rsid w:val="00061106"/>
    <w:rsid w:val="0007574A"/>
    <w:rsid w:val="000774DA"/>
    <w:rsid w:val="000872D6"/>
    <w:rsid w:val="000947AF"/>
    <w:rsid w:val="000A5F5F"/>
    <w:rsid w:val="000A7615"/>
    <w:rsid w:val="000B1497"/>
    <w:rsid w:val="000B48C6"/>
    <w:rsid w:val="000C117E"/>
    <w:rsid w:val="000C26BC"/>
    <w:rsid w:val="000C63F1"/>
    <w:rsid w:val="000D20D9"/>
    <w:rsid w:val="000D4AB4"/>
    <w:rsid w:val="000D5262"/>
    <w:rsid w:val="000D576B"/>
    <w:rsid w:val="000D7797"/>
    <w:rsid w:val="000F28D1"/>
    <w:rsid w:val="000F41A7"/>
    <w:rsid w:val="000F7314"/>
    <w:rsid w:val="00103D4D"/>
    <w:rsid w:val="00120493"/>
    <w:rsid w:val="00124AF7"/>
    <w:rsid w:val="00130841"/>
    <w:rsid w:val="00130E26"/>
    <w:rsid w:val="001442DA"/>
    <w:rsid w:val="00153AFE"/>
    <w:rsid w:val="00161EFA"/>
    <w:rsid w:val="00164255"/>
    <w:rsid w:val="001739D6"/>
    <w:rsid w:val="001806F2"/>
    <w:rsid w:val="00180E4C"/>
    <w:rsid w:val="001A1602"/>
    <w:rsid w:val="001A38BC"/>
    <w:rsid w:val="001A3976"/>
    <w:rsid w:val="001B2696"/>
    <w:rsid w:val="001D0D90"/>
    <w:rsid w:val="001D460C"/>
    <w:rsid w:val="001E53D1"/>
    <w:rsid w:val="001E5B6C"/>
    <w:rsid w:val="001F4445"/>
    <w:rsid w:val="001F56DF"/>
    <w:rsid w:val="001F6777"/>
    <w:rsid w:val="00203C7F"/>
    <w:rsid w:val="0022074D"/>
    <w:rsid w:val="00222623"/>
    <w:rsid w:val="00224756"/>
    <w:rsid w:val="00225C35"/>
    <w:rsid w:val="00243AA4"/>
    <w:rsid w:val="002453B9"/>
    <w:rsid w:val="002530B0"/>
    <w:rsid w:val="002609CC"/>
    <w:rsid w:val="00262003"/>
    <w:rsid w:val="00275146"/>
    <w:rsid w:val="002826E7"/>
    <w:rsid w:val="00282AF8"/>
    <w:rsid w:val="00283499"/>
    <w:rsid w:val="00283C6D"/>
    <w:rsid w:val="002853F3"/>
    <w:rsid w:val="002A161C"/>
    <w:rsid w:val="002A3203"/>
    <w:rsid w:val="002A3483"/>
    <w:rsid w:val="002A5047"/>
    <w:rsid w:val="002A55A4"/>
    <w:rsid w:val="002B0989"/>
    <w:rsid w:val="002C5A28"/>
    <w:rsid w:val="002C63C4"/>
    <w:rsid w:val="002E2AAD"/>
    <w:rsid w:val="002F06AE"/>
    <w:rsid w:val="002F28D9"/>
    <w:rsid w:val="00311B23"/>
    <w:rsid w:val="00313DBE"/>
    <w:rsid w:val="0032140B"/>
    <w:rsid w:val="00334382"/>
    <w:rsid w:val="003402CC"/>
    <w:rsid w:val="0034205F"/>
    <w:rsid w:val="00364D43"/>
    <w:rsid w:val="0036525F"/>
    <w:rsid w:val="00365956"/>
    <w:rsid w:val="00371A18"/>
    <w:rsid w:val="003864DB"/>
    <w:rsid w:val="0039767B"/>
    <w:rsid w:val="003A3452"/>
    <w:rsid w:val="003B1BCD"/>
    <w:rsid w:val="003B2BF0"/>
    <w:rsid w:val="003B452F"/>
    <w:rsid w:val="003C4469"/>
    <w:rsid w:val="003C5CCE"/>
    <w:rsid w:val="003D7E01"/>
    <w:rsid w:val="003E3EC0"/>
    <w:rsid w:val="003E4D12"/>
    <w:rsid w:val="003E5A73"/>
    <w:rsid w:val="003F7398"/>
    <w:rsid w:val="00401363"/>
    <w:rsid w:val="004025B9"/>
    <w:rsid w:val="0040487F"/>
    <w:rsid w:val="00407D92"/>
    <w:rsid w:val="00433AE5"/>
    <w:rsid w:val="00441378"/>
    <w:rsid w:val="00441E6A"/>
    <w:rsid w:val="00441EA3"/>
    <w:rsid w:val="00450EA9"/>
    <w:rsid w:val="00452A46"/>
    <w:rsid w:val="004531BF"/>
    <w:rsid w:val="00453EAF"/>
    <w:rsid w:val="00464627"/>
    <w:rsid w:val="00467DAC"/>
    <w:rsid w:val="00472521"/>
    <w:rsid w:val="004725BE"/>
    <w:rsid w:val="00475E10"/>
    <w:rsid w:val="0048372D"/>
    <w:rsid w:val="00483A7F"/>
    <w:rsid w:val="004842F1"/>
    <w:rsid w:val="00490737"/>
    <w:rsid w:val="004960FF"/>
    <w:rsid w:val="004973A4"/>
    <w:rsid w:val="004973C8"/>
    <w:rsid w:val="004A574F"/>
    <w:rsid w:val="004A6435"/>
    <w:rsid w:val="004B5F7C"/>
    <w:rsid w:val="004C0637"/>
    <w:rsid w:val="004C2042"/>
    <w:rsid w:val="004E12B4"/>
    <w:rsid w:val="00504859"/>
    <w:rsid w:val="00506082"/>
    <w:rsid w:val="00510E03"/>
    <w:rsid w:val="005159D1"/>
    <w:rsid w:val="00517D58"/>
    <w:rsid w:val="00521CE3"/>
    <w:rsid w:val="0052328C"/>
    <w:rsid w:val="00523F20"/>
    <w:rsid w:val="00524ADE"/>
    <w:rsid w:val="005264BC"/>
    <w:rsid w:val="00531F6E"/>
    <w:rsid w:val="00537C7C"/>
    <w:rsid w:val="00544560"/>
    <w:rsid w:val="0054645B"/>
    <w:rsid w:val="0055340F"/>
    <w:rsid w:val="0055471F"/>
    <w:rsid w:val="0056115C"/>
    <w:rsid w:val="00564A4B"/>
    <w:rsid w:val="00571523"/>
    <w:rsid w:val="00575358"/>
    <w:rsid w:val="005761C6"/>
    <w:rsid w:val="00576899"/>
    <w:rsid w:val="00582E03"/>
    <w:rsid w:val="005847A4"/>
    <w:rsid w:val="00594EE5"/>
    <w:rsid w:val="00595ACD"/>
    <w:rsid w:val="005B596F"/>
    <w:rsid w:val="005B59EE"/>
    <w:rsid w:val="005B65FD"/>
    <w:rsid w:val="005C0063"/>
    <w:rsid w:val="005D1566"/>
    <w:rsid w:val="005E4497"/>
    <w:rsid w:val="005F49FE"/>
    <w:rsid w:val="005F5D00"/>
    <w:rsid w:val="005F7994"/>
    <w:rsid w:val="00601CB1"/>
    <w:rsid w:val="006047A3"/>
    <w:rsid w:val="006219E8"/>
    <w:rsid w:val="00632D74"/>
    <w:rsid w:val="00640B7F"/>
    <w:rsid w:val="0064286A"/>
    <w:rsid w:val="0064323A"/>
    <w:rsid w:val="00645119"/>
    <w:rsid w:val="0064597B"/>
    <w:rsid w:val="00651448"/>
    <w:rsid w:val="00653CED"/>
    <w:rsid w:val="00654763"/>
    <w:rsid w:val="00666555"/>
    <w:rsid w:val="006678BE"/>
    <w:rsid w:val="00687352"/>
    <w:rsid w:val="00694C68"/>
    <w:rsid w:val="006B3CC4"/>
    <w:rsid w:val="006C183E"/>
    <w:rsid w:val="006D0DE6"/>
    <w:rsid w:val="006D559A"/>
    <w:rsid w:val="006D7326"/>
    <w:rsid w:val="006E04DA"/>
    <w:rsid w:val="006F21D1"/>
    <w:rsid w:val="0071635B"/>
    <w:rsid w:val="00724AFB"/>
    <w:rsid w:val="0075320B"/>
    <w:rsid w:val="007601F8"/>
    <w:rsid w:val="00763E90"/>
    <w:rsid w:val="00766E3F"/>
    <w:rsid w:val="00771FAB"/>
    <w:rsid w:val="0077247E"/>
    <w:rsid w:val="007922E4"/>
    <w:rsid w:val="007A2570"/>
    <w:rsid w:val="007C5926"/>
    <w:rsid w:val="007C6D9E"/>
    <w:rsid w:val="007D0643"/>
    <w:rsid w:val="007D18CE"/>
    <w:rsid w:val="007E12A6"/>
    <w:rsid w:val="007E5311"/>
    <w:rsid w:val="007E6EC1"/>
    <w:rsid w:val="007F7092"/>
    <w:rsid w:val="007F73C8"/>
    <w:rsid w:val="008003BC"/>
    <w:rsid w:val="00800592"/>
    <w:rsid w:val="0080187B"/>
    <w:rsid w:val="00803F3F"/>
    <w:rsid w:val="00811FE3"/>
    <w:rsid w:val="00820BEB"/>
    <w:rsid w:val="00821F8E"/>
    <w:rsid w:val="008237EA"/>
    <w:rsid w:val="00840C34"/>
    <w:rsid w:val="008466B1"/>
    <w:rsid w:val="00857BDC"/>
    <w:rsid w:val="0086078D"/>
    <w:rsid w:val="008769D8"/>
    <w:rsid w:val="00877D64"/>
    <w:rsid w:val="008848AC"/>
    <w:rsid w:val="008961BD"/>
    <w:rsid w:val="008A15F2"/>
    <w:rsid w:val="008A4AE2"/>
    <w:rsid w:val="008B637F"/>
    <w:rsid w:val="008B6CAC"/>
    <w:rsid w:val="008C2337"/>
    <w:rsid w:val="008C4E47"/>
    <w:rsid w:val="008D2775"/>
    <w:rsid w:val="008D3563"/>
    <w:rsid w:val="008E5696"/>
    <w:rsid w:val="008F4E35"/>
    <w:rsid w:val="0090055D"/>
    <w:rsid w:val="009046D7"/>
    <w:rsid w:val="0090688A"/>
    <w:rsid w:val="00911F9B"/>
    <w:rsid w:val="00936964"/>
    <w:rsid w:val="00936D1B"/>
    <w:rsid w:val="00943F19"/>
    <w:rsid w:val="00952455"/>
    <w:rsid w:val="00961566"/>
    <w:rsid w:val="009664DA"/>
    <w:rsid w:val="00966D42"/>
    <w:rsid w:val="00971AE1"/>
    <w:rsid w:val="0097239C"/>
    <w:rsid w:val="009745C5"/>
    <w:rsid w:val="00981D65"/>
    <w:rsid w:val="009820DB"/>
    <w:rsid w:val="0098541B"/>
    <w:rsid w:val="0098555A"/>
    <w:rsid w:val="00987EF1"/>
    <w:rsid w:val="009912A3"/>
    <w:rsid w:val="009A3841"/>
    <w:rsid w:val="009A3D0C"/>
    <w:rsid w:val="009C15B9"/>
    <w:rsid w:val="009C2F5F"/>
    <w:rsid w:val="009D33F5"/>
    <w:rsid w:val="009E124F"/>
    <w:rsid w:val="009E37FE"/>
    <w:rsid w:val="009F4D13"/>
    <w:rsid w:val="009F6071"/>
    <w:rsid w:val="00A00A50"/>
    <w:rsid w:val="00A0154F"/>
    <w:rsid w:val="00A06E1A"/>
    <w:rsid w:val="00A2274E"/>
    <w:rsid w:val="00A24B89"/>
    <w:rsid w:val="00A33CCA"/>
    <w:rsid w:val="00A576F6"/>
    <w:rsid w:val="00A63612"/>
    <w:rsid w:val="00A76248"/>
    <w:rsid w:val="00A841D8"/>
    <w:rsid w:val="00A85057"/>
    <w:rsid w:val="00A8635A"/>
    <w:rsid w:val="00A86FA4"/>
    <w:rsid w:val="00A9064A"/>
    <w:rsid w:val="00A92541"/>
    <w:rsid w:val="00A95892"/>
    <w:rsid w:val="00AA09CB"/>
    <w:rsid w:val="00AB16D7"/>
    <w:rsid w:val="00AC1834"/>
    <w:rsid w:val="00AC4A58"/>
    <w:rsid w:val="00AC7B15"/>
    <w:rsid w:val="00AD23E0"/>
    <w:rsid w:val="00AD3C95"/>
    <w:rsid w:val="00AD6DB8"/>
    <w:rsid w:val="00AE43C9"/>
    <w:rsid w:val="00AF40EB"/>
    <w:rsid w:val="00AF5E2C"/>
    <w:rsid w:val="00AF67E6"/>
    <w:rsid w:val="00B16921"/>
    <w:rsid w:val="00B21831"/>
    <w:rsid w:val="00B33EAF"/>
    <w:rsid w:val="00B34D2B"/>
    <w:rsid w:val="00B46A8C"/>
    <w:rsid w:val="00B5119B"/>
    <w:rsid w:val="00B54685"/>
    <w:rsid w:val="00B54694"/>
    <w:rsid w:val="00B55021"/>
    <w:rsid w:val="00B65E5E"/>
    <w:rsid w:val="00B66B9D"/>
    <w:rsid w:val="00B7183C"/>
    <w:rsid w:val="00B836BF"/>
    <w:rsid w:val="00B9202D"/>
    <w:rsid w:val="00B943F6"/>
    <w:rsid w:val="00BA6C14"/>
    <w:rsid w:val="00BB0E38"/>
    <w:rsid w:val="00BB7191"/>
    <w:rsid w:val="00BC1D5A"/>
    <w:rsid w:val="00BC3411"/>
    <w:rsid w:val="00BC436F"/>
    <w:rsid w:val="00BD46BC"/>
    <w:rsid w:val="00BE18ED"/>
    <w:rsid w:val="00C00B3C"/>
    <w:rsid w:val="00C049D5"/>
    <w:rsid w:val="00C05D34"/>
    <w:rsid w:val="00C11782"/>
    <w:rsid w:val="00C15B55"/>
    <w:rsid w:val="00C1753A"/>
    <w:rsid w:val="00C223F4"/>
    <w:rsid w:val="00C30D4B"/>
    <w:rsid w:val="00C410C5"/>
    <w:rsid w:val="00C53D66"/>
    <w:rsid w:val="00C616E5"/>
    <w:rsid w:val="00C661B1"/>
    <w:rsid w:val="00C66E48"/>
    <w:rsid w:val="00C70F51"/>
    <w:rsid w:val="00C816E1"/>
    <w:rsid w:val="00C90020"/>
    <w:rsid w:val="00C9733F"/>
    <w:rsid w:val="00CA3DD0"/>
    <w:rsid w:val="00CA4C40"/>
    <w:rsid w:val="00CA6B77"/>
    <w:rsid w:val="00CB1861"/>
    <w:rsid w:val="00CB2BC8"/>
    <w:rsid w:val="00CB4937"/>
    <w:rsid w:val="00CC44D4"/>
    <w:rsid w:val="00CD3A22"/>
    <w:rsid w:val="00CD4900"/>
    <w:rsid w:val="00CD68DA"/>
    <w:rsid w:val="00CE2153"/>
    <w:rsid w:val="00CE4F65"/>
    <w:rsid w:val="00CE5326"/>
    <w:rsid w:val="00CF35D4"/>
    <w:rsid w:val="00CF4FC2"/>
    <w:rsid w:val="00CF6BAC"/>
    <w:rsid w:val="00D15D07"/>
    <w:rsid w:val="00D230B3"/>
    <w:rsid w:val="00D23B65"/>
    <w:rsid w:val="00D325D8"/>
    <w:rsid w:val="00D35249"/>
    <w:rsid w:val="00D44E06"/>
    <w:rsid w:val="00D533EC"/>
    <w:rsid w:val="00D53C6D"/>
    <w:rsid w:val="00D664BD"/>
    <w:rsid w:val="00D7368C"/>
    <w:rsid w:val="00D73C94"/>
    <w:rsid w:val="00D74F8A"/>
    <w:rsid w:val="00D93632"/>
    <w:rsid w:val="00DA1F76"/>
    <w:rsid w:val="00DA57DF"/>
    <w:rsid w:val="00DA5E4D"/>
    <w:rsid w:val="00DB119F"/>
    <w:rsid w:val="00DB1359"/>
    <w:rsid w:val="00DB1DD6"/>
    <w:rsid w:val="00DC26EF"/>
    <w:rsid w:val="00DC3ADF"/>
    <w:rsid w:val="00DD0462"/>
    <w:rsid w:val="00DD1D23"/>
    <w:rsid w:val="00DD2E83"/>
    <w:rsid w:val="00E01F5B"/>
    <w:rsid w:val="00E07DCF"/>
    <w:rsid w:val="00E12A1E"/>
    <w:rsid w:val="00E1542E"/>
    <w:rsid w:val="00E16B92"/>
    <w:rsid w:val="00E20969"/>
    <w:rsid w:val="00E23269"/>
    <w:rsid w:val="00E2659C"/>
    <w:rsid w:val="00E319B1"/>
    <w:rsid w:val="00E42A59"/>
    <w:rsid w:val="00E51C8B"/>
    <w:rsid w:val="00E53125"/>
    <w:rsid w:val="00E55EF0"/>
    <w:rsid w:val="00E6129A"/>
    <w:rsid w:val="00E6236B"/>
    <w:rsid w:val="00E6254F"/>
    <w:rsid w:val="00E73370"/>
    <w:rsid w:val="00E838FD"/>
    <w:rsid w:val="00E85A3D"/>
    <w:rsid w:val="00EA59F6"/>
    <w:rsid w:val="00EB388F"/>
    <w:rsid w:val="00EC0A7A"/>
    <w:rsid w:val="00ED01D5"/>
    <w:rsid w:val="00ED4EAD"/>
    <w:rsid w:val="00ED5F3B"/>
    <w:rsid w:val="00EE5FB1"/>
    <w:rsid w:val="00F05AF3"/>
    <w:rsid w:val="00F07152"/>
    <w:rsid w:val="00F07F74"/>
    <w:rsid w:val="00F17204"/>
    <w:rsid w:val="00F22A73"/>
    <w:rsid w:val="00F2576E"/>
    <w:rsid w:val="00F40720"/>
    <w:rsid w:val="00F416E0"/>
    <w:rsid w:val="00F421B4"/>
    <w:rsid w:val="00F4732F"/>
    <w:rsid w:val="00F54AF5"/>
    <w:rsid w:val="00F67215"/>
    <w:rsid w:val="00F7003D"/>
    <w:rsid w:val="00F8194D"/>
    <w:rsid w:val="00F92A0D"/>
    <w:rsid w:val="00F93359"/>
    <w:rsid w:val="00FA346D"/>
    <w:rsid w:val="00FA568B"/>
    <w:rsid w:val="00FC1288"/>
    <w:rsid w:val="00FC5196"/>
    <w:rsid w:val="00FC51D5"/>
    <w:rsid w:val="00FC6EDD"/>
    <w:rsid w:val="00FD6BD8"/>
    <w:rsid w:val="00FE4A7D"/>
    <w:rsid w:val="00FF0952"/>
    <w:rsid w:val="00FF2B87"/>
    <w:rsid w:val="00FF4920"/>
    <w:rsid w:val="00FF4B64"/>
    <w:rsid w:val="00FF4F6A"/>
    <w:rsid w:val="00FF6EE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C62DE"/>
  <w15:docId w15:val="{E549435D-C546-4CD9-BC45-7B98C695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E5A73"/>
    <w:pPr>
      <w:keepNext/>
      <w:spacing w:after="0" w:line="240" w:lineRule="auto"/>
      <w:jc w:val="right"/>
      <w:outlineLvl w:val="1"/>
    </w:pPr>
    <w:rPr>
      <w:rFonts w:ascii="Times New Roman" w:eastAsia="Times New Roman" w:hAnsi="Times New Roman" w:cs="Times New Roman"/>
      <w:b/>
      <w:sz w:val="24"/>
      <w:szCs w:val="20"/>
      <w:lang w:eastAsia="ru-RU"/>
    </w:rPr>
  </w:style>
  <w:style w:type="paragraph" w:styleId="Heading3">
    <w:name w:val="heading 3"/>
    <w:basedOn w:val="Normal"/>
    <w:next w:val="Normal"/>
    <w:link w:val="Heading3Char"/>
    <w:uiPriority w:val="9"/>
    <w:semiHidden/>
    <w:unhideWhenUsed/>
    <w:qFormat/>
    <w:rsid w:val="00C616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7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7152"/>
  </w:style>
  <w:style w:type="character" w:styleId="PageNumber">
    <w:name w:val="page number"/>
    <w:basedOn w:val="DefaultParagraphFont"/>
    <w:rsid w:val="00F07152"/>
  </w:style>
  <w:style w:type="character" w:styleId="Hyperlink">
    <w:name w:val="Hyperlink"/>
    <w:basedOn w:val="DefaultParagraphFont"/>
    <w:uiPriority w:val="99"/>
    <w:unhideWhenUsed/>
    <w:rsid w:val="005B59EE"/>
    <w:rPr>
      <w:color w:val="0000FF" w:themeColor="hyperlink"/>
      <w:u w:val="single"/>
    </w:rPr>
  </w:style>
  <w:style w:type="paragraph" w:styleId="ListParagraph">
    <w:name w:val="List Paragraph"/>
    <w:aliases w:val="List Paragraph-Space,Bullets,bullets,Citation List,Resume Title,Paragraph,Graphic,References,Premier,Paragraphe de liste1,normal,Liste 1,Numbered List Paragraph,ReferencesCxSpLast,Paragraphe de liste,Paragrap,Normal2"/>
    <w:basedOn w:val="Normal"/>
    <w:link w:val="ListParagraphChar"/>
    <w:uiPriority w:val="34"/>
    <w:qFormat/>
    <w:rsid w:val="008C2337"/>
    <w:pPr>
      <w:ind w:left="720"/>
      <w:contextualSpacing/>
    </w:pPr>
  </w:style>
  <w:style w:type="character" w:styleId="FollowedHyperlink">
    <w:name w:val="FollowedHyperlink"/>
    <w:basedOn w:val="DefaultParagraphFont"/>
    <w:uiPriority w:val="99"/>
    <w:semiHidden/>
    <w:unhideWhenUsed/>
    <w:rsid w:val="00D230B3"/>
    <w:rPr>
      <w:color w:val="800080" w:themeColor="followedHyperlink"/>
      <w:u w:val="single"/>
    </w:rPr>
  </w:style>
  <w:style w:type="character" w:customStyle="1" w:styleId="UnresolvedMention1">
    <w:name w:val="Unresolved Mention1"/>
    <w:basedOn w:val="DefaultParagraphFont"/>
    <w:uiPriority w:val="99"/>
    <w:semiHidden/>
    <w:unhideWhenUsed/>
    <w:rsid w:val="001B2696"/>
    <w:rPr>
      <w:color w:val="605E5C"/>
      <w:shd w:val="clear" w:color="auto" w:fill="E1DFDD"/>
    </w:rPr>
  </w:style>
  <w:style w:type="paragraph" w:styleId="BalloonText">
    <w:name w:val="Balloon Text"/>
    <w:basedOn w:val="Normal"/>
    <w:link w:val="BalloonTextChar"/>
    <w:uiPriority w:val="99"/>
    <w:semiHidden/>
    <w:unhideWhenUsed/>
    <w:rsid w:val="00D9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32"/>
    <w:rPr>
      <w:rFonts w:ascii="Segoe UI" w:hAnsi="Segoe UI" w:cs="Segoe UI"/>
      <w:sz w:val="18"/>
      <w:szCs w:val="18"/>
    </w:rPr>
  </w:style>
  <w:style w:type="character" w:customStyle="1" w:styleId="1">
    <w:name w:val="Неразрешенное упоминание1"/>
    <w:basedOn w:val="DefaultParagraphFont"/>
    <w:uiPriority w:val="99"/>
    <w:semiHidden/>
    <w:unhideWhenUsed/>
    <w:rsid w:val="00D15D07"/>
    <w:rPr>
      <w:color w:val="605E5C"/>
      <w:shd w:val="clear" w:color="auto" w:fill="E1DFDD"/>
    </w:rPr>
  </w:style>
  <w:style w:type="paragraph" w:styleId="NoSpacing">
    <w:name w:val="No Spacing"/>
    <w:uiPriority w:val="1"/>
    <w:qFormat/>
    <w:rsid w:val="00AC1834"/>
    <w:pPr>
      <w:spacing w:after="0" w:line="240" w:lineRule="auto"/>
    </w:pPr>
  </w:style>
  <w:style w:type="character" w:customStyle="1" w:styleId="ListParagraphChar">
    <w:name w:val="List Paragraph Char"/>
    <w:aliases w:val="List Paragraph-Space Char,Bullets Char,bullets Char,Citation List Char,Resume Title Char,Paragraph Char,Graphic Char,References Char,Premier Char,Paragraphe de liste1 Char,normal Char,Liste 1 Char,Numbered List Paragraph Char"/>
    <w:link w:val="ListParagraph"/>
    <w:uiPriority w:val="34"/>
    <w:qFormat/>
    <w:locked/>
    <w:rsid w:val="002F06AE"/>
  </w:style>
  <w:style w:type="character" w:styleId="UnresolvedMention">
    <w:name w:val="Unresolved Mention"/>
    <w:basedOn w:val="DefaultParagraphFont"/>
    <w:uiPriority w:val="99"/>
    <w:semiHidden/>
    <w:unhideWhenUsed/>
    <w:rsid w:val="00CE2153"/>
    <w:rPr>
      <w:color w:val="605E5C"/>
      <w:shd w:val="clear" w:color="auto" w:fill="E1DFDD"/>
    </w:rPr>
  </w:style>
  <w:style w:type="character" w:styleId="CommentReference">
    <w:name w:val="annotation reference"/>
    <w:basedOn w:val="DefaultParagraphFont"/>
    <w:uiPriority w:val="99"/>
    <w:semiHidden/>
    <w:unhideWhenUsed/>
    <w:rsid w:val="00952455"/>
    <w:rPr>
      <w:sz w:val="16"/>
      <w:szCs w:val="16"/>
    </w:rPr>
  </w:style>
  <w:style w:type="paragraph" w:styleId="CommentText">
    <w:name w:val="annotation text"/>
    <w:basedOn w:val="Normal"/>
    <w:link w:val="CommentTextChar"/>
    <w:uiPriority w:val="99"/>
    <w:unhideWhenUsed/>
    <w:rsid w:val="00952455"/>
    <w:pPr>
      <w:spacing w:line="240" w:lineRule="auto"/>
    </w:pPr>
    <w:rPr>
      <w:sz w:val="20"/>
      <w:szCs w:val="20"/>
    </w:rPr>
  </w:style>
  <w:style w:type="character" w:customStyle="1" w:styleId="CommentTextChar">
    <w:name w:val="Comment Text Char"/>
    <w:basedOn w:val="DefaultParagraphFont"/>
    <w:link w:val="CommentText"/>
    <w:uiPriority w:val="99"/>
    <w:rsid w:val="00952455"/>
    <w:rPr>
      <w:sz w:val="20"/>
      <w:szCs w:val="20"/>
    </w:rPr>
  </w:style>
  <w:style w:type="paragraph" w:styleId="CommentSubject">
    <w:name w:val="annotation subject"/>
    <w:basedOn w:val="CommentText"/>
    <w:next w:val="CommentText"/>
    <w:link w:val="CommentSubjectChar"/>
    <w:uiPriority w:val="99"/>
    <w:semiHidden/>
    <w:unhideWhenUsed/>
    <w:rsid w:val="00952455"/>
    <w:rPr>
      <w:b/>
      <w:bCs/>
    </w:rPr>
  </w:style>
  <w:style w:type="character" w:customStyle="1" w:styleId="CommentSubjectChar">
    <w:name w:val="Comment Subject Char"/>
    <w:basedOn w:val="CommentTextChar"/>
    <w:link w:val="CommentSubject"/>
    <w:uiPriority w:val="99"/>
    <w:semiHidden/>
    <w:rsid w:val="00952455"/>
    <w:rPr>
      <w:b/>
      <w:bCs/>
      <w:sz w:val="20"/>
      <w:szCs w:val="20"/>
    </w:rPr>
  </w:style>
  <w:style w:type="character" w:customStyle="1" w:styleId="Heading2Char">
    <w:name w:val="Heading 2 Char"/>
    <w:basedOn w:val="DefaultParagraphFont"/>
    <w:link w:val="Heading2"/>
    <w:rsid w:val="003E5A73"/>
    <w:rPr>
      <w:rFonts w:ascii="Times New Roman" w:eastAsia="Times New Roman" w:hAnsi="Times New Roman" w:cs="Times New Roman"/>
      <w:b/>
      <w:sz w:val="24"/>
      <w:szCs w:val="20"/>
      <w:lang w:eastAsia="ru-RU"/>
    </w:rPr>
  </w:style>
  <w:style w:type="paragraph" w:customStyle="1" w:styleId="Default">
    <w:name w:val="Default"/>
    <w:rsid w:val="003E5A73"/>
    <w:pPr>
      <w:widowControl w:val="0"/>
      <w:autoSpaceDE w:val="0"/>
      <w:autoSpaceDN w:val="0"/>
      <w:adjustRightInd w:val="0"/>
      <w:spacing w:after="0" w:line="240" w:lineRule="auto"/>
    </w:pPr>
    <w:rPr>
      <w:rFonts w:ascii="Bodoni" w:eastAsia="Times New Roman" w:hAnsi="Bodoni" w:cs="Bodoni"/>
      <w:color w:val="000000"/>
      <w:sz w:val="24"/>
      <w:szCs w:val="24"/>
      <w:lang w:val="en-US"/>
    </w:rPr>
  </w:style>
  <w:style w:type="character" w:customStyle="1" w:styleId="eop">
    <w:name w:val="eop"/>
    <w:basedOn w:val="DefaultParagraphFont"/>
    <w:rsid w:val="003E5A73"/>
  </w:style>
  <w:style w:type="character" w:customStyle="1" w:styleId="Heading3Char">
    <w:name w:val="Heading 3 Char"/>
    <w:basedOn w:val="DefaultParagraphFont"/>
    <w:link w:val="Heading3"/>
    <w:uiPriority w:val="9"/>
    <w:semiHidden/>
    <w:rsid w:val="00C616E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D2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0100">
      <w:bodyDiv w:val="1"/>
      <w:marLeft w:val="0"/>
      <w:marRight w:val="0"/>
      <w:marTop w:val="0"/>
      <w:marBottom w:val="0"/>
      <w:divBdr>
        <w:top w:val="none" w:sz="0" w:space="0" w:color="auto"/>
        <w:left w:val="none" w:sz="0" w:space="0" w:color="auto"/>
        <w:bottom w:val="none" w:sz="0" w:space="0" w:color="auto"/>
        <w:right w:val="none" w:sz="0" w:space="0" w:color="auto"/>
      </w:divBdr>
    </w:div>
    <w:div w:id="443353670">
      <w:bodyDiv w:val="1"/>
      <w:marLeft w:val="0"/>
      <w:marRight w:val="0"/>
      <w:marTop w:val="0"/>
      <w:marBottom w:val="0"/>
      <w:divBdr>
        <w:top w:val="none" w:sz="0" w:space="0" w:color="auto"/>
        <w:left w:val="none" w:sz="0" w:space="0" w:color="auto"/>
        <w:bottom w:val="none" w:sz="0" w:space="0" w:color="auto"/>
        <w:right w:val="none" w:sz="0" w:space="0" w:color="auto"/>
      </w:divBdr>
    </w:div>
    <w:div w:id="445471083">
      <w:bodyDiv w:val="1"/>
      <w:marLeft w:val="0"/>
      <w:marRight w:val="0"/>
      <w:marTop w:val="0"/>
      <w:marBottom w:val="0"/>
      <w:divBdr>
        <w:top w:val="none" w:sz="0" w:space="0" w:color="auto"/>
        <w:left w:val="none" w:sz="0" w:space="0" w:color="auto"/>
        <w:bottom w:val="none" w:sz="0" w:space="0" w:color="auto"/>
        <w:right w:val="none" w:sz="0" w:space="0" w:color="auto"/>
      </w:divBdr>
    </w:div>
    <w:div w:id="475294354">
      <w:bodyDiv w:val="1"/>
      <w:marLeft w:val="0"/>
      <w:marRight w:val="0"/>
      <w:marTop w:val="0"/>
      <w:marBottom w:val="0"/>
      <w:divBdr>
        <w:top w:val="none" w:sz="0" w:space="0" w:color="auto"/>
        <w:left w:val="none" w:sz="0" w:space="0" w:color="auto"/>
        <w:bottom w:val="none" w:sz="0" w:space="0" w:color="auto"/>
        <w:right w:val="none" w:sz="0" w:space="0" w:color="auto"/>
      </w:divBdr>
    </w:div>
    <w:div w:id="495726307">
      <w:bodyDiv w:val="1"/>
      <w:marLeft w:val="0"/>
      <w:marRight w:val="0"/>
      <w:marTop w:val="0"/>
      <w:marBottom w:val="0"/>
      <w:divBdr>
        <w:top w:val="none" w:sz="0" w:space="0" w:color="auto"/>
        <w:left w:val="none" w:sz="0" w:space="0" w:color="auto"/>
        <w:bottom w:val="none" w:sz="0" w:space="0" w:color="auto"/>
        <w:right w:val="none" w:sz="0" w:space="0" w:color="auto"/>
      </w:divBdr>
    </w:div>
    <w:div w:id="796416578">
      <w:bodyDiv w:val="1"/>
      <w:marLeft w:val="0"/>
      <w:marRight w:val="0"/>
      <w:marTop w:val="0"/>
      <w:marBottom w:val="0"/>
      <w:divBdr>
        <w:top w:val="none" w:sz="0" w:space="0" w:color="auto"/>
        <w:left w:val="none" w:sz="0" w:space="0" w:color="auto"/>
        <w:bottom w:val="none" w:sz="0" w:space="0" w:color="auto"/>
        <w:right w:val="none" w:sz="0" w:space="0" w:color="auto"/>
      </w:divBdr>
    </w:div>
    <w:div w:id="1094087490">
      <w:bodyDiv w:val="1"/>
      <w:marLeft w:val="0"/>
      <w:marRight w:val="0"/>
      <w:marTop w:val="0"/>
      <w:marBottom w:val="0"/>
      <w:divBdr>
        <w:top w:val="none" w:sz="0" w:space="0" w:color="auto"/>
        <w:left w:val="none" w:sz="0" w:space="0" w:color="auto"/>
        <w:bottom w:val="none" w:sz="0" w:space="0" w:color="auto"/>
        <w:right w:val="none" w:sz="0" w:space="0" w:color="auto"/>
      </w:divBdr>
    </w:div>
    <w:div w:id="1228300267">
      <w:bodyDiv w:val="1"/>
      <w:marLeft w:val="0"/>
      <w:marRight w:val="0"/>
      <w:marTop w:val="0"/>
      <w:marBottom w:val="0"/>
      <w:divBdr>
        <w:top w:val="none" w:sz="0" w:space="0" w:color="auto"/>
        <w:left w:val="none" w:sz="0" w:space="0" w:color="auto"/>
        <w:bottom w:val="none" w:sz="0" w:space="0" w:color="auto"/>
        <w:right w:val="none" w:sz="0" w:space="0" w:color="auto"/>
      </w:divBdr>
    </w:div>
    <w:div w:id="1977879609">
      <w:bodyDiv w:val="1"/>
      <w:marLeft w:val="0"/>
      <w:marRight w:val="0"/>
      <w:marTop w:val="0"/>
      <w:marBottom w:val="0"/>
      <w:divBdr>
        <w:top w:val="none" w:sz="0" w:space="0" w:color="auto"/>
        <w:left w:val="none" w:sz="0" w:space="0" w:color="auto"/>
        <w:bottom w:val="none" w:sz="0" w:space="0" w:color="auto"/>
        <w:right w:val="none" w:sz="0" w:space="0" w:color="auto"/>
      </w:divBdr>
    </w:div>
    <w:div w:id="2055110195">
      <w:bodyDiv w:val="1"/>
      <w:marLeft w:val="0"/>
      <w:marRight w:val="0"/>
      <w:marTop w:val="0"/>
      <w:marBottom w:val="0"/>
      <w:divBdr>
        <w:top w:val="none" w:sz="0" w:space="0" w:color="auto"/>
        <w:left w:val="none" w:sz="0" w:space="0" w:color="auto"/>
        <w:bottom w:val="none" w:sz="0" w:space="0" w:color="auto"/>
        <w:right w:val="none" w:sz="0" w:space="0" w:color="auto"/>
      </w:divBdr>
    </w:div>
    <w:div w:id="2059233957">
      <w:bodyDiv w:val="1"/>
      <w:marLeft w:val="0"/>
      <w:marRight w:val="0"/>
      <w:marTop w:val="0"/>
      <w:marBottom w:val="0"/>
      <w:divBdr>
        <w:top w:val="none" w:sz="0" w:space="0" w:color="auto"/>
        <w:left w:val="none" w:sz="0" w:space="0" w:color="auto"/>
        <w:bottom w:val="none" w:sz="0" w:space="0" w:color="auto"/>
        <w:right w:val="none" w:sz="0" w:space="0" w:color="auto"/>
      </w:divBdr>
    </w:div>
    <w:div w:id="208228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kdn/careers/219399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9A81-18FA-41C6-8461-3D155F3C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1286</Words>
  <Characters>7335</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Mavzuna Mukairshoeva</cp:lastModifiedBy>
  <cp:revision>9</cp:revision>
  <cp:lastPrinted>2023-12-01T03:48:00Z</cp:lastPrinted>
  <dcterms:created xsi:type="dcterms:W3CDTF">2024-11-14T11:37:00Z</dcterms:created>
  <dcterms:modified xsi:type="dcterms:W3CDTF">2024-11-18T14:27:00Z</dcterms:modified>
</cp:coreProperties>
</file>