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5B2D" w14:textId="6276A8B9" w:rsidR="00251778" w:rsidRPr="0097025B" w:rsidRDefault="003A0E92" w:rsidP="00AC2CE9">
      <w:pPr>
        <w:spacing w:after="160" w:line="259" w:lineRule="auto"/>
        <w:jc w:val="center"/>
        <w:rPr>
          <w:rFonts w:ascii="Arial Nova Light" w:hAnsi="Arial Nova Light" w:cstheme="minorBidi"/>
          <w:b/>
          <w:bCs/>
          <w:sz w:val="22"/>
          <w:szCs w:val="22"/>
        </w:rPr>
      </w:pPr>
      <w:r w:rsidRPr="0097025B">
        <w:rPr>
          <w:rFonts w:ascii="Arial Nova Light" w:hAnsi="Arial Nova Light" w:cstheme="minorBidi"/>
          <w:b/>
          <w:bCs/>
          <w:sz w:val="22"/>
          <w:szCs w:val="22"/>
        </w:rPr>
        <w:t>Co</w:t>
      </w:r>
      <w:r w:rsidR="00E70DF8" w:rsidRPr="0097025B">
        <w:rPr>
          <w:rFonts w:ascii="Arial Nova Light" w:hAnsi="Arial Nova Light" w:cstheme="minorBidi"/>
          <w:b/>
          <w:bCs/>
          <w:sz w:val="22"/>
          <w:szCs w:val="22"/>
        </w:rPr>
        <w:t>mmunity Development Officer</w:t>
      </w:r>
    </w:p>
    <w:p w14:paraId="61590B8B" w14:textId="6C2FA63C" w:rsidR="009D5C99" w:rsidRPr="0097025B" w:rsidRDefault="00750FCE" w:rsidP="00B17371">
      <w:pPr>
        <w:spacing w:after="160" w:line="259" w:lineRule="auto"/>
        <w:jc w:val="center"/>
        <w:rPr>
          <w:rFonts w:ascii="Arial Nova Light" w:hAnsi="Arial Nova Light" w:cstheme="minorBidi"/>
          <w:b/>
          <w:bCs/>
          <w:sz w:val="22"/>
          <w:szCs w:val="22"/>
        </w:rPr>
      </w:pPr>
      <w:r w:rsidRPr="0097025B">
        <w:rPr>
          <w:rFonts w:ascii="Arial Nova Light" w:hAnsi="Arial Nova Light" w:cstheme="minorBidi"/>
          <w:b/>
          <w:bCs/>
          <w:sz w:val="22"/>
          <w:szCs w:val="22"/>
        </w:rPr>
        <w:t>Job Description</w:t>
      </w:r>
    </w:p>
    <w:p w14:paraId="315343FB" w14:textId="77777777" w:rsidR="00EE3AC7" w:rsidRPr="0097025B" w:rsidRDefault="00EE3AC7" w:rsidP="00EE3AC7">
      <w:pPr>
        <w:rPr>
          <w:rFonts w:ascii="Arial Nova Light" w:hAnsi="Arial Nova Light"/>
          <w:b/>
          <w:bCs/>
          <w:sz w:val="22"/>
          <w:szCs w:val="22"/>
        </w:rPr>
      </w:pPr>
      <w:r w:rsidRPr="0097025B">
        <w:rPr>
          <w:rFonts w:ascii="Arial Nova Light" w:hAnsi="Arial Nova Light"/>
          <w:b/>
          <w:bCs/>
          <w:sz w:val="22"/>
          <w:szCs w:val="22"/>
        </w:rPr>
        <w:t>Project Description:</w:t>
      </w:r>
    </w:p>
    <w:p w14:paraId="6263CB66" w14:textId="2AD8DB8E" w:rsidR="00EE3AC7" w:rsidRPr="0097025B" w:rsidRDefault="00EE3AC7" w:rsidP="00EE3AC7">
      <w:pPr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sz w:val="22"/>
          <w:szCs w:val="22"/>
        </w:rPr>
        <w:t>The USAID</w:t>
      </w:r>
      <w:r w:rsidR="002C69FB" w:rsidRPr="0097025B">
        <w:rPr>
          <w:rFonts w:ascii="Arial Nova Light" w:hAnsi="Arial Nova Light"/>
          <w:sz w:val="22"/>
          <w:szCs w:val="22"/>
        </w:rPr>
        <w:t xml:space="preserve"> Resilient Communities Activity</w:t>
      </w:r>
      <w:r w:rsidRPr="0097025B">
        <w:rPr>
          <w:rFonts w:ascii="Arial Nova Light" w:hAnsi="Arial Nova Light"/>
          <w:sz w:val="22"/>
          <w:szCs w:val="22"/>
        </w:rPr>
        <w:t xml:space="preserve"> (</w:t>
      </w:r>
      <w:r w:rsidR="00150942" w:rsidRPr="0097025B">
        <w:rPr>
          <w:rFonts w:ascii="Arial Nova Light" w:hAnsi="Arial Nova Light"/>
          <w:sz w:val="22"/>
          <w:szCs w:val="22"/>
        </w:rPr>
        <w:t>RCA</w:t>
      </w:r>
      <w:r w:rsidRPr="0097025B">
        <w:rPr>
          <w:rFonts w:ascii="Arial Nova Light" w:hAnsi="Arial Nova Light"/>
          <w:sz w:val="22"/>
          <w:szCs w:val="22"/>
        </w:rPr>
        <w:t xml:space="preserve">) will build upon the predecessor program, Central Asia Support for Stable Societies (CASSS) project, to advance local capacity in preventing and countering violent extremist (P/CVE) activities across Central Asia. </w:t>
      </w:r>
      <w:r w:rsidR="00150942" w:rsidRPr="0097025B">
        <w:rPr>
          <w:rFonts w:ascii="Arial Nova Light" w:hAnsi="Arial Nova Light"/>
          <w:sz w:val="22"/>
          <w:szCs w:val="22"/>
        </w:rPr>
        <w:t xml:space="preserve">RCA </w:t>
      </w:r>
      <w:r w:rsidRPr="0097025B">
        <w:rPr>
          <w:rFonts w:ascii="Arial Nova Light" w:hAnsi="Arial Nova Light"/>
          <w:sz w:val="22"/>
          <w:szCs w:val="22"/>
        </w:rPr>
        <w:t xml:space="preserve">will work closely with both government and civil society partners in delivering services to the most </w:t>
      </w:r>
      <w:r w:rsidR="001528D1" w:rsidRPr="0097025B">
        <w:rPr>
          <w:rFonts w:ascii="Arial Nova Light" w:hAnsi="Arial Nova Light"/>
          <w:sz w:val="22"/>
          <w:szCs w:val="22"/>
        </w:rPr>
        <w:t>at-risk</w:t>
      </w:r>
      <w:r w:rsidRPr="0097025B">
        <w:rPr>
          <w:rFonts w:ascii="Arial Nova Light" w:hAnsi="Arial Nova Light"/>
          <w:sz w:val="22"/>
          <w:szCs w:val="22"/>
        </w:rPr>
        <w:t xml:space="preserve"> communities, expand engagement opportunities and address existing vulnerabilities. </w:t>
      </w:r>
      <w:r w:rsidR="00FD7941">
        <w:rPr>
          <w:rFonts w:ascii="Arial Nova Light" w:hAnsi="Arial Nova Light"/>
          <w:sz w:val="22"/>
          <w:szCs w:val="22"/>
        </w:rPr>
        <w:t xml:space="preserve">In Tajikistan, </w:t>
      </w:r>
      <w:r w:rsidR="00150942" w:rsidRPr="0097025B">
        <w:rPr>
          <w:rFonts w:ascii="Arial Nova Light" w:hAnsi="Arial Nova Light"/>
          <w:sz w:val="22"/>
          <w:szCs w:val="22"/>
        </w:rPr>
        <w:t xml:space="preserve">RCA </w:t>
      </w:r>
      <w:r w:rsidRPr="0097025B">
        <w:rPr>
          <w:rFonts w:ascii="Arial Nova Light" w:hAnsi="Arial Nova Light"/>
          <w:sz w:val="22"/>
          <w:szCs w:val="22"/>
        </w:rPr>
        <w:t xml:space="preserve">will respond to developing trends and adapt strategies through learning to achieve the overall project goal of reducing risks of and increasing resilience to violent extremism (VE). </w:t>
      </w:r>
      <w:r w:rsidR="00FD7941">
        <w:rPr>
          <w:rFonts w:ascii="Arial Nova Light" w:hAnsi="Arial Nova Light"/>
          <w:sz w:val="22"/>
          <w:szCs w:val="22"/>
        </w:rPr>
        <w:t>Contingent on USAID funding,</w:t>
      </w:r>
      <w:r w:rsidR="00FD7941" w:rsidRPr="0097025B">
        <w:rPr>
          <w:rFonts w:ascii="Arial Nova Light" w:hAnsi="Arial Nova Light"/>
          <w:sz w:val="22"/>
          <w:szCs w:val="22"/>
        </w:rPr>
        <w:t xml:space="preserve"> </w:t>
      </w:r>
      <w:r w:rsidR="00150942" w:rsidRPr="0097025B">
        <w:rPr>
          <w:rFonts w:ascii="Arial Nova Light" w:hAnsi="Arial Nova Light"/>
          <w:sz w:val="22"/>
          <w:szCs w:val="22"/>
        </w:rPr>
        <w:t xml:space="preserve">RCA </w:t>
      </w:r>
      <w:r w:rsidRPr="0097025B">
        <w:rPr>
          <w:rFonts w:ascii="Arial Nova Light" w:hAnsi="Arial Nova Light"/>
          <w:sz w:val="22"/>
          <w:szCs w:val="22"/>
        </w:rPr>
        <w:t xml:space="preserve">Activity </w:t>
      </w:r>
      <w:r w:rsidR="00FD7941">
        <w:rPr>
          <w:rFonts w:ascii="Arial Nova Light" w:hAnsi="Arial Nova Light"/>
          <w:sz w:val="22"/>
          <w:szCs w:val="22"/>
        </w:rPr>
        <w:t>is due to</w:t>
      </w:r>
      <w:r w:rsidR="00FD7941" w:rsidRPr="0097025B">
        <w:rPr>
          <w:rFonts w:ascii="Arial Nova Light" w:hAnsi="Arial Nova Light"/>
          <w:sz w:val="22"/>
          <w:szCs w:val="22"/>
        </w:rPr>
        <w:t xml:space="preserve"> </w:t>
      </w:r>
      <w:r w:rsidRPr="0097025B">
        <w:rPr>
          <w:rFonts w:ascii="Arial Nova Light" w:hAnsi="Arial Nova Light"/>
          <w:sz w:val="22"/>
          <w:szCs w:val="22"/>
        </w:rPr>
        <w:t xml:space="preserve">end on September 30, 2027. </w:t>
      </w:r>
    </w:p>
    <w:p w14:paraId="4EECE075" w14:textId="77777777" w:rsidR="009D5C99" w:rsidRPr="0097025B" w:rsidRDefault="009D5C99" w:rsidP="009D5C99">
      <w:pPr>
        <w:rPr>
          <w:rFonts w:ascii="Arial Nova Light" w:hAnsi="Arial Nova Light"/>
          <w:sz w:val="22"/>
          <w:szCs w:val="22"/>
        </w:rPr>
      </w:pPr>
    </w:p>
    <w:p w14:paraId="5A19342F" w14:textId="77777777" w:rsidR="00656E8A" w:rsidRPr="0097025B" w:rsidRDefault="00970776" w:rsidP="003A0E92">
      <w:pPr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b/>
          <w:bCs/>
          <w:sz w:val="22"/>
          <w:szCs w:val="22"/>
        </w:rPr>
        <w:t>Position</w:t>
      </w:r>
      <w:r w:rsidRPr="0097025B">
        <w:rPr>
          <w:rFonts w:ascii="Arial Nova Light" w:hAnsi="Arial Nova Light"/>
          <w:sz w:val="22"/>
          <w:szCs w:val="22"/>
        </w:rPr>
        <w:t xml:space="preserve">: </w:t>
      </w:r>
    </w:p>
    <w:p w14:paraId="25129D8F" w14:textId="504DD282" w:rsidR="00970776" w:rsidRPr="0097025B" w:rsidRDefault="003A0E92" w:rsidP="003A0E92">
      <w:pPr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sz w:val="22"/>
          <w:szCs w:val="22"/>
        </w:rPr>
        <w:t>The Co</w:t>
      </w:r>
      <w:r w:rsidR="00DB3D5F" w:rsidRPr="0097025B">
        <w:rPr>
          <w:rFonts w:ascii="Arial Nova Light" w:hAnsi="Arial Nova Light"/>
          <w:sz w:val="22"/>
          <w:szCs w:val="22"/>
        </w:rPr>
        <w:t>mmunity Development Officer (CDO)</w:t>
      </w:r>
      <w:r w:rsidRPr="0097025B">
        <w:rPr>
          <w:rFonts w:ascii="Arial Nova Light" w:hAnsi="Arial Nova Light"/>
          <w:sz w:val="22"/>
          <w:szCs w:val="22"/>
        </w:rPr>
        <w:t>,</w:t>
      </w:r>
      <w:r w:rsidR="005A4055" w:rsidRPr="0097025B">
        <w:rPr>
          <w:rFonts w:ascii="Arial Nova Light" w:hAnsi="Arial Nova Light"/>
          <w:sz w:val="22"/>
          <w:szCs w:val="22"/>
        </w:rPr>
        <w:t xml:space="preserve"> </w:t>
      </w:r>
      <w:r w:rsidR="008473CF" w:rsidRPr="0097025B">
        <w:rPr>
          <w:rFonts w:ascii="Arial Nova Light" w:hAnsi="Arial Nova Light"/>
          <w:sz w:val="22"/>
          <w:szCs w:val="22"/>
        </w:rPr>
        <w:t xml:space="preserve">while </w:t>
      </w:r>
      <w:r w:rsidR="00533E95" w:rsidRPr="0097025B">
        <w:rPr>
          <w:rFonts w:ascii="Arial Nova Light" w:hAnsi="Arial Nova Light"/>
          <w:sz w:val="22"/>
          <w:szCs w:val="22"/>
        </w:rPr>
        <w:t xml:space="preserve">technically </w:t>
      </w:r>
      <w:r w:rsidR="005A4055" w:rsidRPr="0097025B">
        <w:rPr>
          <w:rFonts w:ascii="Arial Nova Light" w:hAnsi="Arial Nova Light"/>
          <w:sz w:val="22"/>
          <w:szCs w:val="22"/>
        </w:rPr>
        <w:t>support</w:t>
      </w:r>
      <w:r w:rsidR="00651195" w:rsidRPr="0097025B">
        <w:rPr>
          <w:rFonts w:ascii="Arial Nova Light" w:hAnsi="Arial Nova Light"/>
          <w:sz w:val="22"/>
          <w:szCs w:val="22"/>
        </w:rPr>
        <w:t xml:space="preserve">ing </w:t>
      </w:r>
      <w:r w:rsidR="008473CF" w:rsidRPr="0097025B">
        <w:rPr>
          <w:rFonts w:ascii="Arial Nova Light" w:hAnsi="Arial Nova Light"/>
          <w:sz w:val="22"/>
          <w:szCs w:val="22"/>
        </w:rPr>
        <w:t>and receiving</w:t>
      </w:r>
      <w:r w:rsidR="0027521B" w:rsidRPr="0097025B">
        <w:rPr>
          <w:rFonts w:ascii="Arial Nova Light" w:hAnsi="Arial Nova Light"/>
          <w:sz w:val="22"/>
          <w:szCs w:val="22"/>
        </w:rPr>
        <w:t xml:space="preserve"> direction from </w:t>
      </w:r>
      <w:r w:rsidR="005A4055" w:rsidRPr="0097025B">
        <w:rPr>
          <w:rFonts w:ascii="Arial Nova Light" w:hAnsi="Arial Nova Light"/>
          <w:sz w:val="22"/>
          <w:szCs w:val="22"/>
        </w:rPr>
        <w:t xml:space="preserve">the </w:t>
      </w:r>
      <w:r w:rsidR="00F26B01" w:rsidRPr="0097025B">
        <w:rPr>
          <w:rFonts w:ascii="Arial Nova Light" w:hAnsi="Arial Nova Light"/>
          <w:sz w:val="22"/>
          <w:szCs w:val="22"/>
        </w:rPr>
        <w:t xml:space="preserve">RCA Tajikistan’s </w:t>
      </w:r>
      <w:r w:rsidR="005A4055" w:rsidRPr="0097025B">
        <w:rPr>
          <w:rFonts w:ascii="Arial Nova Light" w:hAnsi="Arial Nova Light"/>
          <w:sz w:val="22"/>
          <w:szCs w:val="22"/>
        </w:rPr>
        <w:t xml:space="preserve">Country Director (CD), </w:t>
      </w:r>
      <w:r w:rsidR="00554B74" w:rsidRPr="0097025B">
        <w:rPr>
          <w:rFonts w:ascii="Arial Nova Light" w:hAnsi="Arial Nova Light"/>
          <w:sz w:val="22"/>
          <w:szCs w:val="22"/>
        </w:rPr>
        <w:t>will provide timely</w:t>
      </w:r>
      <w:r w:rsidR="00071B20" w:rsidRPr="0097025B">
        <w:rPr>
          <w:rFonts w:ascii="Arial Nova Light" w:hAnsi="Arial Nova Light"/>
          <w:sz w:val="22"/>
          <w:szCs w:val="22"/>
        </w:rPr>
        <w:t xml:space="preserve"> </w:t>
      </w:r>
      <w:r w:rsidR="00AE4343" w:rsidRPr="0097025B">
        <w:rPr>
          <w:rFonts w:ascii="Arial Nova Light" w:hAnsi="Arial Nova Light"/>
          <w:sz w:val="22"/>
          <w:szCs w:val="22"/>
        </w:rPr>
        <w:t>support</w:t>
      </w:r>
      <w:r w:rsidR="00554B74" w:rsidRPr="0097025B">
        <w:rPr>
          <w:rFonts w:ascii="Arial Nova Light" w:hAnsi="Arial Nova Light"/>
          <w:sz w:val="22"/>
          <w:szCs w:val="22"/>
        </w:rPr>
        <w:t xml:space="preserve"> to</w:t>
      </w:r>
      <w:r w:rsidR="00AE4343" w:rsidRPr="0097025B">
        <w:rPr>
          <w:rFonts w:ascii="Arial Nova Light" w:hAnsi="Arial Nova Light"/>
          <w:sz w:val="22"/>
          <w:szCs w:val="22"/>
        </w:rPr>
        <w:t xml:space="preserve"> the CD with</w:t>
      </w:r>
      <w:r w:rsidR="00071B20" w:rsidRPr="0097025B">
        <w:rPr>
          <w:rFonts w:ascii="Arial Nova Light" w:hAnsi="Arial Nova Light"/>
          <w:sz w:val="22"/>
          <w:szCs w:val="22"/>
        </w:rPr>
        <w:t xml:space="preserve"> implementation</w:t>
      </w:r>
      <w:r w:rsidRPr="0097025B">
        <w:rPr>
          <w:rFonts w:ascii="Arial Nova Light" w:hAnsi="Arial Nova Light"/>
          <w:sz w:val="22"/>
          <w:szCs w:val="22"/>
        </w:rPr>
        <w:t xml:space="preserve"> </w:t>
      </w:r>
      <w:r w:rsidR="00AE4343" w:rsidRPr="0097025B">
        <w:rPr>
          <w:rFonts w:ascii="Arial Nova Light" w:hAnsi="Arial Nova Light"/>
          <w:sz w:val="22"/>
          <w:szCs w:val="22"/>
        </w:rPr>
        <w:t xml:space="preserve">of </w:t>
      </w:r>
      <w:r w:rsidR="00071B20" w:rsidRPr="0097025B">
        <w:rPr>
          <w:rFonts w:ascii="Arial Nova Light" w:hAnsi="Arial Nova Light"/>
          <w:sz w:val="22"/>
          <w:szCs w:val="22"/>
        </w:rPr>
        <w:t>the</w:t>
      </w:r>
      <w:r w:rsidRPr="0097025B">
        <w:rPr>
          <w:rFonts w:ascii="Arial Nova Light" w:hAnsi="Arial Nova Light"/>
          <w:sz w:val="22"/>
          <w:szCs w:val="22"/>
        </w:rPr>
        <w:t xml:space="preserve"> country </w:t>
      </w:r>
      <w:r w:rsidR="003A297F" w:rsidRPr="0097025B">
        <w:rPr>
          <w:rFonts w:ascii="Arial Nova Light" w:hAnsi="Arial Nova Light"/>
          <w:sz w:val="22"/>
          <w:szCs w:val="22"/>
        </w:rPr>
        <w:t xml:space="preserve">program </w:t>
      </w:r>
      <w:r w:rsidRPr="0097025B">
        <w:rPr>
          <w:rFonts w:ascii="Arial Nova Light" w:hAnsi="Arial Nova Light"/>
          <w:sz w:val="22"/>
          <w:szCs w:val="22"/>
        </w:rPr>
        <w:t>portfolio</w:t>
      </w:r>
      <w:r w:rsidR="00AE4343" w:rsidRPr="0097025B">
        <w:rPr>
          <w:rFonts w:ascii="Arial Nova Light" w:hAnsi="Arial Nova Light"/>
          <w:sz w:val="22"/>
          <w:szCs w:val="22"/>
        </w:rPr>
        <w:t>. The CDO</w:t>
      </w:r>
      <w:r w:rsidR="004A1878" w:rsidRPr="0097025B">
        <w:rPr>
          <w:rFonts w:ascii="Arial Nova Light" w:hAnsi="Arial Nova Light"/>
          <w:sz w:val="22"/>
          <w:szCs w:val="22"/>
        </w:rPr>
        <w:t>, in tandem with the CD,</w:t>
      </w:r>
      <w:r w:rsidRPr="0097025B">
        <w:rPr>
          <w:rFonts w:ascii="Arial Nova Light" w:hAnsi="Arial Nova Light"/>
          <w:sz w:val="22"/>
          <w:szCs w:val="22"/>
        </w:rPr>
        <w:t xml:space="preserve"> will be responsible for providing support </w:t>
      </w:r>
      <w:r w:rsidR="00071B20" w:rsidRPr="0097025B">
        <w:rPr>
          <w:rFonts w:ascii="Arial Nova Light" w:hAnsi="Arial Nova Light"/>
          <w:sz w:val="22"/>
          <w:szCs w:val="22"/>
        </w:rPr>
        <w:t xml:space="preserve">to </w:t>
      </w:r>
      <w:r w:rsidRPr="0097025B">
        <w:rPr>
          <w:rFonts w:ascii="Arial Nova Light" w:hAnsi="Arial Nova Light"/>
          <w:sz w:val="22"/>
          <w:szCs w:val="22"/>
        </w:rPr>
        <w:t>and coordination on the Activity’s strategy, as well as grant development</w:t>
      </w:r>
      <w:r w:rsidR="00993355" w:rsidRPr="0097025B">
        <w:rPr>
          <w:rFonts w:ascii="Arial Nova Light" w:hAnsi="Arial Nova Light"/>
          <w:sz w:val="22"/>
          <w:szCs w:val="22"/>
        </w:rPr>
        <w:t xml:space="preserve">, </w:t>
      </w:r>
      <w:r w:rsidRPr="0097025B">
        <w:rPr>
          <w:rFonts w:ascii="Arial Nova Light" w:hAnsi="Arial Nova Light"/>
          <w:sz w:val="22"/>
          <w:szCs w:val="22"/>
        </w:rPr>
        <w:t>implementation</w:t>
      </w:r>
      <w:r w:rsidR="00993355" w:rsidRPr="0097025B">
        <w:rPr>
          <w:rFonts w:ascii="Arial Nova Light" w:hAnsi="Arial Nova Light"/>
          <w:sz w:val="22"/>
          <w:szCs w:val="22"/>
        </w:rPr>
        <w:t>, and administration.</w:t>
      </w:r>
    </w:p>
    <w:p w14:paraId="2D22ACFD" w14:textId="77777777" w:rsidR="000643B2" w:rsidRPr="0097025B" w:rsidRDefault="000643B2" w:rsidP="003A0E92">
      <w:pPr>
        <w:rPr>
          <w:rFonts w:ascii="Arial Nova Light" w:hAnsi="Arial Nova Light"/>
          <w:sz w:val="22"/>
          <w:szCs w:val="22"/>
        </w:rPr>
      </w:pPr>
    </w:p>
    <w:p w14:paraId="0BEAB267" w14:textId="2653364F" w:rsidR="003A0E92" w:rsidRPr="0097025B" w:rsidRDefault="003A0E92" w:rsidP="003A0E92">
      <w:pPr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b/>
          <w:bCs/>
          <w:sz w:val="22"/>
          <w:szCs w:val="22"/>
        </w:rPr>
        <w:t>Responsibilities</w:t>
      </w:r>
      <w:r w:rsidRPr="0097025B">
        <w:rPr>
          <w:rFonts w:ascii="Arial Nova Light" w:hAnsi="Arial Nova Light"/>
          <w:sz w:val="22"/>
          <w:szCs w:val="22"/>
        </w:rPr>
        <w:t>:</w:t>
      </w:r>
    </w:p>
    <w:p w14:paraId="2AA499E6" w14:textId="1D22C621" w:rsidR="00434CF2" w:rsidRPr="0097025B" w:rsidRDefault="00993355" w:rsidP="003A0E92">
      <w:pPr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sz w:val="22"/>
          <w:szCs w:val="22"/>
        </w:rPr>
        <w:t>T</w:t>
      </w:r>
      <w:r w:rsidR="00434CF2" w:rsidRPr="0097025B">
        <w:rPr>
          <w:rFonts w:ascii="Arial Nova Light" w:hAnsi="Arial Nova Light"/>
          <w:sz w:val="22"/>
          <w:szCs w:val="22"/>
        </w:rPr>
        <w:t>he CDO will:</w:t>
      </w:r>
    </w:p>
    <w:p w14:paraId="45CACB2C" w14:textId="79DFA4B5" w:rsidR="003A0E92" w:rsidRPr="0097025B" w:rsidRDefault="00D94B9E" w:rsidP="000643B2">
      <w:pPr>
        <w:pStyle w:val="Bullet1"/>
        <w:numPr>
          <w:ilvl w:val="0"/>
          <w:numId w:val="3"/>
        </w:numPr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sz w:val="22"/>
          <w:szCs w:val="22"/>
        </w:rPr>
        <w:t>Support the CD</w:t>
      </w:r>
      <w:r w:rsidR="007907AE" w:rsidRPr="0097025B">
        <w:rPr>
          <w:rFonts w:ascii="Arial Nova Light" w:hAnsi="Arial Nova Light"/>
          <w:sz w:val="22"/>
          <w:szCs w:val="22"/>
        </w:rPr>
        <w:t xml:space="preserve"> </w:t>
      </w:r>
      <w:proofErr w:type="gramStart"/>
      <w:r w:rsidR="007907AE" w:rsidRPr="0097025B">
        <w:rPr>
          <w:rFonts w:ascii="Arial Nova Light" w:hAnsi="Arial Nova Light"/>
          <w:sz w:val="22"/>
          <w:szCs w:val="22"/>
        </w:rPr>
        <w:t>on a daily basis</w:t>
      </w:r>
      <w:proofErr w:type="gramEnd"/>
      <w:r w:rsidR="005857B3" w:rsidRPr="0097025B">
        <w:rPr>
          <w:rFonts w:ascii="Arial Nova Light" w:hAnsi="Arial Nova Light"/>
          <w:sz w:val="22"/>
          <w:szCs w:val="22"/>
        </w:rPr>
        <w:t xml:space="preserve"> </w:t>
      </w:r>
      <w:r w:rsidR="00BC4F3C" w:rsidRPr="0097025B">
        <w:rPr>
          <w:rFonts w:ascii="Arial Nova Light" w:hAnsi="Arial Nova Light"/>
          <w:sz w:val="22"/>
          <w:szCs w:val="22"/>
        </w:rPr>
        <w:t>with fulfillment of the</w:t>
      </w:r>
      <w:r w:rsidR="007907AE" w:rsidRPr="0097025B">
        <w:rPr>
          <w:rFonts w:ascii="Arial Nova Light" w:hAnsi="Arial Nova Light"/>
          <w:sz w:val="22"/>
          <w:szCs w:val="22"/>
        </w:rPr>
        <w:t xml:space="preserve"> CD’s</w:t>
      </w:r>
      <w:r w:rsidR="00986815" w:rsidRPr="0097025B">
        <w:rPr>
          <w:rFonts w:ascii="Arial Nova Light" w:hAnsi="Arial Nova Light"/>
          <w:sz w:val="22"/>
          <w:szCs w:val="22"/>
        </w:rPr>
        <w:t xml:space="preserve"> responsibilities to include</w:t>
      </w:r>
      <w:r w:rsidRPr="0097025B">
        <w:rPr>
          <w:rFonts w:ascii="Arial Nova Light" w:hAnsi="Arial Nova Light"/>
          <w:sz w:val="22"/>
          <w:szCs w:val="22"/>
        </w:rPr>
        <w:t xml:space="preserve"> </w:t>
      </w:r>
      <w:r w:rsidR="003A0E92" w:rsidRPr="0097025B">
        <w:rPr>
          <w:rFonts w:ascii="Arial Nova Light" w:hAnsi="Arial Nova Light"/>
          <w:sz w:val="22"/>
          <w:szCs w:val="22"/>
        </w:rPr>
        <w:t>grant development</w:t>
      </w:r>
      <w:r w:rsidR="00986815" w:rsidRPr="0097025B">
        <w:rPr>
          <w:rFonts w:ascii="Arial Nova Light" w:hAnsi="Arial Nova Light"/>
          <w:sz w:val="22"/>
          <w:szCs w:val="22"/>
        </w:rPr>
        <w:t xml:space="preserve">, </w:t>
      </w:r>
      <w:r w:rsidR="003A0E92" w:rsidRPr="0097025B">
        <w:rPr>
          <w:rFonts w:ascii="Arial Nova Light" w:hAnsi="Arial Nova Light"/>
          <w:sz w:val="22"/>
          <w:szCs w:val="22"/>
        </w:rPr>
        <w:t>implementation</w:t>
      </w:r>
      <w:r w:rsidR="00986815" w:rsidRPr="0097025B">
        <w:rPr>
          <w:rFonts w:ascii="Arial Nova Light" w:hAnsi="Arial Nova Light"/>
          <w:sz w:val="22"/>
          <w:szCs w:val="22"/>
        </w:rPr>
        <w:t>, and administration.</w:t>
      </w:r>
    </w:p>
    <w:p w14:paraId="5009CE29" w14:textId="17716279" w:rsidR="003A0E92" w:rsidRPr="0097025B" w:rsidRDefault="003A4968" w:rsidP="000643B2">
      <w:pPr>
        <w:pStyle w:val="Bullet1"/>
        <w:numPr>
          <w:ilvl w:val="0"/>
          <w:numId w:val="3"/>
        </w:numPr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sz w:val="22"/>
          <w:szCs w:val="22"/>
        </w:rPr>
        <w:t>Support</w:t>
      </w:r>
      <w:r w:rsidR="003A0E92" w:rsidRPr="0097025B">
        <w:rPr>
          <w:rFonts w:ascii="Arial Nova Light" w:hAnsi="Arial Nova Light"/>
          <w:sz w:val="22"/>
          <w:szCs w:val="22"/>
        </w:rPr>
        <w:t xml:space="preserve"> </w:t>
      </w:r>
      <w:r w:rsidR="00101FD8" w:rsidRPr="0097025B">
        <w:rPr>
          <w:rFonts w:ascii="Arial Nova Light" w:hAnsi="Arial Nova Light"/>
          <w:sz w:val="22"/>
          <w:szCs w:val="22"/>
        </w:rPr>
        <w:t xml:space="preserve">the CD’s </w:t>
      </w:r>
      <w:r w:rsidR="003A0E92" w:rsidRPr="0097025B">
        <w:rPr>
          <w:rFonts w:ascii="Arial Nova Light" w:hAnsi="Arial Nova Light"/>
          <w:sz w:val="22"/>
          <w:szCs w:val="22"/>
        </w:rPr>
        <w:t xml:space="preserve">efforts to complete grant approval request packages, inclusive of concepts for </w:t>
      </w:r>
      <w:r w:rsidR="00437A70" w:rsidRPr="0097025B">
        <w:rPr>
          <w:rFonts w:ascii="Arial Nova Light" w:hAnsi="Arial Nova Light"/>
          <w:sz w:val="22"/>
          <w:szCs w:val="22"/>
        </w:rPr>
        <w:t>“</w:t>
      </w:r>
      <w:r w:rsidR="003A0E92" w:rsidRPr="0097025B">
        <w:rPr>
          <w:rFonts w:ascii="Arial Nova Light" w:hAnsi="Arial Nova Light"/>
          <w:sz w:val="22"/>
          <w:szCs w:val="22"/>
        </w:rPr>
        <w:t>yellow light</w:t>
      </w:r>
      <w:r w:rsidR="00437A70" w:rsidRPr="0097025B">
        <w:rPr>
          <w:rFonts w:ascii="Arial Nova Light" w:hAnsi="Arial Nova Light"/>
          <w:sz w:val="22"/>
          <w:szCs w:val="22"/>
        </w:rPr>
        <w:t>”</w:t>
      </w:r>
      <w:r w:rsidR="003A0E92" w:rsidRPr="0097025B">
        <w:rPr>
          <w:rFonts w:ascii="Arial Nova Light" w:hAnsi="Arial Nova Light"/>
          <w:sz w:val="22"/>
          <w:szCs w:val="22"/>
        </w:rPr>
        <w:t xml:space="preserve"> proposals, due diligence processes, budget development, and timeline planning. </w:t>
      </w:r>
    </w:p>
    <w:p w14:paraId="2336D70F" w14:textId="6957A341" w:rsidR="003A0E92" w:rsidRPr="0097025B" w:rsidRDefault="003A0E92" w:rsidP="000643B2">
      <w:pPr>
        <w:pStyle w:val="Bullet1"/>
        <w:numPr>
          <w:ilvl w:val="0"/>
          <w:numId w:val="3"/>
        </w:numPr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sz w:val="22"/>
          <w:szCs w:val="22"/>
        </w:rPr>
        <w:t xml:space="preserve">Provide technical support to </w:t>
      </w:r>
      <w:r w:rsidR="00947090" w:rsidRPr="0097025B">
        <w:rPr>
          <w:rFonts w:ascii="Arial Nova Light" w:hAnsi="Arial Nova Light"/>
          <w:sz w:val="22"/>
          <w:szCs w:val="22"/>
        </w:rPr>
        <w:t>RCA</w:t>
      </w:r>
      <w:r w:rsidRPr="0097025B">
        <w:rPr>
          <w:rFonts w:ascii="Arial Nova Light" w:hAnsi="Arial Nova Light"/>
          <w:sz w:val="22"/>
          <w:szCs w:val="22"/>
        </w:rPr>
        <w:t xml:space="preserve"> partners for the successful implementation of programmatic activities. </w:t>
      </w:r>
    </w:p>
    <w:p w14:paraId="4F7170C9" w14:textId="6166D477" w:rsidR="00582775" w:rsidRPr="0097025B" w:rsidRDefault="00DF22C3" w:rsidP="00582775">
      <w:pPr>
        <w:pStyle w:val="Bullet1Last"/>
        <w:numPr>
          <w:ilvl w:val="0"/>
          <w:numId w:val="3"/>
        </w:numPr>
        <w:spacing w:after="0"/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sz w:val="22"/>
          <w:szCs w:val="22"/>
        </w:rPr>
        <w:t xml:space="preserve">In the absence of the CD, act as primary </w:t>
      </w:r>
      <w:r w:rsidR="00FD638F" w:rsidRPr="0097025B">
        <w:rPr>
          <w:rFonts w:ascii="Arial Nova Light" w:hAnsi="Arial Nova Light"/>
          <w:sz w:val="22"/>
          <w:szCs w:val="22"/>
        </w:rPr>
        <w:t xml:space="preserve">technical </w:t>
      </w:r>
      <w:r w:rsidRPr="0097025B">
        <w:rPr>
          <w:rFonts w:ascii="Arial Nova Light" w:hAnsi="Arial Nova Light"/>
          <w:sz w:val="22"/>
          <w:szCs w:val="22"/>
        </w:rPr>
        <w:t>point of contact for following up</w:t>
      </w:r>
      <w:r w:rsidR="0038643E" w:rsidRPr="0097025B">
        <w:rPr>
          <w:rFonts w:ascii="Arial Nova Light" w:hAnsi="Arial Nova Light"/>
          <w:sz w:val="22"/>
          <w:szCs w:val="22"/>
        </w:rPr>
        <w:t xml:space="preserve"> </w:t>
      </w:r>
      <w:r w:rsidRPr="0097025B">
        <w:rPr>
          <w:rFonts w:ascii="Arial Nova Light" w:hAnsi="Arial Nova Light"/>
          <w:sz w:val="22"/>
          <w:szCs w:val="22"/>
        </w:rPr>
        <w:t>tasks</w:t>
      </w:r>
      <w:r w:rsidR="00FD638F" w:rsidRPr="0097025B">
        <w:rPr>
          <w:rFonts w:ascii="Arial Nova Light" w:hAnsi="Arial Nova Light"/>
          <w:sz w:val="22"/>
          <w:szCs w:val="22"/>
        </w:rPr>
        <w:t xml:space="preserve">, including urgent, ad hoc taskers, e.g., from USAID and DAI home office, </w:t>
      </w:r>
      <w:r w:rsidR="009E1B94" w:rsidRPr="0097025B">
        <w:rPr>
          <w:rFonts w:ascii="Arial Nova Light" w:hAnsi="Arial Nova Light"/>
          <w:sz w:val="22"/>
          <w:szCs w:val="22"/>
        </w:rPr>
        <w:t>in a quality and timely manner.</w:t>
      </w:r>
    </w:p>
    <w:p w14:paraId="504BEE61" w14:textId="15CF0A1F" w:rsidR="008B1A15" w:rsidRPr="0097025B" w:rsidRDefault="00582775">
      <w:pPr>
        <w:pStyle w:val="ListParagraph"/>
        <w:numPr>
          <w:ilvl w:val="0"/>
          <w:numId w:val="3"/>
        </w:numPr>
        <w:spacing w:after="0"/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sz w:val="22"/>
          <w:szCs w:val="22"/>
        </w:rPr>
        <w:t xml:space="preserve">Ensure intervention-level information is reported up to the CD, </w:t>
      </w:r>
      <w:r w:rsidR="00554B74" w:rsidRPr="0097025B">
        <w:rPr>
          <w:rFonts w:ascii="Arial Nova Light" w:hAnsi="Arial Nova Light"/>
          <w:sz w:val="22"/>
          <w:szCs w:val="22"/>
        </w:rPr>
        <w:t xml:space="preserve">and </w:t>
      </w:r>
      <w:r w:rsidRPr="0097025B">
        <w:rPr>
          <w:rFonts w:ascii="Arial Nova Light" w:hAnsi="Arial Nova Light"/>
          <w:sz w:val="22"/>
          <w:szCs w:val="22"/>
        </w:rPr>
        <w:t>GFOO.</w:t>
      </w:r>
    </w:p>
    <w:p w14:paraId="3F9C55A2" w14:textId="77777777" w:rsidR="00CC7405" w:rsidRPr="0097025B" w:rsidRDefault="00CC7405" w:rsidP="00CC740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ova Light" w:hAnsi="Arial Nova Light" w:cstheme="minorHAnsi"/>
          <w:sz w:val="22"/>
          <w:szCs w:val="22"/>
        </w:rPr>
      </w:pPr>
      <w:r w:rsidRPr="0097025B">
        <w:rPr>
          <w:rFonts w:ascii="Arial Nova Light" w:hAnsi="Arial Nova Light" w:cstheme="minorHAnsi"/>
          <w:sz w:val="22"/>
          <w:szCs w:val="22"/>
        </w:rPr>
        <w:t>Leads the process and development of calls for proposals and participate in subsequent review processes.</w:t>
      </w:r>
    </w:p>
    <w:p w14:paraId="6B8E0D74" w14:textId="77777777" w:rsidR="00CC7405" w:rsidRPr="0097025B" w:rsidRDefault="00CC7405" w:rsidP="00CC740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ova Light" w:hAnsi="Arial Nova Light" w:cstheme="minorHAnsi"/>
          <w:sz w:val="22"/>
          <w:szCs w:val="22"/>
        </w:rPr>
      </w:pPr>
      <w:r w:rsidRPr="0097025B">
        <w:rPr>
          <w:rFonts w:ascii="Arial Nova Light" w:hAnsi="Arial Nova Light" w:cstheme="minorHAnsi"/>
          <w:sz w:val="22"/>
          <w:szCs w:val="22"/>
        </w:rPr>
        <w:t xml:space="preserve">Analyzes and evaluates grant applications and vendors, </w:t>
      </w:r>
      <w:proofErr w:type="gramStart"/>
      <w:r w:rsidRPr="0097025B">
        <w:rPr>
          <w:rFonts w:ascii="Arial Nova Light" w:hAnsi="Arial Nova Light" w:cstheme="minorHAnsi"/>
          <w:sz w:val="22"/>
          <w:szCs w:val="22"/>
        </w:rPr>
        <w:t>proposals</w:t>
      </w:r>
      <w:proofErr w:type="gramEnd"/>
      <w:r w:rsidRPr="0097025B">
        <w:rPr>
          <w:rFonts w:ascii="Arial Nova Light" w:hAnsi="Arial Nova Light" w:cstheme="minorHAnsi"/>
          <w:sz w:val="22"/>
          <w:szCs w:val="22"/>
        </w:rPr>
        <w:t xml:space="preserve"> and awards to ensure adherence to grants management policies.</w:t>
      </w:r>
    </w:p>
    <w:p w14:paraId="25FE4BAE" w14:textId="4E6EE612" w:rsidR="000E1415" w:rsidRPr="0097025B" w:rsidRDefault="000E1415" w:rsidP="000E141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ova Light" w:hAnsi="Arial Nova Light" w:cstheme="minorHAnsi"/>
          <w:sz w:val="22"/>
          <w:szCs w:val="22"/>
        </w:rPr>
      </w:pPr>
      <w:r w:rsidRPr="0097025B">
        <w:rPr>
          <w:rFonts w:ascii="Arial Nova Light" w:hAnsi="Arial Nova Light" w:cstheme="minorHAnsi"/>
          <w:sz w:val="22"/>
          <w:szCs w:val="22"/>
        </w:rPr>
        <w:t xml:space="preserve">Ensures the subsequent grant agreements and associated paperwork accurately reflect approved activities. </w:t>
      </w:r>
    </w:p>
    <w:p w14:paraId="219AAE67" w14:textId="77777777" w:rsidR="0031550E" w:rsidRPr="0097025B" w:rsidRDefault="0031550E" w:rsidP="003155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ova Light" w:hAnsi="Arial Nova Light" w:cstheme="minorHAnsi"/>
          <w:sz w:val="22"/>
          <w:szCs w:val="22"/>
        </w:rPr>
      </w:pPr>
      <w:r w:rsidRPr="0097025B">
        <w:rPr>
          <w:rFonts w:ascii="Arial Nova Light" w:hAnsi="Arial Nova Light" w:cstheme="minorHAnsi"/>
          <w:sz w:val="22"/>
          <w:szCs w:val="22"/>
        </w:rPr>
        <w:t>As necessary, performs site visits to monitor grantee’s performance.</w:t>
      </w:r>
    </w:p>
    <w:p w14:paraId="46215C7D" w14:textId="77777777" w:rsidR="0031550E" w:rsidRPr="0097025B" w:rsidRDefault="0031550E" w:rsidP="003155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ova Light" w:hAnsi="Arial Nova Light" w:cstheme="minorHAnsi"/>
          <w:sz w:val="22"/>
          <w:szCs w:val="22"/>
        </w:rPr>
      </w:pPr>
      <w:r w:rsidRPr="0097025B">
        <w:rPr>
          <w:rFonts w:ascii="Arial Nova Light" w:hAnsi="Arial Nova Light" w:cstheme="minorHAnsi"/>
          <w:sz w:val="22"/>
          <w:szCs w:val="22"/>
        </w:rPr>
        <w:t>Monitors the activity implementation both through site visits and regular communication with grantees.</w:t>
      </w:r>
    </w:p>
    <w:p w14:paraId="3D392E1F" w14:textId="3FC677FC" w:rsidR="007413E8" w:rsidRPr="0097025B" w:rsidRDefault="00437A70" w:rsidP="007413E8">
      <w:pPr>
        <w:pStyle w:val="Bullet1Last"/>
        <w:numPr>
          <w:ilvl w:val="0"/>
          <w:numId w:val="3"/>
        </w:numPr>
        <w:spacing w:after="0"/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sz w:val="22"/>
          <w:szCs w:val="22"/>
        </w:rPr>
        <w:t>Other responsibilities of a reasonable nature not explicitly referenced herein.</w:t>
      </w:r>
      <w:r w:rsidR="008E0349" w:rsidRPr="0097025B">
        <w:rPr>
          <w:rFonts w:ascii="Arial Nova Light" w:hAnsi="Arial Nova Light"/>
          <w:sz w:val="22"/>
          <w:szCs w:val="22"/>
        </w:rPr>
        <w:t xml:space="preserve"> </w:t>
      </w:r>
    </w:p>
    <w:p w14:paraId="09D00169" w14:textId="77777777" w:rsidR="00437A70" w:rsidRPr="0097025B" w:rsidRDefault="00437A70" w:rsidP="00437A70">
      <w:pPr>
        <w:rPr>
          <w:rFonts w:ascii="Arial Nova Light" w:hAnsi="Arial Nova Light"/>
          <w:sz w:val="22"/>
          <w:szCs w:val="22"/>
        </w:rPr>
      </w:pPr>
    </w:p>
    <w:p w14:paraId="52E59736" w14:textId="3ACA1DD6" w:rsidR="003A0E92" w:rsidRPr="0097025B" w:rsidRDefault="003A0E92" w:rsidP="003A0E92">
      <w:pPr>
        <w:pStyle w:val="Heading4"/>
        <w:rPr>
          <w:rFonts w:ascii="Arial Nova Light" w:eastAsiaTheme="minorHAnsi" w:hAnsi="Arial Nova Light"/>
          <w:bCs/>
          <w:i w:val="0"/>
          <w:color w:val="auto"/>
          <w:kern w:val="0"/>
          <w:szCs w:val="22"/>
        </w:rPr>
      </w:pPr>
      <w:r w:rsidRPr="0097025B">
        <w:rPr>
          <w:rFonts w:ascii="Arial Nova Light" w:eastAsiaTheme="minorHAnsi" w:hAnsi="Arial Nova Light"/>
          <w:bCs/>
          <w:i w:val="0"/>
          <w:color w:val="auto"/>
          <w:kern w:val="0"/>
          <w:szCs w:val="22"/>
        </w:rPr>
        <w:lastRenderedPageBreak/>
        <w:t>Required Qualifications</w:t>
      </w:r>
      <w:r w:rsidR="000643B2" w:rsidRPr="0097025B">
        <w:rPr>
          <w:rFonts w:ascii="Arial Nova Light" w:eastAsiaTheme="minorHAnsi" w:hAnsi="Arial Nova Light"/>
          <w:bCs/>
          <w:i w:val="0"/>
          <w:color w:val="auto"/>
          <w:kern w:val="0"/>
          <w:szCs w:val="22"/>
        </w:rPr>
        <w:t>:</w:t>
      </w:r>
    </w:p>
    <w:p w14:paraId="4CDB16B9" w14:textId="54FB04C9" w:rsidR="003A0E92" w:rsidRPr="0097025B" w:rsidRDefault="003A0E92" w:rsidP="000643B2">
      <w:pPr>
        <w:pStyle w:val="Bullet1"/>
        <w:numPr>
          <w:ilvl w:val="0"/>
          <w:numId w:val="2"/>
        </w:numPr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sz w:val="22"/>
          <w:szCs w:val="22"/>
        </w:rPr>
        <w:t>A minimum of a B.A.</w:t>
      </w:r>
      <w:r w:rsidR="00E71B45" w:rsidRPr="0097025B">
        <w:rPr>
          <w:rFonts w:ascii="Arial Nova Light" w:hAnsi="Arial Nova Light"/>
          <w:sz w:val="22"/>
          <w:szCs w:val="22"/>
        </w:rPr>
        <w:t xml:space="preserve"> </w:t>
      </w:r>
      <w:r w:rsidRPr="0097025B">
        <w:rPr>
          <w:rFonts w:ascii="Arial Nova Light" w:hAnsi="Arial Nova Light"/>
          <w:sz w:val="22"/>
          <w:szCs w:val="22"/>
        </w:rPr>
        <w:t>and</w:t>
      </w:r>
      <w:r w:rsidR="4A541921" w:rsidRPr="0097025B">
        <w:rPr>
          <w:rFonts w:ascii="Arial Nova Light" w:hAnsi="Arial Nova Light"/>
          <w:sz w:val="22"/>
          <w:szCs w:val="22"/>
        </w:rPr>
        <w:t xml:space="preserve"> </w:t>
      </w:r>
      <w:r w:rsidR="00FD638F" w:rsidRPr="0097025B">
        <w:rPr>
          <w:rFonts w:ascii="Arial Nova Light" w:hAnsi="Arial Nova Light"/>
          <w:sz w:val="22"/>
          <w:szCs w:val="22"/>
        </w:rPr>
        <w:t>three</w:t>
      </w:r>
      <w:r w:rsidR="4A541921" w:rsidRPr="0097025B">
        <w:rPr>
          <w:rFonts w:ascii="Arial Nova Light" w:hAnsi="Arial Nova Light"/>
          <w:sz w:val="22"/>
          <w:szCs w:val="22"/>
        </w:rPr>
        <w:t xml:space="preserve"> years of relevant</w:t>
      </w:r>
      <w:r w:rsidR="00E96BDC" w:rsidRPr="0097025B">
        <w:rPr>
          <w:rFonts w:ascii="Arial Nova Light" w:hAnsi="Arial Nova Light"/>
          <w:sz w:val="22"/>
          <w:szCs w:val="22"/>
        </w:rPr>
        <w:t xml:space="preserve"> </w:t>
      </w:r>
      <w:r w:rsidR="4A541921" w:rsidRPr="0097025B">
        <w:rPr>
          <w:rFonts w:ascii="Arial Nova Light" w:hAnsi="Arial Nova Light"/>
          <w:sz w:val="22"/>
          <w:szCs w:val="22"/>
        </w:rPr>
        <w:t>experience</w:t>
      </w:r>
      <w:r w:rsidR="00AD73DF" w:rsidRPr="0097025B">
        <w:rPr>
          <w:rFonts w:ascii="Arial Nova Light" w:hAnsi="Arial Nova Light"/>
          <w:sz w:val="22"/>
          <w:szCs w:val="22"/>
        </w:rPr>
        <w:t xml:space="preserve"> working on </w:t>
      </w:r>
      <w:r w:rsidR="4A541921" w:rsidRPr="0097025B">
        <w:rPr>
          <w:rFonts w:ascii="Arial Nova Light" w:hAnsi="Arial Nova Light"/>
          <w:sz w:val="22"/>
          <w:szCs w:val="22"/>
        </w:rPr>
        <w:t xml:space="preserve">programmatic, </w:t>
      </w:r>
      <w:r w:rsidR="00554B74" w:rsidRPr="0097025B">
        <w:rPr>
          <w:rFonts w:ascii="Arial Nova Light" w:hAnsi="Arial Nova Light"/>
          <w:sz w:val="22"/>
          <w:szCs w:val="22"/>
        </w:rPr>
        <w:t>and</w:t>
      </w:r>
      <w:r w:rsidR="4A541921" w:rsidRPr="0097025B">
        <w:rPr>
          <w:rFonts w:ascii="Arial Nova Light" w:hAnsi="Arial Nova Light"/>
          <w:sz w:val="22"/>
          <w:szCs w:val="22"/>
        </w:rPr>
        <w:t xml:space="preserve"> </w:t>
      </w:r>
      <w:r w:rsidR="0097025B" w:rsidRPr="0097025B">
        <w:rPr>
          <w:rFonts w:ascii="Arial Nova Light" w:hAnsi="Arial Nova Light"/>
          <w:sz w:val="22"/>
          <w:szCs w:val="22"/>
        </w:rPr>
        <w:t>grant-related activities</w:t>
      </w:r>
      <w:r w:rsidR="4A541921" w:rsidRPr="0097025B">
        <w:rPr>
          <w:rFonts w:ascii="Arial Nova Light" w:hAnsi="Arial Nova Light"/>
          <w:sz w:val="22"/>
          <w:szCs w:val="22"/>
        </w:rPr>
        <w:t xml:space="preserve"> for </w:t>
      </w:r>
      <w:r w:rsidR="00986A4E" w:rsidRPr="0097025B">
        <w:rPr>
          <w:rFonts w:ascii="Arial Nova Light" w:hAnsi="Arial Nova Light"/>
          <w:sz w:val="22"/>
          <w:szCs w:val="22"/>
        </w:rPr>
        <w:t>USAID</w:t>
      </w:r>
      <w:r w:rsidR="4A541921" w:rsidRPr="0097025B">
        <w:rPr>
          <w:rFonts w:ascii="Arial Nova Light" w:hAnsi="Arial Nova Light"/>
          <w:sz w:val="22"/>
          <w:szCs w:val="22"/>
        </w:rPr>
        <w:t xml:space="preserve">-funded programs. A combination of additional relevant skills or experience may be considered </w:t>
      </w:r>
      <w:proofErr w:type="gramStart"/>
      <w:r w:rsidR="4A541921" w:rsidRPr="0097025B">
        <w:rPr>
          <w:rFonts w:ascii="Arial Nova Light" w:hAnsi="Arial Nova Light"/>
          <w:sz w:val="22"/>
          <w:szCs w:val="22"/>
        </w:rPr>
        <w:t>in order to</w:t>
      </w:r>
      <w:proofErr w:type="gramEnd"/>
      <w:r w:rsidR="4A541921" w:rsidRPr="0097025B">
        <w:rPr>
          <w:rFonts w:ascii="Arial Nova Light" w:hAnsi="Arial Nova Light"/>
          <w:sz w:val="22"/>
          <w:szCs w:val="22"/>
        </w:rPr>
        <w:t xml:space="preserve"> fulfill this requirement.</w:t>
      </w:r>
      <w:r w:rsidRPr="0097025B">
        <w:rPr>
          <w:rFonts w:ascii="Arial Nova Light" w:hAnsi="Arial Nova Light"/>
          <w:sz w:val="22"/>
          <w:szCs w:val="22"/>
        </w:rPr>
        <w:t xml:space="preserve"> </w:t>
      </w:r>
    </w:p>
    <w:p w14:paraId="5AC11780" w14:textId="0E84CE85" w:rsidR="003A0E92" w:rsidRPr="0097025B" w:rsidRDefault="003A0E92" w:rsidP="000643B2">
      <w:pPr>
        <w:pStyle w:val="Bullet1"/>
        <w:numPr>
          <w:ilvl w:val="0"/>
          <w:numId w:val="2"/>
        </w:numPr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sz w:val="22"/>
          <w:szCs w:val="22"/>
        </w:rPr>
        <w:t>Demonstrated strategic thinking, planning, management, and presentation skills.</w:t>
      </w:r>
    </w:p>
    <w:p w14:paraId="4BD28AA4" w14:textId="19F8BBA5" w:rsidR="000F11FA" w:rsidRPr="0097025B" w:rsidRDefault="00A45E7D" w:rsidP="002B6838">
      <w:pPr>
        <w:pStyle w:val="Bullet1"/>
        <w:numPr>
          <w:ilvl w:val="0"/>
          <w:numId w:val="2"/>
        </w:numPr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sz w:val="22"/>
          <w:szCs w:val="22"/>
        </w:rPr>
        <w:t>Advanced</w:t>
      </w:r>
      <w:r w:rsidR="003A0E92" w:rsidRPr="0097025B">
        <w:rPr>
          <w:rFonts w:ascii="Arial Nova Light" w:hAnsi="Arial Nova Light"/>
          <w:sz w:val="22"/>
          <w:szCs w:val="22"/>
        </w:rPr>
        <w:t xml:space="preserve"> communication, organizational, and interpersonal skills.</w:t>
      </w:r>
    </w:p>
    <w:p w14:paraId="3587AFED" w14:textId="07F9E7A5" w:rsidR="002B6838" w:rsidRPr="0097025B" w:rsidRDefault="009142C2" w:rsidP="002B6838">
      <w:pPr>
        <w:pStyle w:val="Bullet1"/>
        <w:numPr>
          <w:ilvl w:val="0"/>
          <w:numId w:val="2"/>
        </w:numPr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>Fluent in</w:t>
      </w:r>
      <w:r w:rsidR="00E07279" w:rsidRPr="0097025B">
        <w:rPr>
          <w:rFonts w:ascii="Arial Nova Light" w:hAnsi="Arial Nova Light"/>
          <w:sz w:val="22"/>
          <w:szCs w:val="22"/>
        </w:rPr>
        <w:t xml:space="preserve"> English</w:t>
      </w:r>
      <w:r w:rsidR="003A0E92" w:rsidRPr="0097025B">
        <w:rPr>
          <w:rFonts w:ascii="Arial Nova Light" w:hAnsi="Arial Nova Light"/>
          <w:sz w:val="22"/>
          <w:szCs w:val="22"/>
        </w:rPr>
        <w:t xml:space="preserve"> and Russian and</w:t>
      </w:r>
      <w:r w:rsidR="00E71B45" w:rsidRPr="0097025B">
        <w:rPr>
          <w:rFonts w:ascii="Arial Nova Light" w:hAnsi="Arial Nova Light"/>
          <w:sz w:val="22"/>
          <w:szCs w:val="22"/>
        </w:rPr>
        <w:t xml:space="preserve"> </w:t>
      </w:r>
      <w:r w:rsidRPr="009142C2">
        <w:rPr>
          <w:rFonts w:ascii="Arial Nova Light" w:hAnsi="Arial Nova Light"/>
          <w:sz w:val="22"/>
          <w:szCs w:val="22"/>
        </w:rPr>
        <w:t xml:space="preserve">the ability to speak </w:t>
      </w:r>
      <w:r>
        <w:rPr>
          <w:rFonts w:ascii="Arial Nova Light" w:hAnsi="Arial Nova Light"/>
          <w:sz w:val="22"/>
          <w:szCs w:val="22"/>
        </w:rPr>
        <w:t xml:space="preserve">other </w:t>
      </w:r>
      <w:r w:rsidR="00E71B45" w:rsidRPr="0097025B">
        <w:rPr>
          <w:rFonts w:ascii="Arial Nova Light" w:hAnsi="Arial Nova Light"/>
          <w:sz w:val="22"/>
          <w:szCs w:val="22"/>
        </w:rPr>
        <w:t>Central Asian</w:t>
      </w:r>
      <w:r w:rsidR="003A0E92" w:rsidRPr="0097025B">
        <w:rPr>
          <w:rFonts w:ascii="Arial Nova Light" w:hAnsi="Arial Nova Light"/>
          <w:sz w:val="22"/>
          <w:szCs w:val="22"/>
        </w:rPr>
        <w:t xml:space="preserve"> </w:t>
      </w:r>
      <w:r w:rsidR="00E07279" w:rsidRPr="0097025B">
        <w:rPr>
          <w:rFonts w:ascii="Arial Nova Light" w:hAnsi="Arial Nova Light"/>
          <w:sz w:val="22"/>
          <w:szCs w:val="22"/>
        </w:rPr>
        <w:t>language</w:t>
      </w:r>
      <w:r w:rsidR="00A2488B" w:rsidRPr="0097025B">
        <w:rPr>
          <w:rFonts w:ascii="Arial Nova Light" w:hAnsi="Arial Nova Light"/>
          <w:sz w:val="22"/>
          <w:szCs w:val="22"/>
        </w:rPr>
        <w:t>(s)</w:t>
      </w:r>
      <w:r w:rsidR="00E07279" w:rsidRPr="0097025B">
        <w:rPr>
          <w:rFonts w:ascii="Arial Nova Light" w:hAnsi="Arial Nova Light"/>
          <w:sz w:val="22"/>
          <w:szCs w:val="22"/>
        </w:rPr>
        <w:t xml:space="preserve"> </w:t>
      </w:r>
      <w:r w:rsidR="00603CE8" w:rsidRPr="0097025B">
        <w:rPr>
          <w:rFonts w:ascii="Arial Nova Light" w:hAnsi="Arial Nova Light"/>
          <w:sz w:val="22"/>
          <w:szCs w:val="22"/>
        </w:rPr>
        <w:t>highly preferred</w:t>
      </w:r>
      <w:r w:rsidR="003A0E92" w:rsidRPr="0097025B">
        <w:rPr>
          <w:rFonts w:ascii="Arial Nova Light" w:hAnsi="Arial Nova Light"/>
          <w:sz w:val="22"/>
          <w:szCs w:val="22"/>
        </w:rPr>
        <w:t>.</w:t>
      </w:r>
    </w:p>
    <w:p w14:paraId="13CCA90F" w14:textId="1E635EE0" w:rsidR="00A45E7D" w:rsidRPr="0097025B" w:rsidRDefault="00114D1C" w:rsidP="002B6838">
      <w:pPr>
        <w:pStyle w:val="Bullet1"/>
        <w:numPr>
          <w:ilvl w:val="0"/>
          <w:numId w:val="2"/>
        </w:numPr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sz w:val="22"/>
          <w:szCs w:val="22"/>
        </w:rPr>
        <w:t>Proficient in the use of Outlook email and MS</w:t>
      </w:r>
      <w:r w:rsidR="00A87502" w:rsidRPr="0097025B">
        <w:rPr>
          <w:rFonts w:ascii="Arial Nova Light" w:hAnsi="Arial Nova Light"/>
          <w:sz w:val="22"/>
          <w:szCs w:val="22"/>
        </w:rPr>
        <w:t xml:space="preserve"> Office (Word, Excel, PowerPoint).</w:t>
      </w:r>
    </w:p>
    <w:p w14:paraId="35EBE2EF" w14:textId="67A89240" w:rsidR="00A87502" w:rsidRPr="0097025B" w:rsidRDefault="00A87502" w:rsidP="002B6838">
      <w:pPr>
        <w:pStyle w:val="Bullet1"/>
        <w:numPr>
          <w:ilvl w:val="0"/>
          <w:numId w:val="2"/>
        </w:numPr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sz w:val="22"/>
          <w:szCs w:val="22"/>
        </w:rPr>
        <w:t>Possess both a willingness and an ability to train and be trained.</w:t>
      </w:r>
    </w:p>
    <w:p w14:paraId="438B0D96" w14:textId="49B6F1EB" w:rsidR="003B143B" w:rsidRPr="0097025B" w:rsidRDefault="003B143B" w:rsidP="002B6838">
      <w:pPr>
        <w:pStyle w:val="Bullet1"/>
        <w:numPr>
          <w:ilvl w:val="0"/>
          <w:numId w:val="2"/>
        </w:numPr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sz w:val="22"/>
          <w:szCs w:val="22"/>
        </w:rPr>
        <w:t>Be both willing and able to travel to RCA partner communities</w:t>
      </w:r>
      <w:r w:rsidR="00A2488B" w:rsidRPr="0097025B">
        <w:rPr>
          <w:rFonts w:ascii="Arial Nova Light" w:hAnsi="Arial Nova Light"/>
          <w:sz w:val="22"/>
          <w:szCs w:val="22"/>
        </w:rPr>
        <w:t>, as well as regionally</w:t>
      </w:r>
      <w:r w:rsidR="003743B4" w:rsidRPr="0097025B">
        <w:rPr>
          <w:rFonts w:ascii="Arial Nova Light" w:hAnsi="Arial Nova Light"/>
          <w:sz w:val="22"/>
          <w:szCs w:val="22"/>
        </w:rPr>
        <w:t>, e.g., to Almaty,</w:t>
      </w:r>
      <w:r w:rsidRPr="0097025B">
        <w:rPr>
          <w:rFonts w:ascii="Arial Nova Light" w:hAnsi="Arial Nova Light"/>
          <w:sz w:val="22"/>
          <w:szCs w:val="22"/>
        </w:rPr>
        <w:t xml:space="preserve"> </w:t>
      </w:r>
      <w:r w:rsidR="006B7284" w:rsidRPr="0097025B">
        <w:rPr>
          <w:rFonts w:ascii="Arial Nova Light" w:hAnsi="Arial Nova Light"/>
          <w:sz w:val="22"/>
          <w:szCs w:val="22"/>
        </w:rPr>
        <w:t xml:space="preserve">to </w:t>
      </w:r>
      <w:r w:rsidR="000A08DA" w:rsidRPr="0097025B">
        <w:rPr>
          <w:rFonts w:ascii="Arial Nova Light" w:hAnsi="Arial Nova Light"/>
          <w:sz w:val="22"/>
          <w:szCs w:val="22"/>
        </w:rPr>
        <w:t>engage with various civil society stakeholders directly and effectively</w:t>
      </w:r>
      <w:r w:rsidR="006B7284" w:rsidRPr="0097025B">
        <w:rPr>
          <w:rFonts w:ascii="Arial Nova Light" w:hAnsi="Arial Nova Light"/>
          <w:sz w:val="22"/>
          <w:szCs w:val="22"/>
        </w:rPr>
        <w:t>, and as necessary local government author</w:t>
      </w:r>
      <w:r w:rsidR="00F857FE" w:rsidRPr="0097025B">
        <w:rPr>
          <w:rFonts w:ascii="Arial Nova Light" w:hAnsi="Arial Nova Light"/>
          <w:sz w:val="22"/>
          <w:szCs w:val="22"/>
        </w:rPr>
        <w:t>ities.</w:t>
      </w:r>
    </w:p>
    <w:p w14:paraId="74E2C43B" w14:textId="77777777" w:rsidR="000F11FA" w:rsidRPr="0097025B" w:rsidRDefault="000F11FA" w:rsidP="000F11FA">
      <w:pPr>
        <w:pStyle w:val="Bullet1"/>
        <w:numPr>
          <w:ilvl w:val="0"/>
          <w:numId w:val="0"/>
        </w:numPr>
        <w:ind w:left="720"/>
        <w:rPr>
          <w:rFonts w:ascii="Arial Nova Light" w:hAnsi="Arial Nova Light"/>
          <w:sz w:val="22"/>
          <w:szCs w:val="22"/>
        </w:rPr>
      </w:pPr>
    </w:p>
    <w:p w14:paraId="7BB97D45" w14:textId="525A189C" w:rsidR="002B6838" w:rsidRPr="0097025B" w:rsidRDefault="002B6838" w:rsidP="002B6838">
      <w:pPr>
        <w:rPr>
          <w:rFonts w:ascii="Arial Nova Light" w:hAnsi="Arial Nova Light"/>
          <w:b/>
          <w:bCs/>
          <w:sz w:val="22"/>
          <w:szCs w:val="22"/>
        </w:rPr>
      </w:pPr>
      <w:r w:rsidRPr="0097025B">
        <w:rPr>
          <w:rFonts w:ascii="Arial Nova Light" w:hAnsi="Arial Nova Light"/>
          <w:b/>
          <w:bCs/>
          <w:sz w:val="22"/>
          <w:szCs w:val="22"/>
        </w:rPr>
        <w:t>Reporting:</w:t>
      </w:r>
    </w:p>
    <w:p w14:paraId="6DB62D9C" w14:textId="109E5556" w:rsidR="002B6838" w:rsidRDefault="002B6838" w:rsidP="00205CAD">
      <w:pPr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sz w:val="22"/>
          <w:szCs w:val="22"/>
        </w:rPr>
        <w:t>The Co</w:t>
      </w:r>
      <w:r w:rsidR="008D2D97" w:rsidRPr="0097025B">
        <w:rPr>
          <w:rFonts w:ascii="Arial Nova Light" w:hAnsi="Arial Nova Light"/>
          <w:sz w:val="22"/>
          <w:szCs w:val="22"/>
        </w:rPr>
        <w:t>mmunity Development Officer</w:t>
      </w:r>
      <w:r w:rsidRPr="0097025B">
        <w:rPr>
          <w:rFonts w:ascii="Arial Nova Light" w:hAnsi="Arial Nova Light"/>
          <w:sz w:val="22"/>
          <w:szCs w:val="22"/>
        </w:rPr>
        <w:t xml:space="preserve"> will directly report to the </w:t>
      </w:r>
      <w:r w:rsidR="008D2D97" w:rsidRPr="0097025B">
        <w:rPr>
          <w:rFonts w:ascii="Arial Nova Light" w:hAnsi="Arial Nova Light"/>
          <w:sz w:val="22"/>
          <w:szCs w:val="22"/>
        </w:rPr>
        <w:t>Country Director</w:t>
      </w:r>
      <w:r w:rsidRPr="0097025B">
        <w:rPr>
          <w:rFonts w:ascii="Arial Nova Light" w:hAnsi="Arial Nova Light"/>
          <w:sz w:val="22"/>
          <w:szCs w:val="22"/>
        </w:rPr>
        <w:t>.</w:t>
      </w:r>
    </w:p>
    <w:p w14:paraId="253C910C" w14:textId="1F9533CE" w:rsidR="000730C7" w:rsidRDefault="000730C7" w:rsidP="00205CAD">
      <w:pPr>
        <w:rPr>
          <w:rFonts w:ascii="Arial Nova Light" w:hAnsi="Arial Nova Light"/>
          <w:sz w:val="22"/>
          <w:szCs w:val="22"/>
        </w:rPr>
      </w:pPr>
    </w:p>
    <w:p w14:paraId="39F13363" w14:textId="66DDE953" w:rsidR="000730C7" w:rsidRPr="000730C7" w:rsidRDefault="000730C7" w:rsidP="000730C7">
      <w:pPr>
        <w:jc w:val="both"/>
        <w:rPr>
          <w:rFonts w:ascii="Arial Nova Light" w:hAnsi="Arial Nova Light"/>
          <w:sz w:val="22"/>
          <w:szCs w:val="22"/>
        </w:rPr>
      </w:pPr>
      <w:r w:rsidRPr="000730C7">
        <w:rPr>
          <w:rStyle w:val="Strong"/>
          <w:rFonts w:ascii="Arial Nova Light" w:hAnsi="Arial Nova Light"/>
          <w:color w:val="000000"/>
          <w:spacing w:val="1"/>
          <w:sz w:val="22"/>
          <w:szCs w:val="22"/>
          <w:bdr w:val="none" w:sz="0" w:space="0" w:color="auto" w:frame="1"/>
          <w:shd w:val="clear" w:color="auto" w:fill="FFFFFF"/>
        </w:rPr>
        <w:t>To apply for position:</w:t>
      </w:r>
      <w:r w:rsidRPr="000730C7">
        <w:rPr>
          <w:rFonts w:ascii="Arial Nova Light" w:hAnsi="Arial Nova Light"/>
          <w:color w:val="000000"/>
          <w:spacing w:val="1"/>
          <w:sz w:val="22"/>
          <w:szCs w:val="22"/>
          <w:bdr w:val="none" w:sz="0" w:space="0" w:color="auto" w:frame="1"/>
          <w:shd w:val="clear" w:color="auto" w:fill="FFFFFF"/>
        </w:rPr>
        <w:t xml:space="preserve"> please email your CV with the position title specified in the subject line </w:t>
      </w:r>
      <w:r>
        <w:rPr>
          <w:rFonts w:ascii="Arial Nova Light" w:hAnsi="Arial Nova Light"/>
          <w:color w:val="000000"/>
          <w:spacing w:val="1"/>
          <w:sz w:val="22"/>
          <w:szCs w:val="22"/>
          <w:bdr w:val="none" w:sz="0" w:space="0" w:color="auto" w:frame="1"/>
          <w:shd w:val="clear" w:color="auto" w:fill="FFFFFF"/>
        </w:rPr>
        <w:t xml:space="preserve">to </w:t>
      </w:r>
      <w:hyperlink r:id="rId12" w:history="1">
        <w:r w:rsidRPr="00737529">
          <w:rPr>
            <w:rStyle w:val="Hyperlink"/>
            <w:rFonts w:ascii="Arial Nova Light" w:hAnsi="Arial Nova Light"/>
            <w:spacing w:val="1"/>
            <w:sz w:val="22"/>
            <w:szCs w:val="22"/>
            <w:bdr w:val="none" w:sz="0" w:space="0" w:color="auto" w:frame="1"/>
            <w:shd w:val="clear" w:color="auto" w:fill="FFFFFF"/>
          </w:rPr>
          <w:t>hr_rca@dai.com</w:t>
        </w:r>
      </w:hyperlink>
      <w:r>
        <w:rPr>
          <w:rFonts w:ascii="Arial Nova Light" w:hAnsi="Arial Nova Light"/>
          <w:color w:val="000000"/>
          <w:spacing w:val="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0730C7">
        <w:rPr>
          <w:rFonts w:ascii="Arial Nova Light" w:hAnsi="Arial Nova Light"/>
          <w:color w:val="000000"/>
          <w:spacing w:val="1"/>
          <w:sz w:val="22"/>
          <w:szCs w:val="22"/>
          <w:bdr w:val="none" w:sz="0" w:space="0" w:color="auto" w:frame="1"/>
          <w:shd w:val="clear" w:color="auto" w:fill="FFFFFF"/>
        </w:rPr>
        <w:t xml:space="preserve">no later than </w:t>
      </w:r>
      <w:r>
        <w:rPr>
          <w:rFonts w:ascii="Arial Nova Light" w:hAnsi="Arial Nova Light"/>
          <w:color w:val="000000"/>
          <w:spacing w:val="1"/>
          <w:sz w:val="22"/>
          <w:szCs w:val="22"/>
          <w:bdr w:val="none" w:sz="0" w:space="0" w:color="auto" w:frame="1"/>
          <w:shd w:val="clear" w:color="auto" w:fill="FFFFFF"/>
        </w:rPr>
        <w:t>December 11</w:t>
      </w:r>
      <w:r w:rsidRPr="000730C7">
        <w:rPr>
          <w:rFonts w:ascii="Arial Nova Light" w:hAnsi="Arial Nova Light"/>
          <w:color w:val="000000"/>
          <w:spacing w:val="1"/>
          <w:sz w:val="22"/>
          <w:szCs w:val="22"/>
          <w:bdr w:val="none" w:sz="0" w:space="0" w:color="auto" w:frame="1"/>
          <w:shd w:val="clear" w:color="auto" w:fill="FFFFFF"/>
        </w:rPr>
        <w:t>, 2024. CVs will be reviewed on a rolling basis until the vacancy is filled. Only those who send their CVs to the email specified will be considered. </w:t>
      </w:r>
      <w:r w:rsidRPr="000730C7">
        <w:rPr>
          <w:rStyle w:val="Emphasis"/>
          <w:rFonts w:ascii="Arial Nova Light" w:hAnsi="Arial Nova Light"/>
          <w:color w:val="000000"/>
          <w:spacing w:val="1"/>
          <w:sz w:val="22"/>
          <w:szCs w:val="22"/>
          <w:bdr w:val="none" w:sz="0" w:space="0" w:color="auto" w:frame="1"/>
          <w:shd w:val="clear" w:color="auto" w:fill="FFFFFF"/>
        </w:rPr>
        <w:t>Please note that only shortlisted candidates will be contacted.</w:t>
      </w:r>
    </w:p>
    <w:sectPr w:rsidR="000730C7" w:rsidRPr="000730C7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BD335" w14:textId="77777777" w:rsidR="0075453C" w:rsidRDefault="0075453C" w:rsidP="001F5093">
      <w:pPr>
        <w:spacing w:after="0"/>
      </w:pPr>
      <w:r>
        <w:separator/>
      </w:r>
    </w:p>
  </w:endnote>
  <w:endnote w:type="continuationSeparator" w:id="0">
    <w:p w14:paraId="46ABE6F5" w14:textId="77777777" w:rsidR="0075453C" w:rsidRDefault="0075453C" w:rsidP="001F5093">
      <w:pPr>
        <w:spacing w:after="0"/>
      </w:pPr>
      <w:r>
        <w:continuationSeparator/>
      </w:r>
    </w:p>
  </w:endnote>
  <w:endnote w:type="continuationNotice" w:id="1">
    <w:p w14:paraId="5745B6C9" w14:textId="77777777" w:rsidR="0075453C" w:rsidRDefault="0075453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353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6B9555" w14:textId="03CD4198" w:rsidR="00E71B45" w:rsidRDefault="00E71B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2D6D12" w14:textId="77777777" w:rsidR="00E71B45" w:rsidRDefault="00E71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E8374" w14:textId="77777777" w:rsidR="0075453C" w:rsidRDefault="0075453C" w:rsidP="001F5093">
      <w:pPr>
        <w:spacing w:after="0"/>
      </w:pPr>
      <w:r>
        <w:separator/>
      </w:r>
    </w:p>
  </w:footnote>
  <w:footnote w:type="continuationSeparator" w:id="0">
    <w:p w14:paraId="6C413847" w14:textId="77777777" w:rsidR="0075453C" w:rsidRDefault="0075453C" w:rsidP="001F5093">
      <w:pPr>
        <w:spacing w:after="0"/>
      </w:pPr>
      <w:r>
        <w:continuationSeparator/>
      </w:r>
    </w:p>
  </w:footnote>
  <w:footnote w:type="continuationNotice" w:id="1">
    <w:p w14:paraId="6312312D" w14:textId="77777777" w:rsidR="0075453C" w:rsidRDefault="0075453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4F9C" w14:textId="4B43B7EA" w:rsidR="001F5093" w:rsidRDefault="001F5093">
    <w:pPr>
      <w:pStyle w:val="Header"/>
    </w:pPr>
    <w:r>
      <w:rPr>
        <w:noProof/>
      </w:rPr>
      <w:drawing>
        <wp:inline distT="0" distB="0" distL="0" distR="0" wp14:anchorId="7FF36E20" wp14:editId="38D4B790">
          <wp:extent cx="1475070" cy="6322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014" cy="638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25D1"/>
    <w:multiLevelType w:val="hybridMultilevel"/>
    <w:tmpl w:val="86F0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B5906"/>
    <w:multiLevelType w:val="hybridMultilevel"/>
    <w:tmpl w:val="26365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C01D5"/>
    <w:multiLevelType w:val="hybridMultilevel"/>
    <w:tmpl w:val="EB5CAC94"/>
    <w:lvl w:ilvl="0" w:tplc="7E24D328">
      <w:start w:val="1"/>
      <w:numFmt w:val="bullet"/>
      <w:pStyle w:val="Bullet1"/>
      <w:lvlText w:val="■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2E32"/>
    <w:multiLevelType w:val="hybridMultilevel"/>
    <w:tmpl w:val="C640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174666">
    <w:abstractNumId w:val="2"/>
  </w:num>
  <w:num w:numId="2" w16cid:durableId="649597381">
    <w:abstractNumId w:val="3"/>
  </w:num>
  <w:num w:numId="3" w16cid:durableId="1701273485">
    <w:abstractNumId w:val="0"/>
  </w:num>
  <w:num w:numId="4" w16cid:durableId="860630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92"/>
    <w:rsid w:val="00052F2B"/>
    <w:rsid w:val="000643B2"/>
    <w:rsid w:val="00071B20"/>
    <w:rsid w:val="000730C7"/>
    <w:rsid w:val="000A08DA"/>
    <w:rsid w:val="000B1AB5"/>
    <w:rsid w:val="000D12D0"/>
    <w:rsid w:val="000D3CFC"/>
    <w:rsid w:val="000E1415"/>
    <w:rsid w:val="000F11FA"/>
    <w:rsid w:val="00101FD8"/>
    <w:rsid w:val="00114D1C"/>
    <w:rsid w:val="001310D7"/>
    <w:rsid w:val="00150942"/>
    <w:rsid w:val="001528D1"/>
    <w:rsid w:val="001533DF"/>
    <w:rsid w:val="0019474B"/>
    <w:rsid w:val="001D36D6"/>
    <w:rsid w:val="001F5093"/>
    <w:rsid w:val="00201ECF"/>
    <w:rsid w:val="00205CAD"/>
    <w:rsid w:val="0020711F"/>
    <w:rsid w:val="00251778"/>
    <w:rsid w:val="00262405"/>
    <w:rsid w:val="0027521B"/>
    <w:rsid w:val="002B6838"/>
    <w:rsid w:val="002C1859"/>
    <w:rsid w:val="002C69FB"/>
    <w:rsid w:val="002D652B"/>
    <w:rsid w:val="0031550E"/>
    <w:rsid w:val="00326DC3"/>
    <w:rsid w:val="00346D4D"/>
    <w:rsid w:val="00355E94"/>
    <w:rsid w:val="00367BCB"/>
    <w:rsid w:val="00373240"/>
    <w:rsid w:val="003743B4"/>
    <w:rsid w:val="0038643E"/>
    <w:rsid w:val="003A0E92"/>
    <w:rsid w:val="003A297F"/>
    <w:rsid w:val="003A4968"/>
    <w:rsid w:val="003B143B"/>
    <w:rsid w:val="003D7F9F"/>
    <w:rsid w:val="00434CF2"/>
    <w:rsid w:val="00437A70"/>
    <w:rsid w:val="00437FE0"/>
    <w:rsid w:val="00451C26"/>
    <w:rsid w:val="0047056F"/>
    <w:rsid w:val="004A1878"/>
    <w:rsid w:val="004B4E0B"/>
    <w:rsid w:val="004B6825"/>
    <w:rsid w:val="004C599C"/>
    <w:rsid w:val="00533E95"/>
    <w:rsid w:val="00554B74"/>
    <w:rsid w:val="00582775"/>
    <w:rsid w:val="005857B3"/>
    <w:rsid w:val="005A3329"/>
    <w:rsid w:val="005A4055"/>
    <w:rsid w:val="005F2AFF"/>
    <w:rsid w:val="00603CE8"/>
    <w:rsid w:val="006057B5"/>
    <w:rsid w:val="00645C9E"/>
    <w:rsid w:val="00651195"/>
    <w:rsid w:val="00656E8A"/>
    <w:rsid w:val="00657696"/>
    <w:rsid w:val="0066722A"/>
    <w:rsid w:val="006B7284"/>
    <w:rsid w:val="00716640"/>
    <w:rsid w:val="007413E8"/>
    <w:rsid w:val="00750FCE"/>
    <w:rsid w:val="0075453C"/>
    <w:rsid w:val="0077420D"/>
    <w:rsid w:val="007907AE"/>
    <w:rsid w:val="008473CF"/>
    <w:rsid w:val="008B1A15"/>
    <w:rsid w:val="008D2D97"/>
    <w:rsid w:val="008E0349"/>
    <w:rsid w:val="008F3F59"/>
    <w:rsid w:val="009142C2"/>
    <w:rsid w:val="00947090"/>
    <w:rsid w:val="0097025B"/>
    <w:rsid w:val="00970776"/>
    <w:rsid w:val="00986815"/>
    <w:rsid w:val="00986A4E"/>
    <w:rsid w:val="00993355"/>
    <w:rsid w:val="009D5C99"/>
    <w:rsid w:val="009E1B94"/>
    <w:rsid w:val="009F0D96"/>
    <w:rsid w:val="009F77E1"/>
    <w:rsid w:val="00A2488B"/>
    <w:rsid w:val="00A40E61"/>
    <w:rsid w:val="00A45E7D"/>
    <w:rsid w:val="00A5146C"/>
    <w:rsid w:val="00A87502"/>
    <w:rsid w:val="00A95141"/>
    <w:rsid w:val="00AC2CE9"/>
    <w:rsid w:val="00AD73DF"/>
    <w:rsid w:val="00AE4343"/>
    <w:rsid w:val="00AF51E7"/>
    <w:rsid w:val="00B17371"/>
    <w:rsid w:val="00B26CF8"/>
    <w:rsid w:val="00B35BAD"/>
    <w:rsid w:val="00B70F71"/>
    <w:rsid w:val="00B92725"/>
    <w:rsid w:val="00BB64AC"/>
    <w:rsid w:val="00BC4F3C"/>
    <w:rsid w:val="00C319C2"/>
    <w:rsid w:val="00C40FD8"/>
    <w:rsid w:val="00C67D12"/>
    <w:rsid w:val="00CC7405"/>
    <w:rsid w:val="00D7593F"/>
    <w:rsid w:val="00D94B9E"/>
    <w:rsid w:val="00DB3D5F"/>
    <w:rsid w:val="00DF22C3"/>
    <w:rsid w:val="00E07279"/>
    <w:rsid w:val="00E70DF8"/>
    <w:rsid w:val="00E71B45"/>
    <w:rsid w:val="00E96BDC"/>
    <w:rsid w:val="00EE3AC7"/>
    <w:rsid w:val="00EE64FD"/>
    <w:rsid w:val="00F20046"/>
    <w:rsid w:val="00F23FEC"/>
    <w:rsid w:val="00F26B01"/>
    <w:rsid w:val="00F330CD"/>
    <w:rsid w:val="00F631CB"/>
    <w:rsid w:val="00F64174"/>
    <w:rsid w:val="00F71626"/>
    <w:rsid w:val="00F857FE"/>
    <w:rsid w:val="00FB1320"/>
    <w:rsid w:val="00FD638F"/>
    <w:rsid w:val="00FD7941"/>
    <w:rsid w:val="00FF5490"/>
    <w:rsid w:val="1F58A6D6"/>
    <w:rsid w:val="4A541921"/>
    <w:rsid w:val="76C3E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FC4F4"/>
  <w15:chartTrackingRefBased/>
  <w15:docId w15:val="{EDC3B7DB-1EEB-4D21-A042-C32881EC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E92"/>
    <w:pPr>
      <w:spacing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A0E92"/>
    <w:pPr>
      <w:keepNext/>
      <w:spacing w:before="240" w:after="0"/>
      <w:outlineLvl w:val="1"/>
    </w:pPr>
    <w:rPr>
      <w:rFonts w:ascii="Arial" w:eastAsia="Times New Roman" w:hAnsi="Arial"/>
      <w:b/>
      <w:caps/>
      <w:color w:val="579ACD"/>
      <w:kern w:val="32"/>
      <w:sz w:val="28"/>
      <w:szCs w:val="36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3A0E92"/>
    <w:pPr>
      <w:keepNext/>
      <w:spacing w:after="0"/>
      <w:outlineLvl w:val="3"/>
    </w:pPr>
    <w:rPr>
      <w:rFonts w:ascii="Arial" w:eastAsia="Times New Roman" w:hAnsi="Arial"/>
      <w:b/>
      <w:i/>
      <w:color w:val="579ACD"/>
      <w:kern w:val="32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3A0E92"/>
    <w:rPr>
      <w:rFonts w:ascii="Arial" w:eastAsia="Times New Roman" w:hAnsi="Arial" w:cs="Times New Roman"/>
      <w:b/>
      <w:caps/>
      <w:color w:val="579ACD"/>
      <w:kern w:val="32"/>
      <w:sz w:val="28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3A0E92"/>
    <w:rPr>
      <w:rFonts w:ascii="Arial" w:eastAsia="Times New Roman" w:hAnsi="Arial" w:cs="Times New Roman"/>
      <w:b/>
      <w:i/>
      <w:color w:val="579ACD"/>
      <w:kern w:val="32"/>
      <w:szCs w:val="26"/>
    </w:rPr>
  </w:style>
  <w:style w:type="paragraph" w:customStyle="1" w:styleId="Bullet1">
    <w:name w:val="Bullet 1"/>
    <w:basedOn w:val="ListParagraph"/>
    <w:link w:val="Bullet1Char"/>
    <w:uiPriority w:val="1"/>
    <w:qFormat/>
    <w:rsid w:val="003A0E92"/>
    <w:pPr>
      <w:numPr>
        <w:numId w:val="1"/>
      </w:numPr>
      <w:spacing w:after="0"/>
      <w:contextualSpacing w:val="0"/>
    </w:pPr>
  </w:style>
  <w:style w:type="character" w:customStyle="1" w:styleId="Bullet1Char">
    <w:name w:val="Bullet 1 Char"/>
    <w:aliases w:val="List Bullet Char"/>
    <w:link w:val="Bullet1"/>
    <w:uiPriority w:val="1"/>
    <w:rsid w:val="003A0E92"/>
    <w:rPr>
      <w:rFonts w:ascii="Times New Roman" w:hAnsi="Times New Roman" w:cs="Times New Roman"/>
      <w:sz w:val="24"/>
      <w:szCs w:val="24"/>
    </w:rPr>
  </w:style>
  <w:style w:type="paragraph" w:customStyle="1" w:styleId="Bullet1Last">
    <w:name w:val="Bullet 1 Last"/>
    <w:basedOn w:val="Bullet1"/>
    <w:next w:val="Normal"/>
    <w:uiPriority w:val="1"/>
    <w:qFormat/>
    <w:rsid w:val="003A0E92"/>
    <w:pPr>
      <w:spacing w:after="120"/>
    </w:pPr>
  </w:style>
  <w:style w:type="paragraph" w:styleId="ListParagraph">
    <w:name w:val="List Paragraph"/>
    <w:basedOn w:val="Normal"/>
    <w:uiPriority w:val="34"/>
    <w:qFormat/>
    <w:rsid w:val="003A0E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09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509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50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5093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47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70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709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090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652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E07279"/>
    <w:rPr>
      <w:rFonts w:ascii="Segoe UI" w:hAnsi="Segoe UI" w:cs="Segoe UI" w:hint="default"/>
      <w:sz w:val="18"/>
      <w:szCs w:val="18"/>
    </w:rPr>
  </w:style>
  <w:style w:type="character" w:styleId="Strong">
    <w:name w:val="Strong"/>
    <w:basedOn w:val="DefaultParagraphFont"/>
    <w:uiPriority w:val="22"/>
    <w:qFormat/>
    <w:rsid w:val="000730C7"/>
    <w:rPr>
      <w:b/>
      <w:bCs/>
    </w:rPr>
  </w:style>
  <w:style w:type="character" w:styleId="Emphasis">
    <w:name w:val="Emphasis"/>
    <w:basedOn w:val="DefaultParagraphFont"/>
    <w:uiPriority w:val="20"/>
    <w:qFormat/>
    <w:rsid w:val="000730C7"/>
    <w:rPr>
      <w:i/>
      <w:iCs/>
    </w:rPr>
  </w:style>
  <w:style w:type="character" w:styleId="Hyperlink">
    <w:name w:val="Hyperlink"/>
    <w:basedOn w:val="DefaultParagraphFont"/>
    <w:uiPriority w:val="99"/>
    <w:unhideWhenUsed/>
    <w:rsid w:val="000730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r_rca@dai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24fad4-cbcb-4ab7-8e2d-56c2ce9687b5">
      <Terms xmlns="http://schemas.microsoft.com/office/infopath/2007/PartnerControls"/>
    </lcf76f155ced4ddcb4097134ff3c332f>
    <TaxCatchAll xmlns="ed366dd5-f5b7-46e3-9adc-0337cb2f49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EE7F494D82B4F99DE198C096C7651" ma:contentTypeVersion="16" ma:contentTypeDescription="Create a new document." ma:contentTypeScope="" ma:versionID="21415f5958add0ab1ec4eb730ef283c1">
  <xsd:schema xmlns:xsd="http://www.w3.org/2001/XMLSchema" xmlns:xs="http://www.w3.org/2001/XMLSchema" xmlns:p="http://schemas.microsoft.com/office/2006/metadata/properties" xmlns:ns2="ed366dd5-f5b7-46e3-9adc-0337cb2f4918" xmlns:ns3="bb24fad4-cbcb-4ab7-8e2d-56c2ce9687b5" targetNamespace="http://schemas.microsoft.com/office/2006/metadata/properties" ma:root="true" ma:fieldsID="80b6e280c279263b93bf0b1fa0154d35" ns2:_="" ns3:_="">
    <xsd:import namespace="ed366dd5-f5b7-46e3-9adc-0337cb2f4918"/>
    <xsd:import namespace="bb24fad4-cbcb-4ab7-8e2d-56c2ce9687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6dd5-f5b7-46e3-9adc-0337cb2f49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467d35-1786-47b8-a913-bbfd927ef3d9}" ma:internalName="TaxCatchAll" ma:showField="CatchAllData" ma:web="ed366dd5-f5b7-46e3-9adc-0337cb2f4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4fad4-cbcb-4ab7-8e2d-56c2ce968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e14187-b4d4-4fc9-8c4a-20dc3ccbf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EE7F494D82B4F99DE198C096C7651" ma:contentTypeVersion="16" ma:contentTypeDescription="Create a new document." ma:contentTypeScope="" ma:versionID="21415f5958add0ab1ec4eb730ef283c1">
  <xsd:schema xmlns:xsd="http://www.w3.org/2001/XMLSchema" xmlns:xs="http://www.w3.org/2001/XMLSchema" xmlns:p="http://schemas.microsoft.com/office/2006/metadata/properties" xmlns:ns2="ed366dd5-f5b7-46e3-9adc-0337cb2f4918" xmlns:ns3="bb24fad4-cbcb-4ab7-8e2d-56c2ce9687b5" targetNamespace="http://schemas.microsoft.com/office/2006/metadata/properties" ma:root="true" ma:fieldsID="80b6e280c279263b93bf0b1fa0154d35" ns2:_="" ns3:_="">
    <xsd:import namespace="ed366dd5-f5b7-46e3-9adc-0337cb2f4918"/>
    <xsd:import namespace="bb24fad4-cbcb-4ab7-8e2d-56c2ce9687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6dd5-f5b7-46e3-9adc-0337cb2f49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467d35-1786-47b8-a913-bbfd927ef3d9}" ma:internalName="TaxCatchAll" ma:showField="CatchAllData" ma:web="ed366dd5-f5b7-46e3-9adc-0337cb2f4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4fad4-cbcb-4ab7-8e2d-56c2ce968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e14187-b4d4-4fc9-8c4a-20dc3ccbf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614C8-D5A2-4FC9-9FB3-E218C47586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165E5B-33F5-441B-B3BF-3AA5CB9AD143}">
  <ds:schemaRefs>
    <ds:schemaRef ds:uri="http://schemas.microsoft.com/office/2006/metadata/properties"/>
    <ds:schemaRef ds:uri="http://schemas.microsoft.com/office/infopath/2007/PartnerControls"/>
    <ds:schemaRef ds:uri="bb24fad4-cbcb-4ab7-8e2d-56c2ce9687b5"/>
    <ds:schemaRef ds:uri="ed366dd5-f5b7-46e3-9adc-0337cb2f4918"/>
  </ds:schemaRefs>
</ds:datastoreItem>
</file>

<file path=customXml/itemProps3.xml><?xml version="1.0" encoding="utf-8"?>
<ds:datastoreItem xmlns:ds="http://schemas.openxmlformats.org/officeDocument/2006/customXml" ds:itemID="{371E583B-48F9-4E86-959B-6EC182625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66dd5-f5b7-46e3-9adc-0337cb2f4918"/>
    <ds:schemaRef ds:uri="bb24fad4-cbcb-4ab7-8e2d-56c2ce968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1068AF-F428-43B7-BC22-966CB04EB09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95B35F-0B05-4191-9396-A2DA7EA37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66dd5-f5b7-46e3-9adc-0337cb2f4918"/>
    <ds:schemaRef ds:uri="bb24fad4-cbcb-4ab7-8e2d-56c2ce968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107113d-e20b-4c20-a4ce-553cabbf686d}" enabled="0" method="" siteId="{7107113d-e20b-4c20-a4ce-553cabbf68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 Audsley</dc:creator>
  <cp:keywords/>
  <dc:description/>
  <cp:lastModifiedBy>Aizhan Abdirova</cp:lastModifiedBy>
  <cp:revision>2</cp:revision>
  <dcterms:created xsi:type="dcterms:W3CDTF">2024-11-11T05:26:00Z</dcterms:created>
  <dcterms:modified xsi:type="dcterms:W3CDTF">2024-11-11T05:26:00Z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0x010100FD9EE7F494D82B4F99DE198C096C7651</vt:lpwstr>
  </property>
  <property fmtid="{D5CDD505-2E9C-101B-9397-08002B2CF9AE}" pid="3" name="MediaServiceImageTags">
    <vt:lpwstr/>
  </property>
</Properties>
</file>