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8957B" w14:textId="067E8039" w:rsidR="00A57B23" w:rsidRPr="00827A76" w:rsidRDefault="0080069D" w:rsidP="00827A76">
      <w:pPr>
        <w:tabs>
          <w:tab w:val="clear" w:pos="284"/>
          <w:tab w:val="left" w:pos="0"/>
        </w:tabs>
        <w:jc w:val="center"/>
        <w:rPr>
          <w:lang w:val="fr-FR"/>
        </w:rPr>
      </w:pPr>
      <w:r>
        <w:rPr>
          <w:b/>
          <w:lang w:val="en"/>
        </w:rPr>
        <w:t xml:space="preserve">REQUEST FOR </w:t>
      </w:r>
      <w:r w:rsidR="00A57B23" w:rsidRPr="00827A76">
        <w:rPr>
          <w:b/>
          <w:lang w:val="en"/>
        </w:rPr>
        <w:t>EXPRESSION OF INTEREST</w:t>
      </w:r>
    </w:p>
    <w:p w14:paraId="5EA8957C" w14:textId="4A6D7CE7" w:rsidR="00A57B23" w:rsidRPr="00800D16" w:rsidRDefault="00A57B23" w:rsidP="00A57B23">
      <w:pPr>
        <w:jc w:val="center"/>
        <w:rPr>
          <w:b/>
          <w:lang w:val="fr-FR"/>
        </w:rPr>
      </w:pPr>
      <w:r w:rsidRPr="00827A76">
        <w:rPr>
          <w:b/>
          <w:lang w:val="en"/>
        </w:rPr>
        <w:t>(</w:t>
      </w:r>
      <w:r w:rsidR="003B6FF2">
        <w:rPr>
          <w:b/>
          <w:lang w:val="en"/>
        </w:rPr>
        <w:t xml:space="preserve">SELECTION </w:t>
      </w:r>
      <w:r w:rsidR="003B6FF2" w:rsidRPr="00800D16">
        <w:rPr>
          <w:b/>
          <w:lang w:val="en"/>
        </w:rPr>
        <w:t xml:space="preserve">OF </w:t>
      </w:r>
      <w:r w:rsidRPr="00800D16">
        <w:rPr>
          <w:b/>
          <w:lang w:val="en"/>
        </w:rPr>
        <w:t xml:space="preserve">INDIVIDUAL </w:t>
      </w:r>
      <w:r w:rsidR="00446E2C" w:rsidRPr="00800D16">
        <w:rPr>
          <w:b/>
          <w:lang w:val="en"/>
        </w:rPr>
        <w:t>CONSULTANTS)</w:t>
      </w:r>
    </w:p>
    <w:p w14:paraId="01F454B4" w14:textId="235BDA23" w:rsidR="004C0A7F" w:rsidRPr="006B2122" w:rsidRDefault="004C0A7F" w:rsidP="00E14638">
      <w:pPr>
        <w:jc w:val="left"/>
        <w:rPr>
          <w:iCs/>
        </w:rPr>
      </w:pPr>
      <w:r>
        <w:rPr>
          <w:iCs/>
        </w:rPr>
        <w:t xml:space="preserve">                        </w:t>
      </w:r>
    </w:p>
    <w:tbl>
      <w:tblPr>
        <w:tblStyle w:val="af9"/>
        <w:tblW w:w="0" w:type="auto"/>
        <w:tblLook w:val="04A0" w:firstRow="1" w:lastRow="0" w:firstColumn="1" w:lastColumn="0" w:noHBand="0" w:noVBand="1"/>
      </w:tblPr>
      <w:tblGrid>
        <w:gridCol w:w="2245"/>
        <w:gridCol w:w="7384"/>
      </w:tblGrid>
      <w:tr w:rsidR="004C0A7F" w14:paraId="50C4D52D" w14:textId="77777777" w:rsidTr="00305228">
        <w:tc>
          <w:tcPr>
            <w:tcW w:w="2245" w:type="dxa"/>
          </w:tcPr>
          <w:p w14:paraId="3418CE89" w14:textId="7A79599C" w:rsidR="004C0A7F" w:rsidRPr="000768D7" w:rsidRDefault="000768D7" w:rsidP="00E14638">
            <w:pPr>
              <w:jc w:val="left"/>
              <w:rPr>
                <w:iCs/>
              </w:rPr>
            </w:pPr>
            <w:r w:rsidRPr="000768D7">
              <w:rPr>
                <w:iCs/>
                <w:spacing w:val="-2"/>
                <w:lang w:val="en"/>
              </w:rPr>
              <w:t>Country:</w:t>
            </w:r>
          </w:p>
        </w:tc>
        <w:tc>
          <w:tcPr>
            <w:tcW w:w="7384" w:type="dxa"/>
          </w:tcPr>
          <w:p w14:paraId="36B82088" w14:textId="4EA1A1FE" w:rsidR="004C0A7F" w:rsidRPr="00854718" w:rsidRDefault="000768D7" w:rsidP="00E14638">
            <w:pPr>
              <w:jc w:val="left"/>
              <w:rPr>
                <w:spacing w:val="-2"/>
                <w:lang w:val="fr-FR"/>
              </w:rPr>
            </w:pPr>
            <w:r w:rsidRPr="00010894">
              <w:t>Republic of Tajikistan</w:t>
            </w:r>
          </w:p>
        </w:tc>
      </w:tr>
      <w:tr w:rsidR="004C0A7F" w14:paraId="53165B68" w14:textId="77777777" w:rsidTr="00305228">
        <w:tc>
          <w:tcPr>
            <w:tcW w:w="2245" w:type="dxa"/>
          </w:tcPr>
          <w:p w14:paraId="2A32FC09" w14:textId="062EBE48" w:rsidR="004C0A7F" w:rsidRPr="000768D7" w:rsidRDefault="000768D7" w:rsidP="00E14638">
            <w:pPr>
              <w:jc w:val="left"/>
              <w:rPr>
                <w:iCs/>
              </w:rPr>
            </w:pPr>
            <w:r w:rsidRPr="000768D7">
              <w:rPr>
                <w:iCs/>
                <w:spacing w:val="-2"/>
                <w:lang w:val="en"/>
              </w:rPr>
              <w:t>Project Name:</w:t>
            </w:r>
          </w:p>
        </w:tc>
        <w:tc>
          <w:tcPr>
            <w:tcW w:w="7384" w:type="dxa"/>
          </w:tcPr>
          <w:p w14:paraId="00FBB333" w14:textId="6DC0B2E1" w:rsidR="004C0A7F" w:rsidRDefault="000768D7" w:rsidP="00E14638">
            <w:pPr>
              <w:jc w:val="left"/>
              <w:rPr>
                <w:iCs/>
              </w:rPr>
            </w:pPr>
            <w:r w:rsidRPr="00685372">
              <w:rPr>
                <w:bCs/>
              </w:rPr>
              <w:t>Joint IsDB/ISFD-GPE-OFID</w:t>
            </w:r>
            <w:r w:rsidRPr="005D3135">
              <w:rPr>
                <w:iCs/>
              </w:rPr>
              <w:t xml:space="preserve"> </w:t>
            </w:r>
            <w:r w:rsidRPr="006B2122">
              <w:rPr>
                <w:iCs/>
              </w:rPr>
              <w:t>Project for Support to Implementation of the National Education Development Strategy of the Republic of Tajikistan (Phase-II)</w:t>
            </w:r>
          </w:p>
        </w:tc>
      </w:tr>
      <w:tr w:rsidR="004C0A7F" w14:paraId="2D11A11A" w14:textId="77777777" w:rsidTr="00305228">
        <w:tc>
          <w:tcPr>
            <w:tcW w:w="2245" w:type="dxa"/>
          </w:tcPr>
          <w:p w14:paraId="1BBD813F" w14:textId="49696627" w:rsidR="004C0A7F" w:rsidRPr="000768D7" w:rsidRDefault="000768D7" w:rsidP="00E14638">
            <w:pPr>
              <w:jc w:val="left"/>
              <w:rPr>
                <w:iCs/>
              </w:rPr>
            </w:pPr>
            <w:r w:rsidRPr="000768D7">
              <w:rPr>
                <w:spacing w:val="-2"/>
                <w:lang w:val="en"/>
              </w:rPr>
              <w:t>Sector:</w:t>
            </w:r>
          </w:p>
        </w:tc>
        <w:tc>
          <w:tcPr>
            <w:tcW w:w="7384" w:type="dxa"/>
          </w:tcPr>
          <w:p w14:paraId="5014125F" w14:textId="40DC527B" w:rsidR="004C0A7F" w:rsidRPr="00854718" w:rsidRDefault="000768D7" w:rsidP="00E14638">
            <w:pPr>
              <w:jc w:val="left"/>
              <w:rPr>
                <w:spacing w:val="-2"/>
                <w:lang w:val="fr-FR"/>
              </w:rPr>
            </w:pPr>
            <w:r>
              <w:rPr>
                <w:spacing w:val="-2"/>
                <w:lang w:val="en"/>
              </w:rPr>
              <w:t>Education</w:t>
            </w:r>
          </w:p>
        </w:tc>
      </w:tr>
      <w:tr w:rsidR="004C0A7F" w14:paraId="7FF4CF62" w14:textId="77777777" w:rsidTr="00305228">
        <w:tc>
          <w:tcPr>
            <w:tcW w:w="2245" w:type="dxa"/>
          </w:tcPr>
          <w:p w14:paraId="185E2D14" w14:textId="66998B6B" w:rsidR="004C0A7F" w:rsidRPr="000768D7" w:rsidRDefault="000768D7" w:rsidP="00E14638">
            <w:pPr>
              <w:jc w:val="left"/>
              <w:rPr>
                <w:iCs/>
              </w:rPr>
            </w:pPr>
            <w:r w:rsidRPr="000768D7">
              <w:rPr>
                <w:spacing w:val="-2"/>
                <w:lang w:val="en"/>
              </w:rPr>
              <w:t>INDIVIDUAL CONSULTANT SERVICES:</w:t>
            </w:r>
          </w:p>
        </w:tc>
        <w:tc>
          <w:tcPr>
            <w:tcW w:w="7384" w:type="dxa"/>
          </w:tcPr>
          <w:p w14:paraId="6FF40871" w14:textId="1E6EEB7B" w:rsidR="004C0A7F" w:rsidRDefault="00D02E93" w:rsidP="00E14638">
            <w:pPr>
              <w:jc w:val="left"/>
              <w:rPr>
                <w:iCs/>
              </w:rPr>
            </w:pPr>
            <w:r w:rsidRPr="00D02E93">
              <w:rPr>
                <w:iCs/>
              </w:rPr>
              <w:t xml:space="preserve">Translator </w:t>
            </w:r>
          </w:p>
        </w:tc>
      </w:tr>
      <w:tr w:rsidR="004C0A7F" w14:paraId="16F6064F" w14:textId="77777777" w:rsidTr="00305228">
        <w:tc>
          <w:tcPr>
            <w:tcW w:w="2245" w:type="dxa"/>
          </w:tcPr>
          <w:p w14:paraId="6DC4D803" w14:textId="2F3A0238" w:rsidR="004C0A7F" w:rsidRPr="000768D7" w:rsidRDefault="000768D7" w:rsidP="00E14638">
            <w:pPr>
              <w:jc w:val="left"/>
              <w:rPr>
                <w:iCs/>
              </w:rPr>
            </w:pPr>
            <w:r w:rsidRPr="000768D7">
              <w:rPr>
                <w:lang w:val="en"/>
              </w:rPr>
              <w:t>Mode of Financing:</w:t>
            </w:r>
          </w:p>
        </w:tc>
        <w:tc>
          <w:tcPr>
            <w:tcW w:w="7384" w:type="dxa"/>
          </w:tcPr>
          <w:p w14:paraId="339FDD35" w14:textId="4B5E3A32" w:rsidR="004C0A7F" w:rsidRPr="00854718" w:rsidRDefault="000768D7" w:rsidP="00854718">
            <w:pPr>
              <w:pStyle w:val="a4"/>
              <w:spacing w:after="0"/>
              <w:jc w:val="left"/>
            </w:pPr>
            <w:r w:rsidRPr="00010894">
              <w:rPr>
                <w:iCs/>
              </w:rPr>
              <w:t xml:space="preserve">IsDB Loan and </w:t>
            </w:r>
            <w:r w:rsidR="00D02E93">
              <w:rPr>
                <w:iCs/>
              </w:rPr>
              <w:t>Instalment</w:t>
            </w:r>
            <w:r>
              <w:rPr>
                <w:iCs/>
              </w:rPr>
              <w:t xml:space="preserve"> Sale</w:t>
            </w:r>
          </w:p>
        </w:tc>
      </w:tr>
      <w:tr w:rsidR="004C0A7F" w14:paraId="599CBAD5" w14:textId="77777777" w:rsidTr="00305228">
        <w:tc>
          <w:tcPr>
            <w:tcW w:w="2245" w:type="dxa"/>
          </w:tcPr>
          <w:p w14:paraId="775CC62F" w14:textId="6A372624" w:rsidR="004C0A7F" w:rsidRPr="000768D7" w:rsidRDefault="000768D7" w:rsidP="00E14638">
            <w:pPr>
              <w:jc w:val="left"/>
              <w:rPr>
                <w:iCs/>
              </w:rPr>
            </w:pPr>
            <w:r w:rsidRPr="000768D7">
              <w:rPr>
                <w:lang w:val="en"/>
              </w:rPr>
              <w:t>Financing No:</w:t>
            </w:r>
          </w:p>
        </w:tc>
        <w:tc>
          <w:tcPr>
            <w:tcW w:w="7384" w:type="dxa"/>
          </w:tcPr>
          <w:p w14:paraId="3D2BEFD6" w14:textId="4D59FB07" w:rsidR="004C0A7F" w:rsidRPr="00854718" w:rsidRDefault="000768D7" w:rsidP="00854718">
            <w:pPr>
              <w:pStyle w:val="a4"/>
              <w:spacing w:after="0"/>
              <w:jc w:val="left"/>
              <w:rPr>
                <w:i/>
                <w:lang w:val="fr-FR"/>
              </w:rPr>
            </w:pPr>
            <w:r w:rsidRPr="00010894">
              <w:rPr>
                <w:iCs/>
              </w:rPr>
              <w:t>TJK10</w:t>
            </w:r>
            <w:r>
              <w:rPr>
                <w:iCs/>
              </w:rPr>
              <w:t>43</w:t>
            </w:r>
          </w:p>
        </w:tc>
      </w:tr>
    </w:tbl>
    <w:p w14:paraId="5EA8957F" w14:textId="65B39F5B" w:rsidR="00A57B23" w:rsidRPr="00827A76" w:rsidRDefault="00A57B23" w:rsidP="00E14638">
      <w:pPr>
        <w:jc w:val="left"/>
        <w:rPr>
          <w:spacing w:val="-2"/>
          <w:lang w:val="fr-FR"/>
        </w:rPr>
      </w:pPr>
    </w:p>
    <w:p w14:paraId="7123E821" w14:textId="4176DA5C" w:rsidR="00585811" w:rsidRDefault="606AFA3C" w:rsidP="7635A1E6">
      <w:pPr>
        <w:spacing w:after="120"/>
      </w:pPr>
      <w:r>
        <w:t>The</w:t>
      </w:r>
      <w:r w:rsidR="00137FD6">
        <w:t xml:space="preserve"> </w:t>
      </w:r>
      <w:r w:rsidR="00137FD6" w:rsidRPr="00010894">
        <w:t>Republic of Tajikistan</w:t>
      </w:r>
      <w:r w:rsidR="00137FD6">
        <w:t xml:space="preserve"> </w:t>
      </w:r>
      <w:r w:rsidR="00346426">
        <w:t>has</w:t>
      </w:r>
      <w:r w:rsidR="00346426" w:rsidRPr="00010894">
        <w:t xml:space="preserve"> </w:t>
      </w:r>
      <w:r w:rsidR="00822E04">
        <w:t xml:space="preserve">received </w:t>
      </w:r>
      <w:r w:rsidR="00346426" w:rsidRPr="00010894">
        <w:rPr>
          <w:iCs/>
        </w:rPr>
        <w:t>financing</w:t>
      </w:r>
      <w:r w:rsidR="00346426" w:rsidRPr="00010894">
        <w:t xml:space="preserve"> </w:t>
      </w:r>
      <w:r>
        <w:t xml:space="preserve">from the Islamic Development Bank toward the cost of the </w:t>
      </w:r>
      <w:r w:rsidR="009D04DE" w:rsidRPr="00685372">
        <w:rPr>
          <w:bCs/>
        </w:rPr>
        <w:t>Joint IsDB/ISFD-GPE-OFID</w:t>
      </w:r>
      <w:r w:rsidR="009D04DE" w:rsidRPr="005D3135">
        <w:rPr>
          <w:iCs/>
        </w:rPr>
        <w:t xml:space="preserve"> </w:t>
      </w:r>
      <w:r w:rsidR="009D04DE" w:rsidRPr="006B2122">
        <w:rPr>
          <w:iCs/>
        </w:rPr>
        <w:t xml:space="preserve">Project for Support to Implementation of the National Education Development Strategy </w:t>
      </w:r>
      <w:r w:rsidR="009D04DE">
        <w:rPr>
          <w:iCs/>
        </w:rPr>
        <w:t>of</w:t>
      </w:r>
      <w:r w:rsidR="009D04DE" w:rsidRPr="006B2122">
        <w:rPr>
          <w:iCs/>
        </w:rPr>
        <w:t xml:space="preserve"> the Republic of Tajikistan (Phase-II)</w:t>
      </w:r>
      <w:r>
        <w:t>, and intends to apply part of the proceeds of this financing to eligible payments under the contract of consultant services of an Individual Consultant for which this Expression of Interest is issued</w:t>
      </w:r>
      <w:r w:rsidR="00324B95">
        <w:t>.</w:t>
      </w:r>
      <w:r>
        <w:t xml:space="preserve"> </w:t>
      </w:r>
    </w:p>
    <w:p w14:paraId="7A4AE6FA" w14:textId="20FB7820" w:rsidR="009038D6" w:rsidRPr="00EE372A" w:rsidRDefault="009038D6" w:rsidP="00243C10">
      <w:pPr>
        <w:spacing w:after="120"/>
        <w:rPr>
          <w:lang w:val="en-US"/>
        </w:rPr>
      </w:pPr>
      <w:bookmarkStart w:id="0" w:name="_Hlk156298343"/>
      <w:r w:rsidRPr="00E14967">
        <w:t>The Project objectives is</w:t>
      </w:r>
      <w:r>
        <w:t xml:space="preserve"> t</w:t>
      </w:r>
      <w:r w:rsidRPr="002B18E5">
        <w:t>o improve the learning environment and facilitate system strengthening for sustainable implementation of an inclusive, competency-based education system to improve student learning outcomes in Tajikistan.</w:t>
      </w:r>
      <w:bookmarkEnd w:id="0"/>
      <w:r w:rsidR="00EE372A" w:rsidRPr="00EE372A">
        <w:rPr>
          <w:lang w:val="en-US"/>
        </w:rPr>
        <w:t xml:space="preserve"> </w:t>
      </w:r>
      <w:r w:rsidR="009A7DC0">
        <w:rPr>
          <w:lang w:val="en-US"/>
        </w:rPr>
        <w:t xml:space="preserve">The Ministry of Education and Science of the Republic of Tajikistan is the Executing Agency </w:t>
      </w:r>
      <w:r w:rsidR="008672C0">
        <w:rPr>
          <w:lang w:val="en-US"/>
        </w:rPr>
        <w:t xml:space="preserve">of the project. </w:t>
      </w:r>
      <w:r w:rsidR="00DE5E31">
        <w:rPr>
          <w:lang w:val="en-US"/>
        </w:rPr>
        <w:t>The project implement</w:t>
      </w:r>
      <w:r w:rsidR="008672C0">
        <w:rPr>
          <w:lang w:val="en-US"/>
        </w:rPr>
        <w:t>ation period</w:t>
      </w:r>
      <w:r w:rsidR="00DE5E31">
        <w:rPr>
          <w:lang w:val="en-US"/>
        </w:rPr>
        <w:t xml:space="preserve"> </w:t>
      </w:r>
      <w:r w:rsidR="002A0E00">
        <w:rPr>
          <w:lang w:val="en-US"/>
        </w:rPr>
        <w:t xml:space="preserve">is 5 (five) years. </w:t>
      </w:r>
    </w:p>
    <w:p w14:paraId="3EC62170" w14:textId="07A3E0E1" w:rsidR="007F0C0D" w:rsidRDefault="00D02E93" w:rsidP="00243C10">
      <w:pPr>
        <w:spacing w:after="120"/>
      </w:pPr>
      <w:r w:rsidRPr="00D02E93">
        <w:t xml:space="preserve">The </w:t>
      </w:r>
      <w:r w:rsidR="00822E04">
        <w:t>services include</w:t>
      </w:r>
      <w:r w:rsidR="00D02D40">
        <w:t xml:space="preserve"> w</w:t>
      </w:r>
      <w:proofErr w:type="spellStart"/>
      <w:r w:rsidR="00D02D40" w:rsidRPr="00D02D40">
        <w:rPr>
          <w:lang w:val="en-US"/>
        </w:rPr>
        <w:t>ritten</w:t>
      </w:r>
      <w:proofErr w:type="spellEnd"/>
      <w:r w:rsidR="00D02D40" w:rsidRPr="00D02D40">
        <w:rPr>
          <w:lang w:val="en-US"/>
        </w:rPr>
        <w:t xml:space="preserve"> translation of all necessary documents/reports from English into Tajik and/or Russian and from Tajik and/or Russian into English</w:t>
      </w:r>
      <w:r w:rsidR="00D02D40">
        <w:rPr>
          <w:lang w:val="en-US"/>
        </w:rPr>
        <w:t xml:space="preserve">, </w:t>
      </w:r>
      <w:r w:rsidR="0087262D">
        <w:rPr>
          <w:lang w:val="en-US"/>
        </w:rPr>
        <w:t>v</w:t>
      </w:r>
      <w:r w:rsidR="0087262D" w:rsidRPr="0087262D">
        <w:rPr>
          <w:lang w:val="en-US"/>
        </w:rPr>
        <w:t>erbal translation/interpretation of bilateral/multilateral meetings of the PIG/EA with IsDB and other stakeholders during project implementation</w:t>
      </w:r>
      <w:r w:rsidR="0087262D">
        <w:rPr>
          <w:lang w:val="en-US"/>
        </w:rPr>
        <w:t xml:space="preserve">, </w:t>
      </w:r>
      <w:r w:rsidR="006B15AC">
        <w:rPr>
          <w:lang w:val="en-US"/>
        </w:rPr>
        <w:t>a</w:t>
      </w:r>
      <w:r w:rsidR="006B15AC" w:rsidRPr="006B15AC">
        <w:rPr>
          <w:lang w:val="en-US"/>
        </w:rPr>
        <w:t>ccompany IsDB missions during the visits to the project sites/districts for translation/interpretation purposes</w:t>
      </w:r>
      <w:r w:rsidR="00822E04">
        <w:t xml:space="preserve"> </w:t>
      </w:r>
      <w:r w:rsidR="006B15AC">
        <w:t>etc.</w:t>
      </w:r>
      <w:r w:rsidRPr="00D02E93">
        <w:t xml:space="preserve"> </w:t>
      </w:r>
      <w:r w:rsidR="003B60C0">
        <w:t>The estimated level of efforts</w:t>
      </w:r>
      <w:r w:rsidR="0025557D">
        <w:t xml:space="preserve"> is 60 </w:t>
      </w:r>
      <w:r w:rsidR="00C57630">
        <w:t xml:space="preserve">(sixty) </w:t>
      </w:r>
      <w:r w:rsidR="0025557D">
        <w:t xml:space="preserve">months. </w:t>
      </w:r>
      <w:r w:rsidR="00467372">
        <w:t xml:space="preserve">The expected start date of assignment is </w:t>
      </w:r>
      <w:r>
        <w:t xml:space="preserve">September </w:t>
      </w:r>
      <w:r w:rsidR="00467372">
        <w:t>20</w:t>
      </w:r>
      <w:r w:rsidR="00C57630">
        <w:t>2</w:t>
      </w:r>
      <w:r w:rsidR="00D86B82">
        <w:t>4</w:t>
      </w:r>
      <w:r w:rsidR="00454E52">
        <w:t>.</w:t>
      </w:r>
    </w:p>
    <w:p w14:paraId="119E2D17" w14:textId="529E378C" w:rsidR="003045B6" w:rsidRPr="00BF078F" w:rsidRDefault="003B6FF2" w:rsidP="00FA5A24">
      <w:pPr>
        <w:spacing w:after="120"/>
        <w:rPr>
          <w:i/>
          <w:iCs/>
        </w:rPr>
      </w:pPr>
      <w:r>
        <w:rPr>
          <w:spacing w:val="-2"/>
          <w:lang w:val="en"/>
        </w:rPr>
        <w:t>The</w:t>
      </w:r>
      <w:r w:rsidR="00800D16">
        <w:rPr>
          <w:spacing w:val="-2"/>
          <w:lang w:val="en"/>
        </w:rPr>
        <w:t xml:space="preserve"> </w:t>
      </w:r>
      <w:r>
        <w:rPr>
          <w:spacing w:val="-2"/>
          <w:lang w:val="en"/>
        </w:rPr>
        <w:t>detailed</w:t>
      </w:r>
      <w:r w:rsidR="00800D16">
        <w:rPr>
          <w:spacing w:val="-2"/>
          <w:lang w:val="en"/>
        </w:rPr>
        <w:t xml:space="preserve"> </w:t>
      </w:r>
      <w:r>
        <w:rPr>
          <w:lang w:val="en"/>
        </w:rPr>
        <w:t>Terms of Reference</w:t>
      </w:r>
      <w:r w:rsidR="00800D16">
        <w:rPr>
          <w:lang w:val="en"/>
        </w:rPr>
        <w:t xml:space="preserve"> </w:t>
      </w:r>
      <w:r>
        <w:rPr>
          <w:spacing w:val="-2"/>
          <w:lang w:val="en"/>
        </w:rPr>
        <w:t>(</w:t>
      </w:r>
      <w:proofErr w:type="spellStart"/>
      <w:r>
        <w:rPr>
          <w:spacing w:val="-2"/>
          <w:lang w:val="en"/>
        </w:rPr>
        <w:t>ToR</w:t>
      </w:r>
      <w:proofErr w:type="spellEnd"/>
      <w:r>
        <w:rPr>
          <w:spacing w:val="-2"/>
          <w:lang w:val="en"/>
        </w:rPr>
        <w:t>)</w:t>
      </w:r>
      <w:r w:rsidR="00BD10DD" w:rsidRPr="7635A1E6">
        <w:rPr>
          <w:lang w:val="en"/>
        </w:rPr>
        <w:t xml:space="preserve"> </w:t>
      </w:r>
      <w:r w:rsidR="00DA02A1" w:rsidRPr="00D3061B">
        <w:t xml:space="preserve">for the assignment </w:t>
      </w:r>
      <w:r w:rsidR="003045B6" w:rsidRPr="00D3061B">
        <w:t xml:space="preserve">can be found at the </w:t>
      </w:r>
      <w:r w:rsidR="00E17883">
        <w:t>attachment</w:t>
      </w:r>
      <w:r w:rsidR="003045B6" w:rsidRPr="00BF078F">
        <w:rPr>
          <w:i/>
          <w:iCs/>
        </w:rPr>
        <w:t xml:space="preserve">. </w:t>
      </w:r>
    </w:p>
    <w:p w14:paraId="027FB5E2" w14:textId="28982C54" w:rsidR="00BF078F" w:rsidRDefault="5A7D3BA2" w:rsidP="00FA5A24">
      <w:pPr>
        <w:spacing w:after="120"/>
      </w:pPr>
      <w:r>
        <w:t xml:space="preserve">The </w:t>
      </w:r>
      <w:r w:rsidR="00D60C9F">
        <w:t xml:space="preserve">Ministry of Education and Science of the Republic of Tajikistan </w:t>
      </w:r>
      <w:r>
        <w:t>now invites eligible consultant (“Individual Consultants”) to indicate their interest in providing the services. Interested Consultants must provide specific information which demonstrates that they are fully qualified to perform the services.</w:t>
      </w:r>
      <w:r w:rsidRPr="001D1010">
        <w:t xml:space="preserve"> </w:t>
      </w:r>
    </w:p>
    <w:p w14:paraId="5EA8958E" w14:textId="6E2A4684" w:rsidR="00A911D7" w:rsidRDefault="002A0467" w:rsidP="00FA5A24">
      <w:pPr>
        <w:spacing w:after="120"/>
        <w:rPr>
          <w:spacing w:val="-2"/>
          <w:lang w:val="en"/>
        </w:rPr>
      </w:pPr>
      <w:r>
        <w:rPr>
          <w:spacing w:val="-2"/>
          <w:lang w:val="en"/>
        </w:rPr>
        <w:t xml:space="preserve">The shortlist will be </w:t>
      </w:r>
      <w:r w:rsidR="0094683C">
        <w:rPr>
          <w:spacing w:val="-2"/>
          <w:lang w:val="en"/>
        </w:rPr>
        <w:t>drawn up</w:t>
      </w:r>
      <w:r>
        <w:rPr>
          <w:lang w:val="en"/>
        </w:rPr>
        <w:t xml:space="preserve"> following the</w:t>
      </w:r>
      <w:r w:rsidR="00F43B42">
        <w:rPr>
          <w:lang w:val="en"/>
        </w:rPr>
        <w:t xml:space="preserve"> </w:t>
      </w:r>
      <w:r w:rsidR="0094683C">
        <w:rPr>
          <w:spacing w:val="-2"/>
          <w:lang w:val="en"/>
        </w:rPr>
        <w:t>evaluation</w:t>
      </w:r>
      <w:r>
        <w:rPr>
          <w:lang w:val="en"/>
        </w:rPr>
        <w:t xml:space="preserve"> of</w:t>
      </w:r>
      <w:r>
        <w:rPr>
          <w:spacing w:val="-2"/>
          <w:lang w:val="en"/>
        </w:rPr>
        <w:t xml:space="preserve"> CVs and useful information </w:t>
      </w:r>
      <w:r w:rsidR="00800D16">
        <w:rPr>
          <w:spacing w:val="-2"/>
          <w:lang w:val="en"/>
        </w:rPr>
        <w:t xml:space="preserve">in </w:t>
      </w:r>
      <w:r w:rsidR="00F815A4">
        <w:rPr>
          <w:lang w:val="en"/>
        </w:rPr>
        <w:t xml:space="preserve">response </w:t>
      </w:r>
      <w:r w:rsidR="00036948">
        <w:rPr>
          <w:spacing w:val="-2"/>
          <w:lang w:val="en"/>
        </w:rPr>
        <w:t xml:space="preserve">to </w:t>
      </w:r>
      <w:r w:rsidR="00036948">
        <w:rPr>
          <w:lang w:val="en"/>
        </w:rPr>
        <w:t>this</w:t>
      </w:r>
      <w:r>
        <w:rPr>
          <w:lang w:val="en"/>
        </w:rPr>
        <w:t xml:space="preserve"> notice of expression</w:t>
      </w:r>
      <w:r w:rsidR="00265DC7">
        <w:rPr>
          <w:spacing w:val="-2"/>
          <w:lang w:val="en"/>
        </w:rPr>
        <w:t xml:space="preserve"> of</w:t>
      </w:r>
      <w:r w:rsidR="00E204B8">
        <w:rPr>
          <w:spacing w:val="-2"/>
          <w:lang w:val="en"/>
        </w:rPr>
        <w:t xml:space="preserve"> </w:t>
      </w:r>
      <w:r w:rsidR="0094683C">
        <w:rPr>
          <w:spacing w:val="-2"/>
          <w:lang w:val="en"/>
        </w:rPr>
        <w:t>interest</w:t>
      </w:r>
      <w:r w:rsidR="005D6B35">
        <w:rPr>
          <w:spacing w:val="-2"/>
          <w:lang w:val="en"/>
        </w:rPr>
        <w:t xml:space="preserve"> including references</w:t>
      </w:r>
      <w:r w:rsidR="0094683C">
        <w:rPr>
          <w:spacing w:val="-2"/>
          <w:lang w:val="en"/>
        </w:rPr>
        <w:t>.</w:t>
      </w:r>
      <w:r>
        <w:rPr>
          <w:lang w:val="en"/>
        </w:rPr>
        <w:t xml:space="preserve"> </w:t>
      </w:r>
      <w:r w:rsidR="00C76F66">
        <w:rPr>
          <w:spacing w:val="-2"/>
          <w:lang w:val="en"/>
        </w:rPr>
        <w:t xml:space="preserve">Potential candidates will be required to provide information on </w:t>
      </w:r>
      <w:r w:rsidR="00772461">
        <w:rPr>
          <w:spacing w:val="-2"/>
          <w:lang w:val="en"/>
        </w:rPr>
        <w:t xml:space="preserve">their </w:t>
      </w:r>
      <w:r w:rsidR="00772461">
        <w:rPr>
          <w:lang w:val="en"/>
        </w:rPr>
        <w:t>general</w:t>
      </w:r>
      <w:r>
        <w:rPr>
          <w:lang w:val="en"/>
        </w:rPr>
        <w:t xml:space="preserve"> qualifications as</w:t>
      </w:r>
      <w:r w:rsidR="0052329A">
        <w:rPr>
          <w:spacing w:val="-2"/>
          <w:lang w:val="en"/>
        </w:rPr>
        <w:t xml:space="preserve"> an individual </w:t>
      </w:r>
      <w:r w:rsidR="00772461">
        <w:rPr>
          <w:spacing w:val="-2"/>
          <w:lang w:val="en"/>
        </w:rPr>
        <w:t>consultant,</w:t>
      </w:r>
      <w:r w:rsidR="00772461" w:rsidRPr="00E14638">
        <w:rPr>
          <w:i/>
          <w:spacing w:val="-2"/>
          <w:lang w:val="en"/>
        </w:rPr>
        <w:t xml:space="preserve"> </w:t>
      </w:r>
      <w:r w:rsidR="00772461">
        <w:rPr>
          <w:lang w:val="en"/>
        </w:rPr>
        <w:t xml:space="preserve">their </w:t>
      </w:r>
      <w:r w:rsidR="009A3326">
        <w:rPr>
          <w:spacing w:val="-2"/>
          <w:lang w:val="en"/>
        </w:rPr>
        <w:t xml:space="preserve">mission-relevant </w:t>
      </w:r>
      <w:r w:rsidR="00A911D7" w:rsidRPr="009A3326">
        <w:rPr>
          <w:spacing w:val="-2"/>
          <w:lang w:val="en"/>
        </w:rPr>
        <w:t>experience, their experience in the sector as well as their language ability.</w:t>
      </w:r>
    </w:p>
    <w:p w14:paraId="2A2E1863" w14:textId="3AB3BC44" w:rsidR="00BF078F" w:rsidRDefault="00047479" w:rsidP="00324B95">
      <w:pPr>
        <w:spacing w:after="120"/>
        <w:rPr>
          <w:rFonts w:cs="Arial"/>
          <w:b/>
          <w:bCs/>
        </w:rPr>
      </w:pPr>
      <w:r w:rsidRPr="00047479">
        <w:rPr>
          <w:spacing w:val="-2"/>
          <w:lang w:val="en"/>
        </w:rPr>
        <w:t xml:space="preserve">A </w:t>
      </w:r>
      <w:r w:rsidR="00183939" w:rsidRPr="7635A1E6">
        <w:rPr>
          <w:lang w:val="en"/>
        </w:rPr>
        <w:t>c</w:t>
      </w:r>
      <w:r w:rsidRPr="00047479">
        <w:rPr>
          <w:spacing w:val="-2"/>
          <w:lang w:val="en"/>
        </w:rPr>
        <w:t xml:space="preserve">onsultant will be selected in accordance with the selection method applicable to </w:t>
      </w:r>
      <w:r w:rsidR="36617766" w:rsidRPr="00047479">
        <w:rPr>
          <w:spacing w:val="-2"/>
          <w:lang w:val="en"/>
        </w:rPr>
        <w:t>I</w:t>
      </w:r>
      <w:r w:rsidRPr="00047479">
        <w:rPr>
          <w:spacing w:val="-2"/>
          <w:lang w:val="en"/>
        </w:rPr>
        <w:t xml:space="preserve">ndividual </w:t>
      </w:r>
      <w:r w:rsidR="6806C0BE" w:rsidRPr="00047479">
        <w:rPr>
          <w:spacing w:val="-2"/>
          <w:lang w:val="en"/>
        </w:rPr>
        <w:t>C</w:t>
      </w:r>
      <w:r w:rsidRPr="00047479">
        <w:rPr>
          <w:spacing w:val="-2"/>
          <w:lang w:val="en"/>
        </w:rPr>
        <w:t>onsultants as defined in</w:t>
      </w:r>
      <w:r>
        <w:rPr>
          <w:spacing w:val="-2"/>
          <w:lang w:val="en"/>
        </w:rPr>
        <w:t xml:space="preserve"> the IsDB </w:t>
      </w:r>
      <w:r w:rsidR="00800D16" w:rsidRPr="7635A1E6">
        <w:rPr>
          <w:i/>
          <w:iCs/>
        </w:rPr>
        <w:t>Guidelines for the Procurement of Consultant Services under IsDB Project Financing</w:t>
      </w:r>
      <w:r w:rsidR="00800D16">
        <w:t xml:space="preserve"> </w:t>
      </w:r>
      <w:r w:rsidR="00800D16">
        <w:rPr>
          <w:spacing w:val="-2"/>
          <w:lang w:val="en"/>
        </w:rPr>
        <w:t>(</w:t>
      </w:r>
      <w:r w:rsidR="00066176">
        <w:rPr>
          <w:spacing w:val="-2"/>
          <w:lang w:val="en"/>
        </w:rPr>
        <w:t xml:space="preserve">April 2019 </w:t>
      </w:r>
      <w:r w:rsidR="001D1010">
        <w:rPr>
          <w:spacing w:val="-2"/>
          <w:lang w:val="en"/>
        </w:rPr>
        <w:t>edition</w:t>
      </w:r>
      <w:r w:rsidR="009B3D7E">
        <w:rPr>
          <w:spacing w:val="-2"/>
          <w:lang w:val="en"/>
        </w:rPr>
        <w:t>,</w:t>
      </w:r>
      <w:r w:rsidR="00D86B03">
        <w:rPr>
          <w:spacing w:val="-2"/>
          <w:lang w:val="en"/>
        </w:rPr>
        <w:t xml:space="preserve"> </w:t>
      </w:r>
      <w:bookmarkStart w:id="1" w:name="_Hlk156293844"/>
      <w:r w:rsidR="000D0972">
        <w:rPr>
          <w:spacing w:val="-2"/>
          <w:lang w:val="en"/>
        </w:rPr>
        <w:t xml:space="preserve">revised </w:t>
      </w:r>
      <w:r w:rsidR="00D86B03" w:rsidRPr="00FA76EA">
        <w:t>February 2023</w:t>
      </w:r>
      <w:bookmarkEnd w:id="1"/>
      <w:r w:rsidR="00066176">
        <w:rPr>
          <w:spacing w:val="-2"/>
          <w:lang w:val="en"/>
        </w:rPr>
        <w:t>)</w:t>
      </w:r>
    </w:p>
    <w:p w14:paraId="31E27E25" w14:textId="3BCD647A" w:rsidR="00227680" w:rsidRPr="00507926" w:rsidRDefault="00227680" w:rsidP="00227680">
      <w:pPr>
        <w:autoSpaceDE w:val="0"/>
        <w:autoSpaceDN w:val="0"/>
        <w:adjustRightInd w:val="0"/>
        <w:rPr>
          <w:rFonts w:cs="Arial"/>
          <w:b/>
          <w:bCs/>
        </w:rPr>
      </w:pPr>
      <w:r w:rsidRPr="00507926">
        <w:rPr>
          <w:rFonts w:cs="Arial"/>
          <w:b/>
          <w:bCs/>
        </w:rPr>
        <w:t>Minimum Qualification Requirements</w:t>
      </w:r>
    </w:p>
    <w:p w14:paraId="1084D5DD" w14:textId="77777777" w:rsidR="00D02E93" w:rsidRPr="00D02E93" w:rsidRDefault="00D02E93" w:rsidP="00D02E93">
      <w:pPr>
        <w:pStyle w:val="af0"/>
        <w:numPr>
          <w:ilvl w:val="0"/>
          <w:numId w:val="3"/>
        </w:numPr>
        <w:tabs>
          <w:tab w:val="clear" w:pos="284"/>
        </w:tabs>
        <w:suppressAutoHyphens w:val="0"/>
      </w:pPr>
      <w:r w:rsidRPr="00D02E93">
        <w:t>Master degree in English language / other field or first-level university degree with 2 additional years of experience;</w:t>
      </w:r>
    </w:p>
    <w:p w14:paraId="530D4C76" w14:textId="77777777" w:rsidR="00D02E93" w:rsidRPr="00D02E93" w:rsidRDefault="00D02E93" w:rsidP="00D02E93">
      <w:pPr>
        <w:pStyle w:val="af0"/>
        <w:numPr>
          <w:ilvl w:val="0"/>
          <w:numId w:val="3"/>
        </w:numPr>
        <w:tabs>
          <w:tab w:val="clear" w:pos="284"/>
        </w:tabs>
        <w:suppressAutoHyphens w:val="0"/>
      </w:pPr>
      <w:r w:rsidRPr="00D02E93">
        <w:t>Minimum 5-year of work experience in translation of official documentation for Master degree and 7-year experience for bachelor degree;</w:t>
      </w:r>
    </w:p>
    <w:p w14:paraId="403B2827" w14:textId="77777777" w:rsidR="00D02E93" w:rsidRPr="00D02E93" w:rsidRDefault="00D02E93" w:rsidP="00D02E93">
      <w:pPr>
        <w:pStyle w:val="af0"/>
        <w:numPr>
          <w:ilvl w:val="0"/>
          <w:numId w:val="3"/>
        </w:numPr>
        <w:tabs>
          <w:tab w:val="clear" w:pos="284"/>
        </w:tabs>
        <w:suppressAutoHyphens w:val="0"/>
      </w:pPr>
      <w:r w:rsidRPr="00D02E93">
        <w:t>Experience of work with the international organizations and development institutions is an advantage;</w:t>
      </w:r>
    </w:p>
    <w:p w14:paraId="38803F7A" w14:textId="77777777" w:rsidR="00D02E93" w:rsidRPr="00D02E93" w:rsidRDefault="00D02E93" w:rsidP="00D02E93">
      <w:pPr>
        <w:pStyle w:val="af0"/>
        <w:numPr>
          <w:ilvl w:val="0"/>
          <w:numId w:val="3"/>
        </w:numPr>
        <w:tabs>
          <w:tab w:val="clear" w:pos="284"/>
        </w:tabs>
        <w:suppressAutoHyphens w:val="0"/>
      </w:pPr>
      <w:r w:rsidRPr="00D02E93">
        <w:t xml:space="preserve">Ability to handle multiple tasks and react quickly; </w:t>
      </w:r>
    </w:p>
    <w:p w14:paraId="2B1006F6" w14:textId="77777777" w:rsidR="00D02E93" w:rsidRPr="00D02E93" w:rsidRDefault="00D02E93" w:rsidP="00D02E93">
      <w:pPr>
        <w:pStyle w:val="af0"/>
        <w:numPr>
          <w:ilvl w:val="0"/>
          <w:numId w:val="3"/>
        </w:numPr>
        <w:tabs>
          <w:tab w:val="clear" w:pos="284"/>
        </w:tabs>
        <w:suppressAutoHyphens w:val="0"/>
      </w:pPr>
      <w:r w:rsidRPr="00D02E93">
        <w:t>Knowledge of terminology of IsDB and/or other similar development partners;</w:t>
      </w:r>
    </w:p>
    <w:p w14:paraId="20E7C477" w14:textId="77777777" w:rsidR="00D02E93" w:rsidRPr="00D02E93" w:rsidRDefault="00D02E93" w:rsidP="00D02E93">
      <w:pPr>
        <w:pStyle w:val="af0"/>
        <w:numPr>
          <w:ilvl w:val="0"/>
          <w:numId w:val="3"/>
        </w:numPr>
        <w:tabs>
          <w:tab w:val="clear" w:pos="284"/>
        </w:tabs>
        <w:suppressAutoHyphens w:val="0"/>
      </w:pPr>
      <w:r w:rsidRPr="00D02E93">
        <w:lastRenderedPageBreak/>
        <w:t>Knowledge of terminology and local documentation in the field of education;</w:t>
      </w:r>
    </w:p>
    <w:p w14:paraId="7668CC70" w14:textId="77777777" w:rsidR="00D02E93" w:rsidRPr="00D02E93" w:rsidRDefault="00D02E93" w:rsidP="00D02E93">
      <w:pPr>
        <w:pStyle w:val="af0"/>
        <w:numPr>
          <w:ilvl w:val="0"/>
          <w:numId w:val="3"/>
        </w:numPr>
        <w:tabs>
          <w:tab w:val="clear" w:pos="284"/>
        </w:tabs>
        <w:suppressAutoHyphens w:val="0"/>
      </w:pPr>
      <w:r w:rsidRPr="00D02E93">
        <w:t>Excellent written and oral communication skills in English and Russian and Tajik;</w:t>
      </w:r>
    </w:p>
    <w:p w14:paraId="6D237393" w14:textId="2D77E245" w:rsidR="00D02E93" w:rsidRPr="00D02E93" w:rsidRDefault="00D02E93" w:rsidP="00D02E93">
      <w:pPr>
        <w:pStyle w:val="af0"/>
        <w:numPr>
          <w:ilvl w:val="0"/>
          <w:numId w:val="3"/>
        </w:numPr>
        <w:tabs>
          <w:tab w:val="clear" w:pos="284"/>
        </w:tabs>
        <w:autoSpaceDE w:val="0"/>
        <w:autoSpaceDN w:val="0"/>
        <w:adjustRightInd w:val="0"/>
        <w:jc w:val="left"/>
      </w:pPr>
      <w:r w:rsidRPr="00D02E93">
        <w:t>Computer literate: windows XP, Microsoft excel, word, and ability to learn new systems quickly.</w:t>
      </w:r>
    </w:p>
    <w:p w14:paraId="61A06F35" w14:textId="77777777" w:rsidR="006713C1" w:rsidRPr="00712538" w:rsidRDefault="006713C1" w:rsidP="006713C1">
      <w:pPr>
        <w:pStyle w:val="af0"/>
        <w:tabs>
          <w:tab w:val="clear" w:pos="284"/>
        </w:tabs>
        <w:autoSpaceDE w:val="0"/>
        <w:autoSpaceDN w:val="0"/>
        <w:adjustRightInd w:val="0"/>
        <w:ind w:left="360"/>
        <w:jc w:val="left"/>
        <w:rPr>
          <w:rFonts w:cs="Arial"/>
        </w:rPr>
      </w:pPr>
    </w:p>
    <w:p w14:paraId="7C2B4E3C" w14:textId="02075B1C" w:rsidR="002621FC" w:rsidRDefault="4DF238CC" w:rsidP="002621FC">
      <w:pPr>
        <w:spacing w:after="120"/>
        <w:jc w:val="left"/>
        <w:rPr>
          <w:lang w:val="en"/>
        </w:rPr>
      </w:pPr>
      <w:r w:rsidRPr="7635A1E6">
        <w:rPr>
          <w:lang w:val="en"/>
        </w:rPr>
        <w:t xml:space="preserve">The attention of </w:t>
      </w:r>
      <w:r w:rsidR="049386A9" w:rsidRPr="7635A1E6">
        <w:rPr>
          <w:lang w:val="en"/>
        </w:rPr>
        <w:t>i</w:t>
      </w:r>
      <w:r w:rsidR="0034744C" w:rsidRPr="7635A1E6">
        <w:rPr>
          <w:lang w:val="en"/>
        </w:rPr>
        <w:t>nterested Individual Consultants</w:t>
      </w:r>
      <w:r w:rsidR="00B64548">
        <w:rPr>
          <w:lang w:val="en"/>
        </w:rPr>
        <w:t xml:space="preserve"> </w:t>
      </w:r>
      <w:r w:rsidR="00B64548" w:rsidRPr="00B64548">
        <w:rPr>
          <w:lang w:val="en"/>
        </w:rPr>
        <w:t>are invited to read Clauses 1.</w:t>
      </w:r>
      <w:r w:rsidR="00B64548">
        <w:rPr>
          <w:lang w:val="en"/>
        </w:rPr>
        <w:t xml:space="preserve"> </w:t>
      </w:r>
      <w:r w:rsidR="00F815A4">
        <w:rPr>
          <w:lang w:val="en"/>
        </w:rPr>
        <w:t xml:space="preserve">23 </w:t>
      </w:r>
      <w:r w:rsidR="00CE3A60">
        <w:rPr>
          <w:lang w:val="en"/>
        </w:rPr>
        <w:t xml:space="preserve">and </w:t>
      </w:r>
      <w:r w:rsidR="00CE3A60" w:rsidRPr="00B64548">
        <w:rPr>
          <w:lang w:val="en"/>
        </w:rPr>
        <w:t>1.24</w:t>
      </w:r>
      <w:r w:rsidR="00B64548">
        <w:rPr>
          <w:lang w:val="en"/>
        </w:rPr>
        <w:t xml:space="preserve"> of the</w:t>
      </w:r>
      <w:r w:rsidR="00B64548" w:rsidRPr="00B64548">
        <w:rPr>
          <w:lang w:val="en"/>
        </w:rPr>
        <w:t xml:space="preserve"> </w:t>
      </w:r>
      <w:r w:rsidR="0034744C" w:rsidRPr="7635A1E6">
        <w:rPr>
          <w:lang w:val="en"/>
        </w:rPr>
        <w:t xml:space="preserve">IsDB </w:t>
      </w:r>
      <w:r w:rsidR="00F815A4" w:rsidRPr="7635A1E6">
        <w:rPr>
          <w:i/>
          <w:iCs/>
        </w:rPr>
        <w:t>Guidelines for the Procurement of Consultant Services under IsDB Project Financing</w:t>
      </w:r>
      <w:r w:rsidR="007C0E8D">
        <w:rPr>
          <w:i/>
          <w:iCs/>
        </w:rPr>
        <w:t>, April 2019 edition</w:t>
      </w:r>
      <w:r w:rsidR="009B3D7E">
        <w:rPr>
          <w:i/>
          <w:iCs/>
        </w:rPr>
        <w:t xml:space="preserve">, </w:t>
      </w:r>
      <w:r w:rsidR="000D0972">
        <w:rPr>
          <w:i/>
          <w:iCs/>
        </w:rPr>
        <w:t xml:space="preserve">revised </w:t>
      </w:r>
      <w:r w:rsidR="009B3D7E" w:rsidRPr="009B3D7E">
        <w:rPr>
          <w:i/>
          <w:iCs/>
        </w:rPr>
        <w:t>February 2023</w:t>
      </w:r>
      <w:r w:rsidR="00F815A4">
        <w:rPr>
          <w:lang w:val="en"/>
        </w:rPr>
        <w:t xml:space="preserve"> </w:t>
      </w:r>
      <w:r w:rsidR="00B64548">
        <w:rPr>
          <w:lang w:val="en"/>
        </w:rPr>
        <w:t>(the</w:t>
      </w:r>
      <w:r w:rsidR="00D47A69">
        <w:rPr>
          <w:lang w:val="en"/>
        </w:rPr>
        <w:t xml:space="preserve"> </w:t>
      </w:r>
      <w:r w:rsidR="00B64548">
        <w:rPr>
          <w:lang w:val="en"/>
        </w:rPr>
        <w:t>"</w:t>
      </w:r>
      <w:r w:rsidR="5630640C">
        <w:rPr>
          <w:lang w:val="en"/>
        </w:rPr>
        <w:t xml:space="preserve">Procurement </w:t>
      </w:r>
      <w:r w:rsidR="00B64548">
        <w:rPr>
          <w:lang w:val="en"/>
        </w:rPr>
        <w:t>Guidelines")</w:t>
      </w:r>
      <w:r w:rsidR="7AE8C0D9" w:rsidRPr="00B64548">
        <w:rPr>
          <w:lang w:val="en"/>
        </w:rPr>
        <w:t xml:space="preserve"> setting forth</w:t>
      </w:r>
      <w:r w:rsidR="00B64548" w:rsidRPr="00B64548">
        <w:rPr>
          <w:lang w:val="en"/>
        </w:rPr>
        <w:t xml:space="preserve"> the IsDB's </w:t>
      </w:r>
      <w:r w:rsidR="17A63D68">
        <w:rPr>
          <w:lang w:val="en"/>
        </w:rPr>
        <w:t xml:space="preserve">policy </w:t>
      </w:r>
      <w:r w:rsidR="00D47A69">
        <w:rPr>
          <w:lang w:val="en"/>
        </w:rPr>
        <w:t>on</w:t>
      </w:r>
      <w:r w:rsidR="00B64548">
        <w:rPr>
          <w:lang w:val="en"/>
        </w:rPr>
        <w:t xml:space="preserve"> conflicts</w:t>
      </w:r>
      <w:r w:rsidR="00B64548" w:rsidRPr="00B64548">
        <w:rPr>
          <w:lang w:val="en"/>
        </w:rPr>
        <w:t xml:space="preserve"> of interest.</w:t>
      </w:r>
    </w:p>
    <w:p w14:paraId="5EA89592" w14:textId="1EFF457A" w:rsidR="00A57B23" w:rsidRPr="002621FC" w:rsidRDefault="00A57B23" w:rsidP="002621FC">
      <w:pPr>
        <w:spacing w:after="120"/>
        <w:jc w:val="left"/>
        <w:rPr>
          <w:lang w:val="fr-FR"/>
        </w:rPr>
      </w:pPr>
      <w:r w:rsidRPr="00827A76">
        <w:rPr>
          <w:spacing w:val="-2"/>
          <w:lang w:val="en"/>
        </w:rPr>
        <w:t xml:space="preserve">Interested </w:t>
      </w:r>
      <w:r w:rsidR="0006305E">
        <w:rPr>
          <w:spacing w:val="-2"/>
          <w:lang w:val="en"/>
        </w:rPr>
        <w:t xml:space="preserve">individual </w:t>
      </w:r>
      <w:r>
        <w:rPr>
          <w:lang w:val="en"/>
        </w:rPr>
        <w:t xml:space="preserve">consultants </w:t>
      </w:r>
      <w:r w:rsidR="00A1757B">
        <w:rPr>
          <w:spacing w:val="-2"/>
          <w:lang w:val="en"/>
        </w:rPr>
        <w:t xml:space="preserve">may </w:t>
      </w:r>
      <w:r w:rsidRPr="00827A76">
        <w:rPr>
          <w:spacing w:val="-2"/>
          <w:lang w:val="en"/>
        </w:rPr>
        <w:t xml:space="preserve">obtain </w:t>
      </w:r>
      <w:r w:rsidR="00A1757B">
        <w:rPr>
          <w:spacing w:val="-2"/>
          <w:lang w:val="en"/>
        </w:rPr>
        <w:t>further</w:t>
      </w:r>
      <w:r w:rsidR="00A1757B" w:rsidRPr="00827A76">
        <w:rPr>
          <w:spacing w:val="-2"/>
          <w:lang w:val="en"/>
        </w:rPr>
        <w:t xml:space="preserve"> </w:t>
      </w:r>
      <w:r w:rsidR="00800D16" w:rsidRPr="00827A76">
        <w:rPr>
          <w:spacing w:val="-2"/>
          <w:lang w:val="en"/>
        </w:rPr>
        <w:t xml:space="preserve">information </w:t>
      </w:r>
      <w:r w:rsidR="00800D16">
        <w:rPr>
          <w:lang w:val="en"/>
        </w:rPr>
        <w:t>at</w:t>
      </w:r>
      <w:r>
        <w:rPr>
          <w:lang w:val="en"/>
        </w:rPr>
        <w:t xml:space="preserve"> the address below during office</w:t>
      </w:r>
      <w:r w:rsidR="00F815A4">
        <w:rPr>
          <w:lang w:val="en"/>
        </w:rPr>
        <w:t xml:space="preserve"> </w:t>
      </w:r>
      <w:r w:rsidR="00F815A4" w:rsidRPr="00827A76">
        <w:rPr>
          <w:spacing w:val="-2"/>
          <w:lang w:val="en"/>
        </w:rPr>
        <w:t>hours</w:t>
      </w:r>
      <w:r w:rsidR="004807C6" w:rsidRPr="00227680">
        <w:rPr>
          <w:i/>
          <w:iCs/>
          <w:spacing w:val="-2"/>
          <w:lang w:val="en"/>
        </w:rPr>
        <w:t xml:space="preserve">, </w:t>
      </w:r>
      <w:r w:rsidR="004A37CA" w:rsidRPr="00AF0AC8">
        <w:rPr>
          <w:i/>
          <w:iCs/>
          <w:spacing w:val="-2"/>
          <w:lang w:val="en"/>
        </w:rPr>
        <w:t>i.</w:t>
      </w:r>
      <w:r w:rsidR="00F815A4" w:rsidRPr="00AF0AC8">
        <w:rPr>
          <w:i/>
          <w:iCs/>
          <w:spacing w:val="-2"/>
          <w:lang w:val="en"/>
        </w:rPr>
        <w:t>e.</w:t>
      </w:r>
      <w:r w:rsidRPr="00BF078F">
        <w:rPr>
          <w:i/>
          <w:iCs/>
          <w:lang w:val="en"/>
        </w:rPr>
        <w:t xml:space="preserve"> </w:t>
      </w:r>
      <w:r w:rsidR="004807C6" w:rsidRPr="00227680">
        <w:rPr>
          <w:i/>
          <w:iCs/>
          <w:spacing w:val="-2"/>
          <w:lang w:val="en"/>
        </w:rPr>
        <w:t>0</w:t>
      </w:r>
      <w:r w:rsidR="00325E6A">
        <w:rPr>
          <w:i/>
          <w:iCs/>
          <w:spacing w:val="-2"/>
          <w:lang w:val="en"/>
        </w:rPr>
        <w:t>8</w:t>
      </w:r>
      <w:r w:rsidR="004807C6" w:rsidRPr="00227680">
        <w:rPr>
          <w:i/>
          <w:iCs/>
          <w:spacing w:val="-2"/>
          <w:lang w:val="en"/>
        </w:rPr>
        <w:t>:00 to 17:00</w:t>
      </w:r>
      <w:r w:rsidR="007C0E8D">
        <w:rPr>
          <w:lang w:val="en"/>
        </w:rPr>
        <w:t xml:space="preserve"> (</w:t>
      </w:r>
      <w:r>
        <w:rPr>
          <w:lang w:val="en"/>
        </w:rPr>
        <w:t>local</w:t>
      </w:r>
      <w:r w:rsidR="0034744C">
        <w:rPr>
          <w:lang w:val="en"/>
        </w:rPr>
        <w:t xml:space="preserve"> </w:t>
      </w:r>
      <w:r w:rsidR="004807C6">
        <w:rPr>
          <w:spacing w:val="-2"/>
          <w:lang w:val="en"/>
        </w:rPr>
        <w:t>time</w:t>
      </w:r>
      <w:r w:rsidR="004A37CA">
        <w:rPr>
          <w:spacing w:val="-2"/>
          <w:lang w:val="en"/>
        </w:rPr>
        <w:t>)</w:t>
      </w:r>
      <w:r w:rsidRPr="00827A76">
        <w:rPr>
          <w:spacing w:val="-2"/>
          <w:lang w:val="en"/>
        </w:rPr>
        <w:t>.</w:t>
      </w:r>
    </w:p>
    <w:p w14:paraId="5EA89593" w14:textId="2C9B2DF8" w:rsidR="00A57B23" w:rsidRPr="00827A76" w:rsidRDefault="00FA5A24" w:rsidP="00FA5A24">
      <w:pPr>
        <w:spacing w:after="120"/>
        <w:rPr>
          <w:spacing w:val="-2"/>
          <w:lang w:val="fr-FR"/>
        </w:rPr>
      </w:pPr>
      <w:r>
        <w:rPr>
          <w:spacing w:val="-2"/>
          <w:lang w:val="en"/>
        </w:rPr>
        <w:t>Expressions</w:t>
      </w:r>
      <w:r w:rsidR="00C75C2D" w:rsidRPr="7635A1E6">
        <w:rPr>
          <w:lang w:val="en"/>
        </w:rPr>
        <w:t xml:space="preserve"> </w:t>
      </w:r>
      <w:r w:rsidR="00A57B23" w:rsidRPr="00827A76">
        <w:rPr>
          <w:spacing w:val="-2"/>
          <w:lang w:val="en"/>
        </w:rPr>
        <w:t xml:space="preserve">of interest </w:t>
      </w:r>
      <w:r w:rsidR="000215CA" w:rsidRPr="7635A1E6">
        <w:rPr>
          <w:lang w:val="en"/>
        </w:rPr>
        <w:t xml:space="preserve">must be delivered </w:t>
      </w:r>
      <w:r w:rsidR="00A57B23">
        <w:rPr>
          <w:lang w:val="en"/>
        </w:rPr>
        <w:t xml:space="preserve">in </w:t>
      </w:r>
      <w:r w:rsidR="000337B1">
        <w:rPr>
          <w:spacing w:val="-2"/>
          <w:lang w:val="en"/>
        </w:rPr>
        <w:t xml:space="preserve">written </w:t>
      </w:r>
      <w:r w:rsidR="00F815A4">
        <w:rPr>
          <w:spacing w:val="-2"/>
          <w:lang w:val="en"/>
        </w:rPr>
        <w:t xml:space="preserve">form </w:t>
      </w:r>
      <w:r w:rsidR="00F815A4">
        <w:rPr>
          <w:lang w:val="en"/>
        </w:rPr>
        <w:t>accompanied</w:t>
      </w:r>
      <w:r w:rsidR="00D037C2">
        <w:rPr>
          <w:spacing w:val="-2"/>
          <w:lang w:val="en"/>
        </w:rPr>
        <w:t xml:space="preserve"> by the CV and any other document </w:t>
      </w:r>
      <w:r w:rsidR="00F815A4">
        <w:rPr>
          <w:spacing w:val="-2"/>
          <w:lang w:val="en"/>
        </w:rPr>
        <w:t>(</w:t>
      </w:r>
      <w:r w:rsidR="000337B1">
        <w:rPr>
          <w:spacing w:val="-2"/>
          <w:lang w:val="en"/>
        </w:rPr>
        <w:t xml:space="preserve">in person or </w:t>
      </w:r>
      <w:r w:rsidR="00CD1BAF" w:rsidRPr="7635A1E6">
        <w:rPr>
          <w:lang w:val="en"/>
        </w:rPr>
        <w:t xml:space="preserve">by </w:t>
      </w:r>
      <w:r w:rsidR="000337B1">
        <w:rPr>
          <w:spacing w:val="-2"/>
          <w:lang w:val="en"/>
        </w:rPr>
        <w:t xml:space="preserve">e-mail) </w:t>
      </w:r>
      <w:r w:rsidR="00A57B23">
        <w:rPr>
          <w:lang w:val="en"/>
        </w:rPr>
        <w:t xml:space="preserve">to the address </w:t>
      </w:r>
      <w:r w:rsidR="00A57B23" w:rsidRPr="00827A76">
        <w:rPr>
          <w:spacing w:val="-2"/>
          <w:lang w:val="en"/>
        </w:rPr>
        <w:t xml:space="preserve">below no later than </w:t>
      </w:r>
      <w:r w:rsidR="00E17883">
        <w:rPr>
          <w:spacing w:val="-2"/>
          <w:lang w:val="en"/>
        </w:rPr>
        <w:t>October 16, 2024.</w:t>
      </w:r>
    </w:p>
    <w:p w14:paraId="5EA89594" w14:textId="19263B33" w:rsidR="00A57B23" w:rsidRPr="00827A76" w:rsidRDefault="005D3ACC" w:rsidP="00A57B23">
      <w:pPr>
        <w:rPr>
          <w:iCs/>
          <w:spacing w:val="-2"/>
          <w:lang w:val="fr-FR"/>
        </w:rPr>
      </w:pPr>
      <w:r>
        <w:rPr>
          <w:iCs/>
          <w:spacing w:val="-2"/>
        </w:rPr>
        <w:t>Ministry of Education and Science of the Republic of Tajikistan</w:t>
      </w:r>
    </w:p>
    <w:p w14:paraId="5EA89595" w14:textId="336087B4" w:rsidR="00A57B23" w:rsidRPr="00827A76" w:rsidRDefault="0032540B" w:rsidP="00A57B23">
      <w:pPr>
        <w:rPr>
          <w:iCs/>
          <w:spacing w:val="-2"/>
          <w:lang w:val="fr-FR"/>
        </w:rPr>
      </w:pPr>
      <w:r w:rsidRPr="00827A76">
        <w:rPr>
          <w:spacing w:val="-2"/>
          <w:lang w:val="en"/>
        </w:rPr>
        <w:t xml:space="preserve">Attention: </w:t>
      </w:r>
      <w:r w:rsidR="00D208BF">
        <w:rPr>
          <w:spacing w:val="-2"/>
          <w:lang w:val="en"/>
        </w:rPr>
        <w:t xml:space="preserve">Project Implementation Group for </w:t>
      </w:r>
      <w:r w:rsidR="00D208BF" w:rsidRPr="00685372">
        <w:rPr>
          <w:bCs/>
        </w:rPr>
        <w:t>Joint IsDB/ISFD-GPE-OFID</w:t>
      </w:r>
      <w:r w:rsidR="00D208BF" w:rsidRPr="005D3135">
        <w:rPr>
          <w:iCs/>
        </w:rPr>
        <w:t xml:space="preserve"> </w:t>
      </w:r>
      <w:r w:rsidR="00D208BF" w:rsidRPr="006B2122">
        <w:rPr>
          <w:iCs/>
        </w:rPr>
        <w:t>Project for Support to Implementation of the National Education Development Strategy of the Republic of Tajikistan (Phase-II)</w:t>
      </w:r>
      <w:r w:rsidR="005D6630">
        <w:rPr>
          <w:spacing w:val="-2"/>
          <w:lang w:val="en"/>
        </w:rPr>
        <w:t xml:space="preserve"> </w:t>
      </w:r>
    </w:p>
    <w:p w14:paraId="25CA18C4" w14:textId="2F458DC2" w:rsidR="00166E59" w:rsidRDefault="00166E59" w:rsidP="00A57B23">
      <w:pPr>
        <w:rPr>
          <w:lang w:val="fr-FR"/>
        </w:rPr>
      </w:pPr>
      <w:r>
        <w:rPr>
          <w:lang w:val="fr-FR"/>
        </w:rPr>
        <w:t xml:space="preserve">13a </w:t>
      </w:r>
      <w:r w:rsidR="000230BF">
        <w:rPr>
          <w:lang w:val="fr-FR"/>
        </w:rPr>
        <w:t xml:space="preserve">Nisormuhammad </w:t>
      </w:r>
      <w:r w:rsidR="00B778E3">
        <w:rPr>
          <w:lang w:val="fr-FR"/>
        </w:rPr>
        <w:t xml:space="preserve">street </w:t>
      </w:r>
    </w:p>
    <w:p w14:paraId="5EA89596" w14:textId="1339839D" w:rsidR="00A57B23" w:rsidRPr="00827A76" w:rsidRDefault="005F750D" w:rsidP="00A57B23">
      <w:pPr>
        <w:rPr>
          <w:iCs/>
          <w:spacing w:val="-2"/>
          <w:lang w:val="fr-FR"/>
        </w:rPr>
      </w:pPr>
      <w:r w:rsidRPr="005F750D">
        <w:rPr>
          <w:lang w:val="fr-FR"/>
        </w:rPr>
        <w:t xml:space="preserve">734024, </w:t>
      </w:r>
      <w:r w:rsidR="000230BF">
        <w:rPr>
          <w:lang w:val="fr-FR"/>
        </w:rPr>
        <w:t xml:space="preserve">Dushanbe, </w:t>
      </w:r>
      <w:r w:rsidR="00166E59">
        <w:rPr>
          <w:lang w:val="fr-FR"/>
        </w:rPr>
        <w:t>Republic of Tajikistan</w:t>
      </w:r>
    </w:p>
    <w:p w14:paraId="5EA89598" w14:textId="715ACFB3" w:rsidR="00A57B23" w:rsidRPr="00827A76" w:rsidRDefault="00A57B23" w:rsidP="00A57B23">
      <w:pPr>
        <w:rPr>
          <w:iCs/>
          <w:spacing w:val="-2"/>
          <w:lang w:val="fr-FR"/>
        </w:rPr>
      </w:pPr>
      <w:r w:rsidRPr="00827A76">
        <w:rPr>
          <w:spacing w:val="-2"/>
          <w:lang w:val="en"/>
        </w:rPr>
        <w:t xml:space="preserve">Tel: </w:t>
      </w:r>
      <w:r w:rsidR="00232BFC">
        <w:rPr>
          <w:spacing w:val="-2"/>
          <w:lang w:val="en"/>
        </w:rPr>
        <w:t xml:space="preserve">+ </w:t>
      </w:r>
      <w:r w:rsidR="00232BFC">
        <w:rPr>
          <w:iCs/>
          <w:spacing w:val="-2"/>
        </w:rPr>
        <w:t>(992 37) 221-43-60, 227-45-02</w:t>
      </w:r>
    </w:p>
    <w:p w14:paraId="5EA8959A" w14:textId="166DF6EE" w:rsidR="00A57B23" w:rsidRDefault="00FA5A24" w:rsidP="00A57B23">
      <w:pPr>
        <w:rPr>
          <w:i/>
          <w:iCs/>
          <w:spacing w:val="-2"/>
          <w:lang w:val="fr-FR"/>
        </w:rPr>
      </w:pPr>
      <w:r>
        <w:rPr>
          <w:spacing w:val="-2"/>
          <w:lang w:val="en"/>
        </w:rPr>
        <w:t>E</w:t>
      </w:r>
      <w:r w:rsidR="00BD0736">
        <w:rPr>
          <w:spacing w:val="-2"/>
          <w:lang w:val="en"/>
        </w:rPr>
        <w:t>-</w:t>
      </w:r>
      <w:r>
        <w:rPr>
          <w:spacing w:val="-2"/>
          <w:lang w:val="en"/>
        </w:rPr>
        <w:t>mail:</w:t>
      </w:r>
      <w:r w:rsidR="00F815A4">
        <w:rPr>
          <w:spacing w:val="-2"/>
          <w:lang w:val="en"/>
        </w:rPr>
        <w:t xml:space="preserve"> </w:t>
      </w:r>
      <w:proofErr w:type="spellStart"/>
      <w:r w:rsidR="00D02E93" w:rsidRPr="005F62E4">
        <w:rPr>
          <w:rStyle w:val="af"/>
          <w:lang w:val="en-US"/>
        </w:rPr>
        <w:t>pigsineds</w:t>
      </w:r>
      <w:proofErr w:type="spellEnd"/>
      <w:r w:rsidR="00D02E93" w:rsidRPr="007C6FC1">
        <w:rPr>
          <w:rStyle w:val="af"/>
        </w:rPr>
        <w:t>@</w:t>
      </w:r>
      <w:proofErr w:type="spellStart"/>
      <w:r w:rsidR="00D02E93" w:rsidRPr="005F62E4">
        <w:rPr>
          <w:rStyle w:val="af"/>
          <w:lang w:val="en-US"/>
        </w:rPr>
        <w:t>gmail</w:t>
      </w:r>
      <w:proofErr w:type="spellEnd"/>
      <w:r w:rsidR="00D02E93" w:rsidRPr="007C6FC1">
        <w:rPr>
          <w:rStyle w:val="af"/>
        </w:rPr>
        <w:t>.</w:t>
      </w:r>
      <w:r w:rsidR="00D02E93" w:rsidRPr="005F62E4">
        <w:rPr>
          <w:rStyle w:val="af"/>
          <w:lang w:val="en-US"/>
        </w:rPr>
        <w:t>com</w:t>
      </w:r>
      <w:r w:rsidR="00D02E93" w:rsidRPr="007C6FC1">
        <w:rPr>
          <w:rStyle w:val="af"/>
          <w:sz w:val="28"/>
          <w:szCs w:val="28"/>
        </w:rPr>
        <w:t xml:space="preserve"> </w:t>
      </w:r>
      <w:r w:rsidR="004804C0">
        <w:rPr>
          <w:iCs/>
          <w:spacing w:val="-2"/>
        </w:rPr>
        <w:t xml:space="preserve">with copy </w:t>
      </w:r>
      <w:r w:rsidR="004804C0" w:rsidRPr="00D208BF">
        <w:rPr>
          <w:iCs/>
          <w:spacing w:val="-2"/>
        </w:rPr>
        <w:t>t</w:t>
      </w:r>
      <w:r w:rsidR="004804C0" w:rsidRPr="00D02E93">
        <w:rPr>
          <w:iCs/>
          <w:spacing w:val="-2"/>
        </w:rPr>
        <w:t>o</w:t>
      </w:r>
      <w:r w:rsidR="004804C0" w:rsidRPr="00D02E93">
        <w:rPr>
          <w:rStyle w:val="af"/>
          <w:lang w:val="en-US"/>
        </w:rPr>
        <w:t xml:space="preserve"> </w:t>
      </w:r>
      <w:hyperlink r:id="rId10" w:history="1">
        <w:r w:rsidR="00FF1684" w:rsidRPr="00D02E93">
          <w:rPr>
            <w:rStyle w:val="af"/>
            <w:lang w:val="en-US"/>
          </w:rPr>
          <w:t>idbroa@isdb.org</w:t>
        </w:r>
      </w:hyperlink>
      <w:r w:rsidR="00D02E93">
        <w:t xml:space="preserve"> </w:t>
      </w:r>
      <w:r w:rsidR="00FF1684">
        <w:rPr>
          <w:iCs/>
          <w:spacing w:val="-2"/>
        </w:rPr>
        <w:t xml:space="preserve"> </w:t>
      </w:r>
    </w:p>
    <w:p w14:paraId="5EA8959B" w14:textId="5C1B73F4" w:rsidR="00FA5A24" w:rsidRPr="005F750D" w:rsidRDefault="00FA5A24" w:rsidP="7635A1E6">
      <w:pPr>
        <w:rPr>
          <w:i/>
          <w:iCs/>
          <w:spacing w:val="-2"/>
          <w:lang w:val="fr-FR"/>
        </w:rPr>
      </w:pPr>
      <w:r w:rsidRPr="005F750D">
        <w:rPr>
          <w:spacing w:val="-2"/>
          <w:lang w:val="fr-FR"/>
        </w:rPr>
        <w:t>Website</w:t>
      </w:r>
      <w:r w:rsidR="00F815A4" w:rsidRPr="005F750D">
        <w:rPr>
          <w:spacing w:val="-2"/>
          <w:lang w:val="fr-FR"/>
        </w:rPr>
        <w:t>:</w:t>
      </w:r>
      <w:r w:rsidR="00F815A4" w:rsidRPr="005F750D">
        <w:rPr>
          <w:lang w:val="fr-FR"/>
        </w:rPr>
        <w:t xml:space="preserve"> </w:t>
      </w:r>
      <w:r w:rsidR="00424347">
        <w:rPr>
          <w:lang w:val="fr-FR"/>
        </w:rPr>
        <w:t>www.</w:t>
      </w:r>
      <w:r w:rsidR="00473259" w:rsidRPr="005F750D">
        <w:rPr>
          <w:lang w:val="fr-FR"/>
        </w:rPr>
        <w:t>maorif.tj</w:t>
      </w:r>
      <w:r w:rsidR="00B07E0A" w:rsidRPr="005F750D">
        <w:rPr>
          <w:lang w:val="fr-FR"/>
        </w:rPr>
        <w:t xml:space="preserve"> </w:t>
      </w:r>
    </w:p>
    <w:p w14:paraId="62F8B648" w14:textId="7130A8B6" w:rsidR="00E31BFC" w:rsidRDefault="00E31BFC">
      <w:pPr>
        <w:rPr>
          <w:spacing w:val="-2"/>
          <w:lang w:val="fr-FR"/>
        </w:rPr>
      </w:pPr>
    </w:p>
    <w:p w14:paraId="174E8DF2" w14:textId="77777777" w:rsidR="00E17883" w:rsidRDefault="00E17883">
      <w:pPr>
        <w:rPr>
          <w:spacing w:val="-2"/>
          <w:lang w:val="fr-FR"/>
        </w:rPr>
      </w:pPr>
    </w:p>
    <w:p w14:paraId="3EB419BC" w14:textId="77777777" w:rsidR="00E17883" w:rsidRDefault="00E17883">
      <w:pPr>
        <w:rPr>
          <w:spacing w:val="-2"/>
          <w:lang w:val="fr-FR"/>
        </w:rPr>
      </w:pPr>
    </w:p>
    <w:p w14:paraId="6586A43E" w14:textId="77777777" w:rsidR="00E17883" w:rsidRDefault="00E17883">
      <w:pPr>
        <w:rPr>
          <w:spacing w:val="-2"/>
          <w:lang w:val="fr-FR"/>
        </w:rPr>
      </w:pPr>
    </w:p>
    <w:p w14:paraId="38C0D17F" w14:textId="77777777" w:rsidR="00E17883" w:rsidRDefault="00E17883">
      <w:pPr>
        <w:rPr>
          <w:spacing w:val="-2"/>
          <w:lang w:val="fr-FR"/>
        </w:rPr>
      </w:pPr>
    </w:p>
    <w:p w14:paraId="08B32BF2" w14:textId="77777777" w:rsidR="00E17883" w:rsidRDefault="00E17883">
      <w:pPr>
        <w:rPr>
          <w:spacing w:val="-2"/>
          <w:lang w:val="fr-FR"/>
        </w:rPr>
      </w:pPr>
    </w:p>
    <w:p w14:paraId="71E70164" w14:textId="77777777" w:rsidR="00E17883" w:rsidRDefault="00E17883">
      <w:pPr>
        <w:rPr>
          <w:spacing w:val="-2"/>
          <w:lang w:val="fr-FR"/>
        </w:rPr>
      </w:pPr>
    </w:p>
    <w:p w14:paraId="55D8FC41" w14:textId="77777777" w:rsidR="00E17883" w:rsidRDefault="00E17883">
      <w:pPr>
        <w:rPr>
          <w:spacing w:val="-2"/>
          <w:lang w:val="fr-FR"/>
        </w:rPr>
      </w:pPr>
    </w:p>
    <w:p w14:paraId="6BCD77CD" w14:textId="77777777" w:rsidR="00E17883" w:rsidRDefault="00E17883">
      <w:pPr>
        <w:rPr>
          <w:spacing w:val="-2"/>
          <w:lang w:val="fr-FR"/>
        </w:rPr>
      </w:pPr>
    </w:p>
    <w:p w14:paraId="10E8A910" w14:textId="77777777" w:rsidR="00E17883" w:rsidRDefault="00E17883">
      <w:pPr>
        <w:rPr>
          <w:spacing w:val="-2"/>
          <w:lang w:val="fr-FR"/>
        </w:rPr>
      </w:pPr>
    </w:p>
    <w:p w14:paraId="4FCFCDA6" w14:textId="77777777" w:rsidR="00E17883" w:rsidRDefault="00E17883">
      <w:pPr>
        <w:rPr>
          <w:spacing w:val="-2"/>
          <w:lang w:val="fr-FR"/>
        </w:rPr>
      </w:pPr>
    </w:p>
    <w:p w14:paraId="1A3FB478" w14:textId="77777777" w:rsidR="00E17883" w:rsidRDefault="00E17883">
      <w:pPr>
        <w:rPr>
          <w:spacing w:val="-2"/>
          <w:lang w:val="fr-FR"/>
        </w:rPr>
      </w:pPr>
    </w:p>
    <w:p w14:paraId="730BEBBA" w14:textId="77777777" w:rsidR="00E17883" w:rsidRDefault="00E17883">
      <w:pPr>
        <w:rPr>
          <w:spacing w:val="-2"/>
          <w:lang w:val="fr-FR"/>
        </w:rPr>
      </w:pPr>
    </w:p>
    <w:p w14:paraId="7C9F6A36" w14:textId="77777777" w:rsidR="00E17883" w:rsidRDefault="00E17883">
      <w:pPr>
        <w:rPr>
          <w:spacing w:val="-2"/>
          <w:lang w:val="fr-FR"/>
        </w:rPr>
      </w:pPr>
    </w:p>
    <w:p w14:paraId="34B732EF" w14:textId="77777777" w:rsidR="00E17883" w:rsidRDefault="00E17883">
      <w:pPr>
        <w:rPr>
          <w:spacing w:val="-2"/>
          <w:lang w:val="fr-FR"/>
        </w:rPr>
      </w:pPr>
    </w:p>
    <w:p w14:paraId="26CD6F90" w14:textId="77777777" w:rsidR="00E17883" w:rsidRDefault="00E17883">
      <w:pPr>
        <w:rPr>
          <w:spacing w:val="-2"/>
          <w:lang w:val="fr-FR"/>
        </w:rPr>
      </w:pPr>
    </w:p>
    <w:p w14:paraId="00F7C298" w14:textId="77777777" w:rsidR="00E17883" w:rsidRDefault="00E17883">
      <w:pPr>
        <w:rPr>
          <w:spacing w:val="-2"/>
          <w:lang w:val="fr-FR"/>
        </w:rPr>
      </w:pPr>
    </w:p>
    <w:p w14:paraId="23B4BBB0" w14:textId="77777777" w:rsidR="00E17883" w:rsidRDefault="00E17883">
      <w:pPr>
        <w:rPr>
          <w:spacing w:val="-2"/>
          <w:lang w:val="fr-FR"/>
        </w:rPr>
      </w:pPr>
    </w:p>
    <w:p w14:paraId="430D778C" w14:textId="77777777" w:rsidR="00E17883" w:rsidRDefault="00E17883">
      <w:pPr>
        <w:rPr>
          <w:spacing w:val="-2"/>
          <w:lang w:val="fr-FR"/>
        </w:rPr>
      </w:pPr>
    </w:p>
    <w:p w14:paraId="5C6DEB27" w14:textId="77777777" w:rsidR="00E17883" w:rsidRDefault="00E17883">
      <w:pPr>
        <w:rPr>
          <w:spacing w:val="-2"/>
          <w:lang w:val="fr-FR"/>
        </w:rPr>
      </w:pPr>
    </w:p>
    <w:p w14:paraId="4857A5A3" w14:textId="77777777" w:rsidR="00E17883" w:rsidRDefault="00E17883">
      <w:pPr>
        <w:rPr>
          <w:spacing w:val="-2"/>
          <w:lang w:val="fr-FR"/>
        </w:rPr>
      </w:pPr>
    </w:p>
    <w:p w14:paraId="1A9D5B97" w14:textId="77777777" w:rsidR="00E17883" w:rsidRDefault="00E17883">
      <w:pPr>
        <w:rPr>
          <w:spacing w:val="-2"/>
          <w:lang w:val="fr-FR"/>
        </w:rPr>
      </w:pPr>
    </w:p>
    <w:p w14:paraId="2FA91CF2" w14:textId="77777777" w:rsidR="00E17883" w:rsidRDefault="00E17883">
      <w:pPr>
        <w:rPr>
          <w:spacing w:val="-2"/>
          <w:lang w:val="fr-FR"/>
        </w:rPr>
      </w:pPr>
    </w:p>
    <w:p w14:paraId="6B7DF3ED" w14:textId="77777777" w:rsidR="00E17883" w:rsidRDefault="00E17883">
      <w:pPr>
        <w:rPr>
          <w:spacing w:val="-2"/>
          <w:lang w:val="fr-FR"/>
        </w:rPr>
      </w:pPr>
    </w:p>
    <w:p w14:paraId="5D816764" w14:textId="77777777" w:rsidR="00E17883" w:rsidRDefault="00E17883">
      <w:pPr>
        <w:rPr>
          <w:spacing w:val="-2"/>
          <w:lang w:val="fr-FR"/>
        </w:rPr>
      </w:pPr>
    </w:p>
    <w:p w14:paraId="669B121F" w14:textId="77777777" w:rsidR="00E17883" w:rsidRDefault="00E17883">
      <w:pPr>
        <w:rPr>
          <w:spacing w:val="-2"/>
          <w:lang w:val="fr-FR"/>
        </w:rPr>
      </w:pPr>
    </w:p>
    <w:p w14:paraId="06FCF1D5" w14:textId="77777777" w:rsidR="00E17883" w:rsidRDefault="00E17883">
      <w:pPr>
        <w:rPr>
          <w:spacing w:val="-2"/>
          <w:lang w:val="fr-FR"/>
        </w:rPr>
      </w:pPr>
    </w:p>
    <w:p w14:paraId="22912B6A" w14:textId="77777777" w:rsidR="00E17883" w:rsidRDefault="00E17883">
      <w:pPr>
        <w:rPr>
          <w:spacing w:val="-2"/>
          <w:lang w:val="fr-FR"/>
        </w:rPr>
      </w:pPr>
    </w:p>
    <w:p w14:paraId="1BF5F07C" w14:textId="77777777" w:rsidR="00E17883" w:rsidRDefault="00E17883">
      <w:pPr>
        <w:rPr>
          <w:spacing w:val="-2"/>
          <w:lang w:val="fr-FR"/>
        </w:rPr>
      </w:pPr>
    </w:p>
    <w:p w14:paraId="223165D5" w14:textId="77777777" w:rsidR="00E17883" w:rsidRDefault="00E17883">
      <w:pPr>
        <w:rPr>
          <w:spacing w:val="-2"/>
          <w:lang w:val="fr-FR"/>
        </w:rPr>
      </w:pPr>
    </w:p>
    <w:p w14:paraId="67E67939" w14:textId="77777777" w:rsidR="00E17883" w:rsidRPr="008F16BE" w:rsidRDefault="00E17883" w:rsidP="00E17883">
      <w:pPr>
        <w:tabs>
          <w:tab w:val="left" w:pos="0"/>
          <w:tab w:val="left" w:pos="720"/>
          <w:tab w:val="left" w:pos="1080"/>
        </w:tabs>
        <w:spacing w:after="240"/>
        <w:jc w:val="center"/>
        <w:rPr>
          <w:rFonts w:ascii="Roboto Light" w:hAnsi="Roboto Light"/>
          <w:b/>
        </w:rPr>
      </w:pPr>
      <w:r w:rsidRPr="008F16BE">
        <w:rPr>
          <w:rFonts w:ascii="Roboto Light" w:hAnsi="Roboto Light"/>
          <w:b/>
        </w:rPr>
        <w:lastRenderedPageBreak/>
        <w:t xml:space="preserve">Terms of Reference and Scope of Services </w:t>
      </w:r>
    </w:p>
    <w:tbl>
      <w:tblPr>
        <w:tblW w:w="9360" w:type="dxa"/>
        <w:tblLook w:val="00A0" w:firstRow="1" w:lastRow="0" w:firstColumn="1" w:lastColumn="0" w:noHBand="0" w:noVBand="0"/>
      </w:tblPr>
      <w:tblGrid>
        <w:gridCol w:w="1998"/>
        <w:gridCol w:w="7362"/>
      </w:tblGrid>
      <w:tr w:rsidR="00E17883" w:rsidRPr="008F16BE" w14:paraId="0B823EB7" w14:textId="77777777" w:rsidTr="008D7F3C">
        <w:tc>
          <w:tcPr>
            <w:tcW w:w="1998" w:type="dxa"/>
          </w:tcPr>
          <w:p w14:paraId="0FC56D7B" w14:textId="77777777" w:rsidR="00E17883" w:rsidRPr="008F16BE" w:rsidRDefault="00E17883" w:rsidP="008D7F3C">
            <w:pPr>
              <w:spacing w:before="60" w:after="60"/>
              <w:rPr>
                <w:rFonts w:ascii="Roboto Light" w:hAnsi="Roboto Light"/>
                <w:b/>
              </w:rPr>
            </w:pPr>
            <w:r w:rsidRPr="008F16BE">
              <w:rPr>
                <w:rFonts w:ascii="Roboto Light" w:hAnsi="Roboto Light"/>
                <w:b/>
              </w:rPr>
              <w:t xml:space="preserve">Title of position: </w:t>
            </w:r>
          </w:p>
        </w:tc>
        <w:tc>
          <w:tcPr>
            <w:tcW w:w="7362" w:type="dxa"/>
          </w:tcPr>
          <w:p w14:paraId="2405BF22" w14:textId="77777777" w:rsidR="00E17883" w:rsidRPr="008F16BE" w:rsidRDefault="00E17883" w:rsidP="008D7F3C">
            <w:pPr>
              <w:spacing w:before="60" w:after="60"/>
              <w:rPr>
                <w:rFonts w:ascii="Roboto Light" w:hAnsi="Roboto Light"/>
                <w:bCs/>
              </w:rPr>
            </w:pPr>
            <w:r w:rsidRPr="008F16BE">
              <w:rPr>
                <w:rFonts w:ascii="Roboto Light" w:hAnsi="Roboto Light"/>
                <w:bCs/>
                <w:lang w:eastAsia="ru-RU"/>
              </w:rPr>
              <w:t xml:space="preserve">Translator </w:t>
            </w:r>
          </w:p>
        </w:tc>
      </w:tr>
      <w:tr w:rsidR="00E17883" w:rsidRPr="008F16BE" w14:paraId="083C30BB" w14:textId="77777777" w:rsidTr="008D7F3C">
        <w:tc>
          <w:tcPr>
            <w:tcW w:w="1998" w:type="dxa"/>
          </w:tcPr>
          <w:p w14:paraId="1EACB146" w14:textId="77777777" w:rsidR="00E17883" w:rsidRPr="008F16BE" w:rsidRDefault="00E17883" w:rsidP="008D7F3C">
            <w:pPr>
              <w:spacing w:before="60" w:after="60"/>
              <w:rPr>
                <w:rFonts w:ascii="Roboto Light" w:hAnsi="Roboto Light"/>
                <w:b/>
              </w:rPr>
            </w:pPr>
            <w:r w:rsidRPr="008F16BE">
              <w:rPr>
                <w:rFonts w:ascii="Roboto Light" w:hAnsi="Roboto Light"/>
                <w:b/>
              </w:rPr>
              <w:t xml:space="preserve">Project Title: </w:t>
            </w:r>
          </w:p>
        </w:tc>
        <w:tc>
          <w:tcPr>
            <w:tcW w:w="7362" w:type="dxa"/>
          </w:tcPr>
          <w:p w14:paraId="62198625" w14:textId="77777777" w:rsidR="00E17883" w:rsidRPr="008F16BE" w:rsidRDefault="00E17883" w:rsidP="008D7F3C">
            <w:pPr>
              <w:ind w:right="105"/>
              <w:textAlignment w:val="baseline"/>
              <w:rPr>
                <w:rFonts w:ascii="Roboto Light" w:hAnsi="Roboto Light"/>
              </w:rPr>
            </w:pPr>
            <w:r>
              <w:rPr>
                <w:rFonts w:ascii="Roboto Light" w:hAnsi="Roboto Light"/>
                <w:bCs/>
                <w:color w:val="000000" w:themeColor="text1"/>
              </w:rPr>
              <w:t>The Joint I</w:t>
            </w:r>
            <w:r w:rsidRPr="00A66E81">
              <w:rPr>
                <w:rFonts w:ascii="Roboto Light" w:hAnsi="Roboto Light"/>
                <w:bCs/>
                <w:color w:val="000000" w:themeColor="text1"/>
              </w:rPr>
              <w:t xml:space="preserve">sDB/ISFD-GPE-OFID </w:t>
            </w:r>
            <w:r w:rsidRPr="005A119E">
              <w:rPr>
                <w:rFonts w:ascii="Roboto Light" w:hAnsi="Roboto Light"/>
                <w:bCs/>
                <w:color w:val="000000" w:themeColor="text1"/>
              </w:rPr>
              <w:t>Project for Support to Implementation of the National Education Development Strategy of the Republic of Tajikistan (Phase -2)</w:t>
            </w:r>
          </w:p>
        </w:tc>
      </w:tr>
      <w:tr w:rsidR="00E17883" w:rsidRPr="008F16BE" w14:paraId="42E8FBB2" w14:textId="77777777" w:rsidTr="008D7F3C">
        <w:trPr>
          <w:trHeight w:val="580"/>
        </w:trPr>
        <w:tc>
          <w:tcPr>
            <w:tcW w:w="1998" w:type="dxa"/>
          </w:tcPr>
          <w:p w14:paraId="08263002" w14:textId="77777777" w:rsidR="00E17883" w:rsidRPr="008F16BE" w:rsidRDefault="00E17883" w:rsidP="008D7F3C">
            <w:pPr>
              <w:spacing w:before="60" w:after="60"/>
              <w:rPr>
                <w:rFonts w:ascii="Roboto Light" w:hAnsi="Roboto Light"/>
                <w:b/>
              </w:rPr>
            </w:pPr>
            <w:r w:rsidRPr="008F16BE">
              <w:rPr>
                <w:rFonts w:ascii="Roboto Light" w:hAnsi="Roboto Light"/>
                <w:b/>
              </w:rPr>
              <w:t xml:space="preserve">Project No: </w:t>
            </w:r>
          </w:p>
        </w:tc>
        <w:tc>
          <w:tcPr>
            <w:tcW w:w="7362" w:type="dxa"/>
          </w:tcPr>
          <w:p w14:paraId="3C0C6770" w14:textId="77777777" w:rsidR="00E17883" w:rsidRPr="008F16BE" w:rsidRDefault="00E17883" w:rsidP="008D7F3C">
            <w:pPr>
              <w:spacing w:before="60" w:after="60"/>
              <w:rPr>
                <w:rFonts w:ascii="Roboto Light" w:hAnsi="Roboto Light"/>
                <w:bCs/>
                <w:lang w:eastAsia="ru-RU"/>
              </w:rPr>
            </w:pPr>
            <w:r w:rsidRPr="008F16BE">
              <w:rPr>
                <w:rFonts w:ascii="Roboto Light" w:hAnsi="Roboto Light"/>
                <w:bCs/>
                <w:lang w:val="ru-RU" w:eastAsia="ru-RU"/>
              </w:rPr>
              <w:t>TJK10</w:t>
            </w:r>
            <w:r w:rsidRPr="008F16BE">
              <w:rPr>
                <w:rFonts w:ascii="Roboto Light" w:hAnsi="Roboto Light"/>
                <w:bCs/>
                <w:lang w:eastAsia="ru-RU"/>
              </w:rPr>
              <w:t>43</w:t>
            </w:r>
          </w:p>
        </w:tc>
      </w:tr>
    </w:tbl>
    <w:p w14:paraId="7F0CA47E" w14:textId="77777777" w:rsidR="00E17883" w:rsidRDefault="00E17883" w:rsidP="00E17883">
      <w:pPr>
        <w:pStyle w:val="af0"/>
        <w:numPr>
          <w:ilvl w:val="0"/>
          <w:numId w:val="13"/>
        </w:numPr>
        <w:tabs>
          <w:tab w:val="clear" w:pos="284"/>
        </w:tabs>
        <w:suppressAutoHyphens w:val="0"/>
        <w:autoSpaceDE w:val="0"/>
        <w:autoSpaceDN w:val="0"/>
        <w:adjustRightInd w:val="0"/>
        <w:spacing w:after="60"/>
        <w:ind w:left="274" w:hanging="274"/>
        <w:rPr>
          <w:rFonts w:ascii="Roboto Light" w:hAnsi="Roboto Light"/>
          <w:b/>
          <w:bCs/>
        </w:rPr>
      </w:pPr>
      <w:r>
        <w:rPr>
          <w:rFonts w:ascii="Roboto Light" w:hAnsi="Roboto Light"/>
          <w:b/>
          <w:bCs/>
        </w:rPr>
        <w:t>Background</w:t>
      </w:r>
    </w:p>
    <w:p w14:paraId="230F64E5" w14:textId="77777777" w:rsidR="00E17883" w:rsidRDefault="00E17883" w:rsidP="00E17883">
      <w:pPr>
        <w:autoSpaceDE w:val="0"/>
        <w:autoSpaceDN w:val="0"/>
        <w:adjustRightInd w:val="0"/>
        <w:spacing w:after="60"/>
        <w:rPr>
          <w:rFonts w:ascii="Roboto Light" w:hAnsi="Roboto Light"/>
          <w:color w:val="000000"/>
        </w:rPr>
      </w:pPr>
      <w:r>
        <w:rPr>
          <w:rFonts w:ascii="Roboto Light" w:hAnsi="Roboto Light"/>
        </w:rPr>
        <w:t xml:space="preserve">The Republic of Tajikistan has received financing from the Islamic Development Bank toward the cost of the Joint IsDB/ISFD-GPE-OFID Project for Support to Implementation of the National Education Development Strategy of the Republic of Tajikistan (Phase-II). The total cost of the project is US$86 million. IsDB financing amounts to US$ 45 million. The project is co-financed by Global Partnership for Education, OPEC Fund for International Development and Government of the Republic of Tajikistan. </w:t>
      </w:r>
      <w:r>
        <w:rPr>
          <w:rFonts w:ascii="Roboto Light" w:hAnsi="Roboto Light"/>
          <w:color w:val="000000"/>
        </w:rPr>
        <w:t xml:space="preserve">The Project objectives is to improve the learning environment and facilitate system strengthening for sustainable implementation of an inclusive, competency-based education system to improve student learning outcomes in Tajikistan. </w:t>
      </w:r>
    </w:p>
    <w:p w14:paraId="209E670E" w14:textId="77777777" w:rsidR="00E17883" w:rsidRDefault="00E17883" w:rsidP="00E17883">
      <w:pPr>
        <w:spacing w:after="120"/>
        <w:ind w:right="101"/>
        <w:textAlignment w:val="baseline"/>
        <w:rPr>
          <w:rFonts w:ascii="Roboto Light" w:hAnsi="Roboto Light"/>
        </w:rPr>
      </w:pPr>
      <w:r>
        <w:rPr>
          <w:rFonts w:ascii="Roboto Light" w:hAnsi="Roboto Light"/>
        </w:rPr>
        <w:t xml:space="preserve">A dedicated full-time Project Implementation Group is established within the Ministry of Education and Science of the Republic of Tajikistan (MoES / Executing Agency) to ensure efficient management and implementation of the Project. The Executing Agency is recruiting </w:t>
      </w:r>
      <w:r w:rsidRPr="002C50C5">
        <w:rPr>
          <w:rFonts w:ascii="Roboto Light" w:hAnsi="Roboto Light"/>
        </w:rPr>
        <w:t xml:space="preserve">a </w:t>
      </w:r>
      <w:r>
        <w:rPr>
          <w:rFonts w:ascii="Roboto Light" w:hAnsi="Roboto Light"/>
        </w:rPr>
        <w:t>Translator who will function under the supervision of PIG Manager.</w:t>
      </w:r>
      <w:r w:rsidRPr="008F16BE">
        <w:rPr>
          <w:rFonts w:ascii="Roboto Light" w:hAnsi="Roboto Light"/>
        </w:rPr>
        <w:t> </w:t>
      </w:r>
    </w:p>
    <w:p w14:paraId="77E450F6" w14:textId="77777777" w:rsidR="00E17883" w:rsidRPr="008F16BE" w:rsidRDefault="00E17883" w:rsidP="00E17883">
      <w:pPr>
        <w:ind w:right="101"/>
        <w:textAlignment w:val="baseline"/>
        <w:rPr>
          <w:rFonts w:ascii="Roboto Light" w:hAnsi="Roboto Light"/>
        </w:rPr>
      </w:pPr>
    </w:p>
    <w:p w14:paraId="0D02D525" w14:textId="77777777" w:rsidR="00E17883" w:rsidRPr="008F16BE" w:rsidRDefault="00E17883" w:rsidP="00E17883">
      <w:pPr>
        <w:autoSpaceDE w:val="0"/>
        <w:autoSpaceDN w:val="0"/>
        <w:adjustRightInd w:val="0"/>
        <w:rPr>
          <w:rFonts w:ascii="Roboto Light" w:hAnsi="Roboto Light"/>
          <w:b/>
          <w:bCs/>
        </w:rPr>
      </w:pPr>
      <w:r w:rsidRPr="00A3654F">
        <w:rPr>
          <w:rFonts w:ascii="Roboto Light" w:hAnsi="Roboto Light"/>
          <w:b/>
          <w:bCs/>
          <w:color w:val="212529"/>
        </w:rPr>
        <w:t>II. Key Tasks and Responsibilities</w:t>
      </w:r>
      <w:r w:rsidRPr="008F16BE">
        <w:rPr>
          <w:rFonts w:ascii="Roboto Light" w:hAnsi="Roboto Light"/>
          <w:b/>
          <w:bCs/>
        </w:rPr>
        <w:t xml:space="preserve"> </w:t>
      </w:r>
    </w:p>
    <w:p w14:paraId="40B7B5F2" w14:textId="77777777" w:rsidR="00E17883" w:rsidRPr="008F16BE" w:rsidRDefault="00E17883" w:rsidP="00E17883">
      <w:pPr>
        <w:autoSpaceDE w:val="0"/>
        <w:autoSpaceDN w:val="0"/>
        <w:adjustRightInd w:val="0"/>
        <w:spacing w:before="120"/>
        <w:rPr>
          <w:rFonts w:ascii="Roboto Light" w:hAnsi="Roboto Light"/>
          <w:b/>
          <w:bCs/>
          <w:u w:val="single"/>
        </w:rPr>
      </w:pPr>
      <w:r w:rsidRPr="008F16BE">
        <w:rPr>
          <w:rFonts w:ascii="Roboto Light" w:hAnsi="Roboto Light"/>
        </w:rPr>
        <w:t xml:space="preserve">The details of specific assignments/tasks of the </w:t>
      </w:r>
      <w:r w:rsidRPr="008F16BE">
        <w:rPr>
          <w:rFonts w:ascii="Roboto Light" w:hAnsi="Roboto Light"/>
          <w:bCs/>
          <w:lang w:eastAsia="ru-RU"/>
        </w:rPr>
        <w:t xml:space="preserve">Translator </w:t>
      </w:r>
      <w:r w:rsidRPr="008F16BE">
        <w:rPr>
          <w:rFonts w:ascii="Roboto Light" w:hAnsi="Roboto Light"/>
        </w:rPr>
        <w:t>will be as follows:</w:t>
      </w:r>
    </w:p>
    <w:p w14:paraId="62CBE605" w14:textId="77777777" w:rsidR="00E17883" w:rsidRPr="008F16BE" w:rsidRDefault="00E17883" w:rsidP="00E17883">
      <w:pPr>
        <w:pStyle w:val="af0"/>
        <w:numPr>
          <w:ilvl w:val="0"/>
          <w:numId w:val="10"/>
        </w:numPr>
        <w:tabs>
          <w:tab w:val="clear" w:pos="284"/>
        </w:tabs>
        <w:suppressAutoHyphens w:val="0"/>
        <w:ind w:left="360"/>
        <w:rPr>
          <w:rFonts w:ascii="Roboto Light" w:hAnsi="Roboto Light"/>
          <w:color w:val="000000"/>
        </w:rPr>
      </w:pPr>
      <w:r w:rsidRPr="008F16BE">
        <w:rPr>
          <w:rFonts w:ascii="Roboto Light" w:hAnsi="Roboto Light"/>
          <w:color w:val="000000"/>
        </w:rPr>
        <w:t>Written translation of all necessary documents/reports from English into Tajik and/or Russian and from Tajik and/or Russian into English;</w:t>
      </w:r>
    </w:p>
    <w:p w14:paraId="4344373E" w14:textId="77777777" w:rsidR="00E17883" w:rsidRPr="008F16BE" w:rsidRDefault="00E17883" w:rsidP="00E17883">
      <w:pPr>
        <w:pStyle w:val="af0"/>
        <w:numPr>
          <w:ilvl w:val="0"/>
          <w:numId w:val="10"/>
        </w:numPr>
        <w:tabs>
          <w:tab w:val="clear" w:pos="284"/>
        </w:tabs>
        <w:suppressAutoHyphens w:val="0"/>
        <w:ind w:left="360"/>
        <w:rPr>
          <w:rFonts w:ascii="Roboto Light" w:hAnsi="Roboto Light"/>
          <w:color w:val="000000"/>
        </w:rPr>
      </w:pPr>
      <w:r w:rsidRPr="008F16BE">
        <w:rPr>
          <w:rFonts w:ascii="Roboto Light" w:hAnsi="Roboto Light"/>
          <w:color w:val="000000"/>
        </w:rPr>
        <w:t>Verbal translation/interpretation of bilateral/multilateral meetings of the PIG/EA with IsDB and other stakeholders during project implementation;</w:t>
      </w:r>
    </w:p>
    <w:p w14:paraId="2B080ECE" w14:textId="77777777" w:rsidR="00E17883" w:rsidRPr="008F16BE" w:rsidRDefault="00E17883" w:rsidP="00E17883">
      <w:pPr>
        <w:pStyle w:val="af0"/>
        <w:numPr>
          <w:ilvl w:val="0"/>
          <w:numId w:val="10"/>
        </w:numPr>
        <w:tabs>
          <w:tab w:val="clear" w:pos="284"/>
        </w:tabs>
        <w:suppressAutoHyphens w:val="0"/>
        <w:ind w:left="360"/>
        <w:rPr>
          <w:rFonts w:ascii="Roboto Light" w:hAnsi="Roboto Light"/>
          <w:color w:val="000000"/>
        </w:rPr>
      </w:pPr>
      <w:r w:rsidRPr="008F16BE">
        <w:rPr>
          <w:rFonts w:ascii="Roboto Light" w:hAnsi="Roboto Light"/>
          <w:color w:val="000000"/>
        </w:rPr>
        <w:t>Preparation and maintaining of the minutes of the meetings in English and Tajik and/or Russian;</w:t>
      </w:r>
    </w:p>
    <w:p w14:paraId="6F2CC109" w14:textId="77777777" w:rsidR="00E17883" w:rsidRPr="008F16BE" w:rsidRDefault="00E17883" w:rsidP="00E17883">
      <w:pPr>
        <w:pStyle w:val="af0"/>
        <w:numPr>
          <w:ilvl w:val="0"/>
          <w:numId w:val="10"/>
        </w:numPr>
        <w:tabs>
          <w:tab w:val="clear" w:pos="284"/>
        </w:tabs>
        <w:suppressAutoHyphens w:val="0"/>
        <w:ind w:left="360"/>
        <w:rPr>
          <w:rFonts w:ascii="Roboto Light" w:hAnsi="Roboto Light"/>
          <w:color w:val="000000"/>
        </w:rPr>
      </w:pPr>
      <w:r w:rsidRPr="008F16BE">
        <w:rPr>
          <w:rFonts w:ascii="Roboto Light" w:hAnsi="Roboto Light"/>
          <w:color w:val="000000"/>
        </w:rPr>
        <w:t>Accompany IsDB missions during the visits to the project sites/districts for translation/interpretation purposes;</w:t>
      </w:r>
    </w:p>
    <w:p w14:paraId="22F66C0F" w14:textId="77777777" w:rsidR="00E17883" w:rsidRPr="008F16BE" w:rsidRDefault="00E17883" w:rsidP="00E17883">
      <w:pPr>
        <w:pStyle w:val="af0"/>
        <w:numPr>
          <w:ilvl w:val="0"/>
          <w:numId w:val="10"/>
        </w:numPr>
        <w:tabs>
          <w:tab w:val="clear" w:pos="284"/>
        </w:tabs>
        <w:suppressAutoHyphens w:val="0"/>
        <w:ind w:left="360"/>
        <w:rPr>
          <w:rFonts w:ascii="Roboto Light" w:hAnsi="Roboto Light"/>
          <w:color w:val="000000"/>
        </w:rPr>
      </w:pPr>
      <w:r w:rsidRPr="008F16BE">
        <w:rPr>
          <w:rFonts w:ascii="Roboto Light" w:hAnsi="Roboto Light"/>
          <w:color w:val="000000"/>
        </w:rPr>
        <w:t>Maintain records/archive of correspondence with IsDB and other relevant stakeholders;</w:t>
      </w:r>
    </w:p>
    <w:p w14:paraId="629C439A" w14:textId="77777777" w:rsidR="00E17883" w:rsidRPr="008F16BE" w:rsidRDefault="00E17883" w:rsidP="00E17883">
      <w:pPr>
        <w:pStyle w:val="af0"/>
        <w:numPr>
          <w:ilvl w:val="0"/>
          <w:numId w:val="10"/>
        </w:numPr>
        <w:tabs>
          <w:tab w:val="clear" w:pos="284"/>
        </w:tabs>
        <w:suppressAutoHyphens w:val="0"/>
        <w:ind w:left="360"/>
        <w:rPr>
          <w:rFonts w:ascii="Roboto Light" w:hAnsi="Roboto Light"/>
          <w:color w:val="000000"/>
        </w:rPr>
      </w:pPr>
      <w:r w:rsidRPr="008F16BE">
        <w:rPr>
          <w:rFonts w:ascii="Roboto Light" w:hAnsi="Roboto Light"/>
          <w:color w:val="000000"/>
        </w:rPr>
        <w:t>Correct, complete and accurate translation of the project documents;</w:t>
      </w:r>
    </w:p>
    <w:p w14:paraId="1FDA6814" w14:textId="77777777" w:rsidR="00E17883" w:rsidRDefault="00E17883" w:rsidP="00E17883">
      <w:pPr>
        <w:pStyle w:val="af0"/>
        <w:numPr>
          <w:ilvl w:val="0"/>
          <w:numId w:val="10"/>
        </w:numPr>
        <w:tabs>
          <w:tab w:val="clear" w:pos="284"/>
        </w:tabs>
        <w:suppressAutoHyphens w:val="0"/>
        <w:ind w:left="360"/>
        <w:rPr>
          <w:rFonts w:ascii="Roboto Light" w:hAnsi="Roboto Light"/>
          <w:color w:val="000000"/>
        </w:rPr>
      </w:pPr>
      <w:r w:rsidRPr="008F16BE">
        <w:rPr>
          <w:rFonts w:ascii="Roboto Light" w:hAnsi="Roboto Light"/>
          <w:color w:val="000000"/>
        </w:rPr>
        <w:t>Any other assignments by the PIG Director;</w:t>
      </w:r>
    </w:p>
    <w:p w14:paraId="18D787C8" w14:textId="77777777" w:rsidR="00E17883" w:rsidRPr="008F16BE" w:rsidRDefault="00E17883" w:rsidP="00E17883">
      <w:pPr>
        <w:pStyle w:val="af0"/>
        <w:ind w:left="360"/>
        <w:rPr>
          <w:rFonts w:ascii="Roboto Light" w:hAnsi="Roboto Light"/>
          <w:color w:val="000000"/>
        </w:rPr>
      </w:pPr>
    </w:p>
    <w:p w14:paraId="1F80C632" w14:textId="77777777" w:rsidR="00E17883" w:rsidRPr="008F16BE" w:rsidRDefault="00E17883" w:rsidP="00E17883">
      <w:pPr>
        <w:autoSpaceDE w:val="0"/>
        <w:autoSpaceDN w:val="0"/>
        <w:adjustRightInd w:val="0"/>
        <w:spacing w:before="120"/>
        <w:rPr>
          <w:rFonts w:ascii="Roboto Light" w:hAnsi="Roboto Light"/>
          <w:b/>
          <w:bCs/>
        </w:rPr>
      </w:pPr>
      <w:r>
        <w:rPr>
          <w:rFonts w:ascii="Roboto Light" w:hAnsi="Roboto Light"/>
          <w:b/>
          <w:bCs/>
        </w:rPr>
        <w:t xml:space="preserve">III. </w:t>
      </w:r>
      <w:r w:rsidRPr="008F16BE">
        <w:rPr>
          <w:rFonts w:ascii="Roboto Light" w:hAnsi="Roboto Light"/>
          <w:b/>
          <w:bCs/>
        </w:rPr>
        <w:t>Essential Skills, Experience and Qualifications</w:t>
      </w:r>
    </w:p>
    <w:p w14:paraId="2A402B08" w14:textId="77777777" w:rsidR="00E17883" w:rsidRPr="008F16BE" w:rsidRDefault="00E17883" w:rsidP="00E17883">
      <w:pPr>
        <w:pStyle w:val="af0"/>
        <w:numPr>
          <w:ilvl w:val="0"/>
          <w:numId w:val="8"/>
        </w:numPr>
        <w:tabs>
          <w:tab w:val="clear" w:pos="284"/>
        </w:tabs>
        <w:suppressAutoHyphens w:val="0"/>
        <w:ind w:left="360"/>
        <w:rPr>
          <w:rFonts w:ascii="Roboto Light" w:hAnsi="Roboto Light"/>
          <w:color w:val="000000"/>
        </w:rPr>
      </w:pPr>
      <w:r w:rsidRPr="008F16BE">
        <w:rPr>
          <w:rFonts w:ascii="Roboto Light" w:hAnsi="Roboto Light"/>
          <w:color w:val="000000"/>
        </w:rPr>
        <w:t>Master degree in English language / other field or first-level university degree with 2 additional years of experience;</w:t>
      </w:r>
    </w:p>
    <w:p w14:paraId="7ABF9497" w14:textId="77777777" w:rsidR="00E17883" w:rsidRPr="008F16BE" w:rsidRDefault="00E17883" w:rsidP="00E17883">
      <w:pPr>
        <w:pStyle w:val="af0"/>
        <w:numPr>
          <w:ilvl w:val="0"/>
          <w:numId w:val="8"/>
        </w:numPr>
        <w:tabs>
          <w:tab w:val="clear" w:pos="284"/>
        </w:tabs>
        <w:suppressAutoHyphens w:val="0"/>
        <w:ind w:left="360"/>
        <w:rPr>
          <w:rFonts w:ascii="Roboto Light" w:hAnsi="Roboto Light"/>
          <w:color w:val="000000"/>
        </w:rPr>
      </w:pPr>
      <w:r w:rsidRPr="008F16BE">
        <w:rPr>
          <w:rFonts w:ascii="Roboto Light" w:hAnsi="Roboto Light"/>
          <w:color w:val="000000"/>
        </w:rPr>
        <w:t>Minimum 5-year of work experience in translation of official documentation for Master degree and 7-year experience for bachelor degree;</w:t>
      </w:r>
    </w:p>
    <w:p w14:paraId="22B45806" w14:textId="77777777" w:rsidR="00E17883" w:rsidRPr="008F16BE" w:rsidRDefault="00E17883" w:rsidP="00E17883">
      <w:pPr>
        <w:pStyle w:val="af0"/>
        <w:numPr>
          <w:ilvl w:val="0"/>
          <w:numId w:val="8"/>
        </w:numPr>
        <w:tabs>
          <w:tab w:val="clear" w:pos="284"/>
        </w:tabs>
        <w:suppressAutoHyphens w:val="0"/>
        <w:ind w:left="360"/>
        <w:rPr>
          <w:rFonts w:ascii="Roboto Light" w:hAnsi="Roboto Light"/>
          <w:color w:val="000000"/>
        </w:rPr>
      </w:pPr>
      <w:r w:rsidRPr="008F16BE">
        <w:rPr>
          <w:rFonts w:ascii="Roboto Light" w:hAnsi="Roboto Light"/>
          <w:color w:val="000000"/>
        </w:rPr>
        <w:t>Experience of work with the international organizations and development institutions is an advantage;</w:t>
      </w:r>
    </w:p>
    <w:p w14:paraId="7BA198B2" w14:textId="77777777" w:rsidR="00E17883" w:rsidRPr="008F16BE" w:rsidRDefault="00E17883" w:rsidP="00E17883">
      <w:pPr>
        <w:pStyle w:val="af0"/>
        <w:numPr>
          <w:ilvl w:val="0"/>
          <w:numId w:val="8"/>
        </w:numPr>
        <w:tabs>
          <w:tab w:val="clear" w:pos="284"/>
        </w:tabs>
        <w:suppressAutoHyphens w:val="0"/>
        <w:ind w:left="360"/>
        <w:rPr>
          <w:rFonts w:ascii="Roboto Light" w:hAnsi="Roboto Light"/>
          <w:color w:val="000000"/>
        </w:rPr>
      </w:pPr>
      <w:r w:rsidRPr="008F16BE">
        <w:rPr>
          <w:rFonts w:ascii="Roboto Light" w:hAnsi="Roboto Light"/>
          <w:color w:val="000000"/>
        </w:rPr>
        <w:t xml:space="preserve">Ability to handle multiple tasks and react quickly; </w:t>
      </w:r>
    </w:p>
    <w:p w14:paraId="016BDF8D" w14:textId="77777777" w:rsidR="00E17883" w:rsidRPr="008F16BE" w:rsidRDefault="00E17883" w:rsidP="00E17883">
      <w:pPr>
        <w:pStyle w:val="af0"/>
        <w:numPr>
          <w:ilvl w:val="0"/>
          <w:numId w:val="8"/>
        </w:numPr>
        <w:tabs>
          <w:tab w:val="clear" w:pos="284"/>
        </w:tabs>
        <w:suppressAutoHyphens w:val="0"/>
        <w:ind w:left="360"/>
        <w:rPr>
          <w:rFonts w:ascii="Roboto Light" w:hAnsi="Roboto Light"/>
          <w:color w:val="000000"/>
        </w:rPr>
      </w:pPr>
      <w:r w:rsidRPr="008F16BE">
        <w:rPr>
          <w:rFonts w:ascii="Roboto Light" w:hAnsi="Roboto Light"/>
          <w:color w:val="000000"/>
        </w:rPr>
        <w:t>Knowledge of terminology of IsDB and/or other similar development partners;</w:t>
      </w:r>
    </w:p>
    <w:p w14:paraId="226BD381" w14:textId="77777777" w:rsidR="00E17883" w:rsidRPr="008F16BE" w:rsidRDefault="00E17883" w:rsidP="00E17883">
      <w:pPr>
        <w:pStyle w:val="af0"/>
        <w:numPr>
          <w:ilvl w:val="0"/>
          <w:numId w:val="8"/>
        </w:numPr>
        <w:tabs>
          <w:tab w:val="clear" w:pos="284"/>
        </w:tabs>
        <w:suppressAutoHyphens w:val="0"/>
        <w:ind w:left="360"/>
        <w:rPr>
          <w:rFonts w:ascii="Roboto Light" w:hAnsi="Roboto Light"/>
          <w:color w:val="000000"/>
        </w:rPr>
      </w:pPr>
      <w:r w:rsidRPr="008F16BE">
        <w:rPr>
          <w:rFonts w:ascii="Roboto Light" w:hAnsi="Roboto Light"/>
          <w:color w:val="000000"/>
        </w:rPr>
        <w:t>Knowledge of terminology and local documentation in the field of education;</w:t>
      </w:r>
    </w:p>
    <w:p w14:paraId="1D9DC6F2" w14:textId="77777777" w:rsidR="00E17883" w:rsidRPr="008F16BE" w:rsidRDefault="00E17883" w:rsidP="00E17883">
      <w:pPr>
        <w:pStyle w:val="af0"/>
        <w:numPr>
          <w:ilvl w:val="0"/>
          <w:numId w:val="8"/>
        </w:numPr>
        <w:tabs>
          <w:tab w:val="clear" w:pos="284"/>
        </w:tabs>
        <w:suppressAutoHyphens w:val="0"/>
        <w:ind w:left="360"/>
        <w:rPr>
          <w:rFonts w:ascii="Roboto Light" w:hAnsi="Roboto Light"/>
          <w:color w:val="000000"/>
        </w:rPr>
      </w:pPr>
      <w:r w:rsidRPr="008F16BE">
        <w:rPr>
          <w:rFonts w:ascii="Roboto Light" w:hAnsi="Roboto Light"/>
          <w:color w:val="000000"/>
        </w:rPr>
        <w:t>Excellent written and oral communication skills in English and Russian and Tajik;</w:t>
      </w:r>
    </w:p>
    <w:p w14:paraId="48E5F10A" w14:textId="77777777" w:rsidR="00E17883" w:rsidRPr="008F16BE" w:rsidRDefault="00E17883" w:rsidP="00E17883">
      <w:pPr>
        <w:pStyle w:val="af0"/>
        <w:numPr>
          <w:ilvl w:val="0"/>
          <w:numId w:val="8"/>
        </w:numPr>
        <w:tabs>
          <w:tab w:val="clear" w:pos="284"/>
        </w:tabs>
        <w:suppressAutoHyphens w:val="0"/>
        <w:ind w:left="360"/>
        <w:rPr>
          <w:rFonts w:ascii="Roboto Light" w:hAnsi="Roboto Light"/>
          <w:color w:val="000000"/>
        </w:rPr>
      </w:pPr>
      <w:r w:rsidRPr="008F16BE">
        <w:rPr>
          <w:rFonts w:ascii="Roboto Light" w:hAnsi="Roboto Light"/>
          <w:color w:val="000000"/>
        </w:rPr>
        <w:lastRenderedPageBreak/>
        <w:t>Computer literate: windows XP, Microsoft excel, word, and ability to learn new systems quickly.</w:t>
      </w:r>
    </w:p>
    <w:p w14:paraId="385CFAE4" w14:textId="77777777" w:rsidR="00E17883" w:rsidRPr="008F16BE" w:rsidRDefault="00E17883" w:rsidP="00E17883">
      <w:pPr>
        <w:autoSpaceDE w:val="0"/>
        <w:autoSpaceDN w:val="0"/>
        <w:adjustRightInd w:val="0"/>
        <w:spacing w:before="120"/>
        <w:rPr>
          <w:rFonts w:ascii="Roboto Light" w:hAnsi="Roboto Light"/>
          <w:b/>
          <w:bCs/>
        </w:rPr>
      </w:pPr>
      <w:r>
        <w:rPr>
          <w:rFonts w:ascii="Roboto Light" w:hAnsi="Roboto Light"/>
          <w:b/>
          <w:bCs/>
        </w:rPr>
        <w:t xml:space="preserve">IV. </w:t>
      </w:r>
      <w:r w:rsidRPr="008F16BE">
        <w:rPr>
          <w:rFonts w:ascii="Roboto Light" w:hAnsi="Roboto Light"/>
          <w:b/>
          <w:bCs/>
        </w:rPr>
        <w:t>Competencies and Personal Attributes</w:t>
      </w:r>
    </w:p>
    <w:p w14:paraId="6211CE59" w14:textId="77777777" w:rsidR="00E17883" w:rsidRPr="008F16BE" w:rsidRDefault="00E17883" w:rsidP="00E17883">
      <w:pPr>
        <w:pStyle w:val="af0"/>
        <w:numPr>
          <w:ilvl w:val="0"/>
          <w:numId w:val="11"/>
        </w:numPr>
        <w:tabs>
          <w:tab w:val="clear" w:pos="284"/>
        </w:tabs>
        <w:suppressAutoHyphens w:val="0"/>
        <w:ind w:left="360"/>
        <w:rPr>
          <w:rFonts w:ascii="Roboto Light" w:hAnsi="Roboto Light"/>
          <w:color w:val="000000"/>
        </w:rPr>
      </w:pPr>
      <w:r w:rsidRPr="008F16BE">
        <w:rPr>
          <w:rFonts w:ascii="Roboto Light" w:hAnsi="Roboto Light"/>
          <w:color w:val="000000"/>
        </w:rPr>
        <w:t>Communication skills: the ability to communicate appropriate, concise and accurate information in written and verbal formats.</w:t>
      </w:r>
    </w:p>
    <w:p w14:paraId="60261E25" w14:textId="77777777" w:rsidR="00E17883" w:rsidRPr="008F16BE" w:rsidRDefault="00E17883" w:rsidP="00E17883">
      <w:pPr>
        <w:pStyle w:val="af0"/>
        <w:numPr>
          <w:ilvl w:val="0"/>
          <w:numId w:val="11"/>
        </w:numPr>
        <w:tabs>
          <w:tab w:val="clear" w:pos="284"/>
        </w:tabs>
        <w:suppressAutoHyphens w:val="0"/>
        <w:ind w:left="360"/>
        <w:rPr>
          <w:rFonts w:ascii="Roboto Light" w:hAnsi="Roboto Light"/>
          <w:color w:val="000000"/>
        </w:rPr>
      </w:pPr>
      <w:r w:rsidRPr="008F16BE">
        <w:rPr>
          <w:rFonts w:ascii="Roboto Light" w:hAnsi="Roboto Light"/>
          <w:color w:val="000000"/>
        </w:rPr>
        <w:t>Ability to ensure and maintain a high degree of accuracy and quality of work, including work under pressure of multiple tasks.</w:t>
      </w:r>
    </w:p>
    <w:p w14:paraId="315F6E46" w14:textId="77777777" w:rsidR="00E17883" w:rsidRPr="008F16BE" w:rsidRDefault="00E17883" w:rsidP="00E17883">
      <w:pPr>
        <w:pStyle w:val="af0"/>
        <w:numPr>
          <w:ilvl w:val="0"/>
          <w:numId w:val="11"/>
        </w:numPr>
        <w:tabs>
          <w:tab w:val="clear" w:pos="284"/>
        </w:tabs>
        <w:suppressAutoHyphens w:val="0"/>
        <w:ind w:left="360"/>
        <w:rPr>
          <w:rFonts w:ascii="Roboto Light" w:hAnsi="Roboto Light"/>
          <w:color w:val="000000"/>
        </w:rPr>
      </w:pPr>
      <w:r w:rsidRPr="008F16BE">
        <w:rPr>
          <w:rFonts w:ascii="Roboto Light" w:hAnsi="Roboto Light"/>
          <w:color w:val="000000"/>
        </w:rPr>
        <w:t xml:space="preserve">Planning and organizing ability to operate independently with minimum supervision, prioritize and schedule workload and effectively manage multiple tasks. </w:t>
      </w:r>
    </w:p>
    <w:p w14:paraId="35163E6F" w14:textId="77777777" w:rsidR="00E17883" w:rsidRPr="008F16BE" w:rsidRDefault="00E17883" w:rsidP="00E17883">
      <w:pPr>
        <w:pStyle w:val="af0"/>
        <w:numPr>
          <w:ilvl w:val="0"/>
          <w:numId w:val="11"/>
        </w:numPr>
        <w:tabs>
          <w:tab w:val="clear" w:pos="284"/>
        </w:tabs>
        <w:suppressAutoHyphens w:val="0"/>
        <w:ind w:left="360"/>
        <w:rPr>
          <w:rFonts w:ascii="Roboto Light" w:hAnsi="Roboto Light"/>
          <w:color w:val="000000"/>
        </w:rPr>
      </w:pPr>
      <w:r w:rsidRPr="008F16BE">
        <w:rPr>
          <w:rFonts w:ascii="Roboto Light" w:hAnsi="Roboto Light"/>
          <w:color w:val="000000"/>
        </w:rPr>
        <w:t>Teamwork: building effective communication and relationships both within and outside the team. Sharing knowledge, information and best practices with others.</w:t>
      </w:r>
    </w:p>
    <w:p w14:paraId="3165FB59" w14:textId="77777777" w:rsidR="00E17883" w:rsidRPr="008F16BE" w:rsidRDefault="00E17883" w:rsidP="00E17883">
      <w:pPr>
        <w:pStyle w:val="af0"/>
        <w:numPr>
          <w:ilvl w:val="0"/>
          <w:numId w:val="11"/>
        </w:numPr>
        <w:tabs>
          <w:tab w:val="clear" w:pos="284"/>
        </w:tabs>
        <w:suppressAutoHyphens w:val="0"/>
        <w:ind w:left="360"/>
        <w:rPr>
          <w:rFonts w:ascii="Roboto Light" w:hAnsi="Roboto Light"/>
          <w:color w:val="000000"/>
        </w:rPr>
      </w:pPr>
      <w:r w:rsidRPr="008F16BE">
        <w:rPr>
          <w:rFonts w:ascii="Roboto Light" w:hAnsi="Roboto Light"/>
          <w:color w:val="000000"/>
        </w:rPr>
        <w:t>Results orientated: to ensure the goals and operational targets are achieved.</w:t>
      </w:r>
    </w:p>
    <w:p w14:paraId="306842B3" w14:textId="77777777" w:rsidR="00E17883" w:rsidRPr="008F16BE" w:rsidRDefault="00E17883" w:rsidP="00E17883">
      <w:pPr>
        <w:pStyle w:val="af0"/>
        <w:numPr>
          <w:ilvl w:val="0"/>
          <w:numId w:val="11"/>
        </w:numPr>
        <w:tabs>
          <w:tab w:val="clear" w:pos="284"/>
        </w:tabs>
        <w:suppressAutoHyphens w:val="0"/>
        <w:ind w:left="360"/>
        <w:rPr>
          <w:rFonts w:ascii="Roboto Light" w:hAnsi="Roboto Light"/>
          <w:color w:val="000000"/>
        </w:rPr>
      </w:pPr>
      <w:r w:rsidRPr="008F16BE">
        <w:rPr>
          <w:rFonts w:ascii="Roboto Light" w:hAnsi="Roboto Light"/>
          <w:color w:val="000000"/>
        </w:rPr>
        <w:t>Constantly improve quality of work.</w:t>
      </w:r>
    </w:p>
    <w:p w14:paraId="2AD39DCD" w14:textId="77777777" w:rsidR="00E17883" w:rsidRPr="008F16BE" w:rsidRDefault="00E17883" w:rsidP="00E17883">
      <w:pPr>
        <w:spacing w:before="120"/>
        <w:rPr>
          <w:rFonts w:ascii="Roboto Light" w:hAnsi="Roboto Light"/>
          <w:b/>
        </w:rPr>
      </w:pPr>
      <w:r>
        <w:rPr>
          <w:rFonts w:ascii="Roboto Light" w:hAnsi="Roboto Light"/>
          <w:b/>
        </w:rPr>
        <w:t xml:space="preserve">V. </w:t>
      </w:r>
      <w:r w:rsidRPr="008F16BE">
        <w:rPr>
          <w:rFonts w:ascii="Roboto Light" w:hAnsi="Roboto Light"/>
          <w:b/>
        </w:rPr>
        <w:t xml:space="preserve">Contractual conditions: </w:t>
      </w:r>
    </w:p>
    <w:p w14:paraId="135993F9" w14:textId="77777777" w:rsidR="00E17883" w:rsidRPr="008F16BE" w:rsidRDefault="00E17883" w:rsidP="00E17883">
      <w:pPr>
        <w:pStyle w:val="af0"/>
        <w:numPr>
          <w:ilvl w:val="0"/>
          <w:numId w:val="12"/>
        </w:numPr>
        <w:tabs>
          <w:tab w:val="clear" w:pos="284"/>
        </w:tabs>
        <w:suppressAutoHyphens w:val="0"/>
        <w:ind w:left="360"/>
        <w:rPr>
          <w:rFonts w:ascii="Roboto Light" w:hAnsi="Roboto Light"/>
          <w:color w:val="000000"/>
        </w:rPr>
      </w:pPr>
      <w:bookmarkStart w:id="2" w:name="_Hlk152527353"/>
      <w:r w:rsidRPr="008F16BE">
        <w:rPr>
          <w:rFonts w:ascii="Roboto Light" w:hAnsi="Roboto Light"/>
          <w:color w:val="000000"/>
        </w:rPr>
        <w:t xml:space="preserve">The duration of the contract will be 12 (twelve) months </w:t>
      </w:r>
      <w:r w:rsidRPr="008F16BE">
        <w:rPr>
          <w:rFonts w:ascii="Roboto Light" w:hAnsi="Roboto Light"/>
          <w:bCs/>
        </w:rPr>
        <w:t xml:space="preserve">with 3 (three) months’ probation period </w:t>
      </w:r>
      <w:r w:rsidRPr="008F16BE">
        <w:rPr>
          <w:rFonts w:ascii="Roboto Light" w:hAnsi="Roboto Light"/>
          <w:color w:val="000000"/>
        </w:rPr>
        <w:t>starting from the contract signing date and renewable annually based on annual performance evaluation and project needs.</w:t>
      </w:r>
    </w:p>
    <w:p w14:paraId="6E8E6A68" w14:textId="77777777" w:rsidR="00E17883" w:rsidRPr="008F16BE" w:rsidRDefault="00E17883" w:rsidP="00E17883">
      <w:pPr>
        <w:pStyle w:val="af0"/>
        <w:numPr>
          <w:ilvl w:val="0"/>
          <w:numId w:val="12"/>
        </w:numPr>
        <w:tabs>
          <w:tab w:val="clear" w:pos="284"/>
        </w:tabs>
        <w:suppressAutoHyphens w:val="0"/>
        <w:ind w:left="360"/>
        <w:rPr>
          <w:rStyle w:val="aa"/>
          <w:rFonts w:ascii="Roboto Light" w:hAnsi="Roboto Light"/>
          <w:color w:val="000000"/>
          <w:sz w:val="22"/>
          <w:szCs w:val="22"/>
        </w:rPr>
      </w:pPr>
      <w:r w:rsidRPr="008F16BE">
        <w:rPr>
          <w:rFonts w:ascii="Roboto Light" w:hAnsi="Roboto Light"/>
          <w:color w:val="000000"/>
        </w:rPr>
        <w:t>Remuneration will be paid monthly in accordance with the salary scale agreed between the IsDB, Executing Agency, and Ministry of Finance (in line with Decree of GOT #582 dated November 29, 2022).</w:t>
      </w:r>
    </w:p>
    <w:p w14:paraId="68950566" w14:textId="77777777" w:rsidR="00E17883" w:rsidRPr="008F16BE" w:rsidRDefault="00E17883" w:rsidP="00E17883">
      <w:pPr>
        <w:pStyle w:val="af0"/>
        <w:numPr>
          <w:ilvl w:val="0"/>
          <w:numId w:val="12"/>
        </w:numPr>
        <w:tabs>
          <w:tab w:val="clear" w:pos="284"/>
        </w:tabs>
        <w:suppressAutoHyphens w:val="0"/>
        <w:ind w:left="360"/>
        <w:rPr>
          <w:rFonts w:ascii="Roboto Light" w:hAnsi="Roboto Light"/>
          <w:color w:val="000000"/>
        </w:rPr>
      </w:pPr>
      <w:r w:rsidRPr="008F16BE">
        <w:rPr>
          <w:rFonts w:ascii="Roboto Light" w:hAnsi="Roboto Light"/>
          <w:color w:val="000000"/>
        </w:rPr>
        <w:t>The position may require travel to project sites within Tajikistan. Travel expenses such as daily allowance, accommodation, etc. will be reimbursed in accordance with the relevant procedures.</w:t>
      </w:r>
    </w:p>
    <w:p w14:paraId="37FD105E" w14:textId="77777777" w:rsidR="00E17883" w:rsidRPr="008F16BE" w:rsidRDefault="00E17883" w:rsidP="00E17883">
      <w:pPr>
        <w:pStyle w:val="af0"/>
        <w:numPr>
          <w:ilvl w:val="0"/>
          <w:numId w:val="12"/>
        </w:numPr>
        <w:tabs>
          <w:tab w:val="clear" w:pos="284"/>
        </w:tabs>
        <w:suppressAutoHyphens w:val="0"/>
        <w:ind w:left="360"/>
        <w:rPr>
          <w:rFonts w:ascii="Roboto Light" w:hAnsi="Roboto Light"/>
          <w:color w:val="000000"/>
        </w:rPr>
      </w:pPr>
      <w:bookmarkStart w:id="3" w:name="_Hlk158666484"/>
      <w:r w:rsidRPr="008F16BE">
        <w:rPr>
          <w:rFonts w:ascii="Roboto Light" w:hAnsi="Roboto Light"/>
          <w:color w:val="000000"/>
        </w:rPr>
        <w:t xml:space="preserve">The </w:t>
      </w:r>
      <w:bookmarkStart w:id="4" w:name="_Hlk158666507"/>
      <w:r w:rsidRPr="008F16BE">
        <w:rPr>
          <w:rFonts w:ascii="Roboto Light" w:hAnsi="Roboto Light"/>
          <w:color w:val="000000"/>
        </w:rPr>
        <w:t xml:space="preserve">Translator will be accountable to PIG </w:t>
      </w:r>
      <w:r>
        <w:rPr>
          <w:rFonts w:ascii="Roboto Light" w:hAnsi="Roboto Light"/>
          <w:color w:val="000000"/>
        </w:rPr>
        <w:t>Manager</w:t>
      </w:r>
      <w:r w:rsidRPr="008F16BE">
        <w:rPr>
          <w:rFonts w:ascii="Roboto Light" w:hAnsi="Roboto Light"/>
          <w:color w:val="000000"/>
        </w:rPr>
        <w:t xml:space="preserve"> on day-to-day project activities</w:t>
      </w:r>
      <w:bookmarkEnd w:id="4"/>
      <w:r w:rsidRPr="008F16BE">
        <w:rPr>
          <w:rFonts w:ascii="Roboto Light" w:hAnsi="Roboto Light"/>
          <w:color w:val="000000"/>
        </w:rPr>
        <w:t>.</w:t>
      </w:r>
    </w:p>
    <w:bookmarkEnd w:id="3"/>
    <w:p w14:paraId="0269B8B9" w14:textId="77777777" w:rsidR="00E17883" w:rsidRPr="008F16BE" w:rsidRDefault="00E17883" w:rsidP="00E17883">
      <w:pPr>
        <w:pStyle w:val="af0"/>
        <w:numPr>
          <w:ilvl w:val="0"/>
          <w:numId w:val="12"/>
        </w:numPr>
        <w:tabs>
          <w:tab w:val="clear" w:pos="284"/>
        </w:tabs>
        <w:suppressAutoHyphens w:val="0"/>
        <w:ind w:left="360"/>
        <w:rPr>
          <w:rFonts w:ascii="Roboto Light" w:hAnsi="Roboto Light"/>
          <w:color w:val="000000"/>
        </w:rPr>
      </w:pPr>
      <w:r w:rsidRPr="008F16BE">
        <w:rPr>
          <w:rFonts w:ascii="Roboto Light" w:hAnsi="Roboto Light"/>
          <w:color w:val="000000"/>
        </w:rPr>
        <w:t>The place of work - Dushanbe city.</w:t>
      </w:r>
      <w:bookmarkEnd w:id="2"/>
    </w:p>
    <w:p w14:paraId="2CE04B21" w14:textId="77777777" w:rsidR="00E17883" w:rsidRPr="008F16BE" w:rsidRDefault="00E17883" w:rsidP="00E17883">
      <w:pPr>
        <w:autoSpaceDE w:val="0"/>
        <w:autoSpaceDN w:val="0"/>
        <w:adjustRightInd w:val="0"/>
        <w:ind w:left="284" w:hanging="284"/>
        <w:rPr>
          <w:rFonts w:ascii="Roboto Light" w:hAnsi="Roboto Light"/>
        </w:rPr>
      </w:pPr>
    </w:p>
    <w:p w14:paraId="33AEF421" w14:textId="77777777" w:rsidR="00E17883" w:rsidRPr="008F16BE" w:rsidRDefault="00E17883" w:rsidP="00E17883">
      <w:pPr>
        <w:rPr>
          <w:rFonts w:ascii="Roboto Light" w:hAnsi="Roboto Light"/>
          <w:b/>
        </w:rPr>
      </w:pPr>
      <w:r>
        <w:rPr>
          <w:rFonts w:ascii="Roboto Light" w:hAnsi="Roboto Light"/>
          <w:b/>
        </w:rPr>
        <w:t xml:space="preserve">VI. </w:t>
      </w:r>
      <w:r w:rsidRPr="008F16BE">
        <w:rPr>
          <w:rFonts w:ascii="Roboto Light" w:hAnsi="Roboto Light"/>
          <w:b/>
        </w:rPr>
        <w:t>Required documents:</w:t>
      </w:r>
    </w:p>
    <w:p w14:paraId="59D856E0" w14:textId="77777777" w:rsidR="00E17883" w:rsidRPr="008F16BE" w:rsidRDefault="00E17883" w:rsidP="00E17883">
      <w:pPr>
        <w:pStyle w:val="af0"/>
        <w:numPr>
          <w:ilvl w:val="0"/>
          <w:numId w:val="9"/>
        </w:numPr>
        <w:tabs>
          <w:tab w:val="clear" w:pos="284"/>
        </w:tabs>
        <w:suppressAutoHyphens w:val="0"/>
        <w:autoSpaceDE w:val="0"/>
        <w:autoSpaceDN w:val="0"/>
        <w:adjustRightInd w:val="0"/>
        <w:ind w:left="567" w:hanging="283"/>
        <w:rPr>
          <w:rFonts w:ascii="Roboto Light" w:hAnsi="Roboto Light"/>
        </w:rPr>
      </w:pPr>
      <w:r w:rsidRPr="008F16BE">
        <w:rPr>
          <w:rFonts w:ascii="Roboto Light" w:hAnsi="Roboto Light"/>
        </w:rPr>
        <w:t>CV and cover letter in Tajik and English.</w:t>
      </w:r>
    </w:p>
    <w:p w14:paraId="5B89B4C0" w14:textId="77777777" w:rsidR="00E17883" w:rsidRPr="008F16BE" w:rsidRDefault="00E17883" w:rsidP="00E17883">
      <w:pPr>
        <w:pStyle w:val="af0"/>
        <w:numPr>
          <w:ilvl w:val="0"/>
          <w:numId w:val="9"/>
        </w:numPr>
        <w:tabs>
          <w:tab w:val="clear" w:pos="284"/>
        </w:tabs>
        <w:suppressAutoHyphens w:val="0"/>
        <w:autoSpaceDE w:val="0"/>
        <w:autoSpaceDN w:val="0"/>
        <w:adjustRightInd w:val="0"/>
        <w:ind w:left="567" w:hanging="283"/>
        <w:rPr>
          <w:rFonts w:ascii="Roboto Light" w:hAnsi="Roboto Light"/>
        </w:rPr>
      </w:pPr>
      <w:r w:rsidRPr="008F16BE">
        <w:rPr>
          <w:rFonts w:ascii="Roboto Light" w:hAnsi="Roboto Light"/>
        </w:rPr>
        <w:t>University diplomas along with translation into English.</w:t>
      </w:r>
    </w:p>
    <w:p w14:paraId="4CE820BC" w14:textId="77777777" w:rsidR="00E17883" w:rsidRPr="008F16BE" w:rsidRDefault="00E17883" w:rsidP="00E17883">
      <w:pPr>
        <w:pStyle w:val="af0"/>
        <w:numPr>
          <w:ilvl w:val="0"/>
          <w:numId w:val="9"/>
        </w:numPr>
        <w:tabs>
          <w:tab w:val="clear" w:pos="284"/>
        </w:tabs>
        <w:suppressAutoHyphens w:val="0"/>
        <w:autoSpaceDE w:val="0"/>
        <w:autoSpaceDN w:val="0"/>
        <w:adjustRightInd w:val="0"/>
        <w:ind w:left="567" w:hanging="283"/>
        <w:rPr>
          <w:rFonts w:ascii="Roboto Light" w:hAnsi="Roboto Light"/>
        </w:rPr>
      </w:pPr>
      <w:r w:rsidRPr="008F16BE">
        <w:rPr>
          <w:rFonts w:ascii="Roboto Light" w:hAnsi="Roboto Light"/>
        </w:rPr>
        <w:t>Other relevant certifications.</w:t>
      </w:r>
    </w:p>
    <w:p w14:paraId="003CB739" w14:textId="77777777" w:rsidR="00E17883" w:rsidRPr="008F16BE" w:rsidRDefault="00E17883" w:rsidP="00E17883">
      <w:pPr>
        <w:pStyle w:val="af0"/>
        <w:spacing w:before="100" w:beforeAutospacing="1" w:after="100" w:afterAutospacing="1"/>
        <w:ind w:left="360"/>
        <w:rPr>
          <w:rFonts w:ascii="Roboto Light" w:hAnsi="Roboto Light"/>
          <w:color w:val="000000"/>
        </w:rPr>
      </w:pPr>
    </w:p>
    <w:p w14:paraId="344DC0E7" w14:textId="77777777" w:rsidR="00E17883" w:rsidRPr="008F16BE" w:rsidRDefault="00E17883" w:rsidP="00E17883">
      <w:pPr>
        <w:rPr>
          <w:rFonts w:ascii="Roboto Light" w:hAnsi="Roboto Light"/>
        </w:rPr>
      </w:pPr>
    </w:p>
    <w:p w14:paraId="486F10DB" w14:textId="77777777" w:rsidR="00E17883" w:rsidRPr="00827A76" w:rsidRDefault="00E17883">
      <w:pPr>
        <w:rPr>
          <w:spacing w:val="-2"/>
          <w:lang w:val="fr-FR"/>
        </w:rPr>
      </w:pPr>
    </w:p>
    <w:sectPr w:rsidR="00E17883" w:rsidRPr="00827A76" w:rsidSect="00017B7D">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142D2" w14:textId="77777777" w:rsidR="001C2BBE" w:rsidRDefault="001C2BBE" w:rsidP="00A57B23">
      <w:r>
        <w:rPr>
          <w:lang w:val="en"/>
        </w:rPr>
        <w:separator/>
      </w:r>
    </w:p>
  </w:endnote>
  <w:endnote w:type="continuationSeparator" w:id="0">
    <w:p w14:paraId="4C57BC0A" w14:textId="77777777" w:rsidR="001C2BBE" w:rsidRDefault="001C2BBE" w:rsidP="00A57B23">
      <w:r>
        <w:rPr>
          <w:lang w:val="en"/>
        </w:rPr>
        <w:continuationSeparator/>
      </w:r>
    </w:p>
  </w:endnote>
  <w:endnote w:type="continuationNotice" w:id="1">
    <w:p w14:paraId="0E39621A" w14:textId="77777777" w:rsidR="001C2BBE" w:rsidRDefault="001C2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Roboto Light">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A5C2F" w14:textId="77777777" w:rsidR="001C2BBE" w:rsidRDefault="001C2BBE" w:rsidP="00A57B23">
      <w:r>
        <w:rPr>
          <w:lang w:val="en"/>
        </w:rPr>
        <w:separator/>
      </w:r>
    </w:p>
  </w:footnote>
  <w:footnote w:type="continuationSeparator" w:id="0">
    <w:p w14:paraId="35594EFD" w14:textId="77777777" w:rsidR="001C2BBE" w:rsidRDefault="001C2BBE" w:rsidP="00A57B23">
      <w:r>
        <w:rPr>
          <w:lang w:val="en"/>
        </w:rPr>
        <w:continuationSeparator/>
      </w:r>
    </w:p>
  </w:footnote>
  <w:footnote w:type="continuationNotice" w:id="1">
    <w:p w14:paraId="05752686" w14:textId="77777777" w:rsidR="001C2BBE" w:rsidRDefault="001C2B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573E"/>
    <w:multiLevelType w:val="hybridMultilevel"/>
    <w:tmpl w:val="76A2A2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3664A"/>
    <w:multiLevelType w:val="hybridMultilevel"/>
    <w:tmpl w:val="E9945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435D31"/>
    <w:multiLevelType w:val="hybridMultilevel"/>
    <w:tmpl w:val="325EAC94"/>
    <w:lvl w:ilvl="0" w:tplc="15E2DD38">
      <w:numFmt w:val="bullet"/>
      <w:lvlText w:val="-"/>
      <w:lvlJc w:val="left"/>
      <w:pPr>
        <w:ind w:left="720" w:hanging="360"/>
      </w:pPr>
      <w:rPr>
        <w:rFonts w:ascii="Calibri" w:eastAsia="Times New Rom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313E9"/>
    <w:multiLevelType w:val="hybridMultilevel"/>
    <w:tmpl w:val="2562A63C"/>
    <w:lvl w:ilvl="0" w:tplc="15E2DD3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73BF7"/>
    <w:multiLevelType w:val="hybridMultilevel"/>
    <w:tmpl w:val="471E996E"/>
    <w:lvl w:ilvl="0" w:tplc="15E2DD3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C332EB"/>
    <w:multiLevelType w:val="hybridMultilevel"/>
    <w:tmpl w:val="31F86F1E"/>
    <w:lvl w:ilvl="0" w:tplc="15E2DD3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AB02C7F"/>
    <w:multiLevelType w:val="hybridMultilevel"/>
    <w:tmpl w:val="8D22B48C"/>
    <w:lvl w:ilvl="0" w:tplc="15E2DD3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930321"/>
    <w:multiLevelType w:val="hybridMultilevel"/>
    <w:tmpl w:val="5B9CCE32"/>
    <w:lvl w:ilvl="0" w:tplc="68CCD7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A60E59"/>
    <w:multiLevelType w:val="hybridMultilevel"/>
    <w:tmpl w:val="15A6FED0"/>
    <w:lvl w:ilvl="0" w:tplc="B3565E9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DB148CF"/>
    <w:multiLevelType w:val="hybridMultilevel"/>
    <w:tmpl w:val="FB3E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E5E5B"/>
    <w:multiLevelType w:val="hybridMultilevel"/>
    <w:tmpl w:val="15A6EBBC"/>
    <w:lvl w:ilvl="0" w:tplc="15E2DD3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27124125">
    <w:abstractNumId w:val="9"/>
  </w:num>
  <w:num w:numId="2" w16cid:durableId="178399730">
    <w:abstractNumId w:val="6"/>
  </w:num>
  <w:num w:numId="3" w16cid:durableId="1203708946">
    <w:abstractNumId w:val="8"/>
  </w:num>
  <w:num w:numId="4" w16cid:durableId="573050836">
    <w:abstractNumId w:val="0"/>
  </w:num>
  <w:num w:numId="5" w16cid:durableId="1639064178">
    <w:abstractNumId w:val="5"/>
  </w:num>
  <w:num w:numId="6" w16cid:durableId="991104317">
    <w:abstractNumId w:val="2"/>
  </w:num>
  <w:num w:numId="7" w16cid:durableId="1147627400">
    <w:abstractNumId w:val="1"/>
  </w:num>
  <w:num w:numId="8" w16cid:durableId="943269151">
    <w:abstractNumId w:val="12"/>
  </w:num>
  <w:num w:numId="9" w16cid:durableId="1569419831">
    <w:abstractNumId w:val="11"/>
  </w:num>
  <w:num w:numId="10" w16cid:durableId="1413310942">
    <w:abstractNumId w:val="7"/>
  </w:num>
  <w:num w:numId="11" w16cid:durableId="226959857">
    <w:abstractNumId w:val="4"/>
  </w:num>
  <w:num w:numId="12" w16cid:durableId="2001692041">
    <w:abstractNumId w:val="3"/>
  </w:num>
  <w:num w:numId="13" w16cid:durableId="1273972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17B7D"/>
    <w:rsid w:val="000215CA"/>
    <w:rsid w:val="000230BF"/>
    <w:rsid w:val="000337B1"/>
    <w:rsid w:val="00036948"/>
    <w:rsid w:val="00040FEA"/>
    <w:rsid w:val="00047479"/>
    <w:rsid w:val="00047648"/>
    <w:rsid w:val="00051131"/>
    <w:rsid w:val="0006305E"/>
    <w:rsid w:val="00066176"/>
    <w:rsid w:val="00071C97"/>
    <w:rsid w:val="00073E4B"/>
    <w:rsid w:val="000768D7"/>
    <w:rsid w:val="000D0972"/>
    <w:rsid w:val="000E0840"/>
    <w:rsid w:val="000E4EED"/>
    <w:rsid w:val="000F653E"/>
    <w:rsid w:val="001009FE"/>
    <w:rsid w:val="001020D0"/>
    <w:rsid w:val="00103453"/>
    <w:rsid w:val="00111B7C"/>
    <w:rsid w:val="00125146"/>
    <w:rsid w:val="00126E07"/>
    <w:rsid w:val="00137FD6"/>
    <w:rsid w:val="00141BFF"/>
    <w:rsid w:val="00162EA0"/>
    <w:rsid w:val="00166E59"/>
    <w:rsid w:val="00176294"/>
    <w:rsid w:val="00183939"/>
    <w:rsid w:val="00193487"/>
    <w:rsid w:val="001937F8"/>
    <w:rsid w:val="0019387C"/>
    <w:rsid w:val="001A55BD"/>
    <w:rsid w:val="001C2957"/>
    <w:rsid w:val="001C2BBE"/>
    <w:rsid w:val="001D1010"/>
    <w:rsid w:val="001D29B9"/>
    <w:rsid w:val="001D7CB8"/>
    <w:rsid w:val="001E2BD4"/>
    <w:rsid w:val="001E356B"/>
    <w:rsid w:val="001E608A"/>
    <w:rsid w:val="001F1EC0"/>
    <w:rsid w:val="00213CA6"/>
    <w:rsid w:val="0021561E"/>
    <w:rsid w:val="002212BE"/>
    <w:rsid w:val="00227680"/>
    <w:rsid w:val="00232653"/>
    <w:rsid w:val="00232BFC"/>
    <w:rsid w:val="002411B2"/>
    <w:rsid w:val="00243C10"/>
    <w:rsid w:val="002442E4"/>
    <w:rsid w:val="00246B19"/>
    <w:rsid w:val="00247CCF"/>
    <w:rsid w:val="0025557D"/>
    <w:rsid w:val="002558C5"/>
    <w:rsid w:val="00260566"/>
    <w:rsid w:val="002621FC"/>
    <w:rsid w:val="00265DC7"/>
    <w:rsid w:val="0026789D"/>
    <w:rsid w:val="0028198C"/>
    <w:rsid w:val="00284B53"/>
    <w:rsid w:val="00293525"/>
    <w:rsid w:val="002A0467"/>
    <w:rsid w:val="002A0E00"/>
    <w:rsid w:val="002A5510"/>
    <w:rsid w:val="002B66AE"/>
    <w:rsid w:val="002C5897"/>
    <w:rsid w:val="002D242A"/>
    <w:rsid w:val="002D3056"/>
    <w:rsid w:val="002D7F3D"/>
    <w:rsid w:val="002D7F82"/>
    <w:rsid w:val="002E2ADF"/>
    <w:rsid w:val="003045B6"/>
    <w:rsid w:val="00305228"/>
    <w:rsid w:val="0031120E"/>
    <w:rsid w:val="003152BD"/>
    <w:rsid w:val="00321C51"/>
    <w:rsid w:val="003245C6"/>
    <w:rsid w:val="00324A67"/>
    <w:rsid w:val="00324B95"/>
    <w:rsid w:val="0032540B"/>
    <w:rsid w:val="003257AA"/>
    <w:rsid w:val="00325E6A"/>
    <w:rsid w:val="00334DDB"/>
    <w:rsid w:val="00335B36"/>
    <w:rsid w:val="00335D71"/>
    <w:rsid w:val="00342CBC"/>
    <w:rsid w:val="00345657"/>
    <w:rsid w:val="00346426"/>
    <w:rsid w:val="0034744C"/>
    <w:rsid w:val="00350F04"/>
    <w:rsid w:val="003657B5"/>
    <w:rsid w:val="00367A49"/>
    <w:rsid w:val="00370A2C"/>
    <w:rsid w:val="00374161"/>
    <w:rsid w:val="003901CC"/>
    <w:rsid w:val="00393010"/>
    <w:rsid w:val="003971AB"/>
    <w:rsid w:val="003A3EC2"/>
    <w:rsid w:val="003B1205"/>
    <w:rsid w:val="003B13CD"/>
    <w:rsid w:val="003B2582"/>
    <w:rsid w:val="003B5E55"/>
    <w:rsid w:val="003B60C0"/>
    <w:rsid w:val="003B6FF2"/>
    <w:rsid w:val="003D6416"/>
    <w:rsid w:val="003D7C68"/>
    <w:rsid w:val="003F3A78"/>
    <w:rsid w:val="00414F3C"/>
    <w:rsid w:val="004173B7"/>
    <w:rsid w:val="00417CA0"/>
    <w:rsid w:val="0042083C"/>
    <w:rsid w:val="00424347"/>
    <w:rsid w:val="0043732B"/>
    <w:rsid w:val="00446E2C"/>
    <w:rsid w:val="00454E52"/>
    <w:rsid w:val="00467372"/>
    <w:rsid w:val="00473259"/>
    <w:rsid w:val="004804C0"/>
    <w:rsid w:val="004807C6"/>
    <w:rsid w:val="0048269D"/>
    <w:rsid w:val="004874A8"/>
    <w:rsid w:val="004A0E53"/>
    <w:rsid w:val="004A37CA"/>
    <w:rsid w:val="004B1A3F"/>
    <w:rsid w:val="004C0A7F"/>
    <w:rsid w:val="004C27C5"/>
    <w:rsid w:val="004C2C19"/>
    <w:rsid w:val="004C4C64"/>
    <w:rsid w:val="004D270D"/>
    <w:rsid w:val="004D47ED"/>
    <w:rsid w:val="004E2F32"/>
    <w:rsid w:val="004F60B0"/>
    <w:rsid w:val="005036E0"/>
    <w:rsid w:val="00516C6F"/>
    <w:rsid w:val="00521097"/>
    <w:rsid w:val="00521E76"/>
    <w:rsid w:val="0052329A"/>
    <w:rsid w:val="00523513"/>
    <w:rsid w:val="00531FD6"/>
    <w:rsid w:val="00534DD4"/>
    <w:rsid w:val="00560E87"/>
    <w:rsid w:val="005616F2"/>
    <w:rsid w:val="005626BD"/>
    <w:rsid w:val="00562D1A"/>
    <w:rsid w:val="005630B3"/>
    <w:rsid w:val="00564B2D"/>
    <w:rsid w:val="00567ED2"/>
    <w:rsid w:val="005742F4"/>
    <w:rsid w:val="00583C31"/>
    <w:rsid w:val="00585811"/>
    <w:rsid w:val="00594339"/>
    <w:rsid w:val="005B4B8C"/>
    <w:rsid w:val="005D09C2"/>
    <w:rsid w:val="005D3ACC"/>
    <w:rsid w:val="005D6630"/>
    <w:rsid w:val="005D6B35"/>
    <w:rsid w:val="005F21F1"/>
    <w:rsid w:val="005F750D"/>
    <w:rsid w:val="00600AFF"/>
    <w:rsid w:val="0060653C"/>
    <w:rsid w:val="00621CB0"/>
    <w:rsid w:val="00622CC8"/>
    <w:rsid w:val="006436A0"/>
    <w:rsid w:val="006713C1"/>
    <w:rsid w:val="006833BD"/>
    <w:rsid w:val="00690809"/>
    <w:rsid w:val="0069459C"/>
    <w:rsid w:val="00697AA7"/>
    <w:rsid w:val="006A45E0"/>
    <w:rsid w:val="006A4F32"/>
    <w:rsid w:val="006A5A69"/>
    <w:rsid w:val="006B15AC"/>
    <w:rsid w:val="006B47A0"/>
    <w:rsid w:val="006B51EE"/>
    <w:rsid w:val="006C06E5"/>
    <w:rsid w:val="006C68EB"/>
    <w:rsid w:val="006C6C02"/>
    <w:rsid w:val="006E243C"/>
    <w:rsid w:val="006E5CB4"/>
    <w:rsid w:val="006F2DE6"/>
    <w:rsid w:val="006F6548"/>
    <w:rsid w:val="006F6C6B"/>
    <w:rsid w:val="007034D2"/>
    <w:rsid w:val="0070767C"/>
    <w:rsid w:val="00712538"/>
    <w:rsid w:val="00716E05"/>
    <w:rsid w:val="007408D0"/>
    <w:rsid w:val="0074315C"/>
    <w:rsid w:val="0075030C"/>
    <w:rsid w:val="00750869"/>
    <w:rsid w:val="00750C44"/>
    <w:rsid w:val="00752308"/>
    <w:rsid w:val="00754E90"/>
    <w:rsid w:val="00756B13"/>
    <w:rsid w:val="00766879"/>
    <w:rsid w:val="00772461"/>
    <w:rsid w:val="00780E1F"/>
    <w:rsid w:val="0078206A"/>
    <w:rsid w:val="0079717B"/>
    <w:rsid w:val="007B56C3"/>
    <w:rsid w:val="007C0E8D"/>
    <w:rsid w:val="007C4E8E"/>
    <w:rsid w:val="007C515C"/>
    <w:rsid w:val="007D6253"/>
    <w:rsid w:val="007E2345"/>
    <w:rsid w:val="007E567D"/>
    <w:rsid w:val="007E66E5"/>
    <w:rsid w:val="007F0C0D"/>
    <w:rsid w:val="007F1DD8"/>
    <w:rsid w:val="0080069D"/>
    <w:rsid w:val="00800D16"/>
    <w:rsid w:val="008151B5"/>
    <w:rsid w:val="00822E04"/>
    <w:rsid w:val="008238AA"/>
    <w:rsid w:val="00827A76"/>
    <w:rsid w:val="008301C4"/>
    <w:rsid w:val="00831F6A"/>
    <w:rsid w:val="00837FA7"/>
    <w:rsid w:val="00842B27"/>
    <w:rsid w:val="00843728"/>
    <w:rsid w:val="00845C1E"/>
    <w:rsid w:val="008543AA"/>
    <w:rsid w:val="00854718"/>
    <w:rsid w:val="00857072"/>
    <w:rsid w:val="008672C0"/>
    <w:rsid w:val="00867FC9"/>
    <w:rsid w:val="0087262D"/>
    <w:rsid w:val="00882589"/>
    <w:rsid w:val="008957AF"/>
    <w:rsid w:val="008A3850"/>
    <w:rsid w:val="008B79FA"/>
    <w:rsid w:val="008C403A"/>
    <w:rsid w:val="008C4C1B"/>
    <w:rsid w:val="008C5217"/>
    <w:rsid w:val="008C7854"/>
    <w:rsid w:val="008D0BFD"/>
    <w:rsid w:val="0090053B"/>
    <w:rsid w:val="009038D6"/>
    <w:rsid w:val="0090477C"/>
    <w:rsid w:val="00910D37"/>
    <w:rsid w:val="00914C61"/>
    <w:rsid w:val="009151BE"/>
    <w:rsid w:val="00926C37"/>
    <w:rsid w:val="00933FE8"/>
    <w:rsid w:val="00945F1B"/>
    <w:rsid w:val="0094683C"/>
    <w:rsid w:val="00970F9D"/>
    <w:rsid w:val="00977BBC"/>
    <w:rsid w:val="0099113E"/>
    <w:rsid w:val="009911BA"/>
    <w:rsid w:val="00997F4D"/>
    <w:rsid w:val="009A3326"/>
    <w:rsid w:val="009A56C1"/>
    <w:rsid w:val="009A5942"/>
    <w:rsid w:val="009A7DC0"/>
    <w:rsid w:val="009B248A"/>
    <w:rsid w:val="009B3D7E"/>
    <w:rsid w:val="009B3F21"/>
    <w:rsid w:val="009D04DE"/>
    <w:rsid w:val="009E0D5D"/>
    <w:rsid w:val="009E5ECC"/>
    <w:rsid w:val="00A01FB8"/>
    <w:rsid w:val="00A1116B"/>
    <w:rsid w:val="00A1757B"/>
    <w:rsid w:val="00A24DB1"/>
    <w:rsid w:val="00A311AA"/>
    <w:rsid w:val="00A413A4"/>
    <w:rsid w:val="00A47CB3"/>
    <w:rsid w:val="00A5335A"/>
    <w:rsid w:val="00A57B23"/>
    <w:rsid w:val="00A630B4"/>
    <w:rsid w:val="00A707FE"/>
    <w:rsid w:val="00A73564"/>
    <w:rsid w:val="00A74934"/>
    <w:rsid w:val="00A81F58"/>
    <w:rsid w:val="00A84111"/>
    <w:rsid w:val="00A911D7"/>
    <w:rsid w:val="00A960D6"/>
    <w:rsid w:val="00AA1F72"/>
    <w:rsid w:val="00AB014D"/>
    <w:rsid w:val="00AB612F"/>
    <w:rsid w:val="00AB70E0"/>
    <w:rsid w:val="00AC3DD4"/>
    <w:rsid w:val="00AD6607"/>
    <w:rsid w:val="00AE1DD8"/>
    <w:rsid w:val="00AF0AC8"/>
    <w:rsid w:val="00AF6B4D"/>
    <w:rsid w:val="00B05D2A"/>
    <w:rsid w:val="00B07E0A"/>
    <w:rsid w:val="00B12DB4"/>
    <w:rsid w:val="00B229A6"/>
    <w:rsid w:val="00B47C7A"/>
    <w:rsid w:val="00B53133"/>
    <w:rsid w:val="00B53849"/>
    <w:rsid w:val="00B55D4A"/>
    <w:rsid w:val="00B63730"/>
    <w:rsid w:val="00B64548"/>
    <w:rsid w:val="00B65B3C"/>
    <w:rsid w:val="00B72FE4"/>
    <w:rsid w:val="00B75493"/>
    <w:rsid w:val="00B778E3"/>
    <w:rsid w:val="00B81F08"/>
    <w:rsid w:val="00B84E6E"/>
    <w:rsid w:val="00BA4866"/>
    <w:rsid w:val="00BB1D08"/>
    <w:rsid w:val="00BB3EF8"/>
    <w:rsid w:val="00BC1716"/>
    <w:rsid w:val="00BD0736"/>
    <w:rsid w:val="00BD0B9F"/>
    <w:rsid w:val="00BD10DD"/>
    <w:rsid w:val="00BD1A70"/>
    <w:rsid w:val="00BD4ABF"/>
    <w:rsid w:val="00BD5667"/>
    <w:rsid w:val="00BE202F"/>
    <w:rsid w:val="00BE3147"/>
    <w:rsid w:val="00BE6BC8"/>
    <w:rsid w:val="00BF078F"/>
    <w:rsid w:val="00C3456B"/>
    <w:rsid w:val="00C36F43"/>
    <w:rsid w:val="00C57630"/>
    <w:rsid w:val="00C71DCF"/>
    <w:rsid w:val="00C7468C"/>
    <w:rsid w:val="00C75C2D"/>
    <w:rsid w:val="00C76F66"/>
    <w:rsid w:val="00C77F2A"/>
    <w:rsid w:val="00C83C83"/>
    <w:rsid w:val="00C91386"/>
    <w:rsid w:val="00C96985"/>
    <w:rsid w:val="00CA66C6"/>
    <w:rsid w:val="00CA76B8"/>
    <w:rsid w:val="00CB6F54"/>
    <w:rsid w:val="00CC15A0"/>
    <w:rsid w:val="00CC285F"/>
    <w:rsid w:val="00CD1BAF"/>
    <w:rsid w:val="00CD5C40"/>
    <w:rsid w:val="00CE3A60"/>
    <w:rsid w:val="00CE76DE"/>
    <w:rsid w:val="00CF1993"/>
    <w:rsid w:val="00CF3292"/>
    <w:rsid w:val="00D02D40"/>
    <w:rsid w:val="00D02E93"/>
    <w:rsid w:val="00D037C2"/>
    <w:rsid w:val="00D1569C"/>
    <w:rsid w:val="00D208BF"/>
    <w:rsid w:val="00D228B9"/>
    <w:rsid w:val="00D2479E"/>
    <w:rsid w:val="00D3061B"/>
    <w:rsid w:val="00D33BA4"/>
    <w:rsid w:val="00D47A69"/>
    <w:rsid w:val="00D60C9F"/>
    <w:rsid w:val="00D636E6"/>
    <w:rsid w:val="00D6543B"/>
    <w:rsid w:val="00D65608"/>
    <w:rsid w:val="00D65827"/>
    <w:rsid w:val="00D70446"/>
    <w:rsid w:val="00D82EAA"/>
    <w:rsid w:val="00D86ADC"/>
    <w:rsid w:val="00D86B03"/>
    <w:rsid w:val="00D86B82"/>
    <w:rsid w:val="00D91868"/>
    <w:rsid w:val="00D92DD0"/>
    <w:rsid w:val="00D97E00"/>
    <w:rsid w:val="00DA02A1"/>
    <w:rsid w:val="00DA2599"/>
    <w:rsid w:val="00DA6DDF"/>
    <w:rsid w:val="00DB61C6"/>
    <w:rsid w:val="00DB7B43"/>
    <w:rsid w:val="00DD21E3"/>
    <w:rsid w:val="00DD30D1"/>
    <w:rsid w:val="00DD3D12"/>
    <w:rsid w:val="00DE085B"/>
    <w:rsid w:val="00DE245F"/>
    <w:rsid w:val="00DE2BAE"/>
    <w:rsid w:val="00DE5E31"/>
    <w:rsid w:val="00DF024D"/>
    <w:rsid w:val="00E1157A"/>
    <w:rsid w:val="00E14638"/>
    <w:rsid w:val="00E17883"/>
    <w:rsid w:val="00E204B8"/>
    <w:rsid w:val="00E21305"/>
    <w:rsid w:val="00E25B87"/>
    <w:rsid w:val="00E31BFC"/>
    <w:rsid w:val="00E3576B"/>
    <w:rsid w:val="00E43511"/>
    <w:rsid w:val="00E44B4D"/>
    <w:rsid w:val="00E51FA0"/>
    <w:rsid w:val="00E812BC"/>
    <w:rsid w:val="00EB3124"/>
    <w:rsid w:val="00EB7284"/>
    <w:rsid w:val="00ED15CB"/>
    <w:rsid w:val="00ED70CE"/>
    <w:rsid w:val="00EE372A"/>
    <w:rsid w:val="00EF196D"/>
    <w:rsid w:val="00EF47D4"/>
    <w:rsid w:val="00F001AB"/>
    <w:rsid w:val="00F119CF"/>
    <w:rsid w:val="00F1484C"/>
    <w:rsid w:val="00F14C1D"/>
    <w:rsid w:val="00F36F65"/>
    <w:rsid w:val="00F43B42"/>
    <w:rsid w:val="00F4607F"/>
    <w:rsid w:val="00F746A7"/>
    <w:rsid w:val="00F77070"/>
    <w:rsid w:val="00F815A4"/>
    <w:rsid w:val="00F96458"/>
    <w:rsid w:val="00FA5A24"/>
    <w:rsid w:val="00FB0B4B"/>
    <w:rsid w:val="00FB1C8A"/>
    <w:rsid w:val="00FE4C5F"/>
    <w:rsid w:val="00FF1684"/>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57B23"/>
    <w:rPr>
      <w:vertAlign w:val="superscript"/>
    </w:rPr>
  </w:style>
  <w:style w:type="paragraph" w:styleId="a4">
    <w:name w:val="Body Text"/>
    <w:basedOn w:val="a"/>
    <w:link w:val="a5"/>
    <w:rsid w:val="00A57B23"/>
    <w:pPr>
      <w:spacing w:after="120"/>
    </w:pPr>
  </w:style>
  <w:style w:type="character" w:customStyle="1" w:styleId="a5">
    <w:name w:val="Основной текст Знак"/>
    <w:link w:val="a4"/>
    <w:rsid w:val="00A57B23"/>
    <w:rPr>
      <w:rFonts w:ascii="Times New Roman" w:eastAsia="Times New Roman" w:hAnsi="Times New Roman" w:cs="Times New Roman"/>
      <w:sz w:val="24"/>
      <w:szCs w:val="24"/>
      <w:lang w:eastAsia="ar-SA"/>
    </w:rPr>
  </w:style>
  <w:style w:type="paragraph" w:styleId="a6">
    <w:name w:val="footnote text"/>
    <w:aliases w:val=" Char Char Char,ADB,ALTS FOOTNOTE,Boston 10,Char,FN,FOOTNOTES,Font: Geneva 9,Footnote Text Char Char Char Char Char Char Char Char Char Char Char Char Char Char Char Char Char Char Char Char Char,Geneva 9,f,fn,footnote text,ft,single space"/>
    <w:basedOn w:val="a"/>
    <w:link w:val="a7"/>
    <w:uiPriority w:val="99"/>
    <w:qFormat/>
    <w:rsid w:val="00A57B23"/>
    <w:pPr>
      <w:tabs>
        <w:tab w:val="left" w:pos="360"/>
      </w:tabs>
      <w:ind w:left="180" w:hanging="180"/>
    </w:pPr>
    <w:rPr>
      <w:rFonts w:cs="Arial"/>
      <w:sz w:val="18"/>
    </w:rPr>
  </w:style>
  <w:style w:type="character" w:customStyle="1" w:styleId="a7">
    <w:name w:val="Текст сноски Знак"/>
    <w:aliases w:val=" Char Char Char Знак,ADB Знак,ALTS FOOTNOTE Знак,Boston 10 Знак,Char Знак,FN Знак,FOOTNOTES Знак,Font: Geneva 9 Знак,Geneva 9 Знак,f Знак,fn Знак,footnote text Знак,ft Знак,single space Знак"/>
    <w:link w:val="a6"/>
    <w:uiPriority w:val="99"/>
    <w:qFormat/>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a"/>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a8">
    <w:name w:val="Balloon Text"/>
    <w:basedOn w:val="a"/>
    <w:link w:val="a9"/>
    <w:uiPriority w:val="99"/>
    <w:semiHidden/>
    <w:unhideWhenUsed/>
    <w:rsid w:val="00766879"/>
    <w:rPr>
      <w:rFonts w:ascii="Tahoma" w:hAnsi="Tahoma" w:cs="Tahoma"/>
      <w:sz w:val="16"/>
      <w:szCs w:val="16"/>
    </w:rPr>
  </w:style>
  <w:style w:type="character" w:customStyle="1" w:styleId="a9">
    <w:name w:val="Текст выноски Знак"/>
    <w:link w:val="a8"/>
    <w:uiPriority w:val="99"/>
    <w:semiHidden/>
    <w:rsid w:val="00766879"/>
    <w:rPr>
      <w:rFonts w:ascii="Tahoma" w:eastAsia="Times New Roman" w:hAnsi="Tahoma" w:cs="Tahoma"/>
      <w:sz w:val="16"/>
      <w:szCs w:val="16"/>
      <w:lang w:val="en-GB" w:eastAsia="ar-SA"/>
    </w:rPr>
  </w:style>
  <w:style w:type="character" w:styleId="aa">
    <w:name w:val="annotation reference"/>
    <w:uiPriority w:val="99"/>
    <w:semiHidden/>
    <w:unhideWhenUsed/>
    <w:rsid w:val="003B13CD"/>
    <w:rPr>
      <w:sz w:val="16"/>
      <w:szCs w:val="16"/>
    </w:rPr>
  </w:style>
  <w:style w:type="paragraph" w:styleId="ab">
    <w:name w:val="annotation text"/>
    <w:basedOn w:val="a"/>
    <w:link w:val="ac"/>
    <w:uiPriority w:val="99"/>
    <w:semiHidden/>
    <w:unhideWhenUsed/>
    <w:rsid w:val="003B13CD"/>
    <w:rPr>
      <w:sz w:val="20"/>
      <w:szCs w:val="20"/>
    </w:rPr>
  </w:style>
  <w:style w:type="character" w:customStyle="1" w:styleId="ac">
    <w:name w:val="Текст примечания Знак"/>
    <w:link w:val="ab"/>
    <w:uiPriority w:val="99"/>
    <w:semiHidden/>
    <w:rsid w:val="003B13CD"/>
    <w:rPr>
      <w:rFonts w:ascii="Times New Roman" w:eastAsia="Times New Roman" w:hAnsi="Times New Roman"/>
      <w:lang w:val="en-GB" w:eastAsia="ar-SA"/>
    </w:rPr>
  </w:style>
  <w:style w:type="paragraph" w:styleId="ad">
    <w:name w:val="annotation subject"/>
    <w:basedOn w:val="ab"/>
    <w:next w:val="ab"/>
    <w:link w:val="ae"/>
    <w:uiPriority w:val="99"/>
    <w:semiHidden/>
    <w:unhideWhenUsed/>
    <w:rsid w:val="003B13CD"/>
    <w:rPr>
      <w:b/>
      <w:bCs/>
    </w:rPr>
  </w:style>
  <w:style w:type="character" w:customStyle="1" w:styleId="ae">
    <w:name w:val="Тема примечания Знак"/>
    <w:link w:val="ad"/>
    <w:uiPriority w:val="99"/>
    <w:semiHidden/>
    <w:rsid w:val="003B13CD"/>
    <w:rPr>
      <w:rFonts w:ascii="Times New Roman" w:eastAsia="Times New Roman" w:hAnsi="Times New Roman"/>
      <w:b/>
      <w:bCs/>
      <w:lang w:val="en-GB" w:eastAsia="ar-SA"/>
    </w:rPr>
  </w:style>
  <w:style w:type="character" w:styleId="af">
    <w:name w:val="Hyperlink"/>
    <w:unhideWhenUsed/>
    <w:rsid w:val="000F653E"/>
    <w:rPr>
      <w:color w:val="0000FF"/>
      <w:u w:val="single"/>
    </w:rPr>
  </w:style>
  <w:style w:type="paragraph" w:styleId="af0">
    <w:name w:val="List Paragraph"/>
    <w:aliases w:val="List_Paragraph,Multilevel para_II,List Paragraph1,List Paragraph (numbered (a)),Numbered list,Akapit z listą BS,List Paragraph 1,Forth level,Bullet1,References,Outlines a.b.c.,List Bullet Mary,ICMA Bullet List,PAD,Main numbered paragraph,Ha"/>
    <w:basedOn w:val="a"/>
    <w:link w:val="af1"/>
    <w:uiPriority w:val="34"/>
    <w:qFormat/>
    <w:rsid w:val="004807C6"/>
    <w:pPr>
      <w:ind w:left="720"/>
      <w:contextualSpacing/>
    </w:pPr>
  </w:style>
  <w:style w:type="character" w:styleId="af2">
    <w:name w:val="Placeholder Text"/>
    <w:basedOn w:val="a0"/>
    <w:uiPriority w:val="99"/>
    <w:semiHidden/>
    <w:rsid w:val="00CC285F"/>
    <w:rPr>
      <w:color w:val="808080"/>
    </w:rPr>
  </w:style>
  <w:style w:type="paragraph" w:styleId="af3">
    <w:name w:val="header"/>
    <w:basedOn w:val="a"/>
    <w:link w:val="af4"/>
    <w:uiPriority w:val="99"/>
    <w:semiHidden/>
    <w:unhideWhenUsed/>
    <w:rsid w:val="006A45E0"/>
    <w:pPr>
      <w:tabs>
        <w:tab w:val="clear" w:pos="284"/>
        <w:tab w:val="center" w:pos="4680"/>
        <w:tab w:val="right" w:pos="9360"/>
      </w:tabs>
    </w:pPr>
  </w:style>
  <w:style w:type="character" w:customStyle="1" w:styleId="af4">
    <w:name w:val="Верхний колонтитул Знак"/>
    <w:basedOn w:val="a0"/>
    <w:link w:val="af3"/>
    <w:uiPriority w:val="99"/>
    <w:semiHidden/>
    <w:rsid w:val="006A45E0"/>
    <w:rPr>
      <w:rFonts w:ascii="Times New Roman" w:eastAsia="Times New Roman" w:hAnsi="Times New Roman"/>
      <w:sz w:val="24"/>
      <w:szCs w:val="24"/>
      <w:lang w:val="en-GB" w:eastAsia="ar-SA"/>
    </w:rPr>
  </w:style>
  <w:style w:type="paragraph" w:styleId="af5">
    <w:name w:val="footer"/>
    <w:basedOn w:val="a"/>
    <w:link w:val="af6"/>
    <w:uiPriority w:val="99"/>
    <w:semiHidden/>
    <w:unhideWhenUsed/>
    <w:rsid w:val="006A45E0"/>
    <w:pPr>
      <w:tabs>
        <w:tab w:val="clear" w:pos="284"/>
        <w:tab w:val="center" w:pos="4680"/>
        <w:tab w:val="right" w:pos="9360"/>
      </w:tabs>
    </w:pPr>
  </w:style>
  <w:style w:type="character" w:customStyle="1" w:styleId="af6">
    <w:name w:val="Нижний колонтитул Знак"/>
    <w:basedOn w:val="a0"/>
    <w:link w:val="af5"/>
    <w:uiPriority w:val="99"/>
    <w:semiHidden/>
    <w:rsid w:val="006A45E0"/>
    <w:rPr>
      <w:rFonts w:ascii="Times New Roman" w:eastAsia="Times New Roman" w:hAnsi="Times New Roman"/>
      <w:sz w:val="24"/>
      <w:szCs w:val="24"/>
      <w:lang w:val="en-GB" w:eastAsia="ar-SA"/>
    </w:rPr>
  </w:style>
  <w:style w:type="paragraph" w:styleId="af7">
    <w:name w:val="No Spacing"/>
    <w:link w:val="af8"/>
    <w:uiPriority w:val="1"/>
    <w:qFormat/>
    <w:rsid w:val="00017B7D"/>
    <w:rPr>
      <w:rFonts w:asciiTheme="minorHAnsi" w:eastAsiaTheme="minorEastAsia" w:hAnsiTheme="minorHAnsi" w:cstheme="minorBidi"/>
      <w:sz w:val="22"/>
      <w:szCs w:val="22"/>
      <w:lang w:val="en-US" w:eastAsia="en-US"/>
    </w:rPr>
  </w:style>
  <w:style w:type="character" w:customStyle="1" w:styleId="af8">
    <w:name w:val="Без интервала Знак"/>
    <w:basedOn w:val="a0"/>
    <w:link w:val="af7"/>
    <w:uiPriority w:val="1"/>
    <w:rsid w:val="00017B7D"/>
    <w:rPr>
      <w:rFonts w:asciiTheme="minorHAnsi" w:eastAsiaTheme="minorEastAsia" w:hAnsiTheme="minorHAnsi" w:cstheme="minorBidi"/>
      <w:sz w:val="22"/>
      <w:szCs w:val="22"/>
      <w:lang w:val="en-US" w:eastAsia="en-US"/>
    </w:rPr>
  </w:style>
  <w:style w:type="table" w:styleId="af9">
    <w:name w:val="Table Grid"/>
    <w:basedOn w:val="a1"/>
    <w:uiPriority w:val="59"/>
    <w:rsid w:val="004C0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4804C0"/>
    <w:rPr>
      <w:color w:val="605E5C"/>
      <w:shd w:val="clear" w:color="auto" w:fill="E1DFDD"/>
    </w:rPr>
  </w:style>
  <w:style w:type="character" w:customStyle="1" w:styleId="af1">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basedOn w:val="a0"/>
    <w:link w:val="af0"/>
    <w:uiPriority w:val="34"/>
    <w:qFormat/>
    <w:locked/>
    <w:rsid w:val="00DB7B43"/>
    <w:rPr>
      <w:rFonts w:ascii="Times New Roman" w:eastAsia="Times New Roman" w:hAnsi="Times New Roman"/>
      <w:sz w:val="24"/>
      <w:szCs w:val="24"/>
      <w:lang w:val="en-GB" w:eastAsia="ar-SA"/>
    </w:rPr>
  </w:style>
  <w:style w:type="character" w:customStyle="1" w:styleId="normaltextrun">
    <w:name w:val="normaltextrun"/>
    <w:basedOn w:val="a0"/>
    <w:rsid w:val="00DD30D1"/>
  </w:style>
  <w:style w:type="paragraph" w:styleId="afa">
    <w:name w:val="Revision"/>
    <w:hidden/>
    <w:uiPriority w:val="99"/>
    <w:semiHidden/>
    <w:rsid w:val="00822E04"/>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dbroa@isdb.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FE108-DA02-4CB3-983F-1DBF48137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1401</Words>
  <Characters>7988</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REQUEST FOR EXPRESSION OF INTEREST</vt:lpstr>
      <vt:lpstr/>
    </vt:vector>
  </TitlesOfParts>
  <Company>ADB/BAD</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Хусрав Султонов</cp:lastModifiedBy>
  <cp:revision>180</cp:revision>
  <cp:lastPrinted>2010-11-23T01:30:00Z</cp:lastPrinted>
  <dcterms:created xsi:type="dcterms:W3CDTF">2022-05-10T11:33:00Z</dcterms:created>
  <dcterms:modified xsi:type="dcterms:W3CDTF">2024-10-02T11:18:00Z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