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978E" w14:textId="77777777" w:rsidR="00080497" w:rsidRPr="009571A3" w:rsidRDefault="00797C41" w:rsidP="00087F64">
      <w:pPr>
        <w:rPr>
          <w:rFonts w:ascii="Times New Roman" w:hAnsi="Times New Roman"/>
          <w:sz w:val="24"/>
          <w:szCs w:val="24"/>
          <w:lang w:val="en-GB"/>
        </w:rPr>
      </w:pPr>
      <w:r w:rsidRPr="009571A3">
        <w:rPr>
          <w:rFonts w:ascii="Times New Roman" w:hAnsi="Times New Roman"/>
          <w:noProof/>
          <w:sz w:val="24"/>
          <w:szCs w:val="24"/>
          <w:lang w:val="ru-RU" w:eastAsia="ru-RU" w:bidi="ar-SA"/>
        </w:rPr>
        <w:drawing>
          <wp:inline distT="0" distB="0" distL="0" distR="0" wp14:anchorId="04BA532C" wp14:editId="7B156A4A">
            <wp:extent cx="1685925" cy="1162050"/>
            <wp:effectExtent l="0" t="0" r="0" b="0"/>
            <wp:docPr id="1" name="Рисунок 1" descr="vhs-dvv_int_logo_rgb_pos_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s-dvv_int_logo_rgb_pos_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162050"/>
                    </a:xfrm>
                    <a:prstGeom prst="rect">
                      <a:avLst/>
                    </a:prstGeom>
                    <a:noFill/>
                    <a:ln>
                      <a:noFill/>
                    </a:ln>
                  </pic:spPr>
                </pic:pic>
              </a:graphicData>
            </a:graphic>
          </wp:inline>
        </w:drawing>
      </w:r>
    </w:p>
    <w:p w14:paraId="0F78FD1A" w14:textId="32908D47" w:rsidR="00650FA4" w:rsidRDefault="00650FA4" w:rsidP="00D61AF6">
      <w:pPr>
        <w:jc w:val="center"/>
        <w:rPr>
          <w:rFonts w:ascii="Times New Roman" w:hAnsi="Times New Roman"/>
          <w:b/>
          <w:sz w:val="32"/>
          <w:szCs w:val="32"/>
          <w:lang w:val="en-GB"/>
        </w:rPr>
      </w:pPr>
      <w:r w:rsidRPr="00D61AF6">
        <w:rPr>
          <w:rFonts w:ascii="Times New Roman" w:hAnsi="Times New Roman"/>
          <w:b/>
          <w:sz w:val="32"/>
          <w:szCs w:val="32"/>
          <w:lang w:val="en-GB"/>
        </w:rPr>
        <w:t>Terms of Reference</w:t>
      </w:r>
      <w:r w:rsidR="00E564E7" w:rsidRPr="00D61AF6">
        <w:rPr>
          <w:rFonts w:ascii="Times New Roman" w:hAnsi="Times New Roman"/>
          <w:b/>
          <w:sz w:val="32"/>
          <w:szCs w:val="32"/>
          <w:lang w:val="en-GB"/>
        </w:rPr>
        <w:t xml:space="preserve"> for Final Evaluation</w:t>
      </w:r>
    </w:p>
    <w:p w14:paraId="6E88A2B3" w14:textId="77777777" w:rsidR="00D61AF6" w:rsidRPr="00D61AF6" w:rsidRDefault="00D61AF6" w:rsidP="00D61AF6">
      <w:pPr>
        <w:jc w:val="center"/>
        <w:rPr>
          <w:rFonts w:ascii="Times New Roman" w:hAnsi="Times New Roman"/>
          <w:b/>
          <w:i/>
          <w:sz w:val="32"/>
          <w:szCs w:val="32"/>
          <w:lang w:val="en-GB"/>
        </w:rPr>
      </w:pPr>
    </w:p>
    <w:p w14:paraId="03570478" w14:textId="6451059C" w:rsidR="00D45EA2" w:rsidRDefault="00D61AF6" w:rsidP="00D45EA2">
      <w:pPr>
        <w:spacing w:after="0" w:line="276" w:lineRule="auto"/>
        <w:ind w:left="2880" w:right="-897" w:hanging="2880"/>
        <w:rPr>
          <w:rFonts w:ascii="Times New Roman" w:hAnsi="Times New Roman"/>
          <w:sz w:val="24"/>
          <w:szCs w:val="24"/>
        </w:rPr>
      </w:pPr>
      <w:r w:rsidRPr="043D79C1">
        <w:rPr>
          <w:rFonts w:ascii="Times New Roman" w:hAnsi="Times New Roman"/>
          <w:b/>
          <w:sz w:val="24"/>
          <w:szCs w:val="24"/>
        </w:rPr>
        <w:t>Project Title</w:t>
      </w:r>
      <w:r w:rsidR="00D27CBD" w:rsidRPr="043D79C1">
        <w:rPr>
          <w:rFonts w:ascii="Times New Roman" w:hAnsi="Times New Roman"/>
          <w:b/>
          <w:sz w:val="24"/>
          <w:szCs w:val="24"/>
        </w:rPr>
        <w:t>:</w:t>
      </w:r>
      <w:r w:rsidR="00911A54" w:rsidRPr="043D79C1">
        <w:rPr>
          <w:rFonts w:ascii="Times New Roman" w:hAnsi="Times New Roman"/>
          <w:sz w:val="24"/>
          <w:szCs w:val="24"/>
        </w:rPr>
        <w:t xml:space="preserve">            “</w:t>
      </w:r>
      <w:r w:rsidR="00D21201" w:rsidRPr="043D79C1">
        <w:rPr>
          <w:rFonts w:ascii="Times New Roman" w:hAnsi="Times New Roman"/>
          <w:sz w:val="24"/>
          <w:szCs w:val="24"/>
        </w:rPr>
        <w:t xml:space="preserve">Protecting the Social, Economic, and Cultural Rights of </w:t>
      </w:r>
      <w:r w:rsidR="00D45EA2" w:rsidRPr="043D79C1">
        <w:rPr>
          <w:rFonts w:ascii="Times New Roman" w:hAnsi="Times New Roman"/>
          <w:sz w:val="24"/>
          <w:szCs w:val="24"/>
        </w:rPr>
        <w:t>P</w:t>
      </w:r>
      <w:r w:rsidR="00D21201" w:rsidRPr="043D79C1">
        <w:rPr>
          <w:rFonts w:ascii="Times New Roman" w:hAnsi="Times New Roman"/>
          <w:sz w:val="24"/>
          <w:szCs w:val="24"/>
        </w:rPr>
        <w:t>risoners</w:t>
      </w:r>
    </w:p>
    <w:p w14:paraId="2F92921B" w14:textId="252B25D4" w:rsidR="00650FA4" w:rsidRPr="009571A3" w:rsidRDefault="00D21201" w:rsidP="00911A54">
      <w:pPr>
        <w:spacing w:after="0" w:line="276" w:lineRule="auto"/>
        <w:ind w:left="1440" w:right="-897" w:firstLine="720"/>
        <w:rPr>
          <w:rFonts w:ascii="Times New Roman" w:hAnsi="Times New Roman"/>
          <w:sz w:val="24"/>
          <w:szCs w:val="24"/>
          <w:lang w:val="en-GB"/>
        </w:rPr>
      </w:pPr>
      <w:r w:rsidRPr="00D21201">
        <w:rPr>
          <w:rFonts w:ascii="Times New Roman" w:hAnsi="Times New Roman"/>
          <w:sz w:val="24"/>
          <w:szCs w:val="24"/>
          <w:lang w:val="en-GB"/>
        </w:rPr>
        <w:t>and Ex-prisoners in</w:t>
      </w:r>
      <w:r w:rsidR="000B3289">
        <w:rPr>
          <w:rFonts w:ascii="Times New Roman" w:hAnsi="Times New Roman"/>
          <w:sz w:val="24"/>
          <w:szCs w:val="24"/>
          <w:lang w:val="en-GB"/>
        </w:rPr>
        <w:t xml:space="preserve"> </w:t>
      </w:r>
      <w:r w:rsidRPr="00D21201">
        <w:rPr>
          <w:rFonts w:ascii="Times New Roman" w:hAnsi="Times New Roman"/>
          <w:sz w:val="24"/>
          <w:szCs w:val="24"/>
          <w:lang w:val="en-GB"/>
        </w:rPr>
        <w:t>Tajikistan</w:t>
      </w:r>
      <w:r w:rsidR="00D61AF6">
        <w:rPr>
          <w:rFonts w:ascii="Times New Roman" w:hAnsi="Times New Roman"/>
          <w:sz w:val="24"/>
          <w:szCs w:val="24"/>
          <w:lang w:val="en-GB"/>
        </w:rPr>
        <w:t>”</w:t>
      </w:r>
    </w:p>
    <w:p w14:paraId="24FBF079" w14:textId="67BBAF30" w:rsidR="00650FA4" w:rsidRPr="009571A3" w:rsidRDefault="00650FA4" w:rsidP="00D45EA2">
      <w:pPr>
        <w:spacing w:after="0" w:line="276" w:lineRule="auto"/>
        <w:rPr>
          <w:rFonts w:ascii="Times New Roman" w:hAnsi="Times New Roman"/>
          <w:sz w:val="24"/>
          <w:szCs w:val="24"/>
          <w:lang w:val="en-GB"/>
        </w:rPr>
      </w:pPr>
      <w:r w:rsidRPr="00D61AF6">
        <w:rPr>
          <w:rFonts w:ascii="Times New Roman" w:hAnsi="Times New Roman"/>
          <w:b/>
          <w:bCs/>
          <w:sz w:val="24"/>
          <w:szCs w:val="24"/>
          <w:lang w:val="en-GB"/>
        </w:rPr>
        <w:t>Country:</w:t>
      </w:r>
      <w:r w:rsidRPr="009571A3">
        <w:rPr>
          <w:rFonts w:ascii="Times New Roman" w:hAnsi="Times New Roman"/>
          <w:sz w:val="24"/>
          <w:szCs w:val="24"/>
          <w:lang w:val="en-GB"/>
        </w:rPr>
        <w:tab/>
      </w:r>
      <w:r w:rsidRPr="009571A3">
        <w:rPr>
          <w:rFonts w:ascii="Times New Roman" w:hAnsi="Times New Roman"/>
          <w:sz w:val="24"/>
          <w:szCs w:val="24"/>
          <w:lang w:val="en-GB"/>
        </w:rPr>
        <w:tab/>
        <w:t>Tajikistan</w:t>
      </w:r>
    </w:p>
    <w:p w14:paraId="7045238D" w14:textId="5C313B45" w:rsidR="00650FA4" w:rsidRPr="009571A3" w:rsidRDefault="00650FA4" w:rsidP="00D45EA2">
      <w:pPr>
        <w:spacing w:after="0" w:line="276" w:lineRule="auto"/>
        <w:rPr>
          <w:rFonts w:ascii="Times New Roman" w:hAnsi="Times New Roman"/>
          <w:sz w:val="24"/>
          <w:szCs w:val="24"/>
          <w:lang w:val="en-GB"/>
        </w:rPr>
      </w:pPr>
      <w:r w:rsidRPr="00D61AF6">
        <w:rPr>
          <w:rFonts w:ascii="Times New Roman" w:hAnsi="Times New Roman"/>
          <w:b/>
          <w:bCs/>
          <w:sz w:val="24"/>
          <w:szCs w:val="24"/>
          <w:lang w:val="en-GB"/>
        </w:rPr>
        <w:t>Project number:</w:t>
      </w:r>
      <w:r w:rsidRPr="009571A3">
        <w:rPr>
          <w:rFonts w:ascii="Times New Roman" w:hAnsi="Times New Roman"/>
          <w:sz w:val="24"/>
          <w:szCs w:val="24"/>
          <w:lang w:val="en-GB"/>
        </w:rPr>
        <w:tab/>
      </w:r>
      <w:r w:rsidR="00D21201" w:rsidRPr="00D21201">
        <w:rPr>
          <w:rFonts w:ascii="Times New Roman" w:hAnsi="Times New Roman"/>
          <w:sz w:val="24"/>
          <w:szCs w:val="24"/>
          <w:lang w:val="en-GB"/>
        </w:rPr>
        <w:t>NDICI HR INTPA/2022/440-571</w:t>
      </w:r>
    </w:p>
    <w:p w14:paraId="2771D102" w14:textId="24BA1E05" w:rsidR="00D27CBD" w:rsidRDefault="00650FA4" w:rsidP="00D45EA2">
      <w:pPr>
        <w:spacing w:after="0" w:line="276" w:lineRule="auto"/>
        <w:ind w:right="-1039"/>
        <w:rPr>
          <w:rFonts w:ascii="Times New Roman" w:hAnsi="Times New Roman"/>
          <w:sz w:val="24"/>
          <w:szCs w:val="24"/>
          <w:lang w:val="en-GB"/>
        </w:rPr>
      </w:pPr>
      <w:r w:rsidRPr="00D61AF6">
        <w:rPr>
          <w:rFonts w:ascii="Times New Roman" w:hAnsi="Times New Roman"/>
          <w:b/>
          <w:bCs/>
          <w:sz w:val="24"/>
          <w:szCs w:val="24"/>
          <w:lang w:val="en-GB"/>
        </w:rPr>
        <w:t>Project duration:</w:t>
      </w:r>
      <w:r w:rsidRPr="009571A3">
        <w:rPr>
          <w:rFonts w:ascii="Times New Roman" w:hAnsi="Times New Roman"/>
          <w:sz w:val="24"/>
          <w:szCs w:val="24"/>
          <w:lang w:val="en-GB"/>
        </w:rPr>
        <w:tab/>
      </w:r>
      <w:r w:rsidR="00D21201" w:rsidRPr="00D21201">
        <w:rPr>
          <w:rFonts w:ascii="Times New Roman" w:hAnsi="Times New Roman"/>
          <w:sz w:val="24"/>
          <w:szCs w:val="24"/>
          <w:lang w:val="en-GB"/>
        </w:rPr>
        <w:t>24 months (</w:t>
      </w:r>
      <w:r w:rsidR="00D21201" w:rsidRPr="00D21201">
        <w:rPr>
          <w:rFonts w:ascii="Times New Roman" w:hAnsi="Times New Roman"/>
          <w:sz w:val="24"/>
          <w:szCs w:val="24"/>
        </w:rPr>
        <w:t>January 2023-December 2024</w:t>
      </w:r>
      <w:r w:rsidR="00D21201" w:rsidRPr="00D21201">
        <w:rPr>
          <w:rFonts w:ascii="Times New Roman" w:hAnsi="Times New Roman"/>
          <w:sz w:val="24"/>
          <w:szCs w:val="24"/>
          <w:lang w:val="en-GB"/>
        </w:rPr>
        <w:t>)</w:t>
      </w:r>
    </w:p>
    <w:p w14:paraId="6D440DB7" w14:textId="77777777" w:rsidR="00D61AF6" w:rsidRPr="009571A3" w:rsidRDefault="00D61AF6" w:rsidP="00D61AF6">
      <w:pPr>
        <w:spacing w:after="0" w:line="276" w:lineRule="auto"/>
        <w:ind w:right="-1039"/>
        <w:rPr>
          <w:rFonts w:ascii="Times New Roman" w:hAnsi="Times New Roman"/>
          <w:sz w:val="24"/>
          <w:szCs w:val="24"/>
          <w:lang w:val="en-GB"/>
        </w:rPr>
      </w:pPr>
    </w:p>
    <w:p w14:paraId="50180048" w14:textId="77777777" w:rsidR="00266CDF" w:rsidRPr="00D61AF6" w:rsidRDefault="00266CDF" w:rsidP="0069010A">
      <w:pPr>
        <w:pStyle w:val="Heading1"/>
      </w:pPr>
      <w:r w:rsidRPr="00D61AF6">
        <w:t xml:space="preserve">Introduction </w:t>
      </w:r>
    </w:p>
    <w:p w14:paraId="43CF99A8" w14:textId="62C09839" w:rsidR="00266CDF" w:rsidRPr="009571A3" w:rsidRDefault="00266CDF" w:rsidP="00266CDF">
      <w:pPr>
        <w:rPr>
          <w:rFonts w:ascii="Times New Roman" w:hAnsi="Times New Roman"/>
          <w:sz w:val="24"/>
          <w:szCs w:val="24"/>
        </w:rPr>
      </w:pPr>
      <w:r w:rsidRPr="009571A3">
        <w:rPr>
          <w:rFonts w:ascii="Times New Roman" w:hAnsi="Times New Roman"/>
          <w:sz w:val="24"/>
          <w:szCs w:val="24"/>
        </w:rPr>
        <w:t>DVV International is the Institute for International Cooperation of the Deutscher Volkshochschul-Verband e.V. (DVV</w:t>
      </w:r>
      <w:r w:rsidR="000C457C">
        <w:rPr>
          <w:rFonts w:ascii="Times New Roman" w:hAnsi="Times New Roman"/>
          <w:sz w:val="24"/>
          <w:szCs w:val="24"/>
        </w:rPr>
        <w:t>)</w:t>
      </w:r>
      <w:r w:rsidRPr="009571A3">
        <w:rPr>
          <w:rFonts w:ascii="Times New Roman" w:hAnsi="Times New Roman"/>
          <w:sz w:val="24"/>
          <w:szCs w:val="24"/>
        </w:rPr>
        <w:t xml:space="preserve">, the German Adult Education Association. DVV represents the interests of the </w:t>
      </w:r>
      <w:r w:rsidRPr="00417FDE">
        <w:rPr>
          <w:rFonts w:ascii="Times New Roman" w:hAnsi="Times New Roman"/>
          <w:sz w:val="24"/>
          <w:szCs w:val="24"/>
        </w:rPr>
        <w:t xml:space="preserve">approximately </w:t>
      </w:r>
      <w:r w:rsidR="00F33C6E" w:rsidRPr="00417FDE">
        <w:rPr>
          <w:rFonts w:ascii="Times New Roman" w:hAnsi="Times New Roman"/>
          <w:sz w:val="24"/>
          <w:szCs w:val="24"/>
        </w:rPr>
        <w:t>8</w:t>
      </w:r>
      <w:r w:rsidR="00417FDE" w:rsidRPr="00417FDE">
        <w:rPr>
          <w:rFonts w:ascii="Times New Roman" w:hAnsi="Times New Roman"/>
          <w:sz w:val="24"/>
          <w:szCs w:val="24"/>
        </w:rPr>
        <w:t>50</w:t>
      </w:r>
      <w:r w:rsidRPr="00417FDE">
        <w:rPr>
          <w:rFonts w:ascii="Times New Roman" w:hAnsi="Times New Roman"/>
          <w:sz w:val="24"/>
          <w:szCs w:val="24"/>
        </w:rPr>
        <w:t xml:space="preserve"> adult education centres (Volkshochschulen</w:t>
      </w:r>
      <w:r w:rsidRPr="009571A3">
        <w:rPr>
          <w:rFonts w:ascii="Times New Roman" w:hAnsi="Times New Roman"/>
          <w:sz w:val="24"/>
          <w:szCs w:val="24"/>
        </w:rPr>
        <w:t>) and their state associations, the largest further education providers in Germany.</w:t>
      </w:r>
    </w:p>
    <w:p w14:paraId="0E469129" w14:textId="54080C5B" w:rsidR="00266CDF" w:rsidRPr="009571A3" w:rsidRDefault="00266CDF" w:rsidP="00266CDF">
      <w:pPr>
        <w:rPr>
          <w:rFonts w:ascii="Times New Roman" w:hAnsi="Times New Roman"/>
          <w:sz w:val="24"/>
          <w:szCs w:val="24"/>
        </w:rPr>
      </w:pPr>
      <w:r w:rsidRPr="009571A3">
        <w:rPr>
          <w:rFonts w:ascii="Times New Roman" w:hAnsi="Times New Roman"/>
          <w:sz w:val="24"/>
          <w:szCs w:val="24"/>
        </w:rPr>
        <w:t xml:space="preserve">As the leading professional organisation in the field of adult education and development cooperation, DVV International has committed itself to supporting lifelong learning for more than </w:t>
      </w:r>
      <w:r w:rsidR="00D84F8F">
        <w:rPr>
          <w:rFonts w:ascii="Times New Roman" w:hAnsi="Times New Roman"/>
          <w:sz w:val="24"/>
          <w:szCs w:val="24"/>
        </w:rPr>
        <w:t>50</w:t>
      </w:r>
      <w:r w:rsidRPr="009571A3">
        <w:rPr>
          <w:rFonts w:ascii="Times New Roman" w:hAnsi="Times New Roman"/>
          <w:sz w:val="24"/>
          <w:szCs w:val="24"/>
        </w:rPr>
        <w:t xml:space="preserve"> years. DVV International provides worldwide support for the establishment and development of sustainable structures for Youth and Adult</w:t>
      </w:r>
      <w:r w:rsidR="00882854">
        <w:rPr>
          <w:rFonts w:ascii="Times New Roman" w:hAnsi="Times New Roman"/>
          <w:sz w:val="24"/>
          <w:szCs w:val="24"/>
        </w:rPr>
        <w:t xml:space="preserve"> Learning and</w:t>
      </w:r>
      <w:r w:rsidRPr="009571A3">
        <w:rPr>
          <w:rFonts w:ascii="Times New Roman" w:hAnsi="Times New Roman"/>
          <w:sz w:val="24"/>
          <w:szCs w:val="24"/>
        </w:rPr>
        <w:t xml:space="preserve"> Education</w:t>
      </w:r>
      <w:r w:rsidR="00882854">
        <w:rPr>
          <w:rFonts w:ascii="Times New Roman" w:hAnsi="Times New Roman"/>
          <w:sz w:val="24"/>
          <w:szCs w:val="24"/>
        </w:rPr>
        <w:t xml:space="preserve"> (ALE)</w:t>
      </w:r>
      <w:r w:rsidRPr="009571A3">
        <w:rPr>
          <w:rFonts w:ascii="Times New Roman" w:hAnsi="Times New Roman"/>
          <w:sz w:val="24"/>
          <w:szCs w:val="24"/>
        </w:rPr>
        <w:t>.</w:t>
      </w:r>
    </w:p>
    <w:p w14:paraId="443B7E2D" w14:textId="411EC455" w:rsidR="00564A9C" w:rsidRPr="009571A3" w:rsidRDefault="00650FA4" w:rsidP="0069010A">
      <w:pPr>
        <w:pStyle w:val="Heading1"/>
      </w:pPr>
      <w:r w:rsidRPr="009571A3">
        <w:t>Background</w:t>
      </w:r>
      <w:r w:rsidR="00266CDF" w:rsidRPr="009571A3">
        <w:t xml:space="preserve"> </w:t>
      </w:r>
      <w:r w:rsidR="00364EA5" w:rsidRPr="009571A3">
        <w:t xml:space="preserve">and objectives </w:t>
      </w:r>
      <w:r w:rsidR="00266CDF" w:rsidRPr="009571A3">
        <w:t xml:space="preserve">of the </w:t>
      </w:r>
      <w:r w:rsidR="00882854" w:rsidRPr="00882854">
        <w:rPr>
          <w:lang w:val="en-US"/>
        </w:rPr>
        <w:t>p</w:t>
      </w:r>
      <w:r w:rsidR="00266CDF" w:rsidRPr="009571A3">
        <w:t>roject</w:t>
      </w:r>
    </w:p>
    <w:p w14:paraId="39646B99" w14:textId="01BBF7D1" w:rsidR="00650FA4" w:rsidRPr="009571A3" w:rsidRDefault="00413313" w:rsidP="4779C20F">
      <w:pPr>
        <w:rPr>
          <w:rFonts w:ascii="Times New Roman" w:hAnsi="Times New Roman"/>
          <w:sz w:val="24"/>
          <w:szCs w:val="24"/>
        </w:rPr>
      </w:pPr>
      <w:r w:rsidRPr="0655F215">
        <w:rPr>
          <w:rFonts w:ascii="Times New Roman" w:hAnsi="Times New Roman"/>
          <w:sz w:val="24"/>
          <w:szCs w:val="24"/>
          <w:lang w:val="en-GB"/>
        </w:rPr>
        <w:t xml:space="preserve">The </w:t>
      </w:r>
      <w:r w:rsidR="00882854" w:rsidRPr="0655F215">
        <w:rPr>
          <w:rFonts w:ascii="Times New Roman" w:hAnsi="Times New Roman"/>
          <w:sz w:val="24"/>
          <w:szCs w:val="24"/>
          <w:lang w:val="en-GB"/>
        </w:rPr>
        <w:t>project “</w:t>
      </w:r>
      <w:r w:rsidR="00D21201" w:rsidRPr="0655F215">
        <w:rPr>
          <w:rFonts w:ascii="Times New Roman" w:hAnsi="Times New Roman"/>
          <w:sz w:val="24"/>
          <w:szCs w:val="24"/>
          <w:lang w:val="en-GB"/>
        </w:rPr>
        <w:t>Protecting the Social, Economic, and Cultural Rights of prisoners and Ex-prisoners in Tajikistan</w:t>
      </w:r>
      <w:r w:rsidRPr="0655F215">
        <w:rPr>
          <w:rFonts w:ascii="Times New Roman" w:hAnsi="Times New Roman"/>
          <w:sz w:val="24"/>
          <w:szCs w:val="24"/>
          <w:lang w:val="en-GB"/>
        </w:rPr>
        <w:t xml:space="preserve">” </w:t>
      </w:r>
      <w:r w:rsidR="00650FA4" w:rsidRPr="0655F215">
        <w:rPr>
          <w:rFonts w:ascii="Times New Roman" w:hAnsi="Times New Roman"/>
          <w:sz w:val="24"/>
          <w:szCs w:val="24"/>
          <w:lang w:val="en-GB"/>
        </w:rPr>
        <w:t>is being implemented</w:t>
      </w:r>
      <w:r w:rsidR="00882854" w:rsidRPr="0655F215">
        <w:rPr>
          <w:rFonts w:ascii="Times New Roman" w:hAnsi="Times New Roman"/>
          <w:sz w:val="24"/>
          <w:szCs w:val="24"/>
          <w:lang w:val="en-GB"/>
        </w:rPr>
        <w:t xml:space="preserve"> by</w:t>
      </w:r>
      <w:r w:rsidR="00650FA4" w:rsidRPr="0655F215">
        <w:rPr>
          <w:rFonts w:ascii="Times New Roman" w:hAnsi="Times New Roman"/>
          <w:sz w:val="24"/>
          <w:szCs w:val="24"/>
          <w:lang w:val="en-GB"/>
        </w:rPr>
        <w:t xml:space="preserve"> DVV</w:t>
      </w:r>
      <w:r w:rsidR="00FF7C6B" w:rsidRPr="0655F215">
        <w:rPr>
          <w:rFonts w:ascii="Times New Roman" w:hAnsi="Times New Roman"/>
          <w:sz w:val="24"/>
          <w:szCs w:val="24"/>
          <w:lang w:val="en-GB"/>
        </w:rPr>
        <w:t xml:space="preserve"> I</w:t>
      </w:r>
      <w:r w:rsidR="00650FA4" w:rsidRPr="0655F215">
        <w:rPr>
          <w:rFonts w:ascii="Times New Roman" w:hAnsi="Times New Roman"/>
          <w:sz w:val="24"/>
          <w:szCs w:val="24"/>
          <w:lang w:val="en-GB"/>
        </w:rPr>
        <w:t>nternational together with two local partner</w:t>
      </w:r>
      <w:r w:rsidR="00B91B1E" w:rsidRPr="0655F215">
        <w:rPr>
          <w:rFonts w:ascii="Times New Roman" w:hAnsi="Times New Roman"/>
          <w:sz w:val="24"/>
          <w:szCs w:val="24"/>
          <w:lang w:val="en-GB"/>
        </w:rPr>
        <w:t xml:space="preserve"> NGO</w:t>
      </w:r>
      <w:r w:rsidRPr="0655F215">
        <w:rPr>
          <w:rFonts w:ascii="Times New Roman" w:hAnsi="Times New Roman"/>
          <w:sz w:val="24"/>
          <w:szCs w:val="24"/>
          <w:lang w:val="en-GB"/>
        </w:rPr>
        <w:t>s</w:t>
      </w:r>
      <w:r w:rsidR="00882854" w:rsidRPr="0655F215">
        <w:rPr>
          <w:rFonts w:ascii="Times New Roman" w:hAnsi="Times New Roman"/>
          <w:sz w:val="24"/>
          <w:szCs w:val="24"/>
          <w:lang w:val="en-GB"/>
        </w:rPr>
        <w:t xml:space="preserve">, the </w:t>
      </w:r>
      <w:r w:rsidR="00B91B1E" w:rsidRPr="0655F215">
        <w:rPr>
          <w:rFonts w:ascii="Times New Roman" w:hAnsi="Times New Roman"/>
          <w:sz w:val="24"/>
          <w:szCs w:val="24"/>
          <w:lang w:val="en-GB"/>
        </w:rPr>
        <w:t>"</w:t>
      </w:r>
      <w:r w:rsidR="00650FA4" w:rsidRPr="0655F215">
        <w:rPr>
          <w:rFonts w:ascii="Times New Roman" w:hAnsi="Times New Roman"/>
          <w:sz w:val="24"/>
          <w:szCs w:val="24"/>
          <w:lang w:val="en-GB"/>
        </w:rPr>
        <w:t xml:space="preserve">Bureau on </w:t>
      </w:r>
      <w:r w:rsidR="00650FA4" w:rsidRPr="0655F215">
        <w:rPr>
          <w:rFonts w:ascii="Times New Roman" w:hAnsi="Times New Roman"/>
          <w:sz w:val="24"/>
          <w:szCs w:val="24"/>
        </w:rPr>
        <w:t>Human Rights and Rule of Law</w:t>
      </w:r>
      <w:r w:rsidR="00B91B1E" w:rsidRPr="0655F215">
        <w:rPr>
          <w:rFonts w:ascii="Times New Roman" w:hAnsi="Times New Roman"/>
          <w:sz w:val="24"/>
          <w:szCs w:val="24"/>
        </w:rPr>
        <w:t>"</w:t>
      </w:r>
      <w:r w:rsidR="00650FA4" w:rsidRPr="0655F215">
        <w:rPr>
          <w:rFonts w:ascii="Times New Roman" w:hAnsi="Times New Roman"/>
          <w:sz w:val="24"/>
          <w:szCs w:val="24"/>
        </w:rPr>
        <w:t xml:space="preserve"> and </w:t>
      </w:r>
      <w:r w:rsidR="00B91B1E" w:rsidRPr="0655F215">
        <w:rPr>
          <w:rFonts w:ascii="Times New Roman" w:hAnsi="Times New Roman"/>
          <w:sz w:val="24"/>
          <w:szCs w:val="24"/>
        </w:rPr>
        <w:t>"</w:t>
      </w:r>
      <w:r w:rsidR="00650FA4" w:rsidRPr="0655F215">
        <w:rPr>
          <w:rFonts w:ascii="Times New Roman" w:hAnsi="Times New Roman"/>
          <w:sz w:val="24"/>
          <w:szCs w:val="24"/>
        </w:rPr>
        <w:t>Jahon</w:t>
      </w:r>
      <w:r w:rsidR="00B91B1E" w:rsidRPr="0655F215">
        <w:rPr>
          <w:rFonts w:ascii="Times New Roman" w:hAnsi="Times New Roman"/>
          <w:sz w:val="24"/>
          <w:szCs w:val="24"/>
        </w:rPr>
        <w:t>"</w:t>
      </w:r>
      <w:r w:rsidR="00650FA4" w:rsidRPr="0655F215">
        <w:rPr>
          <w:rFonts w:ascii="Times New Roman" w:hAnsi="Times New Roman"/>
          <w:sz w:val="24"/>
          <w:szCs w:val="24"/>
          <w:lang w:val="en-GB"/>
        </w:rPr>
        <w:t>. The project is funded by the European Commission (</w:t>
      </w:r>
      <w:r w:rsidR="00D21201" w:rsidRPr="0655F215">
        <w:rPr>
          <w:rFonts w:ascii="Times New Roman" w:hAnsi="Times New Roman"/>
          <w:sz w:val="24"/>
          <w:szCs w:val="24"/>
          <w:lang w:val="en-GB"/>
        </w:rPr>
        <w:t>60</w:t>
      </w:r>
      <w:r w:rsidR="00650FA4" w:rsidRPr="0655F215">
        <w:rPr>
          <w:rFonts w:ascii="Times New Roman" w:hAnsi="Times New Roman"/>
          <w:sz w:val="24"/>
          <w:szCs w:val="24"/>
          <w:lang w:val="en-GB"/>
        </w:rPr>
        <w:t xml:space="preserve">%) </w:t>
      </w:r>
      <w:r w:rsidR="00650FA4" w:rsidRPr="0655F215">
        <w:rPr>
          <w:rFonts w:ascii="Times New Roman" w:hAnsi="Times New Roman"/>
          <w:sz w:val="24"/>
          <w:szCs w:val="24"/>
        </w:rPr>
        <w:t>and the</w:t>
      </w:r>
      <w:r w:rsidR="003153A2" w:rsidRPr="0655F215">
        <w:rPr>
          <w:rFonts w:ascii="Times New Roman" w:hAnsi="Times New Roman"/>
          <w:sz w:val="24"/>
          <w:szCs w:val="24"/>
        </w:rPr>
        <w:t xml:space="preserve"> BMZ - </w:t>
      </w:r>
      <w:r w:rsidR="2535DE21" w:rsidRPr="0655F215">
        <w:rPr>
          <w:rFonts w:ascii="Times New Roman" w:hAnsi="Times New Roman"/>
          <w:sz w:val="24"/>
          <w:szCs w:val="24"/>
        </w:rPr>
        <w:t xml:space="preserve">the </w:t>
      </w:r>
      <w:r w:rsidR="00650FA4" w:rsidRPr="0655F215">
        <w:rPr>
          <w:rFonts w:ascii="Times New Roman" w:hAnsi="Times New Roman"/>
          <w:sz w:val="24"/>
          <w:szCs w:val="24"/>
        </w:rPr>
        <w:t>German Federal Ministry for Economic Cooperation and Development (</w:t>
      </w:r>
      <w:r w:rsidR="00D21201" w:rsidRPr="0655F215">
        <w:rPr>
          <w:rFonts w:ascii="Times New Roman" w:hAnsi="Times New Roman"/>
          <w:sz w:val="24"/>
          <w:szCs w:val="24"/>
        </w:rPr>
        <w:t>40</w:t>
      </w:r>
      <w:r w:rsidR="00650FA4" w:rsidRPr="0655F215">
        <w:rPr>
          <w:rFonts w:ascii="Times New Roman" w:hAnsi="Times New Roman"/>
          <w:sz w:val="24"/>
          <w:szCs w:val="24"/>
        </w:rPr>
        <w:t>%).</w:t>
      </w:r>
      <w:r w:rsidR="00807916" w:rsidRPr="0655F215">
        <w:rPr>
          <w:rFonts w:ascii="Times New Roman" w:hAnsi="Times New Roman"/>
          <w:sz w:val="24"/>
          <w:szCs w:val="24"/>
        </w:rPr>
        <w:t xml:space="preserve"> </w:t>
      </w:r>
      <w:r w:rsidR="61AAABEC" w:rsidRPr="0655F215">
        <w:rPr>
          <w:rFonts w:ascii="Times New Roman" w:hAnsi="Times New Roman"/>
          <w:sz w:val="24"/>
          <w:szCs w:val="24"/>
        </w:rPr>
        <w:t xml:space="preserve">The </w:t>
      </w:r>
      <w:r w:rsidR="00807916" w:rsidRPr="0655F215">
        <w:rPr>
          <w:rFonts w:ascii="Times New Roman" w:hAnsi="Times New Roman"/>
          <w:sz w:val="24"/>
          <w:szCs w:val="24"/>
        </w:rPr>
        <w:t>BMZ</w:t>
      </w:r>
      <w:r w:rsidR="003153A2" w:rsidRPr="0655F215">
        <w:rPr>
          <w:rFonts w:ascii="Times New Roman" w:hAnsi="Times New Roman"/>
          <w:sz w:val="24"/>
          <w:szCs w:val="24"/>
        </w:rPr>
        <w:t xml:space="preserve"> contribution is funded within the </w:t>
      </w:r>
      <w:r w:rsidR="00807916" w:rsidRPr="0655F215">
        <w:rPr>
          <w:rFonts w:ascii="Times New Roman" w:hAnsi="Times New Roman"/>
          <w:sz w:val="24"/>
          <w:szCs w:val="24"/>
        </w:rPr>
        <w:t>project “</w:t>
      </w:r>
      <w:r w:rsidR="00807916" w:rsidRPr="0655F215">
        <w:rPr>
          <w:rFonts w:ascii="Times New Roman" w:hAnsi="Times New Roman"/>
          <w:sz w:val="24"/>
          <w:szCs w:val="24"/>
          <w:lang w:val="de-DE"/>
        </w:rPr>
        <w:t>Förderung der Erwachsenenbildung in Asien PN: 2023 2604 9/DVV0004-Part Project Tajikistan“.</w:t>
      </w:r>
    </w:p>
    <w:p w14:paraId="5C80B1F5" w14:textId="196AE09C" w:rsidR="00C2337C" w:rsidRPr="009571A3" w:rsidRDefault="00C2337C" w:rsidP="0655F215">
      <w:pPr>
        <w:rPr>
          <w:rFonts w:ascii="Times New Roman" w:hAnsi="Times New Roman"/>
          <w:sz w:val="24"/>
          <w:szCs w:val="24"/>
        </w:rPr>
      </w:pPr>
      <w:r w:rsidRPr="0655F215">
        <w:rPr>
          <w:rFonts w:ascii="Times New Roman" w:hAnsi="Times New Roman"/>
          <w:sz w:val="24"/>
          <w:szCs w:val="24"/>
        </w:rPr>
        <w:t xml:space="preserve">The project contributes to the development and consolidation of democracy and the rule of law and fundamental freedoms in Tajikistan by increasing access to education and personal development for prisoners. The two-year project </w:t>
      </w:r>
      <w:r w:rsidR="00D27CBD" w:rsidRPr="0655F215">
        <w:rPr>
          <w:rFonts w:ascii="Times New Roman" w:hAnsi="Times New Roman"/>
          <w:sz w:val="24"/>
          <w:szCs w:val="24"/>
        </w:rPr>
        <w:t>contribute</w:t>
      </w:r>
      <w:r w:rsidRPr="0655F215">
        <w:rPr>
          <w:rFonts w:ascii="Times New Roman" w:hAnsi="Times New Roman"/>
          <w:sz w:val="24"/>
          <w:szCs w:val="24"/>
        </w:rPr>
        <w:t>s</w:t>
      </w:r>
      <w:r w:rsidR="00D27CBD" w:rsidRPr="0655F215">
        <w:rPr>
          <w:rFonts w:ascii="Times New Roman" w:hAnsi="Times New Roman"/>
          <w:sz w:val="24"/>
          <w:szCs w:val="24"/>
        </w:rPr>
        <w:t xml:space="preserve"> to</w:t>
      </w:r>
      <w:r w:rsidR="000F51BC" w:rsidRPr="0655F215">
        <w:rPr>
          <w:rFonts w:ascii="Times New Roman" w:hAnsi="Times New Roman"/>
          <w:sz w:val="24"/>
          <w:szCs w:val="24"/>
        </w:rPr>
        <w:t xml:space="preserve"> the</w:t>
      </w:r>
      <w:r w:rsidR="00D27CBD" w:rsidRPr="0655F215">
        <w:rPr>
          <w:rFonts w:ascii="Times New Roman" w:hAnsi="Times New Roman"/>
          <w:sz w:val="24"/>
          <w:szCs w:val="24"/>
        </w:rPr>
        <w:t xml:space="preserve"> protection of human rights of one of the most disadvantaged groups of the population – prisoners and ex-prisoners</w:t>
      </w:r>
      <w:r w:rsidR="000F51BC" w:rsidRPr="0655F215">
        <w:rPr>
          <w:rFonts w:ascii="Times New Roman" w:hAnsi="Times New Roman"/>
          <w:sz w:val="24"/>
          <w:szCs w:val="24"/>
        </w:rPr>
        <w:t xml:space="preserve"> –  </w:t>
      </w:r>
      <w:r w:rsidR="00D27CBD" w:rsidRPr="0655F215">
        <w:rPr>
          <w:rFonts w:ascii="Times New Roman" w:hAnsi="Times New Roman"/>
          <w:sz w:val="24"/>
          <w:szCs w:val="24"/>
        </w:rPr>
        <w:t xml:space="preserve"> </w:t>
      </w:r>
      <w:r w:rsidR="000F51BC" w:rsidRPr="0655F215">
        <w:rPr>
          <w:rFonts w:ascii="Times New Roman" w:hAnsi="Times New Roman"/>
          <w:sz w:val="24"/>
          <w:szCs w:val="24"/>
        </w:rPr>
        <w:t>with a</w:t>
      </w:r>
      <w:r w:rsidR="00D27CBD" w:rsidRPr="0655F215">
        <w:rPr>
          <w:rFonts w:ascii="Times New Roman" w:hAnsi="Times New Roman"/>
          <w:sz w:val="24"/>
          <w:szCs w:val="24"/>
        </w:rPr>
        <w:t xml:space="preserve"> specific focus on</w:t>
      </w:r>
      <w:r w:rsidR="000F51BC" w:rsidRPr="0655F215">
        <w:rPr>
          <w:rFonts w:ascii="Times New Roman" w:hAnsi="Times New Roman"/>
          <w:sz w:val="24"/>
          <w:szCs w:val="24"/>
        </w:rPr>
        <w:t xml:space="preserve"> the</w:t>
      </w:r>
      <w:r w:rsidR="00D27CBD" w:rsidRPr="0655F215">
        <w:rPr>
          <w:rFonts w:ascii="Times New Roman" w:hAnsi="Times New Roman"/>
          <w:sz w:val="24"/>
          <w:szCs w:val="24"/>
        </w:rPr>
        <w:t xml:space="preserve"> realisation of their social, economic and cultural rights in Tajikistan</w:t>
      </w:r>
      <w:r w:rsidRPr="0655F215">
        <w:rPr>
          <w:rFonts w:ascii="Times New Roman" w:hAnsi="Times New Roman"/>
          <w:sz w:val="24"/>
          <w:szCs w:val="24"/>
        </w:rPr>
        <w:t xml:space="preserve">. </w:t>
      </w:r>
    </w:p>
    <w:p w14:paraId="5037FAFD" w14:textId="7F6227E8" w:rsidR="00C2337C" w:rsidRPr="001B6BFD" w:rsidRDefault="001B6BFD" w:rsidP="001B6BFD">
      <w:pPr>
        <w:spacing w:before="100" w:beforeAutospacing="1" w:after="100" w:afterAutospacing="1"/>
        <w:rPr>
          <w:sz w:val="24"/>
          <w:szCs w:val="24"/>
        </w:rPr>
      </w:pPr>
      <w:r w:rsidRPr="001B6BFD">
        <w:rPr>
          <w:rFonts w:ascii="Times New Roman" w:hAnsi="Times New Roman"/>
          <w:bCs/>
          <w:sz w:val="24"/>
          <w:szCs w:val="24"/>
        </w:rPr>
        <w:t xml:space="preserve">The project aims to strengthen civil society organizations and human rights defenders in Tajikistan by improving resocialization and expanding access to education, legal support, and consultations for prisoners and ex-prisoners in Nurek and Yavan. </w:t>
      </w:r>
      <w:r w:rsidR="00E564E7" w:rsidRPr="00E564E7">
        <w:rPr>
          <w:rFonts w:ascii="Times New Roman" w:hAnsi="Times New Roman"/>
          <w:bCs/>
          <w:sz w:val="24"/>
          <w:szCs w:val="24"/>
        </w:rPr>
        <w:t>As the project approaches its completion, an external consultant is required to conduct the final evaluation.</w:t>
      </w:r>
    </w:p>
    <w:p w14:paraId="08932FB3" w14:textId="77777777" w:rsidR="00A9038B" w:rsidRDefault="009406F4" w:rsidP="0069010A">
      <w:pPr>
        <w:pStyle w:val="Heading1"/>
      </w:pPr>
      <w:r w:rsidRPr="5ECA1C2C">
        <w:rPr>
          <w:lang w:val="en-US"/>
        </w:rPr>
        <w:t>E</w:t>
      </w:r>
      <w:r w:rsidR="00A9038B" w:rsidRPr="5ECA1C2C">
        <w:rPr>
          <w:lang w:val="en-US"/>
        </w:rPr>
        <w:t>valuation</w:t>
      </w:r>
      <w:r w:rsidRPr="5ECA1C2C">
        <w:rPr>
          <w:lang w:val="en-US"/>
        </w:rPr>
        <w:t xml:space="preserve"> goal and objectives</w:t>
      </w:r>
    </w:p>
    <w:p w14:paraId="11999696" w14:textId="2BF5044E" w:rsidR="0085785D" w:rsidRPr="009571A3" w:rsidRDefault="0085785D" w:rsidP="00D81903">
      <w:pPr>
        <w:pStyle w:val="PlainText"/>
        <w:overflowPunct w:val="0"/>
        <w:autoSpaceDE w:val="0"/>
        <w:autoSpaceDN w:val="0"/>
        <w:adjustRightInd w:val="0"/>
        <w:spacing w:after="120"/>
        <w:textAlignment w:val="baseline"/>
        <w:rPr>
          <w:rFonts w:ascii="Times New Roman" w:hAnsi="Times New Roman"/>
          <w:sz w:val="24"/>
          <w:szCs w:val="24"/>
          <w:lang w:val="en-US"/>
        </w:rPr>
      </w:pPr>
      <w:r w:rsidRPr="0655F215">
        <w:rPr>
          <w:rFonts w:ascii="Times New Roman" w:hAnsi="Times New Roman"/>
          <w:sz w:val="24"/>
          <w:szCs w:val="24"/>
          <w:lang w:val="en-GB"/>
        </w:rPr>
        <w:t>The evaluation’s main goal is to document project achievements towards the objectives set</w:t>
      </w:r>
      <w:r w:rsidR="00D61AF6" w:rsidRPr="0655F215">
        <w:rPr>
          <w:rFonts w:ascii="Times New Roman" w:hAnsi="Times New Roman"/>
          <w:sz w:val="24"/>
          <w:szCs w:val="24"/>
          <w:lang w:val="en-GB"/>
        </w:rPr>
        <w:t xml:space="preserve"> out</w:t>
      </w:r>
      <w:r w:rsidRPr="0655F215">
        <w:rPr>
          <w:rFonts w:ascii="Times New Roman" w:hAnsi="Times New Roman"/>
          <w:sz w:val="24"/>
          <w:szCs w:val="24"/>
          <w:lang w:val="en-GB"/>
        </w:rPr>
        <w:t xml:space="preserve"> in the project proposal</w:t>
      </w:r>
      <w:r w:rsidR="009B73FB" w:rsidRPr="0655F215">
        <w:rPr>
          <w:rFonts w:ascii="Times New Roman" w:hAnsi="Times New Roman"/>
          <w:sz w:val="24"/>
          <w:szCs w:val="24"/>
          <w:lang w:val="en-GB"/>
        </w:rPr>
        <w:t xml:space="preserve"> (specifically, in the Logical Framework Matrix)</w:t>
      </w:r>
      <w:r w:rsidR="00807916" w:rsidRPr="0655F215">
        <w:rPr>
          <w:rFonts w:ascii="Times New Roman" w:hAnsi="Times New Roman"/>
          <w:sz w:val="24"/>
          <w:szCs w:val="24"/>
          <w:lang w:val="en-GB"/>
        </w:rPr>
        <w:t xml:space="preserve"> as well as</w:t>
      </w:r>
      <w:r w:rsidR="5375B86D" w:rsidRPr="0655F215">
        <w:rPr>
          <w:rFonts w:ascii="Times New Roman" w:hAnsi="Times New Roman"/>
          <w:sz w:val="24"/>
          <w:szCs w:val="24"/>
          <w:lang w:val="en-GB"/>
        </w:rPr>
        <w:t xml:space="preserve"> the</w:t>
      </w:r>
      <w:r w:rsidR="00807916" w:rsidRPr="0655F215">
        <w:rPr>
          <w:rFonts w:ascii="Times New Roman" w:hAnsi="Times New Roman"/>
          <w:sz w:val="24"/>
          <w:szCs w:val="24"/>
          <w:lang w:val="en-GB"/>
        </w:rPr>
        <w:t xml:space="preserve"> </w:t>
      </w:r>
      <w:r w:rsidR="00807916" w:rsidRPr="0655F215">
        <w:rPr>
          <w:rFonts w:ascii="Times New Roman" w:hAnsi="Times New Roman"/>
          <w:sz w:val="24"/>
          <w:szCs w:val="24"/>
          <w:lang w:val="en-GB"/>
        </w:rPr>
        <w:lastRenderedPageBreak/>
        <w:t>contribution towards related goals of the project “</w:t>
      </w:r>
      <w:r w:rsidR="00807916" w:rsidRPr="0655F215">
        <w:rPr>
          <w:rFonts w:ascii="Times New Roman" w:hAnsi="Times New Roman"/>
          <w:sz w:val="24"/>
          <w:szCs w:val="24"/>
          <w:lang w:val="en-GB" w:bidi="en-US"/>
        </w:rPr>
        <w:t>Förderung der Erwachsenenbildung in Asien</w:t>
      </w:r>
      <w:r w:rsidR="00807916" w:rsidRPr="0655F215">
        <w:rPr>
          <w:rFonts w:ascii="Times New Roman" w:hAnsi="Times New Roman"/>
          <w:sz w:val="24"/>
          <w:szCs w:val="24"/>
          <w:lang w:val="en-GB"/>
        </w:rPr>
        <w:t xml:space="preserve"> </w:t>
      </w:r>
      <w:r w:rsidR="00807916" w:rsidRPr="0655F215">
        <w:rPr>
          <w:rFonts w:ascii="Times New Roman" w:hAnsi="Times New Roman"/>
          <w:sz w:val="24"/>
          <w:szCs w:val="24"/>
          <w:lang w:val="en-GB" w:bidi="en-US"/>
        </w:rPr>
        <w:t>PN: 2023 2604 9/DVV0004</w:t>
      </w:r>
      <w:r w:rsidR="00807916" w:rsidRPr="0655F215">
        <w:rPr>
          <w:rFonts w:ascii="Times New Roman" w:hAnsi="Times New Roman"/>
          <w:sz w:val="24"/>
          <w:szCs w:val="24"/>
          <w:lang w:val="en-GB"/>
        </w:rPr>
        <w:t>-Part Project Tajikistan“</w:t>
      </w:r>
      <w:r w:rsidR="4D828453" w:rsidRPr="0655F215">
        <w:rPr>
          <w:rFonts w:ascii="Times New Roman" w:hAnsi="Times New Roman"/>
          <w:sz w:val="24"/>
          <w:szCs w:val="24"/>
          <w:lang w:val="en-GB"/>
        </w:rPr>
        <w:t xml:space="preserve"> </w:t>
      </w:r>
      <w:r w:rsidR="00EF1E78" w:rsidRPr="0655F215">
        <w:rPr>
          <w:rFonts w:ascii="Times New Roman" w:hAnsi="Times New Roman"/>
          <w:sz w:val="24"/>
          <w:szCs w:val="24"/>
          <w:lang w:val="en-GB"/>
        </w:rPr>
        <w:t>(specifically, in the Project Planning Matrix)</w:t>
      </w:r>
      <w:r w:rsidRPr="0655F215">
        <w:rPr>
          <w:rFonts w:ascii="Times New Roman" w:hAnsi="Times New Roman"/>
          <w:sz w:val="24"/>
          <w:szCs w:val="24"/>
          <w:lang w:val="en-GB"/>
        </w:rPr>
        <w:t>. Furthermore, the evaluation should review and assess the relevance of the project activities, the achievement of the expected results, and their perspectives for sustainability. It should include a reflection about lessons learnt and make recommendations for the project counterparts</w:t>
      </w:r>
      <w:r w:rsidR="000B71FE" w:rsidRPr="0655F215">
        <w:rPr>
          <w:rFonts w:ascii="Times New Roman" w:hAnsi="Times New Roman"/>
          <w:sz w:val="24"/>
          <w:szCs w:val="24"/>
          <w:lang w:val="en-GB"/>
        </w:rPr>
        <w:t xml:space="preserve"> regarding methodologies, strategies and approaches</w:t>
      </w:r>
      <w:r w:rsidRPr="0655F215">
        <w:rPr>
          <w:rFonts w:ascii="Times New Roman" w:hAnsi="Times New Roman"/>
          <w:sz w:val="24"/>
          <w:szCs w:val="24"/>
          <w:lang w:val="en-GB"/>
        </w:rPr>
        <w:t xml:space="preserve"> for potential future initiatives of a similar kind. </w:t>
      </w:r>
      <w:r w:rsidRPr="0655F215">
        <w:rPr>
          <w:rFonts w:ascii="Times New Roman" w:hAnsi="Times New Roman"/>
          <w:sz w:val="24"/>
          <w:szCs w:val="24"/>
          <w:lang w:val="en-US"/>
        </w:rPr>
        <w:t>The objectives and impacts will be evaluated on the basis of the</w:t>
      </w:r>
      <w:r w:rsidR="005A6A1B" w:rsidRPr="0655F215">
        <w:rPr>
          <w:rFonts w:ascii="Times New Roman" w:hAnsi="Times New Roman"/>
          <w:sz w:val="24"/>
          <w:szCs w:val="24"/>
          <w:lang w:val="en-US"/>
        </w:rPr>
        <w:t xml:space="preserve"> baseline and target values listed </w:t>
      </w:r>
      <w:r w:rsidRPr="0655F215">
        <w:rPr>
          <w:rFonts w:ascii="Times New Roman" w:hAnsi="Times New Roman"/>
          <w:sz w:val="24"/>
          <w:szCs w:val="24"/>
          <w:lang w:val="en-US"/>
        </w:rPr>
        <w:t>in the Logical Framework Matrix</w:t>
      </w:r>
      <w:r w:rsidR="00EF1E78" w:rsidRPr="0655F215">
        <w:rPr>
          <w:rFonts w:ascii="Times New Roman" w:hAnsi="Times New Roman"/>
          <w:sz w:val="24"/>
          <w:szCs w:val="24"/>
          <w:lang w:val="en-US"/>
        </w:rPr>
        <w:t xml:space="preserve"> and related parts in </w:t>
      </w:r>
      <w:r w:rsidR="00EF1E78" w:rsidRPr="0655F215">
        <w:rPr>
          <w:rFonts w:ascii="Times New Roman" w:hAnsi="Times New Roman"/>
          <w:sz w:val="24"/>
          <w:szCs w:val="24"/>
          <w:lang w:val="en-GB"/>
        </w:rPr>
        <w:t>the Project Planning Matrix for</w:t>
      </w:r>
      <w:r w:rsidR="05A45BB6" w:rsidRPr="0655F215">
        <w:rPr>
          <w:rFonts w:ascii="Times New Roman" w:hAnsi="Times New Roman"/>
          <w:sz w:val="24"/>
          <w:szCs w:val="24"/>
          <w:lang w:val="en-GB"/>
        </w:rPr>
        <w:t xml:space="preserve"> the</w:t>
      </w:r>
      <w:r w:rsidR="00EF1E78" w:rsidRPr="0655F215">
        <w:rPr>
          <w:rFonts w:ascii="Times New Roman" w:hAnsi="Times New Roman"/>
          <w:sz w:val="24"/>
          <w:szCs w:val="24"/>
          <w:lang w:val="en-GB"/>
        </w:rPr>
        <w:t xml:space="preserve"> BMZ contribution</w:t>
      </w:r>
      <w:r w:rsidRPr="0655F215">
        <w:rPr>
          <w:rFonts w:ascii="Times New Roman" w:hAnsi="Times New Roman"/>
          <w:sz w:val="24"/>
          <w:szCs w:val="24"/>
          <w:lang w:val="en-US"/>
        </w:rPr>
        <w:t>.</w:t>
      </w:r>
    </w:p>
    <w:p w14:paraId="4C32A094" w14:textId="248339C7" w:rsidR="0085785D" w:rsidRPr="009571A3" w:rsidRDefault="0085785D" w:rsidP="00D81903">
      <w:pPr>
        <w:pStyle w:val="PlainText"/>
        <w:overflowPunct w:val="0"/>
        <w:autoSpaceDE w:val="0"/>
        <w:autoSpaceDN w:val="0"/>
        <w:adjustRightInd w:val="0"/>
        <w:spacing w:after="120"/>
        <w:textAlignment w:val="baseline"/>
        <w:rPr>
          <w:rFonts w:ascii="Times New Roman" w:hAnsi="Times New Roman"/>
          <w:sz w:val="24"/>
          <w:szCs w:val="24"/>
          <w:lang w:val="en-GB"/>
        </w:rPr>
      </w:pPr>
      <w:r w:rsidRPr="009571A3">
        <w:rPr>
          <w:rFonts w:ascii="Times New Roman" w:hAnsi="Times New Roman"/>
          <w:sz w:val="24"/>
          <w:szCs w:val="24"/>
          <w:lang w:val="en-GB"/>
        </w:rPr>
        <w:t xml:space="preserve">The evaluation is to be carried out on behalf of DVV International. It should take place in </w:t>
      </w:r>
      <w:r w:rsidR="008E6901" w:rsidRPr="009571A3">
        <w:rPr>
          <w:rFonts w:ascii="Times New Roman" w:hAnsi="Times New Roman"/>
          <w:sz w:val="24"/>
          <w:szCs w:val="24"/>
          <w:lang w:val="en-GB"/>
        </w:rPr>
        <w:t xml:space="preserve">late </w:t>
      </w:r>
      <w:r w:rsidR="00A431B5">
        <w:rPr>
          <w:rFonts w:ascii="Times New Roman" w:hAnsi="Times New Roman"/>
          <w:sz w:val="24"/>
          <w:szCs w:val="24"/>
          <w:lang w:val="en-GB"/>
        </w:rPr>
        <w:t>November</w:t>
      </w:r>
      <w:r w:rsidR="008E6901" w:rsidRPr="009571A3">
        <w:rPr>
          <w:rFonts w:ascii="Times New Roman" w:hAnsi="Times New Roman"/>
          <w:sz w:val="24"/>
          <w:szCs w:val="24"/>
          <w:lang w:val="en-GB"/>
        </w:rPr>
        <w:t xml:space="preserve">-early </w:t>
      </w:r>
      <w:r w:rsidR="00A431B5">
        <w:rPr>
          <w:rFonts w:ascii="Times New Roman" w:hAnsi="Times New Roman"/>
          <w:sz w:val="24"/>
          <w:szCs w:val="24"/>
          <w:lang w:val="en-GB"/>
        </w:rPr>
        <w:t>December</w:t>
      </w:r>
      <w:r w:rsidRPr="009571A3">
        <w:rPr>
          <w:rFonts w:ascii="Times New Roman" w:hAnsi="Times New Roman"/>
          <w:sz w:val="24"/>
          <w:szCs w:val="24"/>
          <w:lang w:val="en-GB"/>
        </w:rPr>
        <w:t xml:space="preserve"> 20</w:t>
      </w:r>
      <w:r w:rsidR="005160DF">
        <w:rPr>
          <w:rFonts w:ascii="Times New Roman" w:hAnsi="Times New Roman"/>
          <w:sz w:val="24"/>
          <w:szCs w:val="24"/>
          <w:lang w:val="en-GB"/>
        </w:rPr>
        <w:t>24</w:t>
      </w:r>
      <w:r w:rsidRPr="009571A3">
        <w:rPr>
          <w:rFonts w:ascii="Times New Roman" w:hAnsi="Times New Roman"/>
          <w:sz w:val="24"/>
          <w:szCs w:val="24"/>
          <w:lang w:val="en-GB"/>
        </w:rPr>
        <w:t>.</w:t>
      </w:r>
    </w:p>
    <w:p w14:paraId="4D472E6C" w14:textId="4BED5213" w:rsidR="0085785D" w:rsidRPr="009571A3" w:rsidRDefault="0085785D" w:rsidP="00D81903">
      <w:pPr>
        <w:pStyle w:val="PlainText"/>
        <w:overflowPunct w:val="0"/>
        <w:autoSpaceDE w:val="0"/>
        <w:autoSpaceDN w:val="0"/>
        <w:adjustRightInd w:val="0"/>
        <w:spacing w:after="120"/>
        <w:textAlignment w:val="baseline"/>
        <w:rPr>
          <w:rFonts w:ascii="Times New Roman" w:hAnsi="Times New Roman"/>
          <w:sz w:val="24"/>
          <w:szCs w:val="24"/>
          <w:lang w:val="en-GB"/>
        </w:rPr>
      </w:pPr>
      <w:r w:rsidRPr="009571A3">
        <w:rPr>
          <w:rFonts w:ascii="Times New Roman" w:hAnsi="Times New Roman"/>
          <w:sz w:val="24"/>
          <w:szCs w:val="24"/>
          <w:lang w:val="en-GB"/>
        </w:rPr>
        <w:t>The evaluation and its recommendations shall be a useful tool of information for</w:t>
      </w:r>
      <w:r w:rsidR="001B6BFD">
        <w:rPr>
          <w:rFonts w:ascii="Times New Roman" w:hAnsi="Times New Roman"/>
          <w:sz w:val="24"/>
          <w:szCs w:val="24"/>
          <w:lang w:val="en-GB"/>
        </w:rPr>
        <w:t xml:space="preserve"> DVV International and other</w:t>
      </w:r>
      <w:r w:rsidRPr="009571A3">
        <w:rPr>
          <w:rFonts w:ascii="Times New Roman" w:hAnsi="Times New Roman"/>
          <w:sz w:val="24"/>
          <w:szCs w:val="24"/>
          <w:lang w:val="en-GB"/>
        </w:rPr>
        <w:t xml:space="preserve"> stakeholders,</w:t>
      </w:r>
      <w:r w:rsidR="00541001" w:rsidRPr="00541001">
        <w:rPr>
          <w:rFonts w:ascii="Times New Roman" w:hAnsi="Times New Roman"/>
          <w:sz w:val="24"/>
          <w:szCs w:val="24"/>
          <w:lang w:val="en-GB"/>
        </w:rPr>
        <w:t xml:space="preserve"> </w:t>
      </w:r>
      <w:r w:rsidR="00541001" w:rsidRPr="009571A3">
        <w:rPr>
          <w:rFonts w:ascii="Times New Roman" w:hAnsi="Times New Roman"/>
          <w:sz w:val="24"/>
          <w:szCs w:val="24"/>
          <w:lang w:val="en-GB"/>
        </w:rPr>
        <w:t>in particular</w:t>
      </w:r>
      <w:r w:rsidRPr="009571A3">
        <w:rPr>
          <w:rFonts w:ascii="Times New Roman" w:hAnsi="Times New Roman"/>
          <w:sz w:val="24"/>
          <w:szCs w:val="24"/>
          <w:lang w:val="en-GB"/>
        </w:rPr>
        <w:t xml:space="preserve"> two local partner NGO</w:t>
      </w:r>
      <w:r w:rsidR="004E6B94" w:rsidRPr="009571A3">
        <w:rPr>
          <w:rFonts w:ascii="Times New Roman" w:hAnsi="Times New Roman"/>
          <w:sz w:val="24"/>
          <w:szCs w:val="24"/>
          <w:lang w:val="en-GB"/>
        </w:rPr>
        <w:t>s and</w:t>
      </w:r>
      <w:r w:rsidRPr="009571A3">
        <w:rPr>
          <w:rFonts w:ascii="Times New Roman" w:hAnsi="Times New Roman"/>
          <w:sz w:val="24"/>
          <w:szCs w:val="24"/>
          <w:lang w:val="en-GB"/>
        </w:rPr>
        <w:t xml:space="preserve"> respective state agencies, as well as for relevant donor agencies.</w:t>
      </w:r>
    </w:p>
    <w:p w14:paraId="3ECCCB36" w14:textId="77777777" w:rsidR="00A803D1" w:rsidRPr="009571A3" w:rsidRDefault="00303DBF" w:rsidP="0069010A">
      <w:pPr>
        <w:pStyle w:val="Heading1"/>
      </w:pPr>
      <w:r w:rsidRPr="009571A3">
        <w:t>Subject and focus (scope)</w:t>
      </w:r>
    </w:p>
    <w:p w14:paraId="41779CA7" w14:textId="066FC6E0" w:rsidR="000B71FE" w:rsidRPr="001B6BFD" w:rsidRDefault="000B71FE" w:rsidP="00D81903">
      <w:pPr>
        <w:rPr>
          <w:rFonts w:ascii="Times New Roman" w:hAnsi="Times New Roman"/>
          <w:sz w:val="24"/>
          <w:szCs w:val="24"/>
          <w:lang w:val="en-GB"/>
        </w:rPr>
      </w:pPr>
      <w:r w:rsidRPr="001B6BFD">
        <w:rPr>
          <w:rFonts w:ascii="Times New Roman" w:hAnsi="Times New Roman"/>
          <w:sz w:val="24"/>
          <w:szCs w:val="24"/>
          <w:lang w:val="en-GB"/>
        </w:rPr>
        <w:t xml:space="preserve">The evaluator should </w:t>
      </w:r>
      <w:r w:rsidR="008C050B" w:rsidRPr="001B6BFD">
        <w:rPr>
          <w:rFonts w:ascii="Times New Roman" w:hAnsi="Times New Roman"/>
          <w:sz w:val="24"/>
          <w:szCs w:val="24"/>
          <w:lang w:val="en-GB"/>
        </w:rPr>
        <w:t xml:space="preserve">review and summarise all available evidence and </w:t>
      </w:r>
      <w:r w:rsidRPr="001B6BFD">
        <w:rPr>
          <w:rFonts w:ascii="Times New Roman" w:hAnsi="Times New Roman"/>
          <w:sz w:val="24"/>
          <w:szCs w:val="24"/>
          <w:lang w:val="en-GB"/>
        </w:rPr>
        <w:t>address the following topics in the</w:t>
      </w:r>
      <w:r w:rsidR="001B6BFD">
        <w:rPr>
          <w:rFonts w:ascii="Times New Roman" w:hAnsi="Times New Roman"/>
          <w:sz w:val="24"/>
          <w:szCs w:val="24"/>
          <w:lang w:val="en-GB"/>
        </w:rPr>
        <w:t>ir</w:t>
      </w:r>
      <w:r w:rsidRPr="001B6BFD">
        <w:rPr>
          <w:rFonts w:ascii="Times New Roman" w:hAnsi="Times New Roman"/>
          <w:sz w:val="24"/>
          <w:szCs w:val="24"/>
          <w:lang w:val="en-GB"/>
        </w:rPr>
        <w:t xml:space="preserve"> report:</w:t>
      </w:r>
    </w:p>
    <w:p w14:paraId="4DD67A97" w14:textId="01AAE8CF" w:rsidR="000B71FE" w:rsidRPr="00162A37" w:rsidRDefault="000B71FE" w:rsidP="000B71FE">
      <w:pPr>
        <w:pStyle w:val="ListParagraph"/>
        <w:numPr>
          <w:ilvl w:val="0"/>
          <w:numId w:val="63"/>
        </w:numPr>
        <w:rPr>
          <w:rFonts w:ascii="Times New Roman" w:hAnsi="Times New Roman"/>
          <w:bCs/>
          <w:sz w:val="24"/>
          <w:szCs w:val="24"/>
          <w:lang w:val="en-GB"/>
        </w:rPr>
      </w:pPr>
      <w:r w:rsidRPr="00162A37">
        <w:rPr>
          <w:rFonts w:ascii="Times New Roman" w:hAnsi="Times New Roman"/>
          <w:b/>
          <w:sz w:val="24"/>
          <w:szCs w:val="24"/>
          <w:lang w:val="en-GB"/>
        </w:rPr>
        <w:t>Relevance</w:t>
      </w:r>
      <w:r w:rsidR="008C050B" w:rsidRPr="00162A37">
        <w:rPr>
          <w:rFonts w:ascii="Times New Roman" w:hAnsi="Times New Roman"/>
          <w:b/>
          <w:sz w:val="24"/>
          <w:szCs w:val="24"/>
          <w:lang w:val="en-GB"/>
        </w:rPr>
        <w:t xml:space="preserve"> </w:t>
      </w:r>
      <w:r w:rsidR="008C050B" w:rsidRPr="00162A37">
        <w:rPr>
          <w:rFonts w:ascii="Times New Roman" w:hAnsi="Times New Roman"/>
          <w:bCs/>
          <w:sz w:val="24"/>
          <w:szCs w:val="24"/>
          <w:lang w:val="en-GB"/>
        </w:rPr>
        <w:t xml:space="preserve">(the extent to which the </w:t>
      </w:r>
      <w:r w:rsidR="008C050B" w:rsidRPr="00162A37">
        <w:rPr>
          <w:rFonts w:ascii="Times New Roman" w:hAnsi="Times New Roman"/>
          <w:bCs/>
          <w:sz w:val="24"/>
          <w:szCs w:val="24"/>
        </w:rPr>
        <w:t>project activities were suited to the priorities and policies of the target group, recipient, and donor)</w:t>
      </w:r>
    </w:p>
    <w:p w14:paraId="20787B6D" w14:textId="4C05203E" w:rsidR="000B71FE" w:rsidRPr="00162A37" w:rsidRDefault="000B71FE" w:rsidP="000B71FE">
      <w:pPr>
        <w:pStyle w:val="ListParagraph"/>
        <w:numPr>
          <w:ilvl w:val="0"/>
          <w:numId w:val="63"/>
        </w:numPr>
        <w:rPr>
          <w:rFonts w:ascii="Times New Roman" w:hAnsi="Times New Roman"/>
          <w:b/>
          <w:sz w:val="24"/>
          <w:szCs w:val="24"/>
          <w:lang w:val="en-GB"/>
        </w:rPr>
      </w:pPr>
      <w:r w:rsidRPr="00162A37">
        <w:rPr>
          <w:rFonts w:ascii="Times New Roman" w:hAnsi="Times New Roman"/>
          <w:b/>
          <w:sz w:val="24"/>
          <w:szCs w:val="24"/>
          <w:lang w:val="en-GB"/>
        </w:rPr>
        <w:t>Effectiveness</w:t>
      </w:r>
      <w:r w:rsidR="008C050B" w:rsidRPr="00162A37">
        <w:rPr>
          <w:rFonts w:ascii="Times New Roman" w:hAnsi="Times New Roman"/>
          <w:b/>
          <w:sz w:val="24"/>
          <w:szCs w:val="24"/>
          <w:lang w:val="en-GB"/>
        </w:rPr>
        <w:t xml:space="preserve"> </w:t>
      </w:r>
      <w:r w:rsidR="008C050B" w:rsidRPr="00162A37">
        <w:rPr>
          <w:rFonts w:ascii="Times New Roman" w:hAnsi="Times New Roman"/>
          <w:bCs/>
          <w:sz w:val="24"/>
          <w:szCs w:val="24"/>
          <w:lang w:val="en-GB"/>
        </w:rPr>
        <w:t>(</w:t>
      </w:r>
      <w:r w:rsidR="008C050B" w:rsidRPr="00162A37">
        <w:rPr>
          <w:rFonts w:ascii="Times New Roman" w:hAnsi="Times New Roman"/>
          <w:sz w:val="24"/>
          <w:szCs w:val="24"/>
        </w:rPr>
        <w:t>the extent to which the project reached its objectives)</w:t>
      </w:r>
    </w:p>
    <w:p w14:paraId="4022B0A4" w14:textId="65D390A1" w:rsidR="000B71FE" w:rsidRPr="00162A37" w:rsidRDefault="000B71FE" w:rsidP="000B71FE">
      <w:pPr>
        <w:pStyle w:val="ListParagraph"/>
        <w:numPr>
          <w:ilvl w:val="0"/>
          <w:numId w:val="63"/>
        </w:numPr>
        <w:rPr>
          <w:rFonts w:ascii="Times New Roman" w:hAnsi="Times New Roman"/>
          <w:bCs/>
          <w:sz w:val="24"/>
          <w:szCs w:val="24"/>
          <w:lang w:val="en-GB"/>
        </w:rPr>
      </w:pPr>
      <w:r w:rsidRPr="00162A37">
        <w:rPr>
          <w:rFonts w:ascii="Times New Roman" w:hAnsi="Times New Roman"/>
          <w:b/>
          <w:sz w:val="24"/>
          <w:szCs w:val="24"/>
          <w:lang w:val="en-GB"/>
        </w:rPr>
        <w:t>Efficiency</w:t>
      </w:r>
      <w:r w:rsidR="008C050B" w:rsidRPr="00162A37">
        <w:rPr>
          <w:rFonts w:ascii="Times New Roman" w:hAnsi="Times New Roman"/>
          <w:b/>
          <w:sz w:val="24"/>
          <w:szCs w:val="24"/>
          <w:lang w:val="en-GB"/>
        </w:rPr>
        <w:t xml:space="preserve"> </w:t>
      </w:r>
      <w:r w:rsidR="008C050B" w:rsidRPr="00162A37">
        <w:rPr>
          <w:rFonts w:ascii="Times New Roman" w:hAnsi="Times New Roman"/>
          <w:bCs/>
          <w:sz w:val="24"/>
          <w:szCs w:val="24"/>
          <w:lang w:val="en-GB"/>
        </w:rPr>
        <w:t>(whether project activities were cost-efficient and objectives achieved on time)</w:t>
      </w:r>
    </w:p>
    <w:p w14:paraId="3DC521C4" w14:textId="42BE2DEB" w:rsidR="000B71FE" w:rsidRPr="00162A37" w:rsidRDefault="000B71FE" w:rsidP="000B71FE">
      <w:pPr>
        <w:pStyle w:val="ListParagraph"/>
        <w:numPr>
          <w:ilvl w:val="0"/>
          <w:numId w:val="63"/>
        </w:numPr>
        <w:rPr>
          <w:rFonts w:ascii="Times New Roman" w:hAnsi="Times New Roman"/>
          <w:b/>
          <w:sz w:val="24"/>
          <w:szCs w:val="24"/>
          <w:lang w:val="en-GB"/>
        </w:rPr>
      </w:pPr>
      <w:r w:rsidRPr="00162A37">
        <w:rPr>
          <w:rFonts w:ascii="Times New Roman" w:hAnsi="Times New Roman"/>
          <w:b/>
          <w:sz w:val="24"/>
          <w:szCs w:val="24"/>
          <w:lang w:val="en-GB"/>
        </w:rPr>
        <w:t>Impact</w:t>
      </w:r>
      <w:r w:rsidR="008C050B" w:rsidRPr="00162A37">
        <w:rPr>
          <w:rFonts w:ascii="Times New Roman" w:hAnsi="Times New Roman"/>
          <w:b/>
          <w:sz w:val="24"/>
          <w:szCs w:val="24"/>
          <w:lang w:val="en-GB"/>
        </w:rPr>
        <w:t xml:space="preserve"> </w:t>
      </w:r>
      <w:r w:rsidR="008C050B" w:rsidRPr="00162A37">
        <w:rPr>
          <w:rFonts w:ascii="Times New Roman" w:hAnsi="Times New Roman"/>
          <w:bCs/>
          <w:sz w:val="24"/>
          <w:szCs w:val="24"/>
          <w:lang w:val="en-GB"/>
        </w:rPr>
        <w:t xml:space="preserve">(the </w:t>
      </w:r>
      <w:r w:rsidR="008C050B" w:rsidRPr="00162A37">
        <w:rPr>
          <w:rFonts w:ascii="Times New Roman" w:hAnsi="Times New Roman"/>
          <w:bCs/>
          <w:sz w:val="24"/>
          <w:szCs w:val="24"/>
        </w:rPr>
        <w:t>positive</w:t>
      </w:r>
      <w:r w:rsidR="008C050B" w:rsidRPr="00162A37">
        <w:rPr>
          <w:rFonts w:ascii="Times New Roman" w:hAnsi="Times New Roman"/>
          <w:sz w:val="24"/>
          <w:szCs w:val="24"/>
        </w:rPr>
        <w:t xml:space="preserve"> and negative changes produced by the project activities, directly or indirectly, intended, or unintended</w:t>
      </w:r>
      <w:r w:rsidR="008C050B" w:rsidRPr="00162A37">
        <w:rPr>
          <w:rFonts w:ascii="Times New Roman" w:hAnsi="Times New Roman"/>
          <w:sz w:val="24"/>
          <w:szCs w:val="24"/>
          <w:lang w:val="en-GB"/>
        </w:rPr>
        <w:t>)</w:t>
      </w:r>
    </w:p>
    <w:p w14:paraId="0BA6DD2C" w14:textId="1E3B9E91" w:rsidR="000B71FE" w:rsidRPr="00162A37" w:rsidRDefault="008C050B" w:rsidP="000B71FE">
      <w:pPr>
        <w:pStyle w:val="ListParagraph"/>
        <w:numPr>
          <w:ilvl w:val="0"/>
          <w:numId w:val="63"/>
        </w:numPr>
        <w:rPr>
          <w:rFonts w:ascii="Times New Roman" w:hAnsi="Times New Roman"/>
          <w:b/>
          <w:sz w:val="24"/>
          <w:szCs w:val="24"/>
          <w:lang w:val="en-GB"/>
        </w:rPr>
      </w:pPr>
      <w:r w:rsidRPr="00162A37">
        <w:rPr>
          <w:rFonts w:ascii="Times New Roman" w:hAnsi="Times New Roman"/>
          <w:b/>
          <w:sz w:val="24"/>
          <w:szCs w:val="24"/>
          <w:lang w:val="en-GB"/>
        </w:rPr>
        <w:t xml:space="preserve">Sustainability </w:t>
      </w:r>
      <w:r w:rsidRPr="00162A37">
        <w:rPr>
          <w:rFonts w:ascii="Times New Roman" w:hAnsi="Times New Roman"/>
          <w:bCs/>
          <w:sz w:val="24"/>
          <w:szCs w:val="24"/>
          <w:lang w:val="en-GB"/>
        </w:rPr>
        <w:t>(</w:t>
      </w:r>
      <w:r w:rsidRPr="00162A37">
        <w:rPr>
          <w:rFonts w:ascii="Times New Roman" w:hAnsi="Times New Roman"/>
          <w:sz w:val="24"/>
          <w:szCs w:val="24"/>
        </w:rPr>
        <w:t xml:space="preserve">whether the benefits </w:t>
      </w:r>
      <w:r w:rsidR="001B6BFD" w:rsidRPr="00162A37">
        <w:rPr>
          <w:rFonts w:ascii="Times New Roman" w:hAnsi="Times New Roman"/>
          <w:sz w:val="24"/>
          <w:szCs w:val="24"/>
        </w:rPr>
        <w:t xml:space="preserve">of </w:t>
      </w:r>
      <w:r w:rsidRPr="00162A37">
        <w:rPr>
          <w:rFonts w:ascii="Times New Roman" w:hAnsi="Times New Roman"/>
          <w:sz w:val="24"/>
          <w:szCs w:val="24"/>
        </w:rPr>
        <w:t>the project activities are likely to continue after the project ends)</w:t>
      </w:r>
    </w:p>
    <w:p w14:paraId="79E60D16" w14:textId="1D65BE08" w:rsidR="008C050B" w:rsidRPr="001B6BFD" w:rsidRDefault="008C050B" w:rsidP="001B6BFD">
      <w:pPr>
        <w:pStyle w:val="ListParagraph"/>
        <w:numPr>
          <w:ilvl w:val="0"/>
          <w:numId w:val="63"/>
        </w:numPr>
        <w:rPr>
          <w:rFonts w:ascii="Times New Roman" w:hAnsi="Times New Roman"/>
          <w:bCs/>
          <w:sz w:val="24"/>
          <w:szCs w:val="24"/>
          <w:lang w:val="en-GB"/>
        </w:rPr>
      </w:pPr>
      <w:r w:rsidRPr="00162A37">
        <w:rPr>
          <w:rFonts w:ascii="Times New Roman" w:hAnsi="Times New Roman"/>
          <w:b/>
          <w:sz w:val="24"/>
          <w:szCs w:val="24"/>
          <w:lang w:val="en-GB"/>
        </w:rPr>
        <w:t xml:space="preserve">Project management </w:t>
      </w:r>
      <w:r w:rsidRPr="00162A37">
        <w:rPr>
          <w:rFonts w:ascii="Times New Roman" w:hAnsi="Times New Roman"/>
          <w:bCs/>
          <w:sz w:val="24"/>
          <w:szCs w:val="24"/>
          <w:lang w:val="en-GB"/>
        </w:rPr>
        <w:t>(cooperation and communication with other stakeholders, steering, time management, organization of activities)</w:t>
      </w:r>
    </w:p>
    <w:p w14:paraId="6444B995" w14:textId="24AE9642" w:rsidR="008C050B" w:rsidRPr="009571A3" w:rsidRDefault="00303DBF" w:rsidP="008C050B">
      <w:pPr>
        <w:rPr>
          <w:rFonts w:ascii="Times New Roman" w:hAnsi="Times New Roman"/>
          <w:sz w:val="24"/>
          <w:szCs w:val="24"/>
          <w:lang w:val="en-GB"/>
        </w:rPr>
      </w:pPr>
      <w:r w:rsidRPr="001B6BFD">
        <w:rPr>
          <w:rFonts w:ascii="Times New Roman" w:hAnsi="Times New Roman"/>
          <w:sz w:val="24"/>
          <w:szCs w:val="24"/>
          <w:lang w:val="en-GB"/>
        </w:rPr>
        <w:t xml:space="preserve">The evaluator will raise and address all </w:t>
      </w:r>
      <w:r w:rsidR="008C050B" w:rsidRPr="001B6BFD">
        <w:rPr>
          <w:rFonts w:ascii="Times New Roman" w:hAnsi="Times New Roman"/>
          <w:sz w:val="24"/>
          <w:szCs w:val="24"/>
          <w:lang w:val="en-GB"/>
        </w:rPr>
        <w:t xml:space="preserve">further </w:t>
      </w:r>
      <w:r w:rsidRPr="001B6BFD">
        <w:rPr>
          <w:rFonts w:ascii="Times New Roman" w:hAnsi="Times New Roman"/>
          <w:sz w:val="24"/>
          <w:szCs w:val="24"/>
          <w:lang w:val="en-GB"/>
        </w:rPr>
        <w:t>relevant issues that may emerge during the evaluation.</w:t>
      </w:r>
      <w:r w:rsidR="00182EE8" w:rsidRPr="001B6BFD">
        <w:rPr>
          <w:rFonts w:ascii="Times New Roman" w:hAnsi="Times New Roman"/>
          <w:sz w:val="24"/>
          <w:szCs w:val="24"/>
          <w:lang w:val="en-GB"/>
        </w:rPr>
        <w:t xml:space="preserve"> </w:t>
      </w:r>
    </w:p>
    <w:p w14:paraId="4A732D1C" w14:textId="77777777" w:rsidR="00EB17CC" w:rsidRPr="009571A3" w:rsidRDefault="00EB17CC" w:rsidP="0069010A">
      <w:pPr>
        <w:pStyle w:val="Heading1"/>
      </w:pPr>
      <w:r w:rsidRPr="009571A3">
        <w:t xml:space="preserve">Evaluation approach and methods </w:t>
      </w:r>
    </w:p>
    <w:p w14:paraId="3F9664F0" w14:textId="04B67DB4" w:rsidR="00DC4BEB" w:rsidRPr="009571A3" w:rsidRDefault="00477DA3" w:rsidP="0055729D">
      <w:pPr>
        <w:spacing w:after="0"/>
        <w:rPr>
          <w:rFonts w:ascii="Times New Roman" w:hAnsi="Times New Roman"/>
          <w:sz w:val="24"/>
          <w:szCs w:val="24"/>
          <w:lang w:val="en-GB"/>
        </w:rPr>
      </w:pPr>
      <w:r w:rsidRPr="009571A3">
        <w:rPr>
          <w:rFonts w:ascii="Times New Roman" w:hAnsi="Times New Roman"/>
          <w:sz w:val="24"/>
          <w:szCs w:val="24"/>
          <w:lang w:val="en-GB"/>
        </w:rPr>
        <w:t xml:space="preserve">The evaluation </w:t>
      </w:r>
      <w:r w:rsidR="00EF0DEA">
        <w:rPr>
          <w:rFonts w:ascii="Times New Roman" w:hAnsi="Times New Roman"/>
          <w:sz w:val="24"/>
          <w:szCs w:val="24"/>
          <w:lang w:val="en-GB"/>
        </w:rPr>
        <w:t>has to include</w:t>
      </w:r>
      <w:r w:rsidR="00EF0DEA" w:rsidRPr="009571A3">
        <w:rPr>
          <w:rFonts w:ascii="Times New Roman" w:hAnsi="Times New Roman"/>
          <w:sz w:val="24"/>
          <w:szCs w:val="24"/>
          <w:lang w:val="en-GB"/>
        </w:rPr>
        <w:t xml:space="preserve"> </w:t>
      </w:r>
      <w:r w:rsidRPr="009571A3">
        <w:rPr>
          <w:rFonts w:ascii="Times New Roman" w:hAnsi="Times New Roman"/>
          <w:sz w:val="24"/>
          <w:szCs w:val="24"/>
          <w:lang w:val="en-GB"/>
        </w:rPr>
        <w:t>both desk and field study.</w:t>
      </w:r>
      <w:r w:rsidR="00785647" w:rsidRPr="009571A3">
        <w:rPr>
          <w:rFonts w:ascii="Times New Roman" w:hAnsi="Times New Roman"/>
          <w:sz w:val="24"/>
          <w:szCs w:val="24"/>
          <w:lang w:val="en-GB"/>
        </w:rPr>
        <w:t xml:space="preserve"> </w:t>
      </w:r>
      <w:r w:rsidR="00644118" w:rsidRPr="009571A3">
        <w:rPr>
          <w:rFonts w:ascii="Times New Roman" w:hAnsi="Times New Roman"/>
          <w:sz w:val="24"/>
          <w:szCs w:val="24"/>
          <w:lang w:val="en-GB"/>
        </w:rPr>
        <w:t xml:space="preserve">A combination of primary data collection and secondary data review is expected during the evaluation. </w:t>
      </w:r>
    </w:p>
    <w:p w14:paraId="07AB15E5" w14:textId="77777777" w:rsidR="00DC4BEB" w:rsidRPr="009571A3" w:rsidRDefault="00DC4BEB" w:rsidP="0055729D">
      <w:pPr>
        <w:spacing w:after="0"/>
        <w:rPr>
          <w:rFonts w:ascii="Times New Roman" w:hAnsi="Times New Roman"/>
          <w:sz w:val="24"/>
          <w:szCs w:val="24"/>
          <w:lang w:val="en-GB"/>
        </w:rPr>
      </w:pPr>
    </w:p>
    <w:p w14:paraId="4973A957" w14:textId="2A031BAA" w:rsidR="00DC4BEB" w:rsidRPr="009571A3" w:rsidRDefault="00DC4BEB" w:rsidP="00DC4BEB">
      <w:pPr>
        <w:pStyle w:val="CommentText"/>
        <w:shd w:val="clear" w:color="auto" w:fill="FFFFFF"/>
        <w:ind w:right="-45"/>
        <w:rPr>
          <w:rFonts w:ascii="Times New Roman" w:hAnsi="Times New Roman"/>
          <w:sz w:val="24"/>
          <w:szCs w:val="24"/>
          <w:lang w:val="en-GB"/>
        </w:rPr>
      </w:pPr>
      <w:r w:rsidRPr="009571A3">
        <w:rPr>
          <w:rFonts w:ascii="Times New Roman" w:hAnsi="Times New Roman"/>
          <w:sz w:val="24"/>
          <w:szCs w:val="24"/>
          <w:lang w:val="en-GB"/>
        </w:rPr>
        <w:t xml:space="preserve">Secondary data sources </w:t>
      </w:r>
      <w:r w:rsidR="00EF0DEA">
        <w:rPr>
          <w:rFonts w:ascii="Times New Roman" w:hAnsi="Times New Roman"/>
          <w:sz w:val="24"/>
          <w:szCs w:val="24"/>
          <w:lang w:val="en-GB"/>
        </w:rPr>
        <w:t xml:space="preserve">from the project documentation </w:t>
      </w:r>
      <w:r w:rsidRPr="009571A3">
        <w:rPr>
          <w:rFonts w:ascii="Times New Roman" w:hAnsi="Times New Roman"/>
          <w:sz w:val="24"/>
          <w:szCs w:val="24"/>
          <w:lang w:val="en-GB"/>
        </w:rPr>
        <w:t xml:space="preserve">will be made available to the contractor. The following </w:t>
      </w:r>
      <w:r w:rsidRPr="009571A3">
        <w:rPr>
          <w:rFonts w:ascii="Times New Roman" w:hAnsi="Times New Roman"/>
          <w:b/>
          <w:sz w:val="24"/>
          <w:szCs w:val="24"/>
          <w:u w:val="single"/>
          <w:lang w:val="en-GB"/>
        </w:rPr>
        <w:t>secondary documents</w:t>
      </w:r>
      <w:r w:rsidRPr="009571A3">
        <w:rPr>
          <w:rFonts w:ascii="Times New Roman" w:hAnsi="Times New Roman"/>
          <w:sz w:val="24"/>
          <w:szCs w:val="24"/>
          <w:lang w:val="en-GB"/>
        </w:rPr>
        <w:t xml:space="preserve"> will be provided: </w:t>
      </w:r>
    </w:p>
    <w:p w14:paraId="75343C74" w14:textId="30B1D5AF" w:rsidR="00DC4BEB" w:rsidRPr="009571A3" w:rsidRDefault="00DC4BEB" w:rsidP="00DC4BEB">
      <w:pPr>
        <w:pStyle w:val="ListParagraph"/>
        <w:numPr>
          <w:ilvl w:val="0"/>
          <w:numId w:val="37"/>
        </w:numPr>
        <w:jc w:val="left"/>
        <w:rPr>
          <w:rFonts w:ascii="Times New Roman" w:hAnsi="Times New Roman"/>
          <w:sz w:val="24"/>
          <w:szCs w:val="24"/>
          <w:lang w:val="en-GB"/>
        </w:rPr>
      </w:pPr>
      <w:r w:rsidRPr="0655F215">
        <w:rPr>
          <w:rFonts w:ascii="Times New Roman" w:hAnsi="Times New Roman"/>
          <w:sz w:val="24"/>
          <w:szCs w:val="24"/>
          <w:lang w:val="en-GB"/>
        </w:rPr>
        <w:t>Pro</w:t>
      </w:r>
      <w:r w:rsidR="001672AA" w:rsidRPr="0655F215">
        <w:rPr>
          <w:rFonts w:ascii="Times New Roman" w:hAnsi="Times New Roman"/>
          <w:sz w:val="24"/>
          <w:szCs w:val="24"/>
          <w:lang w:val="en-GB"/>
        </w:rPr>
        <w:t>ject</w:t>
      </w:r>
      <w:r w:rsidRPr="0655F215">
        <w:rPr>
          <w:rFonts w:ascii="Times New Roman" w:hAnsi="Times New Roman"/>
          <w:sz w:val="24"/>
          <w:szCs w:val="24"/>
          <w:lang w:val="en-GB"/>
        </w:rPr>
        <w:t xml:space="preserve"> </w:t>
      </w:r>
      <w:r w:rsidR="00541001" w:rsidRPr="0655F215">
        <w:rPr>
          <w:rFonts w:ascii="Times New Roman" w:hAnsi="Times New Roman"/>
          <w:sz w:val="24"/>
          <w:szCs w:val="24"/>
        </w:rPr>
        <w:t>application</w:t>
      </w:r>
      <w:r w:rsidR="00EF1E78" w:rsidRPr="0655F215">
        <w:rPr>
          <w:rFonts w:ascii="Times New Roman" w:hAnsi="Times New Roman"/>
          <w:sz w:val="24"/>
          <w:szCs w:val="24"/>
        </w:rPr>
        <w:t xml:space="preserve"> including relevant parts of the BMZ project proposal</w:t>
      </w:r>
    </w:p>
    <w:p w14:paraId="700023C7" w14:textId="7FE0D942" w:rsidR="00DC4BEB" w:rsidRPr="009571A3" w:rsidRDefault="002E709E" w:rsidP="00DC4BEB">
      <w:pPr>
        <w:pStyle w:val="ListParagraph"/>
        <w:numPr>
          <w:ilvl w:val="0"/>
          <w:numId w:val="37"/>
        </w:numPr>
        <w:jc w:val="left"/>
        <w:rPr>
          <w:rFonts w:ascii="Times New Roman" w:hAnsi="Times New Roman"/>
          <w:sz w:val="24"/>
          <w:szCs w:val="24"/>
          <w:lang w:val="en-GB"/>
        </w:rPr>
      </w:pPr>
      <w:r w:rsidRPr="0655F215">
        <w:rPr>
          <w:rFonts w:ascii="Times New Roman" w:hAnsi="Times New Roman"/>
          <w:sz w:val="24"/>
          <w:szCs w:val="24"/>
          <w:lang w:val="en-GB"/>
        </w:rPr>
        <w:t>Interim</w:t>
      </w:r>
      <w:r w:rsidR="00DC4BEB" w:rsidRPr="0655F215">
        <w:rPr>
          <w:rFonts w:ascii="Times New Roman" w:hAnsi="Times New Roman"/>
          <w:sz w:val="24"/>
          <w:szCs w:val="24"/>
          <w:lang w:val="en-GB"/>
        </w:rPr>
        <w:t xml:space="preserve"> pro</w:t>
      </w:r>
      <w:r w:rsidR="001672AA" w:rsidRPr="0655F215">
        <w:rPr>
          <w:rFonts w:ascii="Times New Roman" w:hAnsi="Times New Roman"/>
          <w:sz w:val="24"/>
          <w:szCs w:val="24"/>
          <w:lang w:val="en-GB"/>
        </w:rPr>
        <w:t>ject</w:t>
      </w:r>
      <w:r w:rsidR="00DC4BEB" w:rsidRPr="0655F215">
        <w:rPr>
          <w:rFonts w:ascii="Times New Roman" w:hAnsi="Times New Roman"/>
          <w:sz w:val="24"/>
          <w:szCs w:val="24"/>
          <w:lang w:val="en-GB"/>
        </w:rPr>
        <w:t xml:space="preserve"> reports</w:t>
      </w:r>
      <w:r w:rsidR="00EF1E78" w:rsidRPr="0655F215">
        <w:rPr>
          <w:rFonts w:ascii="Times New Roman" w:hAnsi="Times New Roman"/>
          <w:sz w:val="24"/>
          <w:szCs w:val="24"/>
          <w:lang w:val="en-GB"/>
        </w:rPr>
        <w:t xml:space="preserve"> </w:t>
      </w:r>
      <w:r w:rsidR="00EF1E78" w:rsidRPr="0655F215">
        <w:rPr>
          <w:rFonts w:ascii="Times New Roman" w:hAnsi="Times New Roman"/>
          <w:sz w:val="24"/>
          <w:szCs w:val="24"/>
        </w:rPr>
        <w:t>including relevant parts of the BMZ project interim reports</w:t>
      </w:r>
    </w:p>
    <w:p w14:paraId="08726A62" w14:textId="78770A2E" w:rsidR="00DC4BEB" w:rsidRPr="009571A3" w:rsidRDefault="00DC4BEB" w:rsidP="00DC4BEB">
      <w:pPr>
        <w:pStyle w:val="ListParagraph"/>
        <w:numPr>
          <w:ilvl w:val="0"/>
          <w:numId w:val="37"/>
        </w:numPr>
        <w:jc w:val="left"/>
        <w:rPr>
          <w:rFonts w:ascii="Times New Roman" w:hAnsi="Times New Roman"/>
          <w:sz w:val="24"/>
          <w:szCs w:val="24"/>
          <w:lang w:val="en-GB"/>
        </w:rPr>
      </w:pPr>
      <w:r w:rsidRPr="009571A3">
        <w:rPr>
          <w:rFonts w:ascii="Times New Roman" w:hAnsi="Times New Roman"/>
          <w:sz w:val="24"/>
          <w:szCs w:val="24"/>
          <w:lang w:val="en-GB"/>
        </w:rPr>
        <w:t>Partner documents of project implementation (as far as available)</w:t>
      </w:r>
      <w:r w:rsidR="001672AA">
        <w:rPr>
          <w:rFonts w:ascii="Times New Roman" w:hAnsi="Times New Roman"/>
          <w:sz w:val="24"/>
          <w:szCs w:val="24"/>
          <w:lang w:val="en-GB"/>
        </w:rPr>
        <w:t>, e.g. training material, meeting agendas, activity reports</w:t>
      </w:r>
    </w:p>
    <w:p w14:paraId="6CC98791" w14:textId="7A448F25" w:rsidR="002A3032" w:rsidRDefault="00EF0DEA" w:rsidP="0655F215">
      <w:pPr>
        <w:pStyle w:val="CommentText"/>
        <w:shd w:val="clear" w:color="auto" w:fill="FFFFFF" w:themeFill="background1"/>
        <w:ind w:right="-45"/>
        <w:rPr>
          <w:rFonts w:ascii="Times New Roman" w:hAnsi="Times New Roman"/>
          <w:sz w:val="24"/>
          <w:szCs w:val="24"/>
          <w:lang w:val="en-GB"/>
        </w:rPr>
      </w:pPr>
      <w:r w:rsidRPr="0655F215">
        <w:rPr>
          <w:rFonts w:ascii="Times New Roman" w:hAnsi="Times New Roman"/>
          <w:sz w:val="24"/>
          <w:szCs w:val="24"/>
          <w:lang w:val="en-GB"/>
        </w:rPr>
        <w:t>Primary data shall be collected through a variety of methods, including field observations, key stakeholder interviews and focus group discussions. Secondary data</w:t>
      </w:r>
      <w:r w:rsidR="00226A25" w:rsidRPr="0655F215">
        <w:rPr>
          <w:rFonts w:ascii="Times New Roman" w:hAnsi="Times New Roman"/>
          <w:sz w:val="24"/>
          <w:szCs w:val="24"/>
          <w:lang w:val="en-GB"/>
        </w:rPr>
        <w:t xml:space="preserve"> at various levels of aggregation</w:t>
      </w:r>
      <w:r w:rsidRPr="0655F215">
        <w:rPr>
          <w:rFonts w:ascii="Times New Roman" w:hAnsi="Times New Roman"/>
          <w:sz w:val="24"/>
          <w:szCs w:val="24"/>
          <w:lang w:val="en-GB"/>
        </w:rPr>
        <w:t xml:space="preserve"> shall be collected from open sources, project documentation</w:t>
      </w:r>
      <w:r w:rsidR="00226A25" w:rsidRPr="0655F215">
        <w:rPr>
          <w:rFonts w:ascii="Times New Roman" w:hAnsi="Times New Roman"/>
          <w:sz w:val="24"/>
          <w:szCs w:val="24"/>
          <w:lang w:val="en-GB"/>
        </w:rPr>
        <w:t xml:space="preserve"> and national</w:t>
      </w:r>
      <w:r w:rsidRPr="0655F215">
        <w:rPr>
          <w:rFonts w:ascii="Times New Roman" w:hAnsi="Times New Roman"/>
          <w:sz w:val="24"/>
          <w:szCs w:val="24"/>
          <w:lang w:val="en-GB"/>
        </w:rPr>
        <w:t xml:space="preserve"> </w:t>
      </w:r>
      <w:r w:rsidR="00226A25" w:rsidRPr="0655F215">
        <w:rPr>
          <w:rFonts w:ascii="Times New Roman" w:hAnsi="Times New Roman"/>
          <w:sz w:val="24"/>
          <w:szCs w:val="24"/>
          <w:lang w:val="en-GB"/>
        </w:rPr>
        <w:t>s</w:t>
      </w:r>
      <w:r w:rsidRPr="0655F215">
        <w:rPr>
          <w:rFonts w:ascii="Times New Roman" w:hAnsi="Times New Roman"/>
          <w:sz w:val="24"/>
          <w:szCs w:val="24"/>
          <w:lang w:val="en-GB"/>
        </w:rPr>
        <w:t>tatistics</w:t>
      </w:r>
      <w:r w:rsidR="00226A25" w:rsidRPr="0655F215">
        <w:rPr>
          <w:rFonts w:ascii="Times New Roman" w:hAnsi="Times New Roman"/>
          <w:sz w:val="24"/>
          <w:szCs w:val="24"/>
          <w:lang w:val="en-GB"/>
        </w:rPr>
        <w:t>.</w:t>
      </w:r>
    </w:p>
    <w:p w14:paraId="2867F7F6" w14:textId="5628F867" w:rsidR="00DC4BEB" w:rsidRPr="009571A3" w:rsidRDefault="00226A25" w:rsidP="00DC4BEB">
      <w:pPr>
        <w:pStyle w:val="CommentText"/>
        <w:shd w:val="clear" w:color="auto" w:fill="FFFFFF"/>
        <w:ind w:right="-45"/>
        <w:rPr>
          <w:rFonts w:ascii="Times New Roman" w:hAnsi="Times New Roman"/>
          <w:sz w:val="24"/>
          <w:szCs w:val="24"/>
          <w:lang w:val="en-GB"/>
        </w:rPr>
      </w:pPr>
      <w:r>
        <w:rPr>
          <w:rFonts w:ascii="Times New Roman" w:hAnsi="Times New Roman"/>
          <w:sz w:val="24"/>
          <w:szCs w:val="24"/>
          <w:lang w:val="en-GB"/>
        </w:rPr>
        <w:t>For primary data collection</w:t>
      </w:r>
      <w:r w:rsidR="00DC4BEB" w:rsidRPr="009571A3">
        <w:rPr>
          <w:rFonts w:ascii="Times New Roman" w:hAnsi="Times New Roman"/>
          <w:sz w:val="24"/>
          <w:szCs w:val="24"/>
          <w:lang w:val="en-GB"/>
        </w:rPr>
        <w:t>, interviews with</w:t>
      </w:r>
      <w:r>
        <w:rPr>
          <w:rFonts w:ascii="Times New Roman" w:hAnsi="Times New Roman"/>
          <w:sz w:val="24"/>
          <w:szCs w:val="24"/>
          <w:lang w:val="en-GB"/>
        </w:rPr>
        <w:t xml:space="preserve"> the following</w:t>
      </w:r>
      <w:r w:rsidR="00DC4BEB" w:rsidRPr="009571A3">
        <w:rPr>
          <w:rFonts w:ascii="Times New Roman" w:hAnsi="Times New Roman"/>
          <w:sz w:val="24"/>
          <w:szCs w:val="24"/>
          <w:lang w:val="en-GB"/>
        </w:rPr>
        <w:t xml:space="preserve"> key stakeholders</w:t>
      </w:r>
      <w:r>
        <w:rPr>
          <w:rFonts w:ascii="Times New Roman" w:hAnsi="Times New Roman"/>
          <w:sz w:val="24"/>
          <w:szCs w:val="24"/>
          <w:lang w:val="en-GB"/>
        </w:rPr>
        <w:t xml:space="preserve"> are</w:t>
      </w:r>
      <w:r w:rsidR="00DC4BEB" w:rsidRPr="009571A3">
        <w:rPr>
          <w:rFonts w:ascii="Times New Roman" w:hAnsi="Times New Roman"/>
          <w:sz w:val="24"/>
          <w:szCs w:val="24"/>
          <w:lang w:val="en-GB"/>
        </w:rPr>
        <w:t xml:space="preserve"> recommended: </w:t>
      </w:r>
    </w:p>
    <w:p w14:paraId="37A06159" w14:textId="7CCE745C" w:rsidR="00DC4BEB" w:rsidRPr="009571A3" w:rsidRDefault="00DC4BEB" w:rsidP="00DC4BEB">
      <w:pPr>
        <w:pStyle w:val="ListParagraph"/>
        <w:numPr>
          <w:ilvl w:val="0"/>
          <w:numId w:val="38"/>
        </w:numPr>
        <w:jc w:val="left"/>
        <w:rPr>
          <w:rFonts w:ascii="Times New Roman" w:hAnsi="Times New Roman"/>
          <w:sz w:val="24"/>
          <w:szCs w:val="24"/>
          <w:lang w:val="en-GB"/>
        </w:rPr>
      </w:pPr>
      <w:r w:rsidRPr="009571A3">
        <w:rPr>
          <w:rFonts w:ascii="Times New Roman" w:hAnsi="Times New Roman"/>
          <w:sz w:val="24"/>
          <w:szCs w:val="24"/>
          <w:lang w:val="en-GB"/>
        </w:rPr>
        <w:t>Management</w:t>
      </w:r>
      <w:r w:rsidR="00226A25">
        <w:rPr>
          <w:rFonts w:ascii="Times New Roman" w:hAnsi="Times New Roman"/>
          <w:sz w:val="24"/>
          <w:szCs w:val="24"/>
          <w:lang w:val="en-GB"/>
        </w:rPr>
        <w:t xml:space="preserve"> </w:t>
      </w:r>
      <w:r w:rsidRPr="009571A3">
        <w:rPr>
          <w:rFonts w:ascii="Times New Roman" w:hAnsi="Times New Roman"/>
          <w:sz w:val="24"/>
          <w:szCs w:val="24"/>
          <w:lang w:val="en-GB"/>
        </w:rPr>
        <w:t>(including financial management)</w:t>
      </w:r>
      <w:r w:rsidR="001672AA">
        <w:rPr>
          <w:rFonts w:ascii="Times New Roman" w:hAnsi="Times New Roman"/>
          <w:sz w:val="24"/>
          <w:szCs w:val="24"/>
          <w:lang w:val="en-GB"/>
        </w:rPr>
        <w:t xml:space="preserve"> staff</w:t>
      </w:r>
      <w:r w:rsidRPr="009571A3">
        <w:rPr>
          <w:rFonts w:ascii="Times New Roman" w:hAnsi="Times New Roman"/>
          <w:sz w:val="24"/>
          <w:szCs w:val="24"/>
          <w:lang w:val="en-GB"/>
        </w:rPr>
        <w:t xml:space="preserve"> of </w:t>
      </w:r>
      <w:r w:rsidR="001672AA">
        <w:rPr>
          <w:rFonts w:ascii="Times New Roman" w:hAnsi="Times New Roman"/>
          <w:sz w:val="24"/>
          <w:szCs w:val="24"/>
          <w:lang w:val="en-GB"/>
        </w:rPr>
        <w:t xml:space="preserve">both </w:t>
      </w:r>
      <w:r w:rsidR="00226A25">
        <w:rPr>
          <w:rFonts w:ascii="Times New Roman" w:hAnsi="Times New Roman"/>
          <w:sz w:val="24"/>
          <w:szCs w:val="24"/>
          <w:lang w:val="en-GB"/>
        </w:rPr>
        <w:t xml:space="preserve">the </w:t>
      </w:r>
      <w:r w:rsidRPr="009571A3">
        <w:rPr>
          <w:rFonts w:ascii="Times New Roman" w:hAnsi="Times New Roman"/>
          <w:sz w:val="24"/>
          <w:szCs w:val="24"/>
          <w:lang w:val="en-GB"/>
        </w:rPr>
        <w:t xml:space="preserve">regional and country office of DVV </w:t>
      </w:r>
      <w:r w:rsidR="00C40CAC">
        <w:rPr>
          <w:rFonts w:ascii="Times New Roman" w:hAnsi="Times New Roman"/>
          <w:sz w:val="24"/>
          <w:szCs w:val="24"/>
        </w:rPr>
        <w:t>International</w:t>
      </w:r>
    </w:p>
    <w:p w14:paraId="1EC36A07" w14:textId="4AB18299" w:rsidR="00DC4BEB" w:rsidRPr="009571A3" w:rsidRDefault="00DC4BEB" w:rsidP="00DC4BEB">
      <w:pPr>
        <w:pStyle w:val="ListParagraph"/>
        <w:numPr>
          <w:ilvl w:val="0"/>
          <w:numId w:val="38"/>
        </w:numPr>
        <w:jc w:val="left"/>
        <w:rPr>
          <w:rFonts w:ascii="Times New Roman" w:hAnsi="Times New Roman"/>
          <w:sz w:val="24"/>
          <w:szCs w:val="24"/>
          <w:lang w:val="en-GB"/>
        </w:rPr>
      </w:pPr>
      <w:r w:rsidRPr="009571A3">
        <w:rPr>
          <w:rFonts w:ascii="Times New Roman" w:hAnsi="Times New Roman"/>
          <w:sz w:val="24"/>
          <w:szCs w:val="24"/>
          <w:lang w:val="en-GB"/>
        </w:rPr>
        <w:lastRenderedPageBreak/>
        <w:t>Senior management in the</w:t>
      </w:r>
      <w:r w:rsidR="001672AA">
        <w:rPr>
          <w:rFonts w:ascii="Times New Roman" w:hAnsi="Times New Roman"/>
          <w:sz w:val="24"/>
          <w:szCs w:val="24"/>
          <w:lang w:val="en-GB"/>
        </w:rPr>
        <w:t xml:space="preserve"> DVV International</w:t>
      </w:r>
      <w:r w:rsidRPr="009571A3">
        <w:rPr>
          <w:rFonts w:ascii="Times New Roman" w:hAnsi="Times New Roman"/>
          <w:sz w:val="24"/>
          <w:szCs w:val="24"/>
          <w:lang w:val="en-GB"/>
        </w:rPr>
        <w:t xml:space="preserve"> head office</w:t>
      </w:r>
    </w:p>
    <w:p w14:paraId="7D256102" w14:textId="77777777" w:rsidR="00DC4BEB" w:rsidRPr="009571A3" w:rsidRDefault="00DC4BEB" w:rsidP="00DC4BEB">
      <w:pPr>
        <w:pStyle w:val="ListParagraph"/>
        <w:numPr>
          <w:ilvl w:val="0"/>
          <w:numId w:val="39"/>
        </w:numPr>
        <w:jc w:val="left"/>
        <w:rPr>
          <w:rFonts w:ascii="Times New Roman" w:hAnsi="Times New Roman"/>
          <w:sz w:val="24"/>
          <w:szCs w:val="24"/>
          <w:lang w:val="en-GB"/>
        </w:rPr>
      </w:pPr>
      <w:r w:rsidRPr="009571A3">
        <w:rPr>
          <w:rFonts w:ascii="Times New Roman" w:hAnsi="Times New Roman"/>
          <w:sz w:val="24"/>
          <w:szCs w:val="24"/>
          <w:lang w:val="en-GB"/>
        </w:rPr>
        <w:t>Stakeholders from partner institutions (in different regions)</w:t>
      </w:r>
    </w:p>
    <w:p w14:paraId="5B9B1C69" w14:textId="17A9DEB6" w:rsidR="00DC4BEB" w:rsidRPr="009571A3" w:rsidRDefault="00DC4BEB" w:rsidP="002E709E">
      <w:pPr>
        <w:pStyle w:val="ListParagraph"/>
        <w:numPr>
          <w:ilvl w:val="0"/>
          <w:numId w:val="41"/>
        </w:numPr>
        <w:spacing w:after="0"/>
        <w:rPr>
          <w:rFonts w:ascii="Times New Roman" w:hAnsi="Times New Roman"/>
          <w:sz w:val="24"/>
          <w:szCs w:val="24"/>
          <w:lang w:val="en-GB"/>
        </w:rPr>
      </w:pPr>
      <w:r w:rsidRPr="009571A3">
        <w:rPr>
          <w:rFonts w:ascii="Times New Roman" w:hAnsi="Times New Roman"/>
          <w:sz w:val="24"/>
          <w:szCs w:val="24"/>
          <w:lang w:val="en-GB"/>
        </w:rPr>
        <w:t>Prisoners and ex-prisoners</w:t>
      </w:r>
      <w:r w:rsidR="005A6A1B">
        <w:rPr>
          <w:rFonts w:ascii="Times New Roman" w:hAnsi="Times New Roman"/>
          <w:sz w:val="24"/>
          <w:szCs w:val="24"/>
          <w:lang w:val="en-GB"/>
        </w:rPr>
        <w:t xml:space="preserve"> who participated in project activities</w:t>
      </w:r>
    </w:p>
    <w:p w14:paraId="015F8854" w14:textId="77777777" w:rsidR="00477DA3" w:rsidRPr="009571A3" w:rsidRDefault="00477DA3" w:rsidP="00477DA3">
      <w:pPr>
        <w:pStyle w:val="CommentText"/>
        <w:spacing w:after="0"/>
        <w:ind w:right="-48"/>
        <w:rPr>
          <w:rFonts w:ascii="Times New Roman" w:hAnsi="Times New Roman"/>
          <w:sz w:val="24"/>
          <w:szCs w:val="24"/>
          <w:lang w:val="en-GB"/>
        </w:rPr>
      </w:pPr>
    </w:p>
    <w:p w14:paraId="48FDBD01" w14:textId="531BFDED" w:rsidR="00EB17CC" w:rsidRPr="009571A3" w:rsidRDefault="00EB17CC" w:rsidP="00644118">
      <w:pPr>
        <w:pStyle w:val="CommentText"/>
        <w:spacing w:after="0"/>
        <w:ind w:right="-48"/>
        <w:rPr>
          <w:rFonts w:ascii="Times New Roman" w:hAnsi="Times New Roman"/>
          <w:sz w:val="24"/>
          <w:szCs w:val="24"/>
          <w:lang w:val="en-GB"/>
        </w:rPr>
      </w:pPr>
      <w:r w:rsidRPr="009571A3">
        <w:rPr>
          <w:rFonts w:ascii="Times New Roman" w:hAnsi="Times New Roman"/>
          <w:sz w:val="24"/>
          <w:szCs w:val="24"/>
          <w:lang w:val="en-GB"/>
        </w:rPr>
        <w:t xml:space="preserve">The evaluation </w:t>
      </w:r>
      <w:r w:rsidR="00627FEB">
        <w:rPr>
          <w:rFonts w:ascii="Times New Roman" w:hAnsi="Times New Roman"/>
          <w:sz w:val="24"/>
          <w:szCs w:val="24"/>
          <w:lang w:val="en-GB"/>
        </w:rPr>
        <w:t xml:space="preserve">has to start </w:t>
      </w:r>
      <w:r w:rsidRPr="009571A3">
        <w:rPr>
          <w:rFonts w:ascii="Times New Roman" w:hAnsi="Times New Roman"/>
          <w:sz w:val="24"/>
          <w:szCs w:val="24"/>
          <w:lang w:val="en-GB"/>
        </w:rPr>
        <w:t>with an inception phase of reviewing documents provided by DVV International (desk study)</w:t>
      </w:r>
      <w:r w:rsidR="0009623F" w:rsidRPr="009571A3">
        <w:rPr>
          <w:rFonts w:ascii="Times New Roman" w:hAnsi="Times New Roman"/>
          <w:sz w:val="24"/>
          <w:szCs w:val="24"/>
          <w:lang w:val="en-GB"/>
        </w:rPr>
        <w:t>, and the preparation of an inception report</w:t>
      </w:r>
      <w:r w:rsidRPr="009571A3">
        <w:rPr>
          <w:rFonts w:ascii="Times New Roman" w:hAnsi="Times New Roman"/>
          <w:sz w:val="24"/>
          <w:szCs w:val="24"/>
          <w:lang w:val="en-GB"/>
        </w:rPr>
        <w:t xml:space="preserve">. This is followed by a period of field study and the preparation of a draft </w:t>
      </w:r>
      <w:r w:rsidR="00627FEB">
        <w:rPr>
          <w:rFonts w:ascii="Times New Roman" w:hAnsi="Times New Roman"/>
          <w:sz w:val="24"/>
          <w:szCs w:val="24"/>
          <w:lang w:val="en-GB"/>
        </w:rPr>
        <w:t xml:space="preserve">evaluation </w:t>
      </w:r>
      <w:r w:rsidRPr="009571A3">
        <w:rPr>
          <w:rFonts w:ascii="Times New Roman" w:hAnsi="Times New Roman"/>
          <w:sz w:val="24"/>
          <w:szCs w:val="24"/>
          <w:lang w:val="en-GB"/>
        </w:rPr>
        <w:t xml:space="preserve">report. The final </w:t>
      </w:r>
      <w:r w:rsidR="00627FEB">
        <w:rPr>
          <w:rFonts w:ascii="Times New Roman" w:hAnsi="Times New Roman"/>
          <w:sz w:val="24"/>
          <w:szCs w:val="24"/>
          <w:lang w:val="en-GB"/>
        </w:rPr>
        <w:t xml:space="preserve">evaluation </w:t>
      </w:r>
      <w:r w:rsidRPr="009571A3">
        <w:rPr>
          <w:rFonts w:ascii="Times New Roman" w:hAnsi="Times New Roman"/>
          <w:sz w:val="24"/>
          <w:szCs w:val="24"/>
          <w:lang w:val="en-GB"/>
        </w:rPr>
        <w:t xml:space="preserve">report </w:t>
      </w:r>
      <w:r w:rsidR="00627FEB">
        <w:rPr>
          <w:rFonts w:ascii="Times New Roman" w:hAnsi="Times New Roman"/>
          <w:sz w:val="24"/>
          <w:szCs w:val="24"/>
          <w:lang w:val="en-GB"/>
        </w:rPr>
        <w:t>has to</w:t>
      </w:r>
      <w:r w:rsidR="00627FEB" w:rsidRPr="009571A3">
        <w:rPr>
          <w:rFonts w:ascii="Times New Roman" w:hAnsi="Times New Roman"/>
          <w:sz w:val="24"/>
          <w:szCs w:val="24"/>
          <w:lang w:val="en-GB"/>
        </w:rPr>
        <w:t xml:space="preserve"> </w:t>
      </w:r>
      <w:r w:rsidRPr="009571A3">
        <w:rPr>
          <w:rFonts w:ascii="Times New Roman" w:hAnsi="Times New Roman"/>
          <w:sz w:val="24"/>
          <w:szCs w:val="24"/>
          <w:lang w:val="en-GB"/>
        </w:rPr>
        <w:t>consider remarks to the draft report</w:t>
      </w:r>
      <w:r w:rsidR="00644118" w:rsidRPr="009571A3">
        <w:rPr>
          <w:rFonts w:ascii="Times New Roman" w:hAnsi="Times New Roman"/>
          <w:sz w:val="24"/>
          <w:szCs w:val="24"/>
          <w:lang w:val="en-GB"/>
        </w:rPr>
        <w:t xml:space="preserve"> made by the DVV International</w:t>
      </w:r>
      <w:r w:rsidRPr="009571A3">
        <w:rPr>
          <w:rFonts w:ascii="Times New Roman" w:hAnsi="Times New Roman"/>
          <w:sz w:val="24"/>
          <w:szCs w:val="24"/>
          <w:lang w:val="en-GB"/>
        </w:rPr>
        <w:t>.</w:t>
      </w:r>
    </w:p>
    <w:p w14:paraId="4948BBEF" w14:textId="77777777" w:rsidR="00EB17CC" w:rsidRPr="009571A3" w:rsidRDefault="00EB17CC" w:rsidP="00EB17CC">
      <w:pPr>
        <w:pStyle w:val="CommentText"/>
        <w:spacing w:after="0"/>
        <w:ind w:right="-48"/>
        <w:rPr>
          <w:rFonts w:ascii="Times New Roman" w:hAnsi="Times New Roman"/>
          <w:sz w:val="24"/>
          <w:szCs w:val="24"/>
          <w:lang w:val="en-GB"/>
        </w:rPr>
      </w:pPr>
    </w:p>
    <w:p w14:paraId="065EACB3" w14:textId="3DEC079F" w:rsidR="00EB17CC" w:rsidRPr="00911A54" w:rsidRDefault="00EB17CC" w:rsidP="009941BC">
      <w:pPr>
        <w:pStyle w:val="CommentText"/>
        <w:spacing w:after="0"/>
        <w:ind w:right="-48"/>
        <w:rPr>
          <w:rFonts w:ascii="Times New Roman" w:hAnsi="Times New Roman"/>
          <w:sz w:val="24"/>
          <w:szCs w:val="24"/>
          <w:lang w:val="en-GB"/>
        </w:rPr>
      </w:pPr>
      <w:r w:rsidRPr="0655F215">
        <w:rPr>
          <w:rFonts w:ascii="Times New Roman" w:hAnsi="Times New Roman"/>
          <w:sz w:val="24"/>
          <w:szCs w:val="24"/>
          <w:lang w:val="en-GB"/>
        </w:rPr>
        <w:t>The indicative number of working days foreseen is</w:t>
      </w:r>
      <w:r w:rsidR="001D5D75" w:rsidRPr="0655F215">
        <w:rPr>
          <w:rFonts w:ascii="Times New Roman" w:hAnsi="Times New Roman"/>
          <w:sz w:val="24"/>
          <w:szCs w:val="24"/>
          <w:lang w:val="en-GB"/>
        </w:rPr>
        <w:t xml:space="preserve"> </w:t>
      </w:r>
      <w:r w:rsidR="001672AA" w:rsidRPr="0655F215">
        <w:rPr>
          <w:rFonts w:ascii="Times New Roman" w:hAnsi="Times New Roman"/>
          <w:sz w:val="24"/>
          <w:szCs w:val="24"/>
          <w:lang w:val="en-GB"/>
        </w:rPr>
        <w:t>1</w:t>
      </w:r>
      <w:r w:rsidR="0BFCA178" w:rsidRPr="0655F215">
        <w:rPr>
          <w:rFonts w:ascii="Times New Roman" w:hAnsi="Times New Roman"/>
          <w:sz w:val="24"/>
          <w:szCs w:val="24"/>
          <w:lang w:val="en-GB"/>
        </w:rPr>
        <w:t>4</w:t>
      </w:r>
      <w:r w:rsidR="00162A37" w:rsidRPr="0655F215">
        <w:rPr>
          <w:rFonts w:ascii="Times New Roman" w:hAnsi="Times New Roman"/>
          <w:sz w:val="24"/>
          <w:szCs w:val="24"/>
          <w:lang w:val="en-GB"/>
        </w:rPr>
        <w:t xml:space="preserve"> (out of which max. 7 days</w:t>
      </w:r>
      <w:r w:rsidR="754992A7" w:rsidRPr="0655F215">
        <w:rPr>
          <w:rFonts w:ascii="Times New Roman" w:hAnsi="Times New Roman"/>
          <w:sz w:val="24"/>
          <w:szCs w:val="24"/>
          <w:lang w:val="en-GB"/>
        </w:rPr>
        <w:t xml:space="preserve"> can be spent</w:t>
      </w:r>
      <w:r w:rsidR="00162A37" w:rsidRPr="0655F215">
        <w:rPr>
          <w:rFonts w:ascii="Times New Roman" w:hAnsi="Times New Roman"/>
          <w:sz w:val="24"/>
          <w:szCs w:val="24"/>
          <w:lang w:val="en-GB"/>
        </w:rPr>
        <w:t xml:space="preserve"> in Tajikistan)</w:t>
      </w:r>
      <w:r w:rsidRPr="0655F215">
        <w:rPr>
          <w:rFonts w:ascii="Times New Roman" w:hAnsi="Times New Roman"/>
          <w:sz w:val="24"/>
          <w:szCs w:val="24"/>
          <w:lang w:val="en-GB"/>
        </w:rPr>
        <w:t>:</w:t>
      </w:r>
    </w:p>
    <w:p w14:paraId="7913FF94" w14:textId="77777777" w:rsidR="00EB17CC" w:rsidRPr="00911A54" w:rsidRDefault="00413313" w:rsidP="009941BC">
      <w:pPr>
        <w:pStyle w:val="CommentText"/>
        <w:spacing w:after="0"/>
        <w:ind w:right="-48" w:firstLine="993"/>
        <w:rPr>
          <w:rFonts w:ascii="Times New Roman" w:hAnsi="Times New Roman"/>
          <w:sz w:val="24"/>
          <w:szCs w:val="24"/>
          <w:lang w:val="en-GB"/>
        </w:rPr>
      </w:pPr>
      <w:r w:rsidRPr="00911A54">
        <w:rPr>
          <w:rFonts w:ascii="Times New Roman" w:hAnsi="Times New Roman"/>
          <w:sz w:val="24"/>
          <w:szCs w:val="24"/>
          <w:lang w:val="en-GB"/>
        </w:rPr>
        <w:t>1</w:t>
      </w:r>
      <w:r w:rsidR="00EB17CC" w:rsidRPr="00911A54">
        <w:rPr>
          <w:rFonts w:ascii="Times New Roman" w:hAnsi="Times New Roman"/>
          <w:sz w:val="24"/>
          <w:szCs w:val="24"/>
          <w:lang w:val="en-GB"/>
        </w:rPr>
        <w:t xml:space="preserve"> day </w:t>
      </w:r>
      <w:r w:rsidRPr="00911A54">
        <w:rPr>
          <w:rFonts w:ascii="Times New Roman" w:hAnsi="Times New Roman"/>
          <w:sz w:val="24"/>
          <w:szCs w:val="24"/>
          <w:lang w:val="en-GB"/>
        </w:rPr>
        <w:t xml:space="preserve">total </w:t>
      </w:r>
      <w:r w:rsidR="00EB17CC" w:rsidRPr="00911A54">
        <w:rPr>
          <w:rFonts w:ascii="Times New Roman" w:hAnsi="Times New Roman"/>
          <w:sz w:val="24"/>
          <w:szCs w:val="24"/>
          <w:lang w:val="en-GB"/>
        </w:rPr>
        <w:t>of briefing</w:t>
      </w:r>
      <w:r w:rsidRPr="00911A54">
        <w:rPr>
          <w:rFonts w:ascii="Times New Roman" w:hAnsi="Times New Roman"/>
          <w:sz w:val="24"/>
          <w:szCs w:val="24"/>
          <w:lang w:val="en-GB"/>
        </w:rPr>
        <w:t xml:space="preserve"> and debriefing</w:t>
      </w:r>
    </w:p>
    <w:p w14:paraId="0F40C595" w14:textId="77E6D6CE" w:rsidR="00EB17CC" w:rsidRPr="00911A54" w:rsidRDefault="7316B7C6" w:rsidP="009941BC">
      <w:pPr>
        <w:pStyle w:val="CommentText"/>
        <w:spacing w:after="0"/>
        <w:ind w:right="-48" w:firstLine="993"/>
        <w:rPr>
          <w:rFonts w:ascii="Times New Roman" w:hAnsi="Times New Roman"/>
          <w:sz w:val="24"/>
          <w:szCs w:val="24"/>
          <w:lang w:val="en-GB"/>
        </w:rPr>
      </w:pPr>
      <w:r w:rsidRPr="0655F215">
        <w:rPr>
          <w:rFonts w:ascii="Times New Roman" w:hAnsi="Times New Roman"/>
          <w:sz w:val="24"/>
          <w:szCs w:val="24"/>
          <w:lang w:val="en-GB"/>
        </w:rPr>
        <w:t>3</w:t>
      </w:r>
      <w:r w:rsidR="00EB17CC" w:rsidRPr="0655F215">
        <w:rPr>
          <w:rFonts w:ascii="Times New Roman" w:hAnsi="Times New Roman"/>
          <w:sz w:val="24"/>
          <w:szCs w:val="24"/>
          <w:lang w:val="en-GB"/>
        </w:rPr>
        <w:t xml:space="preserve"> day</w:t>
      </w:r>
      <w:r w:rsidR="00162A37" w:rsidRPr="0655F215">
        <w:rPr>
          <w:rFonts w:ascii="Times New Roman" w:hAnsi="Times New Roman"/>
          <w:sz w:val="24"/>
          <w:szCs w:val="24"/>
          <w:lang w:val="en-GB"/>
        </w:rPr>
        <w:t>s</w:t>
      </w:r>
      <w:r w:rsidR="00EB17CC" w:rsidRPr="0655F215">
        <w:rPr>
          <w:rFonts w:ascii="Times New Roman" w:hAnsi="Times New Roman"/>
          <w:sz w:val="24"/>
          <w:szCs w:val="24"/>
          <w:lang w:val="en-GB"/>
        </w:rPr>
        <w:t xml:space="preserve"> of document review</w:t>
      </w:r>
      <w:r w:rsidR="00162A37" w:rsidRPr="0655F215">
        <w:rPr>
          <w:rFonts w:ascii="Times New Roman" w:hAnsi="Times New Roman"/>
          <w:sz w:val="24"/>
          <w:szCs w:val="24"/>
          <w:lang w:val="en-GB"/>
        </w:rPr>
        <w:t xml:space="preserve"> and desk study</w:t>
      </w:r>
    </w:p>
    <w:p w14:paraId="42E89F80" w14:textId="77777777" w:rsidR="00EB17CC" w:rsidRPr="00911A54" w:rsidRDefault="00EB17CC" w:rsidP="009941BC">
      <w:pPr>
        <w:pStyle w:val="CommentText"/>
        <w:spacing w:after="0"/>
        <w:ind w:right="-48" w:firstLine="993"/>
        <w:rPr>
          <w:rFonts w:ascii="Times New Roman" w:hAnsi="Times New Roman"/>
          <w:sz w:val="24"/>
          <w:szCs w:val="24"/>
          <w:lang w:val="en-GB"/>
        </w:rPr>
      </w:pPr>
      <w:r w:rsidRPr="00911A54">
        <w:rPr>
          <w:rFonts w:ascii="Times New Roman" w:hAnsi="Times New Roman"/>
          <w:sz w:val="24"/>
          <w:szCs w:val="24"/>
          <w:lang w:val="en-GB"/>
        </w:rPr>
        <w:t>1 day of mission preparation</w:t>
      </w:r>
    </w:p>
    <w:p w14:paraId="713BB814" w14:textId="469474BE" w:rsidR="00EB17CC" w:rsidRPr="00911A54" w:rsidRDefault="00162A37" w:rsidP="009941BC">
      <w:pPr>
        <w:pStyle w:val="CommentText"/>
        <w:spacing w:after="0"/>
        <w:ind w:right="-48" w:firstLine="993"/>
        <w:rPr>
          <w:rFonts w:ascii="Times New Roman" w:hAnsi="Times New Roman"/>
          <w:sz w:val="24"/>
          <w:szCs w:val="24"/>
          <w:lang w:val="en-GB"/>
        </w:rPr>
      </w:pPr>
      <w:r>
        <w:rPr>
          <w:rFonts w:ascii="Times New Roman" w:hAnsi="Times New Roman"/>
          <w:sz w:val="24"/>
          <w:szCs w:val="24"/>
          <w:lang w:val="en-GB"/>
        </w:rPr>
        <w:t>4</w:t>
      </w:r>
      <w:r w:rsidR="00E6712A" w:rsidRPr="00911A54">
        <w:rPr>
          <w:rFonts w:ascii="Times New Roman" w:hAnsi="Times New Roman"/>
          <w:sz w:val="24"/>
          <w:szCs w:val="24"/>
          <w:lang w:val="en-GB"/>
        </w:rPr>
        <w:t xml:space="preserve"> </w:t>
      </w:r>
      <w:r w:rsidR="00EB17CC" w:rsidRPr="00911A54">
        <w:rPr>
          <w:rFonts w:ascii="Times New Roman" w:hAnsi="Times New Roman"/>
          <w:sz w:val="24"/>
          <w:szCs w:val="24"/>
          <w:lang w:val="en-GB"/>
        </w:rPr>
        <w:t>day</w:t>
      </w:r>
      <w:r w:rsidR="00E6712A" w:rsidRPr="00911A54">
        <w:rPr>
          <w:rFonts w:ascii="Times New Roman" w:hAnsi="Times New Roman"/>
          <w:sz w:val="24"/>
          <w:szCs w:val="24"/>
          <w:lang w:val="en-GB"/>
        </w:rPr>
        <w:t>s of</w:t>
      </w:r>
      <w:r w:rsidR="00EB17CC" w:rsidRPr="00911A54">
        <w:rPr>
          <w:rFonts w:ascii="Times New Roman" w:hAnsi="Times New Roman"/>
          <w:sz w:val="24"/>
          <w:szCs w:val="24"/>
          <w:lang w:val="en-GB"/>
        </w:rPr>
        <w:t xml:space="preserve"> field mission (1 field trip)</w:t>
      </w:r>
    </w:p>
    <w:p w14:paraId="71F4E4D8" w14:textId="66A1DF10" w:rsidR="001672AA" w:rsidRPr="00911A54" w:rsidRDefault="001672AA" w:rsidP="009941BC">
      <w:pPr>
        <w:pStyle w:val="CommentText"/>
        <w:spacing w:after="0"/>
        <w:ind w:right="-48" w:firstLine="993"/>
        <w:rPr>
          <w:rFonts w:ascii="Times New Roman" w:hAnsi="Times New Roman"/>
          <w:sz w:val="24"/>
          <w:szCs w:val="24"/>
          <w:lang w:val="en-GB"/>
        </w:rPr>
      </w:pPr>
      <w:r w:rsidRPr="00911A54">
        <w:rPr>
          <w:rFonts w:ascii="Times New Roman" w:hAnsi="Times New Roman"/>
          <w:sz w:val="24"/>
          <w:szCs w:val="24"/>
          <w:lang w:val="en-GB"/>
        </w:rPr>
        <w:t>1 day of further key informant interviews (online)</w:t>
      </w:r>
    </w:p>
    <w:p w14:paraId="1B11DB84" w14:textId="26E87A69" w:rsidR="00EB17CC" w:rsidRPr="00911A54" w:rsidRDefault="367D6004" w:rsidP="009941BC">
      <w:pPr>
        <w:pStyle w:val="CommentText"/>
        <w:spacing w:after="0"/>
        <w:ind w:right="-48" w:firstLine="993"/>
        <w:rPr>
          <w:rFonts w:ascii="Times New Roman" w:hAnsi="Times New Roman"/>
          <w:sz w:val="24"/>
          <w:szCs w:val="24"/>
          <w:lang w:val="en-GB"/>
        </w:rPr>
      </w:pPr>
      <w:r w:rsidRPr="0655F215">
        <w:rPr>
          <w:rFonts w:ascii="Times New Roman" w:hAnsi="Times New Roman"/>
          <w:sz w:val="24"/>
          <w:szCs w:val="24"/>
          <w:lang w:val="en-GB"/>
        </w:rPr>
        <w:t>3</w:t>
      </w:r>
      <w:r w:rsidR="00EB17CC" w:rsidRPr="0655F215">
        <w:rPr>
          <w:rFonts w:ascii="Times New Roman" w:hAnsi="Times New Roman"/>
          <w:sz w:val="24"/>
          <w:szCs w:val="24"/>
          <w:lang w:val="en-GB"/>
        </w:rPr>
        <w:t xml:space="preserve"> day</w:t>
      </w:r>
      <w:r w:rsidR="002A3032" w:rsidRPr="0655F215">
        <w:rPr>
          <w:rFonts w:ascii="Times New Roman" w:hAnsi="Times New Roman"/>
          <w:sz w:val="24"/>
          <w:szCs w:val="24"/>
          <w:lang w:val="en-GB"/>
        </w:rPr>
        <w:t>s</w:t>
      </w:r>
      <w:r w:rsidR="00EB17CC" w:rsidRPr="0655F215">
        <w:rPr>
          <w:rFonts w:ascii="Times New Roman" w:hAnsi="Times New Roman"/>
          <w:sz w:val="24"/>
          <w:szCs w:val="24"/>
          <w:lang w:val="en-GB"/>
        </w:rPr>
        <w:t xml:space="preserve"> of report drafting</w:t>
      </w:r>
    </w:p>
    <w:p w14:paraId="171F215C" w14:textId="1BBD47CF" w:rsidR="00EB17CC" w:rsidRPr="009571A3" w:rsidRDefault="00EB17CC" w:rsidP="009941BC">
      <w:pPr>
        <w:pStyle w:val="CommentText"/>
        <w:spacing w:after="0"/>
        <w:ind w:right="-48" w:firstLine="993"/>
        <w:rPr>
          <w:rFonts w:ascii="Times New Roman" w:hAnsi="Times New Roman"/>
          <w:sz w:val="24"/>
          <w:szCs w:val="24"/>
          <w:lang w:val="en-GB"/>
        </w:rPr>
      </w:pPr>
      <w:r w:rsidRPr="00911A54">
        <w:rPr>
          <w:rFonts w:ascii="Times New Roman" w:hAnsi="Times New Roman"/>
          <w:sz w:val="24"/>
          <w:szCs w:val="24"/>
          <w:lang w:val="en-GB"/>
        </w:rPr>
        <w:t>1 day of report finalization</w:t>
      </w:r>
    </w:p>
    <w:p w14:paraId="204F8810" w14:textId="77777777" w:rsidR="00E6712A" w:rsidRPr="009571A3" w:rsidRDefault="00E6712A" w:rsidP="009941BC">
      <w:pPr>
        <w:pStyle w:val="CommentText"/>
        <w:spacing w:after="0"/>
        <w:ind w:right="-48"/>
        <w:rPr>
          <w:rFonts w:ascii="Times New Roman" w:hAnsi="Times New Roman"/>
          <w:sz w:val="24"/>
          <w:szCs w:val="24"/>
          <w:lang w:val="en-GB"/>
        </w:rPr>
      </w:pPr>
    </w:p>
    <w:p w14:paraId="262385C9" w14:textId="029E101A" w:rsidR="00EB17CC" w:rsidRPr="009571A3" w:rsidRDefault="00EB17CC" w:rsidP="009941BC">
      <w:pPr>
        <w:pStyle w:val="CommentText"/>
        <w:spacing w:after="0"/>
        <w:ind w:right="-48"/>
        <w:rPr>
          <w:rFonts w:ascii="Times New Roman" w:hAnsi="Times New Roman"/>
          <w:sz w:val="24"/>
          <w:szCs w:val="24"/>
          <w:lang w:val="en-GB"/>
        </w:rPr>
      </w:pPr>
      <w:r w:rsidRPr="009571A3">
        <w:rPr>
          <w:rFonts w:ascii="Times New Roman" w:hAnsi="Times New Roman"/>
          <w:sz w:val="24"/>
          <w:szCs w:val="24"/>
          <w:lang w:val="en-GB"/>
        </w:rPr>
        <w:t xml:space="preserve">Please </w:t>
      </w:r>
      <w:r w:rsidR="00644118" w:rsidRPr="009571A3">
        <w:rPr>
          <w:rFonts w:ascii="Times New Roman" w:hAnsi="Times New Roman"/>
          <w:sz w:val="24"/>
          <w:szCs w:val="24"/>
          <w:lang w:val="en-GB"/>
        </w:rPr>
        <w:t xml:space="preserve">take </w:t>
      </w:r>
      <w:r w:rsidRPr="009571A3">
        <w:rPr>
          <w:rFonts w:ascii="Times New Roman" w:hAnsi="Times New Roman"/>
          <w:sz w:val="24"/>
          <w:szCs w:val="24"/>
          <w:lang w:val="en-GB"/>
        </w:rPr>
        <w:t xml:space="preserve">the indicative distribution of working days </w:t>
      </w:r>
      <w:r w:rsidR="00644118" w:rsidRPr="009571A3">
        <w:rPr>
          <w:rFonts w:ascii="Times New Roman" w:hAnsi="Times New Roman"/>
          <w:sz w:val="24"/>
          <w:szCs w:val="24"/>
          <w:lang w:val="en-GB"/>
        </w:rPr>
        <w:t xml:space="preserve">into account </w:t>
      </w:r>
      <w:r w:rsidR="00E6712A" w:rsidRPr="009571A3">
        <w:rPr>
          <w:rFonts w:ascii="Times New Roman" w:hAnsi="Times New Roman"/>
          <w:sz w:val="24"/>
          <w:szCs w:val="24"/>
          <w:lang w:val="en-GB"/>
        </w:rPr>
        <w:t xml:space="preserve">in </w:t>
      </w:r>
      <w:r w:rsidRPr="009571A3">
        <w:rPr>
          <w:rFonts w:ascii="Times New Roman" w:hAnsi="Times New Roman"/>
          <w:sz w:val="24"/>
          <w:szCs w:val="24"/>
          <w:lang w:val="en-GB"/>
        </w:rPr>
        <w:t>your suggestions regarding the evaluation methodology</w:t>
      </w:r>
      <w:r w:rsidR="00627FEB">
        <w:rPr>
          <w:rFonts w:ascii="Times New Roman" w:hAnsi="Times New Roman"/>
          <w:sz w:val="24"/>
          <w:szCs w:val="24"/>
          <w:lang w:val="en-GB"/>
        </w:rPr>
        <w:t xml:space="preserve"> and </w:t>
      </w:r>
      <w:r w:rsidR="001672AA">
        <w:rPr>
          <w:rFonts w:ascii="Times New Roman" w:hAnsi="Times New Roman"/>
          <w:sz w:val="24"/>
          <w:szCs w:val="24"/>
          <w:lang w:val="en-GB"/>
        </w:rPr>
        <w:t>your</w:t>
      </w:r>
      <w:r w:rsidR="007C46D6">
        <w:rPr>
          <w:rFonts w:ascii="Times New Roman" w:hAnsi="Times New Roman"/>
          <w:sz w:val="24"/>
          <w:szCs w:val="24"/>
          <w:lang w:val="en-GB"/>
        </w:rPr>
        <w:t xml:space="preserve"> financial proposal</w:t>
      </w:r>
      <w:r w:rsidRPr="009571A3">
        <w:rPr>
          <w:rFonts w:ascii="Times New Roman" w:hAnsi="Times New Roman"/>
          <w:sz w:val="24"/>
          <w:szCs w:val="24"/>
          <w:lang w:val="en-GB"/>
        </w:rPr>
        <w:t>.</w:t>
      </w:r>
    </w:p>
    <w:p w14:paraId="3BD03DCC" w14:textId="77777777" w:rsidR="00EB17CC" w:rsidRPr="009571A3" w:rsidRDefault="00EB17CC" w:rsidP="0069010A">
      <w:pPr>
        <w:pStyle w:val="Heading1"/>
      </w:pPr>
      <w:r w:rsidRPr="009571A3">
        <w:t>Timetable</w:t>
      </w:r>
    </w:p>
    <w:p w14:paraId="3EDF836A" w14:textId="7C6ECA6E" w:rsidR="00EB17CC" w:rsidRPr="009571A3" w:rsidRDefault="00EB17CC" w:rsidP="00EB17CC">
      <w:pPr>
        <w:spacing w:after="0"/>
        <w:rPr>
          <w:rFonts w:ascii="Times New Roman" w:hAnsi="Times New Roman"/>
          <w:sz w:val="24"/>
          <w:szCs w:val="24"/>
          <w:u w:val="single"/>
          <w:lang w:val="en-GB"/>
        </w:rPr>
      </w:pPr>
      <w:r w:rsidRPr="009571A3">
        <w:rPr>
          <w:rFonts w:ascii="Times New Roman" w:hAnsi="Times New Roman"/>
          <w:sz w:val="24"/>
          <w:szCs w:val="24"/>
          <w:u w:val="single"/>
          <w:lang w:val="en-GB"/>
        </w:rPr>
        <w:t>Tendering</w:t>
      </w:r>
      <w:r w:rsidR="007777EB">
        <w:rPr>
          <w:rFonts w:ascii="Times New Roman" w:hAnsi="Times New Roman"/>
          <w:sz w:val="24"/>
          <w:szCs w:val="24"/>
          <w:u w:val="single"/>
          <w:lang w:val="en-GB"/>
        </w:rPr>
        <w:t xml:space="preserve"> (until </w:t>
      </w:r>
      <w:r w:rsidR="00162A37">
        <w:rPr>
          <w:rFonts w:ascii="Times New Roman" w:hAnsi="Times New Roman"/>
          <w:sz w:val="24"/>
          <w:szCs w:val="24"/>
          <w:u w:val="single"/>
          <w:lang w:val="en-GB"/>
        </w:rPr>
        <w:t xml:space="preserve">end of </w:t>
      </w:r>
      <w:r w:rsidR="00371422">
        <w:rPr>
          <w:rFonts w:ascii="Times New Roman" w:hAnsi="Times New Roman"/>
          <w:sz w:val="24"/>
          <w:szCs w:val="24"/>
          <w:u w:val="single"/>
          <w:lang w:val="en-GB"/>
        </w:rPr>
        <w:t>October</w:t>
      </w:r>
      <w:r w:rsidR="007777EB">
        <w:rPr>
          <w:rFonts w:ascii="Times New Roman" w:hAnsi="Times New Roman"/>
          <w:sz w:val="24"/>
          <w:szCs w:val="24"/>
          <w:u w:val="single"/>
          <w:lang w:val="en-GB"/>
        </w:rPr>
        <w:t xml:space="preserve"> 2024)</w:t>
      </w:r>
      <w:r w:rsidRPr="009571A3">
        <w:rPr>
          <w:rFonts w:ascii="Times New Roman" w:hAnsi="Times New Roman"/>
          <w:sz w:val="24"/>
          <w:szCs w:val="24"/>
          <w:u w:val="single"/>
          <w:lang w:val="en-GB"/>
        </w:rPr>
        <w:t>:</w:t>
      </w:r>
    </w:p>
    <w:p w14:paraId="1FC15E37" w14:textId="46D5A2B8" w:rsidR="00EB17CC" w:rsidRPr="009571A3" w:rsidRDefault="00730CB5" w:rsidP="009941BC">
      <w:pPr>
        <w:spacing w:after="0"/>
        <w:rPr>
          <w:rFonts w:ascii="Times New Roman" w:hAnsi="Times New Roman"/>
          <w:sz w:val="24"/>
          <w:szCs w:val="24"/>
          <w:lang w:val="en-GB"/>
        </w:rPr>
      </w:pPr>
      <w:r>
        <w:rPr>
          <w:rFonts w:ascii="Times New Roman" w:hAnsi="Times New Roman"/>
          <w:sz w:val="24"/>
          <w:szCs w:val="24"/>
          <w:lang w:val="en-GB"/>
        </w:rPr>
        <w:t>Tenderer</w:t>
      </w:r>
      <w:r w:rsidR="008058E7">
        <w:rPr>
          <w:rFonts w:ascii="Times New Roman" w:hAnsi="Times New Roman"/>
          <w:sz w:val="24"/>
          <w:szCs w:val="24"/>
          <w:lang w:val="en-GB"/>
        </w:rPr>
        <w:t>s</w:t>
      </w:r>
      <w:r>
        <w:rPr>
          <w:rFonts w:ascii="Times New Roman" w:hAnsi="Times New Roman"/>
          <w:sz w:val="24"/>
          <w:szCs w:val="24"/>
          <w:lang w:val="en-GB"/>
        </w:rPr>
        <w:t xml:space="preserve"> submit their application package</w:t>
      </w:r>
      <w:r w:rsidR="008058E7">
        <w:rPr>
          <w:rFonts w:ascii="Times New Roman" w:hAnsi="Times New Roman"/>
          <w:sz w:val="24"/>
          <w:szCs w:val="24"/>
          <w:lang w:val="en-GB"/>
        </w:rPr>
        <w:t>s</w:t>
      </w:r>
      <w:r>
        <w:rPr>
          <w:rFonts w:ascii="Times New Roman" w:hAnsi="Times New Roman"/>
          <w:sz w:val="24"/>
          <w:szCs w:val="24"/>
          <w:lang w:val="en-GB"/>
        </w:rPr>
        <w:t xml:space="preserve"> (see belo</w:t>
      </w:r>
      <w:r w:rsidR="00371422">
        <w:rPr>
          <w:rFonts w:ascii="Times New Roman" w:hAnsi="Times New Roman"/>
          <w:sz w:val="24"/>
          <w:szCs w:val="24"/>
          <w:lang w:val="en-GB"/>
        </w:rPr>
        <w:t>w</w:t>
      </w:r>
      <w:r>
        <w:rPr>
          <w:rFonts w:ascii="Times New Roman" w:hAnsi="Times New Roman"/>
          <w:sz w:val="24"/>
          <w:szCs w:val="24"/>
          <w:lang w:val="en-GB"/>
        </w:rPr>
        <w:t xml:space="preserve"> for details) by</w:t>
      </w:r>
      <w:r w:rsidR="00371422">
        <w:rPr>
          <w:rFonts w:ascii="Times New Roman" w:hAnsi="Times New Roman"/>
          <w:sz w:val="24"/>
          <w:szCs w:val="24"/>
          <w:lang w:val="en-GB"/>
        </w:rPr>
        <w:t xml:space="preserve"> </w:t>
      </w:r>
      <w:r w:rsidR="008058E7">
        <w:rPr>
          <w:rFonts w:ascii="Times New Roman" w:hAnsi="Times New Roman"/>
          <w:sz w:val="24"/>
          <w:szCs w:val="24"/>
          <w:lang w:val="en-GB"/>
        </w:rPr>
        <w:t>September 30</w:t>
      </w:r>
      <w:r w:rsidR="00371422">
        <w:rPr>
          <w:rFonts w:ascii="Times New Roman" w:hAnsi="Times New Roman"/>
          <w:sz w:val="24"/>
          <w:szCs w:val="24"/>
          <w:lang w:val="en-GB"/>
        </w:rPr>
        <w:t>, 2024</w:t>
      </w:r>
      <w:r w:rsidR="00EB17CC" w:rsidRPr="009571A3">
        <w:rPr>
          <w:rFonts w:ascii="Times New Roman" w:hAnsi="Times New Roman"/>
          <w:sz w:val="24"/>
          <w:szCs w:val="24"/>
          <w:lang w:val="en-GB"/>
        </w:rPr>
        <w:t>.</w:t>
      </w:r>
      <w:r w:rsidR="002E709E" w:rsidRPr="009571A3">
        <w:rPr>
          <w:rFonts w:ascii="Times New Roman" w:hAnsi="Times New Roman"/>
          <w:sz w:val="24"/>
          <w:szCs w:val="24"/>
          <w:lang w:val="en-GB"/>
        </w:rPr>
        <w:t xml:space="preserve"> </w:t>
      </w:r>
      <w:r w:rsidR="00371422">
        <w:rPr>
          <w:rFonts w:ascii="Times New Roman" w:hAnsi="Times New Roman"/>
          <w:sz w:val="24"/>
          <w:szCs w:val="24"/>
          <w:lang w:val="en-GB"/>
        </w:rPr>
        <w:t>The s</w:t>
      </w:r>
      <w:r w:rsidR="002E709E" w:rsidRPr="009571A3">
        <w:rPr>
          <w:rFonts w:ascii="Times New Roman" w:hAnsi="Times New Roman"/>
          <w:sz w:val="24"/>
          <w:szCs w:val="24"/>
          <w:lang w:val="en-GB"/>
        </w:rPr>
        <w:t>uccessful candidate or company will be selected by</w:t>
      </w:r>
      <w:r w:rsidR="00371422">
        <w:rPr>
          <w:rFonts w:ascii="Times New Roman" w:hAnsi="Times New Roman"/>
          <w:sz w:val="24"/>
          <w:szCs w:val="24"/>
          <w:lang w:val="en-GB"/>
        </w:rPr>
        <w:t xml:space="preserve"> </w:t>
      </w:r>
      <w:r w:rsidR="00685D14">
        <w:rPr>
          <w:rFonts w:ascii="Times New Roman" w:hAnsi="Times New Roman"/>
          <w:sz w:val="24"/>
          <w:szCs w:val="24"/>
          <w:lang w:val="en-GB"/>
        </w:rPr>
        <w:t>mid-</w:t>
      </w:r>
      <w:r w:rsidR="00371422">
        <w:rPr>
          <w:rFonts w:ascii="Times New Roman" w:hAnsi="Times New Roman"/>
          <w:sz w:val="24"/>
          <w:szCs w:val="24"/>
          <w:lang w:val="en-GB"/>
        </w:rPr>
        <w:t>October</w:t>
      </w:r>
      <w:r w:rsidR="008058E7">
        <w:rPr>
          <w:rFonts w:ascii="Times New Roman" w:hAnsi="Times New Roman"/>
          <w:sz w:val="24"/>
          <w:szCs w:val="24"/>
          <w:lang w:val="en-GB"/>
        </w:rPr>
        <w:t xml:space="preserve"> </w:t>
      </w:r>
      <w:r w:rsidR="00685D14">
        <w:rPr>
          <w:rFonts w:ascii="Times New Roman" w:hAnsi="Times New Roman"/>
          <w:sz w:val="24"/>
          <w:szCs w:val="24"/>
          <w:lang w:val="en-GB"/>
        </w:rPr>
        <w:t>and contracted until end of October 2024</w:t>
      </w:r>
      <w:r w:rsidR="002E709E" w:rsidRPr="009571A3">
        <w:rPr>
          <w:rFonts w:ascii="Times New Roman" w:hAnsi="Times New Roman"/>
          <w:sz w:val="24"/>
          <w:szCs w:val="24"/>
          <w:lang w:val="en-GB"/>
        </w:rPr>
        <w:t>.</w:t>
      </w:r>
    </w:p>
    <w:p w14:paraId="58481C40" w14:textId="77777777" w:rsidR="00EB17CC" w:rsidRPr="009571A3" w:rsidRDefault="00EB17CC" w:rsidP="009941BC">
      <w:pPr>
        <w:spacing w:after="0"/>
        <w:rPr>
          <w:rFonts w:ascii="Times New Roman" w:hAnsi="Times New Roman"/>
          <w:sz w:val="24"/>
          <w:szCs w:val="24"/>
          <w:lang w:val="en-GB"/>
        </w:rPr>
      </w:pPr>
    </w:p>
    <w:p w14:paraId="6170ACE6" w14:textId="72F79729" w:rsidR="00EB17CC" w:rsidRPr="00911A54" w:rsidRDefault="00685D14" w:rsidP="009941BC">
      <w:pPr>
        <w:spacing w:after="0"/>
        <w:rPr>
          <w:rFonts w:ascii="Times New Roman" w:hAnsi="Times New Roman"/>
          <w:sz w:val="24"/>
          <w:szCs w:val="24"/>
          <w:u w:val="single"/>
          <w:lang w:val="en-GB"/>
        </w:rPr>
      </w:pPr>
      <w:r w:rsidRPr="00911A54">
        <w:rPr>
          <w:rFonts w:ascii="Times New Roman" w:hAnsi="Times New Roman"/>
          <w:sz w:val="24"/>
          <w:szCs w:val="24"/>
          <w:u w:val="single"/>
          <w:lang w:val="en-GB"/>
        </w:rPr>
        <w:t>Online briefing</w:t>
      </w:r>
      <w:r w:rsidR="00763353" w:rsidRPr="00911A54">
        <w:rPr>
          <w:rFonts w:ascii="Times New Roman" w:hAnsi="Times New Roman"/>
          <w:sz w:val="24"/>
          <w:szCs w:val="24"/>
          <w:u w:val="single"/>
          <w:lang w:val="en-GB"/>
        </w:rPr>
        <w:t xml:space="preserve"> (</w:t>
      </w:r>
      <w:r w:rsidR="008058E7" w:rsidRPr="00911A54">
        <w:rPr>
          <w:rFonts w:ascii="Times New Roman" w:hAnsi="Times New Roman"/>
          <w:sz w:val="24"/>
          <w:szCs w:val="24"/>
          <w:u w:val="single"/>
          <w:lang w:val="en-GB"/>
        </w:rPr>
        <w:t>late October</w:t>
      </w:r>
      <w:r w:rsidR="00371422" w:rsidRPr="00911A54">
        <w:rPr>
          <w:rFonts w:ascii="Times New Roman" w:hAnsi="Times New Roman"/>
          <w:sz w:val="24"/>
          <w:szCs w:val="24"/>
          <w:u w:val="single"/>
          <w:lang w:val="en-GB"/>
        </w:rPr>
        <w:t xml:space="preserve"> 2024)</w:t>
      </w:r>
      <w:r w:rsidR="00EB17CC" w:rsidRPr="00911A54">
        <w:rPr>
          <w:rFonts w:ascii="Times New Roman" w:hAnsi="Times New Roman"/>
          <w:sz w:val="24"/>
          <w:szCs w:val="24"/>
          <w:u w:val="single"/>
          <w:lang w:val="en-GB"/>
        </w:rPr>
        <w:t>:</w:t>
      </w:r>
    </w:p>
    <w:p w14:paraId="3AA5D1BD" w14:textId="65011FCB" w:rsidR="00EB17CC" w:rsidRPr="009571A3" w:rsidRDefault="00AC72DD" w:rsidP="009941BC">
      <w:pPr>
        <w:spacing w:after="0"/>
        <w:rPr>
          <w:rFonts w:ascii="Times New Roman" w:hAnsi="Times New Roman"/>
          <w:sz w:val="24"/>
          <w:szCs w:val="24"/>
          <w:lang w:val="en-GB"/>
        </w:rPr>
      </w:pPr>
      <w:r w:rsidRPr="00911A54">
        <w:rPr>
          <w:rFonts w:ascii="Times New Roman" w:hAnsi="Times New Roman"/>
          <w:sz w:val="24"/>
          <w:szCs w:val="24"/>
          <w:lang w:val="en-GB"/>
        </w:rPr>
        <w:t>Briefin</w:t>
      </w:r>
      <w:r w:rsidR="00EB17CC" w:rsidRPr="00911A54">
        <w:rPr>
          <w:rFonts w:ascii="Times New Roman" w:hAnsi="Times New Roman"/>
          <w:sz w:val="24"/>
          <w:szCs w:val="24"/>
          <w:lang w:val="en-GB"/>
        </w:rPr>
        <w:t>g with</w:t>
      </w:r>
      <w:r w:rsidR="00685D14" w:rsidRPr="00911A54">
        <w:rPr>
          <w:rFonts w:ascii="Times New Roman" w:hAnsi="Times New Roman"/>
          <w:sz w:val="24"/>
          <w:szCs w:val="24"/>
          <w:lang w:val="en-GB"/>
        </w:rPr>
        <w:t xml:space="preserve"> project staff from DVV International Tajikistan as well as M&amp;E officers from the Regional Office (Bishkek) and Headquarters (Bonn), during which the evaluator will get more information about the project. Also, </w:t>
      </w:r>
      <w:r w:rsidR="00911A54" w:rsidRPr="00911A54">
        <w:rPr>
          <w:rFonts w:ascii="Times New Roman" w:hAnsi="Times New Roman"/>
          <w:sz w:val="24"/>
          <w:szCs w:val="24"/>
          <w:lang w:val="en-GB"/>
        </w:rPr>
        <w:t xml:space="preserve">contract issues and remaining </w:t>
      </w:r>
      <w:r w:rsidR="00685D14" w:rsidRPr="00911A54">
        <w:rPr>
          <w:rFonts w:ascii="Times New Roman" w:hAnsi="Times New Roman"/>
          <w:sz w:val="24"/>
          <w:szCs w:val="24"/>
          <w:lang w:val="en-GB"/>
        </w:rPr>
        <w:t xml:space="preserve">open questions will be </w:t>
      </w:r>
      <w:r w:rsidR="00911A54" w:rsidRPr="00911A54">
        <w:rPr>
          <w:rFonts w:ascii="Times New Roman" w:hAnsi="Times New Roman"/>
          <w:sz w:val="24"/>
          <w:szCs w:val="24"/>
          <w:lang w:val="en-GB"/>
        </w:rPr>
        <w:t>clarified</w:t>
      </w:r>
      <w:r w:rsidR="00685D14" w:rsidRPr="00911A54">
        <w:rPr>
          <w:rFonts w:ascii="Times New Roman" w:hAnsi="Times New Roman"/>
          <w:sz w:val="24"/>
          <w:szCs w:val="24"/>
          <w:lang w:val="en-GB"/>
        </w:rPr>
        <w:t xml:space="preserve"> and a detailed evaluation plan (including interview partners and field visit locations) will be agreed on.</w:t>
      </w:r>
    </w:p>
    <w:p w14:paraId="066C25DE" w14:textId="77777777" w:rsidR="00EB17CC" w:rsidRPr="009571A3" w:rsidRDefault="00EB17CC" w:rsidP="009941BC">
      <w:pPr>
        <w:spacing w:after="0"/>
        <w:rPr>
          <w:rFonts w:ascii="Times New Roman" w:hAnsi="Times New Roman"/>
          <w:sz w:val="24"/>
          <w:szCs w:val="24"/>
          <w:lang w:val="en-GB"/>
        </w:rPr>
      </w:pPr>
    </w:p>
    <w:p w14:paraId="7DF55FD4" w14:textId="0FAD1A2B" w:rsidR="00EB17CC" w:rsidRPr="009571A3" w:rsidRDefault="00EB17CC" w:rsidP="009941BC">
      <w:pPr>
        <w:spacing w:after="0"/>
        <w:rPr>
          <w:rFonts w:ascii="Times New Roman" w:hAnsi="Times New Roman"/>
          <w:sz w:val="24"/>
          <w:szCs w:val="24"/>
          <w:u w:val="single"/>
          <w:lang w:val="en-GB"/>
        </w:rPr>
      </w:pPr>
      <w:r w:rsidRPr="009571A3">
        <w:rPr>
          <w:rFonts w:ascii="Times New Roman" w:hAnsi="Times New Roman"/>
          <w:sz w:val="24"/>
          <w:szCs w:val="24"/>
          <w:u w:val="single"/>
          <w:lang w:val="en-GB"/>
        </w:rPr>
        <w:t xml:space="preserve">Document </w:t>
      </w:r>
      <w:r w:rsidRPr="007777EB">
        <w:rPr>
          <w:rFonts w:ascii="Times New Roman" w:hAnsi="Times New Roman"/>
          <w:sz w:val="24"/>
          <w:szCs w:val="24"/>
          <w:u w:val="single"/>
          <w:lang w:val="en-GB"/>
        </w:rPr>
        <w:t>review</w:t>
      </w:r>
      <w:r w:rsidR="00371422">
        <w:rPr>
          <w:rFonts w:ascii="Times New Roman" w:hAnsi="Times New Roman"/>
          <w:sz w:val="24"/>
          <w:szCs w:val="24"/>
          <w:u w:val="single"/>
          <w:lang w:val="en-GB"/>
        </w:rPr>
        <w:t xml:space="preserve"> (November 2024)</w:t>
      </w:r>
      <w:r w:rsidRPr="007777EB">
        <w:rPr>
          <w:rFonts w:ascii="Times New Roman" w:hAnsi="Times New Roman"/>
          <w:sz w:val="24"/>
          <w:szCs w:val="24"/>
          <w:lang w:val="en-GB"/>
        </w:rPr>
        <w:t>:</w:t>
      </w:r>
    </w:p>
    <w:p w14:paraId="496A5255" w14:textId="21F06075" w:rsidR="00EB17CC" w:rsidRPr="00EE31DA" w:rsidRDefault="00371422" w:rsidP="009941BC">
      <w:pPr>
        <w:spacing w:after="0"/>
        <w:rPr>
          <w:rFonts w:ascii="Times New Roman" w:hAnsi="Times New Roman"/>
          <w:sz w:val="24"/>
          <w:szCs w:val="24"/>
          <w:lang w:val="x-none"/>
        </w:rPr>
      </w:pPr>
      <w:r>
        <w:rPr>
          <w:rFonts w:ascii="Times New Roman" w:hAnsi="Times New Roman"/>
          <w:sz w:val="24"/>
          <w:szCs w:val="24"/>
          <w:lang w:val="en-GB"/>
        </w:rPr>
        <w:t>Review and analysis of p</w:t>
      </w:r>
      <w:r w:rsidR="00EB17CC" w:rsidRPr="009571A3">
        <w:rPr>
          <w:rFonts w:ascii="Times New Roman" w:hAnsi="Times New Roman"/>
          <w:sz w:val="24"/>
          <w:szCs w:val="24"/>
          <w:lang w:val="en-GB"/>
        </w:rPr>
        <w:t>roject proposal, narrative reports</w:t>
      </w:r>
      <w:r w:rsidR="00253226" w:rsidRPr="009571A3">
        <w:rPr>
          <w:rFonts w:ascii="Times New Roman" w:hAnsi="Times New Roman"/>
          <w:sz w:val="24"/>
          <w:szCs w:val="24"/>
          <w:lang w:val="en-GB"/>
        </w:rPr>
        <w:t xml:space="preserve"> (annual report, internal mid-term evaluation report, monitoring reports, etc.)</w:t>
      </w:r>
      <w:r w:rsidR="00EB17CC" w:rsidRPr="009571A3">
        <w:rPr>
          <w:rFonts w:ascii="Times New Roman" w:hAnsi="Times New Roman"/>
          <w:sz w:val="24"/>
          <w:szCs w:val="24"/>
          <w:lang w:val="en-GB"/>
        </w:rPr>
        <w:t>, project publications</w:t>
      </w:r>
      <w:r>
        <w:rPr>
          <w:rFonts w:ascii="Times New Roman" w:hAnsi="Times New Roman"/>
          <w:sz w:val="24"/>
          <w:szCs w:val="24"/>
          <w:lang w:val="en-GB"/>
        </w:rPr>
        <w:t xml:space="preserve"> and further available material (e.g. relevant national statistics).</w:t>
      </w:r>
    </w:p>
    <w:p w14:paraId="0EE56CB6" w14:textId="77777777" w:rsidR="00EB17CC" w:rsidRPr="009571A3" w:rsidRDefault="00EB17CC" w:rsidP="009941BC">
      <w:pPr>
        <w:spacing w:after="0"/>
        <w:rPr>
          <w:rFonts w:ascii="Times New Roman" w:hAnsi="Times New Roman"/>
          <w:sz w:val="24"/>
          <w:szCs w:val="24"/>
          <w:lang w:val="en-GB"/>
        </w:rPr>
      </w:pPr>
    </w:p>
    <w:p w14:paraId="4FAABB5E" w14:textId="4965C79E" w:rsidR="0655F215" w:rsidRDefault="0655F215" w:rsidP="0655F215">
      <w:pPr>
        <w:spacing w:after="0"/>
        <w:rPr>
          <w:rFonts w:ascii="Times New Roman" w:hAnsi="Times New Roman"/>
          <w:sz w:val="24"/>
          <w:szCs w:val="24"/>
          <w:u w:val="single"/>
          <w:lang w:val="en-GB"/>
        </w:rPr>
      </w:pPr>
    </w:p>
    <w:p w14:paraId="12882FD4" w14:textId="11737AD4" w:rsidR="00EB17CC" w:rsidRPr="009571A3" w:rsidRDefault="00EB17CC" w:rsidP="009941BC">
      <w:pPr>
        <w:spacing w:after="0"/>
        <w:rPr>
          <w:rFonts w:ascii="Times New Roman" w:hAnsi="Times New Roman"/>
          <w:sz w:val="24"/>
          <w:szCs w:val="24"/>
          <w:lang w:val="en-GB"/>
        </w:rPr>
      </w:pPr>
      <w:r w:rsidRPr="009571A3">
        <w:rPr>
          <w:rFonts w:ascii="Times New Roman" w:hAnsi="Times New Roman"/>
          <w:sz w:val="24"/>
          <w:szCs w:val="24"/>
          <w:u w:val="single"/>
          <w:lang w:val="en-GB"/>
        </w:rPr>
        <w:t>Field study</w:t>
      </w:r>
      <w:r w:rsidR="002E709E" w:rsidRPr="009571A3">
        <w:rPr>
          <w:rFonts w:ascii="Times New Roman" w:hAnsi="Times New Roman"/>
          <w:sz w:val="24"/>
          <w:szCs w:val="24"/>
          <w:u w:val="single"/>
          <w:lang w:val="en-GB"/>
        </w:rPr>
        <w:t xml:space="preserve"> (late </w:t>
      </w:r>
      <w:r w:rsidR="00A431B5">
        <w:rPr>
          <w:rFonts w:ascii="Times New Roman" w:hAnsi="Times New Roman"/>
          <w:sz w:val="24"/>
          <w:szCs w:val="24"/>
          <w:u w:val="single"/>
          <w:lang w:val="en-GB"/>
        </w:rPr>
        <w:t>November-December</w:t>
      </w:r>
      <w:r w:rsidR="006D520F">
        <w:rPr>
          <w:rFonts w:ascii="Times New Roman" w:hAnsi="Times New Roman"/>
          <w:sz w:val="24"/>
          <w:szCs w:val="24"/>
          <w:u w:val="single"/>
          <w:lang w:val="en-GB"/>
        </w:rPr>
        <w:t xml:space="preserve"> 2024</w:t>
      </w:r>
      <w:r w:rsidR="002E709E" w:rsidRPr="009571A3">
        <w:rPr>
          <w:rFonts w:ascii="Times New Roman" w:hAnsi="Times New Roman"/>
          <w:sz w:val="24"/>
          <w:szCs w:val="24"/>
          <w:u w:val="single"/>
          <w:lang w:val="en-GB"/>
        </w:rPr>
        <w:t>)</w:t>
      </w:r>
      <w:r w:rsidRPr="009571A3">
        <w:rPr>
          <w:rFonts w:ascii="Times New Roman" w:hAnsi="Times New Roman"/>
          <w:sz w:val="24"/>
          <w:szCs w:val="24"/>
          <w:lang w:val="en-GB"/>
        </w:rPr>
        <w:t>:</w:t>
      </w:r>
    </w:p>
    <w:p w14:paraId="3B91FFA3" w14:textId="2D10C3CC" w:rsidR="00644118" w:rsidRDefault="00EB17CC" w:rsidP="009941BC">
      <w:pPr>
        <w:spacing w:after="0"/>
        <w:rPr>
          <w:rFonts w:ascii="Times New Roman" w:hAnsi="Times New Roman"/>
          <w:sz w:val="24"/>
          <w:szCs w:val="24"/>
          <w:lang w:val="en-GB"/>
        </w:rPr>
      </w:pPr>
      <w:r w:rsidRPr="009571A3">
        <w:rPr>
          <w:rFonts w:ascii="Times New Roman" w:hAnsi="Times New Roman"/>
          <w:sz w:val="24"/>
          <w:szCs w:val="24"/>
          <w:lang w:val="en-GB"/>
        </w:rPr>
        <w:t>The evaluat</w:t>
      </w:r>
      <w:r w:rsidR="00874746" w:rsidRPr="009571A3">
        <w:rPr>
          <w:rFonts w:ascii="Times New Roman" w:hAnsi="Times New Roman"/>
          <w:sz w:val="24"/>
          <w:szCs w:val="24"/>
          <w:lang w:val="en-GB"/>
        </w:rPr>
        <w:t>or</w:t>
      </w:r>
      <w:r w:rsidR="00371422">
        <w:rPr>
          <w:rFonts w:ascii="Times New Roman" w:hAnsi="Times New Roman"/>
          <w:sz w:val="24"/>
          <w:szCs w:val="24"/>
          <w:lang w:val="en-GB"/>
        </w:rPr>
        <w:t xml:space="preserve"> will conduct key informant interviews, partially online and partially during</w:t>
      </w:r>
      <w:r w:rsidR="00644118" w:rsidRPr="009571A3">
        <w:rPr>
          <w:rFonts w:ascii="Times New Roman" w:hAnsi="Times New Roman"/>
          <w:sz w:val="24"/>
          <w:szCs w:val="24"/>
          <w:lang w:val="en-GB"/>
        </w:rPr>
        <w:t xml:space="preserve"> </w:t>
      </w:r>
      <w:r w:rsidR="00371422">
        <w:rPr>
          <w:rFonts w:ascii="Times New Roman" w:hAnsi="Times New Roman"/>
          <w:sz w:val="24"/>
          <w:szCs w:val="24"/>
          <w:lang w:val="en-GB"/>
        </w:rPr>
        <w:t>one</w:t>
      </w:r>
      <w:r w:rsidRPr="009571A3">
        <w:rPr>
          <w:rFonts w:ascii="Times New Roman" w:hAnsi="Times New Roman"/>
          <w:sz w:val="24"/>
          <w:szCs w:val="24"/>
          <w:lang w:val="en-GB"/>
        </w:rPr>
        <w:t xml:space="preserve"> field mission</w:t>
      </w:r>
      <w:r w:rsidR="00874746" w:rsidRPr="009571A3">
        <w:rPr>
          <w:rFonts w:ascii="Times New Roman" w:hAnsi="Times New Roman"/>
          <w:sz w:val="24"/>
          <w:szCs w:val="24"/>
          <w:lang w:val="en-GB"/>
        </w:rPr>
        <w:t xml:space="preserve"> to consult with all relevant actors and stakeholders</w:t>
      </w:r>
      <w:r w:rsidR="00FA454B">
        <w:rPr>
          <w:rFonts w:ascii="Times New Roman" w:hAnsi="Times New Roman"/>
          <w:sz w:val="24"/>
          <w:szCs w:val="24"/>
          <w:lang w:val="en-GB"/>
        </w:rPr>
        <w:t>*</w:t>
      </w:r>
      <w:r w:rsidR="00371422">
        <w:rPr>
          <w:rFonts w:ascii="Times New Roman" w:hAnsi="Times New Roman"/>
          <w:sz w:val="24"/>
          <w:szCs w:val="24"/>
          <w:lang w:val="en-GB"/>
        </w:rPr>
        <w:t xml:space="preserve">. </w:t>
      </w:r>
      <w:r w:rsidR="00644118" w:rsidRPr="009571A3">
        <w:rPr>
          <w:rFonts w:ascii="Times New Roman" w:hAnsi="Times New Roman"/>
          <w:sz w:val="24"/>
          <w:szCs w:val="24"/>
          <w:lang w:val="en-GB"/>
        </w:rPr>
        <w:t>The field mission will include a debriefing session with DVV International and partners in Tajikistan.</w:t>
      </w:r>
    </w:p>
    <w:p w14:paraId="29499E26" w14:textId="77777777" w:rsidR="00EE31DA" w:rsidRPr="009571A3" w:rsidRDefault="00EE31DA" w:rsidP="009941BC">
      <w:pPr>
        <w:spacing w:after="0"/>
        <w:rPr>
          <w:rFonts w:ascii="Times New Roman" w:hAnsi="Times New Roman"/>
          <w:sz w:val="24"/>
          <w:szCs w:val="24"/>
          <w:lang w:val="en-GB"/>
        </w:rPr>
      </w:pPr>
    </w:p>
    <w:p w14:paraId="6B08E7F4" w14:textId="5FF3BB00" w:rsidR="00874746" w:rsidRPr="009571A3" w:rsidRDefault="00874746" w:rsidP="009941BC">
      <w:pPr>
        <w:spacing w:after="0"/>
        <w:rPr>
          <w:rFonts w:ascii="Times New Roman" w:hAnsi="Times New Roman"/>
          <w:i/>
          <w:sz w:val="24"/>
          <w:szCs w:val="24"/>
          <w:lang w:val="en-GB"/>
        </w:rPr>
      </w:pPr>
      <w:r w:rsidRPr="009571A3">
        <w:rPr>
          <w:rFonts w:ascii="Times New Roman" w:hAnsi="Times New Roman"/>
          <w:sz w:val="24"/>
          <w:szCs w:val="24"/>
          <w:lang w:val="en-GB"/>
        </w:rPr>
        <w:t>*</w:t>
      </w:r>
      <w:r w:rsidRPr="009571A3">
        <w:rPr>
          <w:rFonts w:ascii="Times New Roman" w:hAnsi="Times New Roman"/>
          <w:i/>
          <w:sz w:val="24"/>
          <w:szCs w:val="24"/>
          <w:lang w:val="en-GB"/>
        </w:rPr>
        <w:t>The</w:t>
      </w:r>
      <w:r w:rsidR="00371422">
        <w:rPr>
          <w:rFonts w:ascii="Times New Roman" w:hAnsi="Times New Roman"/>
          <w:i/>
          <w:sz w:val="24"/>
          <w:szCs w:val="24"/>
          <w:lang w:val="en-GB"/>
        </w:rPr>
        <w:t xml:space="preserve"> exact</w:t>
      </w:r>
      <w:r w:rsidRPr="009571A3">
        <w:rPr>
          <w:rFonts w:ascii="Times New Roman" w:hAnsi="Times New Roman"/>
          <w:i/>
          <w:sz w:val="24"/>
          <w:szCs w:val="24"/>
          <w:lang w:val="en-GB"/>
        </w:rPr>
        <w:t xml:space="preserve"> locations</w:t>
      </w:r>
      <w:r w:rsidR="00371422">
        <w:rPr>
          <w:rFonts w:ascii="Times New Roman" w:hAnsi="Times New Roman"/>
          <w:i/>
          <w:sz w:val="24"/>
          <w:szCs w:val="24"/>
          <w:lang w:val="en-GB"/>
        </w:rPr>
        <w:t xml:space="preserve"> and interview partners</w:t>
      </w:r>
      <w:r w:rsidRPr="009571A3">
        <w:rPr>
          <w:rFonts w:ascii="Times New Roman" w:hAnsi="Times New Roman"/>
          <w:i/>
          <w:sz w:val="24"/>
          <w:szCs w:val="24"/>
          <w:lang w:val="en-GB"/>
        </w:rPr>
        <w:t xml:space="preserve"> will </w:t>
      </w:r>
      <w:r w:rsidR="00644118" w:rsidRPr="009571A3">
        <w:rPr>
          <w:rFonts w:ascii="Times New Roman" w:hAnsi="Times New Roman"/>
          <w:i/>
          <w:sz w:val="24"/>
          <w:szCs w:val="24"/>
          <w:lang w:val="en-GB"/>
        </w:rPr>
        <w:t>be decided</w:t>
      </w:r>
      <w:r w:rsidR="00371422">
        <w:rPr>
          <w:rFonts w:ascii="Times New Roman" w:hAnsi="Times New Roman"/>
          <w:i/>
          <w:sz w:val="24"/>
          <w:szCs w:val="24"/>
          <w:lang w:val="en-GB"/>
        </w:rPr>
        <w:t xml:space="preserve"> upon</w:t>
      </w:r>
      <w:r w:rsidR="00644118" w:rsidRPr="009571A3">
        <w:rPr>
          <w:rFonts w:ascii="Times New Roman" w:hAnsi="Times New Roman"/>
          <w:i/>
          <w:sz w:val="24"/>
          <w:szCs w:val="24"/>
          <w:lang w:val="en-GB"/>
        </w:rPr>
        <w:t xml:space="preserve"> in the briefing phase</w:t>
      </w:r>
      <w:r w:rsidR="00371422">
        <w:rPr>
          <w:rFonts w:ascii="Times New Roman" w:hAnsi="Times New Roman"/>
          <w:i/>
          <w:sz w:val="24"/>
          <w:szCs w:val="24"/>
          <w:lang w:val="en-GB"/>
        </w:rPr>
        <w:t>.</w:t>
      </w:r>
    </w:p>
    <w:p w14:paraId="4FB77061" w14:textId="77777777" w:rsidR="00EB17CC" w:rsidRPr="009571A3" w:rsidRDefault="00EB17CC" w:rsidP="009941BC">
      <w:pPr>
        <w:spacing w:after="0"/>
        <w:rPr>
          <w:rFonts w:ascii="Times New Roman" w:hAnsi="Times New Roman"/>
          <w:i/>
          <w:sz w:val="24"/>
          <w:szCs w:val="24"/>
          <w:lang w:val="en-GB"/>
        </w:rPr>
      </w:pPr>
    </w:p>
    <w:p w14:paraId="4B5F1314" w14:textId="7327CFCB" w:rsidR="00EB17CC" w:rsidRPr="009571A3" w:rsidRDefault="00EB17CC" w:rsidP="009941BC">
      <w:pPr>
        <w:spacing w:after="0"/>
        <w:rPr>
          <w:rFonts w:ascii="Times New Roman" w:hAnsi="Times New Roman"/>
          <w:sz w:val="24"/>
          <w:szCs w:val="24"/>
          <w:lang w:val="en-GB"/>
        </w:rPr>
      </w:pPr>
      <w:r w:rsidRPr="009571A3">
        <w:rPr>
          <w:rFonts w:ascii="Times New Roman" w:hAnsi="Times New Roman"/>
          <w:sz w:val="24"/>
          <w:szCs w:val="24"/>
          <w:u w:val="single"/>
          <w:lang w:val="en-GB"/>
        </w:rPr>
        <w:t>Report drafting</w:t>
      </w:r>
      <w:r w:rsidR="002E709E" w:rsidRPr="009571A3">
        <w:rPr>
          <w:rFonts w:ascii="Times New Roman" w:hAnsi="Times New Roman"/>
          <w:sz w:val="24"/>
          <w:szCs w:val="24"/>
          <w:u w:val="single"/>
          <w:lang w:val="en-GB"/>
        </w:rPr>
        <w:t xml:space="preserve"> (</w:t>
      </w:r>
      <w:r w:rsidR="00FA454B">
        <w:rPr>
          <w:rFonts w:ascii="Times New Roman" w:hAnsi="Times New Roman"/>
          <w:sz w:val="24"/>
          <w:szCs w:val="24"/>
          <w:u w:val="single"/>
          <w:lang w:val="en-GB"/>
        </w:rPr>
        <w:t xml:space="preserve">until the end of </w:t>
      </w:r>
      <w:r w:rsidR="00A431B5">
        <w:rPr>
          <w:rFonts w:ascii="Times New Roman" w:hAnsi="Times New Roman"/>
          <w:sz w:val="24"/>
          <w:szCs w:val="24"/>
          <w:u w:val="single"/>
          <w:lang w:val="en-GB"/>
        </w:rPr>
        <w:t>December</w:t>
      </w:r>
      <w:r w:rsidR="00FA454B">
        <w:rPr>
          <w:rFonts w:ascii="Times New Roman" w:hAnsi="Times New Roman"/>
          <w:sz w:val="24"/>
          <w:szCs w:val="24"/>
          <w:u w:val="single"/>
          <w:lang w:val="en-GB"/>
        </w:rPr>
        <w:t xml:space="preserve"> 2024</w:t>
      </w:r>
      <w:r w:rsidR="002E709E" w:rsidRPr="009571A3">
        <w:rPr>
          <w:rFonts w:ascii="Times New Roman" w:hAnsi="Times New Roman"/>
          <w:sz w:val="24"/>
          <w:szCs w:val="24"/>
          <w:u w:val="single"/>
          <w:lang w:val="en-GB"/>
        </w:rPr>
        <w:t>)</w:t>
      </w:r>
      <w:r w:rsidRPr="009571A3">
        <w:rPr>
          <w:rFonts w:ascii="Times New Roman" w:hAnsi="Times New Roman"/>
          <w:sz w:val="24"/>
          <w:szCs w:val="24"/>
          <w:lang w:val="en-GB"/>
        </w:rPr>
        <w:t>:</w:t>
      </w:r>
    </w:p>
    <w:p w14:paraId="196BB7F1" w14:textId="29E5425E" w:rsidR="00EB17CC" w:rsidRPr="009571A3" w:rsidRDefault="00EB17CC" w:rsidP="009941BC">
      <w:pPr>
        <w:spacing w:after="0"/>
        <w:rPr>
          <w:rFonts w:ascii="Times New Roman" w:hAnsi="Times New Roman"/>
          <w:sz w:val="24"/>
          <w:szCs w:val="24"/>
          <w:lang w:val="en-GB"/>
        </w:rPr>
      </w:pPr>
      <w:r w:rsidRPr="009571A3">
        <w:rPr>
          <w:rFonts w:ascii="Times New Roman" w:hAnsi="Times New Roman"/>
          <w:sz w:val="24"/>
          <w:szCs w:val="24"/>
          <w:lang w:val="en-GB"/>
        </w:rPr>
        <w:t xml:space="preserve">The evaluator will draft a report in English, which should contain </w:t>
      </w:r>
      <w:r w:rsidR="007023C3" w:rsidRPr="009571A3">
        <w:rPr>
          <w:rFonts w:ascii="Times New Roman" w:hAnsi="Times New Roman"/>
          <w:sz w:val="24"/>
          <w:szCs w:val="24"/>
          <w:lang w:val="en-GB"/>
        </w:rPr>
        <w:t>a maximum of 30</w:t>
      </w:r>
      <w:r w:rsidRPr="009571A3">
        <w:rPr>
          <w:rFonts w:ascii="Times New Roman" w:hAnsi="Times New Roman"/>
          <w:sz w:val="24"/>
          <w:szCs w:val="24"/>
          <w:lang w:val="en-GB"/>
        </w:rPr>
        <w:t xml:space="preserve"> pages without annexes. The draft r</w:t>
      </w:r>
      <w:r w:rsidR="007023C3" w:rsidRPr="009571A3">
        <w:rPr>
          <w:rFonts w:ascii="Times New Roman" w:hAnsi="Times New Roman"/>
          <w:sz w:val="24"/>
          <w:szCs w:val="24"/>
          <w:lang w:val="en-GB"/>
        </w:rPr>
        <w:t>eport will be provided within 14</w:t>
      </w:r>
      <w:r w:rsidRPr="009571A3">
        <w:rPr>
          <w:rFonts w:ascii="Times New Roman" w:hAnsi="Times New Roman"/>
          <w:sz w:val="24"/>
          <w:szCs w:val="24"/>
          <w:lang w:val="en-GB"/>
        </w:rPr>
        <w:t xml:space="preserve"> days after the field study. Comments will be provided by </w:t>
      </w:r>
      <w:r w:rsidR="00874746" w:rsidRPr="009571A3">
        <w:rPr>
          <w:rFonts w:ascii="Times New Roman" w:hAnsi="Times New Roman"/>
          <w:sz w:val="24"/>
          <w:szCs w:val="24"/>
          <w:lang w:val="en-GB"/>
        </w:rPr>
        <w:t xml:space="preserve">DVV International Headquarters based on summarized </w:t>
      </w:r>
      <w:r w:rsidR="00874746" w:rsidRPr="009571A3">
        <w:rPr>
          <w:rFonts w:ascii="Times New Roman" w:hAnsi="Times New Roman"/>
          <w:sz w:val="24"/>
          <w:szCs w:val="24"/>
          <w:lang w:val="en-GB"/>
        </w:rPr>
        <w:lastRenderedPageBreak/>
        <w:t>comments received from</w:t>
      </w:r>
      <w:r w:rsidR="00FA454B">
        <w:rPr>
          <w:rFonts w:ascii="Times New Roman" w:hAnsi="Times New Roman"/>
          <w:sz w:val="24"/>
          <w:szCs w:val="24"/>
          <w:lang w:val="en-GB"/>
        </w:rPr>
        <w:t xml:space="preserve"> the</w:t>
      </w:r>
      <w:r w:rsidR="00874746" w:rsidRPr="009571A3">
        <w:rPr>
          <w:rFonts w:ascii="Times New Roman" w:hAnsi="Times New Roman"/>
          <w:sz w:val="24"/>
          <w:szCs w:val="24"/>
          <w:lang w:val="en-GB"/>
        </w:rPr>
        <w:t xml:space="preserve"> DVV International Regional Office in </w:t>
      </w:r>
      <w:r w:rsidR="00737550" w:rsidRPr="009571A3">
        <w:rPr>
          <w:rFonts w:ascii="Times New Roman" w:hAnsi="Times New Roman"/>
          <w:sz w:val="24"/>
          <w:szCs w:val="24"/>
          <w:lang w:val="en-GB"/>
        </w:rPr>
        <w:t>Central Asia</w:t>
      </w:r>
      <w:r w:rsidR="00874746" w:rsidRPr="009571A3">
        <w:rPr>
          <w:rFonts w:ascii="Times New Roman" w:hAnsi="Times New Roman"/>
          <w:sz w:val="24"/>
          <w:szCs w:val="24"/>
          <w:lang w:val="en-GB"/>
        </w:rPr>
        <w:t xml:space="preserve"> and </w:t>
      </w:r>
      <w:r w:rsidR="00FA454B">
        <w:rPr>
          <w:rFonts w:ascii="Times New Roman" w:hAnsi="Times New Roman"/>
          <w:sz w:val="24"/>
          <w:szCs w:val="24"/>
          <w:lang w:val="en-GB"/>
        </w:rPr>
        <w:t xml:space="preserve">the </w:t>
      </w:r>
      <w:r w:rsidR="009941BC" w:rsidRPr="009571A3">
        <w:rPr>
          <w:rFonts w:ascii="Times New Roman" w:hAnsi="Times New Roman"/>
          <w:sz w:val="24"/>
          <w:szCs w:val="24"/>
          <w:lang w:val="en-GB"/>
        </w:rPr>
        <w:t>DVV International Country O</w:t>
      </w:r>
      <w:r w:rsidR="00874746" w:rsidRPr="009571A3">
        <w:rPr>
          <w:rFonts w:ascii="Times New Roman" w:hAnsi="Times New Roman"/>
          <w:sz w:val="24"/>
          <w:szCs w:val="24"/>
          <w:lang w:val="en-GB"/>
        </w:rPr>
        <w:t>ffice in Tajikistan</w:t>
      </w:r>
      <w:r w:rsidR="007023C3" w:rsidRPr="009571A3">
        <w:rPr>
          <w:rFonts w:ascii="Times New Roman" w:hAnsi="Times New Roman"/>
          <w:sz w:val="24"/>
          <w:szCs w:val="24"/>
          <w:lang w:val="en-GB"/>
        </w:rPr>
        <w:t xml:space="preserve"> </w:t>
      </w:r>
      <w:r w:rsidR="00421CEC" w:rsidRPr="009571A3">
        <w:rPr>
          <w:rFonts w:ascii="Times New Roman" w:hAnsi="Times New Roman"/>
          <w:sz w:val="24"/>
          <w:szCs w:val="24"/>
          <w:lang w:val="en-GB"/>
        </w:rPr>
        <w:t>3-4 weeks</w:t>
      </w:r>
      <w:r w:rsidR="007023C3" w:rsidRPr="009571A3">
        <w:rPr>
          <w:rFonts w:ascii="Times New Roman" w:hAnsi="Times New Roman"/>
          <w:sz w:val="24"/>
          <w:szCs w:val="24"/>
          <w:lang w:val="en-GB"/>
        </w:rPr>
        <w:t xml:space="preserve"> after the receipt of the draft report</w:t>
      </w:r>
      <w:r w:rsidRPr="009571A3">
        <w:rPr>
          <w:rFonts w:ascii="Times New Roman" w:hAnsi="Times New Roman"/>
          <w:sz w:val="24"/>
          <w:szCs w:val="24"/>
          <w:lang w:val="en-GB"/>
        </w:rPr>
        <w:t xml:space="preserve">. </w:t>
      </w:r>
    </w:p>
    <w:p w14:paraId="547C4B93" w14:textId="77777777" w:rsidR="00EB17CC" w:rsidRPr="009571A3" w:rsidRDefault="00EB17CC" w:rsidP="009941BC">
      <w:pPr>
        <w:spacing w:after="0"/>
        <w:rPr>
          <w:rFonts w:ascii="Times New Roman" w:hAnsi="Times New Roman"/>
          <w:sz w:val="24"/>
          <w:szCs w:val="24"/>
          <w:lang w:val="en-GB"/>
        </w:rPr>
      </w:pPr>
    </w:p>
    <w:p w14:paraId="3F6C3AFE" w14:textId="2EE7F148" w:rsidR="00EB17CC" w:rsidRPr="009571A3" w:rsidRDefault="00EB17CC" w:rsidP="009941BC">
      <w:pPr>
        <w:spacing w:after="0"/>
        <w:rPr>
          <w:rFonts w:ascii="Times New Roman" w:hAnsi="Times New Roman"/>
          <w:sz w:val="24"/>
          <w:szCs w:val="24"/>
          <w:lang w:val="en-GB"/>
        </w:rPr>
      </w:pPr>
      <w:r w:rsidRPr="009571A3">
        <w:rPr>
          <w:rFonts w:ascii="Times New Roman" w:hAnsi="Times New Roman"/>
          <w:sz w:val="24"/>
          <w:szCs w:val="24"/>
          <w:u w:val="single"/>
          <w:lang w:val="en-GB"/>
        </w:rPr>
        <w:t>Report finalization</w:t>
      </w:r>
      <w:r w:rsidR="002E709E" w:rsidRPr="009571A3">
        <w:rPr>
          <w:rFonts w:ascii="Times New Roman" w:hAnsi="Times New Roman"/>
          <w:sz w:val="24"/>
          <w:szCs w:val="24"/>
          <w:u w:val="single"/>
          <w:lang w:val="en-GB"/>
        </w:rPr>
        <w:t xml:space="preserve"> (</w:t>
      </w:r>
      <w:r w:rsidR="00A431B5">
        <w:rPr>
          <w:rFonts w:ascii="Times New Roman" w:hAnsi="Times New Roman"/>
          <w:sz w:val="24"/>
          <w:szCs w:val="24"/>
          <w:u w:val="single"/>
          <w:lang w:val="en-GB"/>
        </w:rPr>
        <w:t>January</w:t>
      </w:r>
      <w:r w:rsidR="00FA454B">
        <w:rPr>
          <w:rFonts w:ascii="Times New Roman" w:hAnsi="Times New Roman"/>
          <w:sz w:val="24"/>
          <w:szCs w:val="24"/>
          <w:u w:val="single"/>
          <w:lang w:val="en-GB"/>
        </w:rPr>
        <w:t>-early February 20</w:t>
      </w:r>
      <w:r w:rsidR="005F4EBE">
        <w:rPr>
          <w:rFonts w:ascii="Times New Roman" w:hAnsi="Times New Roman"/>
          <w:sz w:val="24"/>
          <w:szCs w:val="24"/>
          <w:u w:val="single"/>
          <w:lang w:val="en-GB"/>
        </w:rPr>
        <w:t>2</w:t>
      </w:r>
      <w:r w:rsidR="00FA454B">
        <w:rPr>
          <w:rFonts w:ascii="Times New Roman" w:hAnsi="Times New Roman"/>
          <w:sz w:val="24"/>
          <w:szCs w:val="24"/>
          <w:u w:val="single"/>
          <w:lang w:val="en-GB"/>
        </w:rPr>
        <w:t>5</w:t>
      </w:r>
      <w:r w:rsidR="002E709E" w:rsidRPr="009571A3">
        <w:rPr>
          <w:rFonts w:ascii="Times New Roman" w:hAnsi="Times New Roman"/>
          <w:sz w:val="24"/>
          <w:szCs w:val="24"/>
          <w:u w:val="single"/>
          <w:lang w:val="en-GB"/>
        </w:rPr>
        <w:t>)</w:t>
      </w:r>
      <w:r w:rsidRPr="009571A3">
        <w:rPr>
          <w:rFonts w:ascii="Times New Roman" w:hAnsi="Times New Roman"/>
          <w:sz w:val="24"/>
          <w:szCs w:val="24"/>
          <w:lang w:val="en-GB"/>
        </w:rPr>
        <w:t>:</w:t>
      </w:r>
    </w:p>
    <w:p w14:paraId="361FEE07" w14:textId="54310E9F" w:rsidR="00EB17CC" w:rsidRPr="009571A3" w:rsidRDefault="009941BC" w:rsidP="009941BC">
      <w:pPr>
        <w:spacing w:after="0"/>
        <w:rPr>
          <w:rFonts w:ascii="Times New Roman" w:hAnsi="Times New Roman"/>
          <w:sz w:val="24"/>
          <w:szCs w:val="24"/>
          <w:lang w:val="en-GB"/>
        </w:rPr>
      </w:pPr>
      <w:r w:rsidRPr="009571A3">
        <w:rPr>
          <w:rFonts w:ascii="Times New Roman" w:hAnsi="Times New Roman"/>
          <w:sz w:val="24"/>
          <w:szCs w:val="24"/>
          <w:lang w:val="en-GB"/>
        </w:rPr>
        <w:t>The evaluator</w:t>
      </w:r>
      <w:r w:rsidR="00EB17CC" w:rsidRPr="009571A3">
        <w:rPr>
          <w:rFonts w:ascii="Times New Roman" w:hAnsi="Times New Roman"/>
          <w:sz w:val="24"/>
          <w:szCs w:val="24"/>
          <w:lang w:val="en-GB"/>
        </w:rPr>
        <w:t xml:space="preserve"> will finalize the report </w:t>
      </w:r>
      <w:r w:rsidR="007023C3" w:rsidRPr="009571A3">
        <w:rPr>
          <w:rFonts w:ascii="Times New Roman" w:hAnsi="Times New Roman"/>
          <w:sz w:val="24"/>
          <w:szCs w:val="24"/>
          <w:lang w:val="en-GB"/>
        </w:rPr>
        <w:t xml:space="preserve">within another 7 days </w:t>
      </w:r>
      <w:r w:rsidR="00EB17CC" w:rsidRPr="009571A3">
        <w:rPr>
          <w:rFonts w:ascii="Times New Roman" w:hAnsi="Times New Roman"/>
          <w:sz w:val="24"/>
          <w:szCs w:val="24"/>
          <w:lang w:val="en-GB"/>
        </w:rPr>
        <w:t>according to the comments received. The final version should not require any additional editing.</w:t>
      </w:r>
    </w:p>
    <w:p w14:paraId="01FB4E86" w14:textId="77777777" w:rsidR="00DC4BEB" w:rsidRPr="009571A3" w:rsidRDefault="00DC4BEB" w:rsidP="0069010A">
      <w:pPr>
        <w:pStyle w:val="Heading1"/>
      </w:pPr>
      <w:r w:rsidRPr="009571A3">
        <w:t>Right of use</w:t>
      </w:r>
    </w:p>
    <w:p w14:paraId="21002533" w14:textId="77777777" w:rsidR="00DC4BEB" w:rsidRPr="009571A3" w:rsidRDefault="00DC4BEB" w:rsidP="5ECA1C2C">
      <w:pPr>
        <w:pStyle w:val="CommentText"/>
        <w:shd w:val="clear" w:color="auto" w:fill="FFFFFF" w:themeFill="background1"/>
        <w:ind w:right="-45"/>
        <w:rPr>
          <w:rFonts w:ascii="Times New Roman" w:hAnsi="Times New Roman"/>
          <w:sz w:val="24"/>
          <w:szCs w:val="24"/>
          <w:lang w:val="en-US"/>
        </w:rPr>
      </w:pPr>
      <w:r w:rsidRPr="5ECA1C2C">
        <w:rPr>
          <w:rFonts w:ascii="Times New Roman" w:hAnsi="Times New Roman"/>
          <w:sz w:val="24"/>
          <w:szCs w:val="24"/>
          <w:lang w:val="en-US"/>
        </w:rPr>
        <w:t>The Principal has the exclusive and unlimited right to use the results fulfilled by the contract. The transfer of this Right of Use is complete with the payment made to the Contractor.</w:t>
      </w:r>
    </w:p>
    <w:p w14:paraId="1D9FEA0D" w14:textId="13CFCDFE" w:rsidR="00DC4BEB" w:rsidRPr="009571A3" w:rsidRDefault="00DC4BEB" w:rsidP="00DC4BEB">
      <w:pPr>
        <w:pStyle w:val="CommentText"/>
        <w:shd w:val="clear" w:color="auto" w:fill="FFFFFF"/>
        <w:ind w:right="-45"/>
        <w:rPr>
          <w:rFonts w:ascii="Times New Roman" w:hAnsi="Times New Roman"/>
          <w:sz w:val="24"/>
          <w:szCs w:val="24"/>
        </w:rPr>
      </w:pPr>
      <w:r w:rsidRPr="009571A3">
        <w:rPr>
          <w:rFonts w:ascii="Times New Roman" w:hAnsi="Times New Roman"/>
          <w:sz w:val="24"/>
          <w:szCs w:val="24"/>
        </w:rPr>
        <w:t xml:space="preserve">The Contractor has </w:t>
      </w:r>
      <w:r w:rsidR="00FA454B" w:rsidRPr="00FA454B">
        <w:rPr>
          <w:rFonts w:ascii="Times New Roman" w:hAnsi="Times New Roman"/>
          <w:sz w:val="24"/>
          <w:szCs w:val="24"/>
          <w:lang w:val="en-US"/>
        </w:rPr>
        <w:t xml:space="preserve">the </w:t>
      </w:r>
      <w:r w:rsidRPr="009571A3">
        <w:rPr>
          <w:rFonts w:ascii="Times New Roman" w:hAnsi="Times New Roman"/>
          <w:sz w:val="24"/>
          <w:szCs w:val="24"/>
        </w:rPr>
        <w:t xml:space="preserve">Right of Use permission strictly limited </w:t>
      </w:r>
      <w:r w:rsidR="009571A3">
        <w:rPr>
          <w:rFonts w:ascii="Times New Roman" w:hAnsi="Times New Roman"/>
          <w:sz w:val="24"/>
          <w:szCs w:val="24"/>
        </w:rPr>
        <w:t>for personal</w:t>
      </w:r>
      <w:r w:rsidR="00FA454B" w:rsidRPr="00FA454B">
        <w:rPr>
          <w:rFonts w:ascii="Times New Roman" w:hAnsi="Times New Roman"/>
          <w:sz w:val="24"/>
          <w:szCs w:val="24"/>
          <w:lang w:val="en-US"/>
        </w:rPr>
        <w:t>,</w:t>
      </w:r>
      <w:r w:rsidR="009571A3">
        <w:rPr>
          <w:rFonts w:ascii="Times New Roman" w:hAnsi="Times New Roman"/>
          <w:sz w:val="24"/>
          <w:szCs w:val="24"/>
        </w:rPr>
        <w:t xml:space="preserve"> non-commercial pur</w:t>
      </w:r>
      <w:r w:rsidRPr="009571A3">
        <w:rPr>
          <w:rFonts w:ascii="Times New Roman" w:hAnsi="Times New Roman"/>
          <w:sz w:val="24"/>
          <w:szCs w:val="24"/>
        </w:rPr>
        <w:t xml:space="preserve">poses. </w:t>
      </w:r>
      <w:r w:rsidR="00FA454B" w:rsidRPr="00FA454B">
        <w:rPr>
          <w:rFonts w:ascii="Times New Roman" w:hAnsi="Times New Roman"/>
          <w:sz w:val="24"/>
          <w:szCs w:val="24"/>
          <w:lang w:val="en-US"/>
        </w:rPr>
        <w:t>The t</w:t>
      </w:r>
      <w:r w:rsidRPr="009571A3">
        <w:rPr>
          <w:rFonts w:ascii="Times New Roman" w:hAnsi="Times New Roman"/>
          <w:sz w:val="24"/>
          <w:szCs w:val="24"/>
        </w:rPr>
        <w:t>ransfer of the Right of Use to third parties is excluded.</w:t>
      </w:r>
    </w:p>
    <w:p w14:paraId="1AE2BB02" w14:textId="77777777" w:rsidR="00DC4BEB" w:rsidRPr="009571A3" w:rsidRDefault="00DC4BEB" w:rsidP="00DC4BEB">
      <w:pPr>
        <w:pStyle w:val="CommentText"/>
        <w:shd w:val="clear" w:color="auto" w:fill="FFFFFF"/>
        <w:ind w:right="-45"/>
        <w:rPr>
          <w:rFonts w:ascii="Times New Roman" w:hAnsi="Times New Roman"/>
          <w:sz w:val="24"/>
          <w:szCs w:val="24"/>
        </w:rPr>
      </w:pPr>
    </w:p>
    <w:p w14:paraId="31DDFF7E" w14:textId="2E51ED5C" w:rsidR="00DC4BEB" w:rsidRPr="009571A3" w:rsidRDefault="00DC4BEB" w:rsidP="0069010A">
      <w:pPr>
        <w:pStyle w:val="Heading1"/>
      </w:pPr>
      <w:r w:rsidRPr="009571A3">
        <w:t xml:space="preserve">Tasks of the evaluator </w:t>
      </w:r>
    </w:p>
    <w:p w14:paraId="2C9F4EF4" w14:textId="114E558A" w:rsidR="00DC4BEB" w:rsidRPr="009571A3" w:rsidRDefault="00DC4BEB" w:rsidP="00DC4BEB">
      <w:pPr>
        <w:rPr>
          <w:rFonts w:ascii="Times New Roman" w:hAnsi="Times New Roman"/>
          <w:sz w:val="24"/>
          <w:szCs w:val="24"/>
          <w:lang w:val="en-GB"/>
        </w:rPr>
      </w:pPr>
      <w:r w:rsidRPr="009571A3">
        <w:rPr>
          <w:rFonts w:ascii="Times New Roman" w:hAnsi="Times New Roman"/>
          <w:sz w:val="24"/>
          <w:szCs w:val="24"/>
          <w:lang w:val="en-GB"/>
        </w:rPr>
        <w:t>The evaluat</w:t>
      </w:r>
      <w:r w:rsidR="00FA454B">
        <w:rPr>
          <w:rFonts w:ascii="Times New Roman" w:hAnsi="Times New Roman"/>
          <w:sz w:val="24"/>
          <w:szCs w:val="24"/>
          <w:lang w:val="en-GB"/>
        </w:rPr>
        <w:t xml:space="preserve">or </w:t>
      </w:r>
      <w:r w:rsidRPr="009571A3">
        <w:rPr>
          <w:rFonts w:ascii="Times New Roman" w:hAnsi="Times New Roman"/>
          <w:sz w:val="24"/>
          <w:szCs w:val="24"/>
          <w:lang w:val="en-GB"/>
        </w:rPr>
        <w:t xml:space="preserve">will be requested to fulfil the following tasks: </w:t>
      </w:r>
    </w:p>
    <w:p w14:paraId="76A4B9BC" w14:textId="77777777"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Methodological design and planning of the evaluation in communication with DVV International;</w:t>
      </w:r>
    </w:p>
    <w:p w14:paraId="28764BFF" w14:textId="77777777"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Desk Study of relevant project documentation (application and logframe, annual plans and reports, other monitoring documents and project reports, teaching and PR material);</w:t>
      </w:r>
    </w:p>
    <w:p w14:paraId="5D4E4249" w14:textId="77777777"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Design of data collection instruments for the field phase;</w:t>
      </w:r>
    </w:p>
    <w:p w14:paraId="1E51E3C2" w14:textId="1611CCB7"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Prepar</w:t>
      </w:r>
      <w:r w:rsidR="00FA454B">
        <w:rPr>
          <w:rFonts w:ascii="Times New Roman" w:hAnsi="Times New Roman"/>
          <w:sz w:val="24"/>
          <w:szCs w:val="24"/>
          <w:lang w:val="en-GB"/>
        </w:rPr>
        <w:t>ation of</w:t>
      </w:r>
      <w:r w:rsidRPr="009571A3">
        <w:rPr>
          <w:rFonts w:ascii="Times New Roman" w:hAnsi="Times New Roman"/>
          <w:sz w:val="24"/>
          <w:szCs w:val="24"/>
          <w:lang w:val="en-GB"/>
        </w:rPr>
        <w:t xml:space="preserve"> an Inception Report;</w:t>
      </w:r>
    </w:p>
    <w:p w14:paraId="469B38E8" w14:textId="7AE5DE84"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Conduct</w:t>
      </w:r>
      <w:r w:rsidR="00D63F74">
        <w:rPr>
          <w:rFonts w:ascii="Times New Roman" w:hAnsi="Times New Roman"/>
          <w:sz w:val="24"/>
          <w:szCs w:val="24"/>
          <w:lang w:val="en-GB"/>
        </w:rPr>
        <w:t>ing</w:t>
      </w:r>
      <w:r w:rsidRPr="009571A3">
        <w:rPr>
          <w:rFonts w:ascii="Times New Roman" w:hAnsi="Times New Roman"/>
          <w:sz w:val="24"/>
          <w:szCs w:val="24"/>
          <w:lang w:val="en-GB"/>
        </w:rPr>
        <w:t xml:space="preserve"> the field phase with participation and involvement of all relevant stakeholders;</w:t>
      </w:r>
    </w:p>
    <w:p w14:paraId="4BE2F54C" w14:textId="00564C4B"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Compil</w:t>
      </w:r>
      <w:r w:rsidR="00D63F74">
        <w:rPr>
          <w:rFonts w:ascii="Times New Roman" w:hAnsi="Times New Roman"/>
          <w:sz w:val="24"/>
          <w:szCs w:val="24"/>
          <w:lang w:val="en-GB"/>
        </w:rPr>
        <w:t>ing a</w:t>
      </w:r>
      <w:r w:rsidRPr="009571A3">
        <w:rPr>
          <w:rFonts w:ascii="Times New Roman" w:hAnsi="Times New Roman"/>
          <w:sz w:val="24"/>
          <w:szCs w:val="24"/>
          <w:lang w:val="en-GB"/>
        </w:rPr>
        <w:t xml:space="preserve"> preliminary evaluation report, integrat</w:t>
      </w:r>
      <w:r w:rsidR="00D63F74">
        <w:rPr>
          <w:rFonts w:ascii="Times New Roman" w:hAnsi="Times New Roman"/>
          <w:sz w:val="24"/>
          <w:szCs w:val="24"/>
          <w:lang w:val="en-GB"/>
        </w:rPr>
        <w:t>ing</w:t>
      </w:r>
      <w:r w:rsidRPr="009571A3">
        <w:rPr>
          <w:rFonts w:ascii="Times New Roman" w:hAnsi="Times New Roman"/>
          <w:sz w:val="24"/>
          <w:szCs w:val="24"/>
          <w:lang w:val="en-GB"/>
        </w:rPr>
        <w:t xml:space="preserve"> comments, and finaliz</w:t>
      </w:r>
      <w:r w:rsidR="00D63F74">
        <w:rPr>
          <w:rFonts w:ascii="Times New Roman" w:hAnsi="Times New Roman"/>
          <w:sz w:val="24"/>
          <w:szCs w:val="24"/>
          <w:lang w:val="en-GB"/>
        </w:rPr>
        <w:t>ing</w:t>
      </w:r>
      <w:r w:rsidRPr="009571A3">
        <w:rPr>
          <w:rFonts w:ascii="Times New Roman" w:hAnsi="Times New Roman"/>
          <w:sz w:val="24"/>
          <w:szCs w:val="24"/>
          <w:lang w:val="en-GB"/>
        </w:rPr>
        <w:t xml:space="preserve"> the report</w:t>
      </w:r>
      <w:r w:rsidR="00685D14">
        <w:rPr>
          <w:rFonts w:ascii="Times New Roman" w:hAnsi="Times New Roman"/>
          <w:sz w:val="24"/>
          <w:szCs w:val="24"/>
          <w:lang w:val="en-GB"/>
        </w:rPr>
        <w:t>;</w:t>
      </w:r>
    </w:p>
    <w:p w14:paraId="5CE9365B" w14:textId="09B97E7D" w:rsidR="00DC4BEB" w:rsidRPr="009571A3" w:rsidRDefault="00DC4BEB" w:rsidP="00DC4BEB">
      <w:pPr>
        <w:pStyle w:val="ListParagraph"/>
        <w:numPr>
          <w:ilvl w:val="0"/>
          <w:numId w:val="43"/>
        </w:numPr>
        <w:jc w:val="left"/>
        <w:rPr>
          <w:rFonts w:ascii="Times New Roman" w:hAnsi="Times New Roman"/>
          <w:sz w:val="24"/>
          <w:szCs w:val="24"/>
          <w:lang w:val="en-GB"/>
        </w:rPr>
      </w:pPr>
      <w:r w:rsidRPr="009571A3">
        <w:rPr>
          <w:rFonts w:ascii="Times New Roman" w:hAnsi="Times New Roman"/>
          <w:sz w:val="24"/>
          <w:szCs w:val="24"/>
          <w:lang w:val="en-GB"/>
        </w:rPr>
        <w:t>De-briefing sessions, possibly in country of evaluation and/or Bonn, Germany</w:t>
      </w:r>
      <w:r w:rsidR="00685D14">
        <w:rPr>
          <w:rFonts w:ascii="Times New Roman" w:hAnsi="Times New Roman"/>
          <w:sz w:val="24"/>
          <w:szCs w:val="24"/>
          <w:lang w:val="en-GB"/>
        </w:rPr>
        <w:t>.</w:t>
      </w:r>
    </w:p>
    <w:p w14:paraId="79D7216A" w14:textId="77777777" w:rsidR="002C51F5" w:rsidRPr="009571A3" w:rsidRDefault="002C51F5" w:rsidP="0069010A">
      <w:pPr>
        <w:pStyle w:val="Heading1"/>
      </w:pPr>
      <w:r w:rsidRPr="009571A3">
        <w:t>Deliverables</w:t>
      </w:r>
    </w:p>
    <w:p w14:paraId="54EE9DA1" w14:textId="3FC6F989" w:rsidR="00C40CAC" w:rsidRPr="00EF1E78" w:rsidRDefault="00C40CAC" w:rsidP="00C40CAC">
      <w:pPr>
        <w:spacing w:before="100" w:beforeAutospacing="1" w:after="100" w:afterAutospacing="1"/>
        <w:rPr>
          <w:rFonts w:ascii="Times New Roman" w:hAnsi="Times New Roman"/>
          <w:sz w:val="24"/>
          <w:szCs w:val="24"/>
          <w:lang w:val="en-GB"/>
        </w:rPr>
      </w:pPr>
      <w:r w:rsidRPr="00E739C4">
        <w:rPr>
          <w:rFonts w:ascii="Times New Roman" w:hAnsi="Times New Roman"/>
          <w:sz w:val="24"/>
          <w:szCs w:val="24"/>
        </w:rPr>
        <w:t>The</w:t>
      </w:r>
      <w:r w:rsidR="00D63F74">
        <w:rPr>
          <w:rFonts w:ascii="Times New Roman" w:hAnsi="Times New Roman"/>
          <w:sz w:val="24"/>
          <w:szCs w:val="24"/>
        </w:rPr>
        <w:t xml:space="preserve"> evaluator</w:t>
      </w:r>
      <w:r w:rsidRPr="00E739C4">
        <w:rPr>
          <w:rFonts w:ascii="Times New Roman" w:hAnsi="Times New Roman"/>
          <w:sz w:val="24"/>
          <w:szCs w:val="24"/>
        </w:rPr>
        <w:t xml:space="preserve"> will </w:t>
      </w:r>
      <w:r w:rsidRPr="00EF1E78">
        <w:rPr>
          <w:rFonts w:ascii="Times New Roman" w:hAnsi="Times New Roman"/>
          <w:sz w:val="24"/>
          <w:szCs w:val="24"/>
          <w:lang w:val="en-GB"/>
        </w:rPr>
        <w:t>deliver the following:</w:t>
      </w:r>
    </w:p>
    <w:p w14:paraId="6122025A" w14:textId="77777777" w:rsidR="00C40CAC" w:rsidRPr="00EF1E78" w:rsidRDefault="00C40CAC" w:rsidP="00C40CAC">
      <w:pPr>
        <w:numPr>
          <w:ilvl w:val="0"/>
          <w:numId w:val="54"/>
        </w:numPr>
        <w:spacing w:before="100" w:beforeAutospacing="1" w:after="100" w:afterAutospacing="1"/>
        <w:jc w:val="left"/>
        <w:rPr>
          <w:rFonts w:ascii="Times New Roman" w:hAnsi="Times New Roman"/>
          <w:sz w:val="24"/>
          <w:szCs w:val="24"/>
          <w:lang w:val="en-GB"/>
        </w:rPr>
      </w:pPr>
      <w:r w:rsidRPr="00EF1E78">
        <w:rPr>
          <w:rFonts w:ascii="Times New Roman" w:hAnsi="Times New Roman"/>
          <w:b/>
          <w:bCs/>
          <w:sz w:val="24"/>
          <w:szCs w:val="24"/>
          <w:lang w:val="en-GB"/>
        </w:rPr>
        <w:t>Inception Report</w:t>
      </w:r>
      <w:r w:rsidRPr="00EF1E78">
        <w:rPr>
          <w:rFonts w:ascii="Times New Roman" w:hAnsi="Times New Roman"/>
          <w:sz w:val="24"/>
          <w:szCs w:val="24"/>
          <w:lang w:val="en-GB"/>
        </w:rPr>
        <w:t>: A detailed work plan and methodology for the evaluation.</w:t>
      </w:r>
    </w:p>
    <w:p w14:paraId="70C120DE" w14:textId="77777777" w:rsidR="00C40CAC" w:rsidRPr="00E739C4" w:rsidRDefault="00C40CAC" w:rsidP="00C40CAC">
      <w:pPr>
        <w:numPr>
          <w:ilvl w:val="0"/>
          <w:numId w:val="54"/>
        </w:numPr>
        <w:spacing w:before="100" w:beforeAutospacing="1" w:after="100" w:afterAutospacing="1"/>
        <w:jc w:val="left"/>
        <w:rPr>
          <w:rFonts w:ascii="Times New Roman" w:hAnsi="Times New Roman"/>
          <w:sz w:val="24"/>
          <w:szCs w:val="24"/>
        </w:rPr>
      </w:pPr>
      <w:r w:rsidRPr="00EF1E78">
        <w:rPr>
          <w:rFonts w:ascii="Times New Roman" w:hAnsi="Times New Roman"/>
          <w:b/>
          <w:bCs/>
          <w:sz w:val="24"/>
          <w:szCs w:val="24"/>
          <w:lang w:val="en-GB"/>
        </w:rPr>
        <w:t>Draft Evaluation Report</w:t>
      </w:r>
      <w:r w:rsidRPr="00EF1E78">
        <w:rPr>
          <w:rFonts w:ascii="Times New Roman" w:hAnsi="Times New Roman"/>
          <w:sz w:val="24"/>
          <w:szCs w:val="24"/>
          <w:lang w:val="en-GB"/>
        </w:rPr>
        <w:t>: A</w:t>
      </w:r>
      <w:r w:rsidRPr="00E739C4">
        <w:rPr>
          <w:rFonts w:ascii="Times New Roman" w:hAnsi="Times New Roman"/>
          <w:sz w:val="24"/>
          <w:szCs w:val="24"/>
        </w:rPr>
        <w:t xml:space="preserve"> comprehensive report covering all aspects of the evaluation.</w:t>
      </w:r>
    </w:p>
    <w:p w14:paraId="3C16CD40" w14:textId="6C1E0C26" w:rsidR="00C40CAC" w:rsidRPr="00E739C4" w:rsidRDefault="00C40CAC" w:rsidP="00C40CAC">
      <w:pPr>
        <w:numPr>
          <w:ilvl w:val="0"/>
          <w:numId w:val="54"/>
        </w:numPr>
        <w:spacing w:before="100" w:beforeAutospacing="1" w:after="100" w:afterAutospacing="1"/>
        <w:jc w:val="left"/>
        <w:rPr>
          <w:rFonts w:ascii="Times New Roman" w:hAnsi="Times New Roman"/>
          <w:sz w:val="24"/>
          <w:szCs w:val="24"/>
        </w:rPr>
      </w:pPr>
      <w:r w:rsidRPr="0655F215">
        <w:rPr>
          <w:rFonts w:ascii="Times New Roman" w:hAnsi="Times New Roman"/>
          <w:b/>
          <w:bCs/>
          <w:sz w:val="24"/>
          <w:szCs w:val="24"/>
        </w:rPr>
        <w:t>Final Evaluation Report</w:t>
      </w:r>
      <w:r w:rsidRPr="0655F215">
        <w:rPr>
          <w:rFonts w:ascii="Times New Roman" w:hAnsi="Times New Roman"/>
          <w:sz w:val="24"/>
          <w:szCs w:val="24"/>
        </w:rPr>
        <w:t xml:space="preserve">: A revised report incorporating feedback from </w:t>
      </w:r>
      <w:r w:rsidR="005F4EBE" w:rsidRPr="0655F215">
        <w:rPr>
          <w:rFonts w:ascii="Times New Roman" w:hAnsi="Times New Roman"/>
          <w:sz w:val="24"/>
          <w:szCs w:val="24"/>
        </w:rPr>
        <w:t>DVV International</w:t>
      </w:r>
      <w:r w:rsidRPr="0655F215">
        <w:rPr>
          <w:rFonts w:ascii="Times New Roman" w:hAnsi="Times New Roman"/>
          <w:sz w:val="24"/>
          <w:szCs w:val="24"/>
        </w:rPr>
        <w:t>.</w:t>
      </w:r>
    </w:p>
    <w:p w14:paraId="4C879841" w14:textId="23C8008F" w:rsidR="0655F215" w:rsidRDefault="0655F215" w:rsidP="0655F215">
      <w:pPr>
        <w:spacing w:beforeAutospacing="1" w:afterAutospacing="1"/>
        <w:ind w:left="720"/>
        <w:jc w:val="left"/>
        <w:rPr>
          <w:rFonts w:ascii="Times New Roman" w:hAnsi="Times New Roman"/>
          <w:sz w:val="24"/>
          <w:szCs w:val="24"/>
        </w:rPr>
      </w:pPr>
    </w:p>
    <w:p w14:paraId="4D9C6390" w14:textId="0E2713E3" w:rsidR="00DC4BEB" w:rsidRPr="009571A3" w:rsidRDefault="002C51F5" w:rsidP="00D45EA2">
      <w:pPr>
        <w:ind w:left="34"/>
        <w:rPr>
          <w:rFonts w:ascii="Times New Roman" w:hAnsi="Times New Roman"/>
          <w:sz w:val="24"/>
          <w:szCs w:val="24"/>
          <w:lang w:val="en-GB"/>
        </w:rPr>
      </w:pPr>
      <w:r w:rsidRPr="00E739C4">
        <w:rPr>
          <w:rFonts w:ascii="Times New Roman" w:hAnsi="Times New Roman"/>
          <w:sz w:val="24"/>
          <w:szCs w:val="24"/>
          <w:lang w:val="en-GB"/>
        </w:rPr>
        <w:t xml:space="preserve">The evaluation report should be produced </w:t>
      </w:r>
      <w:r w:rsidRPr="00E739C4">
        <w:rPr>
          <w:rFonts w:ascii="Times New Roman" w:hAnsi="Times New Roman"/>
          <w:b/>
          <w:sz w:val="24"/>
          <w:szCs w:val="24"/>
          <w:lang w:val="en-GB"/>
        </w:rPr>
        <w:t>in English</w:t>
      </w:r>
      <w:r w:rsidRPr="00E739C4">
        <w:rPr>
          <w:rFonts w:ascii="Times New Roman" w:hAnsi="Times New Roman"/>
          <w:sz w:val="24"/>
          <w:szCs w:val="24"/>
          <w:lang w:val="en-GB"/>
        </w:rPr>
        <w:t xml:space="preserve"> and submitted to DVV International </w:t>
      </w:r>
      <w:r w:rsidRPr="00E739C4">
        <w:rPr>
          <w:rFonts w:ascii="Times New Roman" w:hAnsi="Times New Roman"/>
          <w:b/>
          <w:sz w:val="24"/>
          <w:szCs w:val="24"/>
          <w:lang w:val="en-GB"/>
        </w:rPr>
        <w:t>electronically</w:t>
      </w:r>
      <w:r w:rsidRPr="00E739C4">
        <w:rPr>
          <w:rFonts w:ascii="Times New Roman" w:hAnsi="Times New Roman"/>
          <w:sz w:val="24"/>
          <w:szCs w:val="24"/>
          <w:lang w:val="en-GB"/>
        </w:rPr>
        <w:t xml:space="preserve">. </w:t>
      </w:r>
    </w:p>
    <w:p w14:paraId="03A47796" w14:textId="77777777" w:rsidR="009941BC" w:rsidRPr="009571A3" w:rsidRDefault="009941BC" w:rsidP="0069010A">
      <w:pPr>
        <w:pStyle w:val="Heading1"/>
      </w:pPr>
      <w:r w:rsidRPr="009571A3">
        <w:t>Evaluator eligibility criteria</w:t>
      </w:r>
    </w:p>
    <w:p w14:paraId="578C7B06" w14:textId="144C6995" w:rsidR="009941BC" w:rsidRPr="009571A3" w:rsidRDefault="009941BC" w:rsidP="00A803D1">
      <w:pPr>
        <w:pStyle w:val="PlainText"/>
        <w:overflowPunct w:val="0"/>
        <w:autoSpaceDE w:val="0"/>
        <w:autoSpaceDN w:val="0"/>
        <w:adjustRightInd w:val="0"/>
        <w:spacing w:after="60"/>
        <w:textAlignment w:val="baseline"/>
        <w:rPr>
          <w:rFonts w:ascii="Times New Roman" w:hAnsi="Times New Roman"/>
          <w:sz w:val="24"/>
          <w:szCs w:val="24"/>
          <w:lang w:val="en-GB"/>
        </w:rPr>
      </w:pPr>
      <w:r w:rsidRPr="009571A3">
        <w:rPr>
          <w:rFonts w:ascii="Times New Roman" w:hAnsi="Times New Roman"/>
          <w:sz w:val="24"/>
          <w:szCs w:val="24"/>
          <w:lang w:val="en-GB"/>
        </w:rPr>
        <w:t>The evaluati</w:t>
      </w:r>
      <w:r w:rsidR="007023C3" w:rsidRPr="009571A3">
        <w:rPr>
          <w:rFonts w:ascii="Times New Roman" w:hAnsi="Times New Roman"/>
          <w:sz w:val="24"/>
          <w:szCs w:val="24"/>
          <w:lang w:val="en-GB"/>
        </w:rPr>
        <w:t xml:space="preserve">on will be done by </w:t>
      </w:r>
      <w:r w:rsidR="00D63F74">
        <w:rPr>
          <w:rFonts w:ascii="Times New Roman" w:hAnsi="Times New Roman"/>
          <w:sz w:val="24"/>
          <w:szCs w:val="24"/>
          <w:lang w:val="en-GB"/>
        </w:rPr>
        <w:t>(</w:t>
      </w:r>
      <w:r w:rsidR="007023C3" w:rsidRPr="009571A3">
        <w:rPr>
          <w:rFonts w:ascii="Times New Roman" w:hAnsi="Times New Roman"/>
          <w:sz w:val="24"/>
          <w:szCs w:val="24"/>
          <w:lang w:val="en-GB"/>
        </w:rPr>
        <w:t>an</w:t>
      </w:r>
      <w:r w:rsidR="00D63F74">
        <w:rPr>
          <w:rFonts w:ascii="Times New Roman" w:hAnsi="Times New Roman"/>
          <w:sz w:val="24"/>
          <w:szCs w:val="24"/>
          <w:lang w:val="en-GB"/>
        </w:rPr>
        <w:t>)</w:t>
      </w:r>
      <w:r w:rsidR="007023C3" w:rsidRPr="009571A3">
        <w:rPr>
          <w:rFonts w:ascii="Times New Roman" w:hAnsi="Times New Roman"/>
          <w:sz w:val="24"/>
          <w:szCs w:val="24"/>
          <w:lang w:val="en-GB"/>
        </w:rPr>
        <w:t xml:space="preserve"> evaluator</w:t>
      </w:r>
      <w:r w:rsidRPr="009571A3">
        <w:rPr>
          <w:rFonts w:ascii="Times New Roman" w:hAnsi="Times New Roman"/>
          <w:sz w:val="24"/>
          <w:szCs w:val="24"/>
          <w:lang w:val="en-GB"/>
        </w:rPr>
        <w:t xml:space="preserve"> who need</w:t>
      </w:r>
      <w:r w:rsidR="00D63F74">
        <w:rPr>
          <w:rFonts w:ascii="Times New Roman" w:hAnsi="Times New Roman"/>
          <w:sz w:val="24"/>
          <w:szCs w:val="24"/>
          <w:lang w:val="en-GB"/>
        </w:rPr>
        <w:t>/</w:t>
      </w:r>
      <w:r w:rsidRPr="009571A3">
        <w:rPr>
          <w:rFonts w:ascii="Times New Roman" w:hAnsi="Times New Roman"/>
          <w:sz w:val="24"/>
          <w:szCs w:val="24"/>
          <w:lang w:val="en-GB"/>
        </w:rPr>
        <w:t xml:space="preserve">s to </w:t>
      </w:r>
      <w:r w:rsidR="007023C3" w:rsidRPr="009571A3">
        <w:rPr>
          <w:rFonts w:ascii="Times New Roman" w:hAnsi="Times New Roman"/>
          <w:sz w:val="24"/>
          <w:szCs w:val="24"/>
          <w:lang w:val="en-GB"/>
        </w:rPr>
        <w:t xml:space="preserve">demonstrate </w:t>
      </w:r>
      <w:r w:rsidRPr="009571A3">
        <w:rPr>
          <w:rFonts w:ascii="Times New Roman" w:hAnsi="Times New Roman"/>
          <w:sz w:val="24"/>
          <w:szCs w:val="24"/>
          <w:lang w:val="en-GB"/>
        </w:rPr>
        <w:t>experience in evalu</w:t>
      </w:r>
      <w:r w:rsidR="007023C3" w:rsidRPr="009571A3">
        <w:rPr>
          <w:rFonts w:ascii="Times New Roman" w:hAnsi="Times New Roman"/>
          <w:sz w:val="24"/>
          <w:szCs w:val="24"/>
          <w:lang w:val="en-GB"/>
        </w:rPr>
        <w:t>ating development projects. The evaluation expert</w:t>
      </w:r>
      <w:r w:rsidRPr="009571A3">
        <w:rPr>
          <w:rFonts w:ascii="Times New Roman" w:hAnsi="Times New Roman"/>
          <w:sz w:val="24"/>
          <w:szCs w:val="24"/>
          <w:lang w:val="en-GB"/>
        </w:rPr>
        <w:t xml:space="preserve"> will further have experience with organisational development and capacity building. Previous experience in the Central Asian countries </w:t>
      </w:r>
      <w:r w:rsidR="007023C3" w:rsidRPr="009571A3">
        <w:rPr>
          <w:rFonts w:ascii="Times New Roman" w:hAnsi="Times New Roman"/>
          <w:sz w:val="24"/>
          <w:szCs w:val="24"/>
          <w:lang w:val="en-GB"/>
        </w:rPr>
        <w:t xml:space="preserve">and knowledge of Russian and/or Tajik language </w:t>
      </w:r>
      <w:r w:rsidRPr="009571A3">
        <w:rPr>
          <w:rFonts w:ascii="Times New Roman" w:hAnsi="Times New Roman"/>
          <w:sz w:val="24"/>
          <w:szCs w:val="24"/>
          <w:lang w:val="en-GB"/>
        </w:rPr>
        <w:t xml:space="preserve">will be considered as an asset. </w:t>
      </w:r>
    </w:p>
    <w:p w14:paraId="43588499" w14:textId="77777777" w:rsidR="00DC4BEB" w:rsidRPr="009571A3" w:rsidRDefault="00DC4BEB" w:rsidP="00A803D1">
      <w:pPr>
        <w:pStyle w:val="PlainText"/>
        <w:overflowPunct w:val="0"/>
        <w:autoSpaceDE w:val="0"/>
        <w:autoSpaceDN w:val="0"/>
        <w:adjustRightInd w:val="0"/>
        <w:spacing w:after="60"/>
        <w:textAlignment w:val="baseline"/>
        <w:rPr>
          <w:rFonts w:ascii="Times New Roman" w:hAnsi="Times New Roman"/>
          <w:sz w:val="24"/>
          <w:szCs w:val="24"/>
          <w:lang w:val="en-GB"/>
        </w:rPr>
      </w:pPr>
    </w:p>
    <w:p w14:paraId="35E3BF3E" w14:textId="77777777" w:rsidR="00DC4BEB" w:rsidRPr="009571A3" w:rsidRDefault="009941BC" w:rsidP="004B57EE">
      <w:pPr>
        <w:pStyle w:val="PlainText"/>
        <w:overflowPunct w:val="0"/>
        <w:autoSpaceDE w:val="0"/>
        <w:autoSpaceDN w:val="0"/>
        <w:adjustRightInd w:val="0"/>
        <w:spacing w:after="60"/>
        <w:textAlignment w:val="baseline"/>
        <w:rPr>
          <w:rFonts w:ascii="Times New Roman" w:hAnsi="Times New Roman"/>
          <w:sz w:val="24"/>
          <w:szCs w:val="24"/>
          <w:lang w:val="en-GB"/>
        </w:rPr>
      </w:pPr>
      <w:r w:rsidRPr="009571A3">
        <w:rPr>
          <w:rFonts w:ascii="Times New Roman" w:hAnsi="Times New Roman"/>
          <w:sz w:val="24"/>
          <w:szCs w:val="24"/>
          <w:lang w:val="en-GB"/>
        </w:rPr>
        <w:lastRenderedPageBreak/>
        <w:t>The selection criteria are the following:</w:t>
      </w:r>
    </w:p>
    <w:p w14:paraId="7D2C894F" w14:textId="0E6CCB6E" w:rsidR="00DC4BEB" w:rsidRPr="009571A3" w:rsidRDefault="00253226" w:rsidP="002E709E">
      <w:pPr>
        <w:pStyle w:val="ListParagraph"/>
        <w:numPr>
          <w:ilvl w:val="0"/>
          <w:numId w:val="46"/>
        </w:numPr>
        <w:rPr>
          <w:rFonts w:ascii="Times New Roman" w:hAnsi="Times New Roman"/>
          <w:sz w:val="24"/>
          <w:szCs w:val="24"/>
          <w:lang w:val="en-GB"/>
        </w:rPr>
      </w:pPr>
      <w:r w:rsidRPr="009571A3">
        <w:rPr>
          <w:rFonts w:ascii="Times New Roman" w:hAnsi="Times New Roman"/>
          <w:sz w:val="24"/>
          <w:szCs w:val="24"/>
          <w:lang w:val="en-GB"/>
        </w:rPr>
        <w:t>at least</w:t>
      </w:r>
      <w:r w:rsidR="009941BC" w:rsidRPr="009571A3">
        <w:rPr>
          <w:rFonts w:ascii="Times New Roman" w:hAnsi="Times New Roman"/>
          <w:sz w:val="24"/>
          <w:szCs w:val="24"/>
          <w:lang w:val="en-GB"/>
        </w:rPr>
        <w:t xml:space="preserve"> </w:t>
      </w:r>
      <w:r w:rsidR="000A1992" w:rsidRPr="009571A3">
        <w:rPr>
          <w:rFonts w:ascii="Times New Roman" w:hAnsi="Times New Roman"/>
          <w:sz w:val="24"/>
          <w:szCs w:val="24"/>
          <w:lang w:val="en-GB"/>
        </w:rPr>
        <w:t>5</w:t>
      </w:r>
      <w:r w:rsidR="009941BC" w:rsidRPr="009571A3">
        <w:rPr>
          <w:rFonts w:ascii="Times New Roman" w:hAnsi="Times New Roman"/>
          <w:sz w:val="24"/>
          <w:szCs w:val="24"/>
          <w:lang w:val="en-GB"/>
        </w:rPr>
        <w:t>-year</w:t>
      </w:r>
      <w:r w:rsidR="00D63F74">
        <w:rPr>
          <w:rFonts w:ascii="Times New Roman" w:hAnsi="Times New Roman"/>
          <w:sz w:val="24"/>
          <w:szCs w:val="24"/>
          <w:lang w:val="en-GB"/>
        </w:rPr>
        <w:t>s of</w:t>
      </w:r>
      <w:r w:rsidR="009941BC" w:rsidRPr="009571A3">
        <w:rPr>
          <w:rFonts w:ascii="Times New Roman" w:hAnsi="Times New Roman"/>
          <w:sz w:val="24"/>
          <w:szCs w:val="24"/>
          <w:lang w:val="en-GB"/>
        </w:rPr>
        <w:t xml:space="preserve"> experience </w:t>
      </w:r>
      <w:r w:rsidRPr="009571A3">
        <w:rPr>
          <w:rFonts w:ascii="Times New Roman" w:hAnsi="Times New Roman"/>
          <w:sz w:val="24"/>
          <w:szCs w:val="24"/>
          <w:lang w:val="en-GB"/>
        </w:rPr>
        <w:t xml:space="preserve">in the field </w:t>
      </w:r>
      <w:r w:rsidR="009941BC" w:rsidRPr="009571A3">
        <w:rPr>
          <w:rFonts w:ascii="Times New Roman" w:hAnsi="Times New Roman"/>
          <w:sz w:val="24"/>
          <w:szCs w:val="24"/>
          <w:lang w:val="en-GB"/>
        </w:rPr>
        <w:t>of evaluation of development projects;</w:t>
      </w:r>
    </w:p>
    <w:p w14:paraId="309C8919" w14:textId="37728EE6" w:rsidR="00DC4BEB" w:rsidRPr="009571A3" w:rsidRDefault="00DC4BEB" w:rsidP="00DC4BEB">
      <w:pPr>
        <w:pStyle w:val="ListParagraph"/>
        <w:numPr>
          <w:ilvl w:val="0"/>
          <w:numId w:val="46"/>
        </w:numPr>
        <w:rPr>
          <w:rFonts w:ascii="Times New Roman" w:hAnsi="Times New Roman"/>
          <w:sz w:val="24"/>
          <w:szCs w:val="24"/>
          <w:lang w:val="en-GB"/>
        </w:rPr>
      </w:pPr>
      <w:r w:rsidRPr="009571A3">
        <w:rPr>
          <w:rFonts w:ascii="Times New Roman" w:hAnsi="Times New Roman"/>
          <w:noProof/>
          <w:sz w:val="24"/>
          <w:szCs w:val="24"/>
          <w:lang w:val="en-GB"/>
        </w:rPr>
        <w:t>sound knowledge of evaluation methods and instruments;</w:t>
      </w:r>
    </w:p>
    <w:p w14:paraId="00443F0E" w14:textId="0F3DCDB6" w:rsidR="00DC4BEB" w:rsidRPr="009571A3" w:rsidRDefault="00D63F74" w:rsidP="00DC4BEB">
      <w:pPr>
        <w:pStyle w:val="ListParagraph"/>
        <w:numPr>
          <w:ilvl w:val="0"/>
          <w:numId w:val="46"/>
        </w:numPr>
        <w:rPr>
          <w:rFonts w:ascii="Times New Roman" w:hAnsi="Times New Roman"/>
          <w:sz w:val="24"/>
          <w:szCs w:val="24"/>
          <w:lang w:val="en-GB"/>
        </w:rPr>
      </w:pPr>
      <w:r>
        <w:rPr>
          <w:rFonts w:ascii="Times New Roman" w:hAnsi="Times New Roman"/>
          <w:noProof/>
          <w:sz w:val="24"/>
          <w:szCs w:val="24"/>
          <w:lang w:val="en-GB" w:eastAsia="de-DE"/>
        </w:rPr>
        <w:t xml:space="preserve">previous </w:t>
      </w:r>
      <w:r w:rsidR="002C51F5" w:rsidRPr="009571A3">
        <w:rPr>
          <w:rFonts w:ascii="Times New Roman" w:hAnsi="Times New Roman"/>
          <w:noProof/>
          <w:sz w:val="24"/>
          <w:szCs w:val="24"/>
          <w:lang w:val="en-GB" w:eastAsia="de-DE"/>
        </w:rPr>
        <w:t>experience</w:t>
      </w:r>
      <w:r w:rsidR="00DC4BEB" w:rsidRPr="009571A3">
        <w:rPr>
          <w:rFonts w:ascii="Times New Roman" w:hAnsi="Times New Roman"/>
          <w:noProof/>
          <w:sz w:val="24"/>
          <w:szCs w:val="24"/>
          <w:lang w:val="en-GB" w:eastAsia="de-DE"/>
        </w:rPr>
        <w:t xml:space="preserve"> in the</w:t>
      </w:r>
      <w:r w:rsidR="002C51F5" w:rsidRPr="009571A3">
        <w:rPr>
          <w:rFonts w:ascii="Times New Roman" w:hAnsi="Times New Roman"/>
          <w:noProof/>
          <w:sz w:val="24"/>
          <w:szCs w:val="24"/>
          <w:lang w:val="en-GB" w:eastAsia="de-DE"/>
        </w:rPr>
        <w:t xml:space="preserve"> field of adult education </w:t>
      </w:r>
      <w:r>
        <w:rPr>
          <w:rFonts w:ascii="Times New Roman" w:hAnsi="Times New Roman"/>
          <w:noProof/>
          <w:sz w:val="24"/>
          <w:szCs w:val="24"/>
          <w:lang w:val="en-GB" w:eastAsia="de-DE"/>
        </w:rPr>
        <w:t>is</w:t>
      </w:r>
      <w:r w:rsidR="002C51F5" w:rsidRPr="009571A3">
        <w:rPr>
          <w:rFonts w:ascii="Times New Roman" w:hAnsi="Times New Roman"/>
          <w:noProof/>
          <w:sz w:val="24"/>
          <w:szCs w:val="24"/>
          <w:lang w:val="en-GB" w:eastAsia="de-DE"/>
        </w:rPr>
        <w:t xml:space="preserve"> an asset</w:t>
      </w:r>
      <w:r>
        <w:rPr>
          <w:rFonts w:ascii="Times New Roman" w:hAnsi="Times New Roman"/>
          <w:noProof/>
          <w:sz w:val="24"/>
          <w:szCs w:val="24"/>
          <w:lang w:val="en-GB" w:eastAsia="de-DE"/>
        </w:rPr>
        <w:t>;</w:t>
      </w:r>
    </w:p>
    <w:p w14:paraId="5533ADB0" w14:textId="510987DF" w:rsidR="000A1992" w:rsidRPr="009571A3" w:rsidRDefault="000A1992" w:rsidP="00DC4BEB">
      <w:pPr>
        <w:pStyle w:val="ListParagraph"/>
        <w:numPr>
          <w:ilvl w:val="0"/>
          <w:numId w:val="46"/>
        </w:numPr>
        <w:rPr>
          <w:rFonts w:ascii="Times New Roman" w:hAnsi="Times New Roman"/>
          <w:sz w:val="24"/>
          <w:szCs w:val="24"/>
          <w:lang w:val="en-GB"/>
        </w:rPr>
      </w:pPr>
      <w:r w:rsidRPr="009571A3">
        <w:rPr>
          <w:rFonts w:ascii="Times New Roman" w:hAnsi="Times New Roman"/>
          <w:sz w:val="24"/>
          <w:szCs w:val="24"/>
          <w:lang w:val="en-GB"/>
        </w:rPr>
        <w:t>previous experience in evaluating EU projects</w:t>
      </w:r>
      <w:r w:rsidR="00E6712A" w:rsidRPr="009571A3">
        <w:rPr>
          <w:rFonts w:ascii="Times New Roman" w:hAnsi="Times New Roman"/>
          <w:sz w:val="24"/>
          <w:szCs w:val="24"/>
          <w:lang w:val="en-GB"/>
        </w:rPr>
        <w:t xml:space="preserve"> is an asset</w:t>
      </w:r>
      <w:r w:rsidRPr="009571A3">
        <w:rPr>
          <w:rFonts w:ascii="Times New Roman" w:hAnsi="Times New Roman"/>
          <w:sz w:val="24"/>
          <w:szCs w:val="24"/>
          <w:lang w:val="en-GB"/>
        </w:rPr>
        <w:t>;</w:t>
      </w:r>
    </w:p>
    <w:p w14:paraId="3A9B1C38" w14:textId="77777777" w:rsidR="009941BC" w:rsidRPr="009571A3" w:rsidRDefault="009941BC" w:rsidP="00DC4BEB">
      <w:pPr>
        <w:pStyle w:val="ListParagraph"/>
        <w:numPr>
          <w:ilvl w:val="0"/>
          <w:numId w:val="46"/>
        </w:numPr>
        <w:rPr>
          <w:rFonts w:ascii="Times New Roman" w:hAnsi="Times New Roman"/>
          <w:sz w:val="24"/>
          <w:szCs w:val="24"/>
          <w:lang w:val="en-GB"/>
        </w:rPr>
      </w:pPr>
      <w:r w:rsidRPr="009571A3">
        <w:rPr>
          <w:rFonts w:ascii="Times New Roman" w:hAnsi="Times New Roman"/>
          <w:sz w:val="24"/>
          <w:szCs w:val="24"/>
          <w:lang w:val="en-GB"/>
        </w:rPr>
        <w:t>previous experience</w:t>
      </w:r>
      <w:r w:rsidR="000A1992" w:rsidRPr="009571A3">
        <w:rPr>
          <w:rFonts w:ascii="Times New Roman" w:hAnsi="Times New Roman"/>
          <w:sz w:val="24"/>
          <w:szCs w:val="24"/>
          <w:lang w:val="en-GB"/>
        </w:rPr>
        <w:t xml:space="preserve"> with</w:t>
      </w:r>
      <w:r w:rsidRPr="009571A3">
        <w:rPr>
          <w:rFonts w:ascii="Times New Roman" w:hAnsi="Times New Roman"/>
          <w:sz w:val="24"/>
          <w:szCs w:val="24"/>
          <w:lang w:val="en-GB"/>
        </w:rPr>
        <w:t xml:space="preserve"> </w:t>
      </w:r>
      <w:r w:rsidR="000A1992" w:rsidRPr="009571A3">
        <w:rPr>
          <w:rFonts w:ascii="Times New Roman" w:hAnsi="Times New Roman"/>
          <w:sz w:val="24"/>
          <w:szCs w:val="24"/>
          <w:lang w:val="en-GB"/>
        </w:rPr>
        <w:t>penitentiary</w:t>
      </w:r>
      <w:r w:rsidRPr="009571A3">
        <w:rPr>
          <w:rFonts w:ascii="Times New Roman" w:hAnsi="Times New Roman"/>
          <w:sz w:val="24"/>
          <w:szCs w:val="24"/>
          <w:lang w:val="en-GB"/>
        </w:rPr>
        <w:t xml:space="preserve"> reform projects is an asset</w:t>
      </w:r>
      <w:r w:rsidR="000A1992" w:rsidRPr="009571A3">
        <w:rPr>
          <w:rFonts w:ascii="Times New Roman" w:hAnsi="Times New Roman"/>
          <w:sz w:val="24"/>
          <w:szCs w:val="24"/>
          <w:lang w:val="en-GB"/>
        </w:rPr>
        <w:t>;</w:t>
      </w:r>
    </w:p>
    <w:p w14:paraId="6B966C0E" w14:textId="77777777" w:rsidR="009941BC" w:rsidRPr="009571A3" w:rsidRDefault="009941BC" w:rsidP="00DC4BEB">
      <w:pPr>
        <w:pStyle w:val="ListParagraph"/>
        <w:numPr>
          <w:ilvl w:val="0"/>
          <w:numId w:val="46"/>
        </w:numPr>
        <w:rPr>
          <w:rFonts w:ascii="Times New Roman" w:hAnsi="Times New Roman"/>
          <w:sz w:val="24"/>
          <w:szCs w:val="24"/>
          <w:lang w:val="en-GB"/>
        </w:rPr>
      </w:pPr>
      <w:r w:rsidRPr="009571A3">
        <w:rPr>
          <w:rFonts w:ascii="Times New Roman" w:hAnsi="Times New Roman"/>
          <w:sz w:val="24"/>
          <w:szCs w:val="24"/>
          <w:lang w:val="en-GB"/>
        </w:rPr>
        <w:t>fluency in English;</w:t>
      </w:r>
    </w:p>
    <w:p w14:paraId="41BFF423" w14:textId="159C09CC" w:rsidR="00824F02" w:rsidRPr="00D45EA2" w:rsidRDefault="009941BC" w:rsidP="00D45EA2">
      <w:pPr>
        <w:pStyle w:val="ListParagraph"/>
        <w:numPr>
          <w:ilvl w:val="0"/>
          <w:numId w:val="46"/>
        </w:numPr>
        <w:rPr>
          <w:rFonts w:ascii="Times New Roman" w:hAnsi="Times New Roman"/>
          <w:sz w:val="24"/>
          <w:szCs w:val="24"/>
          <w:lang w:val="en-GB"/>
        </w:rPr>
      </w:pPr>
      <w:r w:rsidRPr="009571A3">
        <w:rPr>
          <w:rFonts w:ascii="Times New Roman" w:hAnsi="Times New Roman"/>
          <w:sz w:val="24"/>
          <w:szCs w:val="24"/>
          <w:lang w:val="en-GB"/>
        </w:rPr>
        <w:t xml:space="preserve">knowledge of </w:t>
      </w:r>
      <w:r w:rsidR="000A1992" w:rsidRPr="009571A3">
        <w:rPr>
          <w:rFonts w:ascii="Times New Roman" w:hAnsi="Times New Roman"/>
          <w:sz w:val="24"/>
          <w:szCs w:val="24"/>
          <w:lang w:val="en-GB"/>
        </w:rPr>
        <w:t xml:space="preserve">Russian and/or Tajik </w:t>
      </w:r>
      <w:r w:rsidRPr="009571A3">
        <w:rPr>
          <w:rFonts w:ascii="Times New Roman" w:hAnsi="Times New Roman"/>
          <w:sz w:val="24"/>
          <w:szCs w:val="24"/>
          <w:lang w:val="en-GB"/>
        </w:rPr>
        <w:t>language</w:t>
      </w:r>
      <w:r w:rsidR="000A1992" w:rsidRPr="009571A3">
        <w:rPr>
          <w:rFonts w:ascii="Times New Roman" w:hAnsi="Times New Roman"/>
          <w:sz w:val="24"/>
          <w:szCs w:val="24"/>
          <w:lang w:val="en-GB"/>
        </w:rPr>
        <w:t>s</w:t>
      </w:r>
      <w:r w:rsidRPr="009571A3">
        <w:rPr>
          <w:rFonts w:ascii="Times New Roman" w:hAnsi="Times New Roman"/>
          <w:sz w:val="24"/>
          <w:szCs w:val="24"/>
          <w:lang w:val="en-GB"/>
        </w:rPr>
        <w:t xml:space="preserve"> is an asset. </w:t>
      </w:r>
    </w:p>
    <w:p w14:paraId="7C05B548" w14:textId="2B2E0F77" w:rsidR="008E6901" w:rsidRPr="00B20DC0" w:rsidRDefault="008E6901" w:rsidP="0069010A">
      <w:pPr>
        <w:pStyle w:val="Heading1"/>
      </w:pPr>
      <w:r w:rsidRPr="00B20DC0">
        <w:t>Estimated Budget</w:t>
      </w:r>
    </w:p>
    <w:p w14:paraId="5E6B0DEB" w14:textId="5BE62E4C" w:rsidR="0091778E" w:rsidRPr="0069010A" w:rsidRDefault="00911A54" w:rsidP="008E6901">
      <w:pPr>
        <w:spacing w:after="0"/>
        <w:rPr>
          <w:rFonts w:ascii="Times New Roman" w:hAnsi="Times New Roman"/>
          <w:b/>
          <w:bCs/>
          <w:sz w:val="24"/>
          <w:szCs w:val="24"/>
          <w:lang w:bidi="th-TH"/>
        </w:rPr>
      </w:pPr>
      <w:r>
        <w:rPr>
          <w:rFonts w:ascii="Times New Roman" w:hAnsi="Times New Roman"/>
          <w:sz w:val="24"/>
          <w:szCs w:val="24"/>
        </w:rPr>
        <w:t>The</w:t>
      </w:r>
      <w:r w:rsidR="0091778E" w:rsidRPr="0069010A">
        <w:rPr>
          <w:rFonts w:ascii="Times New Roman" w:hAnsi="Times New Roman"/>
          <w:sz w:val="24"/>
          <w:szCs w:val="24"/>
        </w:rPr>
        <w:t xml:space="preserve"> estimated cost should indicate all honoraria costs, transport and travel costs, and any other relevant costs. All costs should be clearly detailed and broken down on the submitted budget.</w:t>
      </w:r>
      <w:r w:rsidR="00E6530D">
        <w:rPr>
          <w:rFonts w:ascii="Times New Roman" w:hAnsi="Times New Roman"/>
          <w:sz w:val="24"/>
          <w:szCs w:val="24"/>
        </w:rPr>
        <w:t xml:space="preserve"> The budget should indicate the number of working days</w:t>
      </w:r>
      <w:r w:rsidR="000002D8">
        <w:rPr>
          <w:rFonts w:ascii="Times New Roman" w:hAnsi="Times New Roman"/>
          <w:sz w:val="24"/>
          <w:szCs w:val="24"/>
        </w:rPr>
        <w:t xml:space="preserve"> (</w:t>
      </w:r>
      <w:r w:rsidR="00C34717">
        <w:rPr>
          <w:rFonts w:ascii="Times New Roman" w:hAnsi="Times New Roman"/>
          <w:sz w:val="24"/>
          <w:szCs w:val="24"/>
        </w:rPr>
        <w:t>out of</w:t>
      </w:r>
      <w:r w:rsidR="000002D8">
        <w:rPr>
          <w:rFonts w:ascii="Times New Roman" w:hAnsi="Times New Roman"/>
          <w:sz w:val="24"/>
          <w:szCs w:val="24"/>
        </w:rPr>
        <w:t xml:space="preserve"> which </w:t>
      </w:r>
      <w:r w:rsidR="00707A52">
        <w:rPr>
          <w:rFonts w:ascii="Times New Roman" w:hAnsi="Times New Roman"/>
          <w:sz w:val="24"/>
          <w:szCs w:val="24"/>
        </w:rPr>
        <w:t xml:space="preserve">up to </w:t>
      </w:r>
      <w:r w:rsidR="000002D8">
        <w:rPr>
          <w:rFonts w:ascii="Times New Roman" w:hAnsi="Times New Roman"/>
          <w:sz w:val="24"/>
          <w:szCs w:val="24"/>
        </w:rPr>
        <w:t xml:space="preserve">7 days should be planned to be spent in Tajikistan). </w:t>
      </w:r>
    </w:p>
    <w:p w14:paraId="1DCE4F0D" w14:textId="77777777" w:rsidR="008E6901" w:rsidRPr="009571A3" w:rsidRDefault="008E6901" w:rsidP="00A803D1">
      <w:pPr>
        <w:spacing w:after="60"/>
        <w:textAlignment w:val="top"/>
        <w:rPr>
          <w:rFonts w:ascii="Times New Roman" w:hAnsi="Times New Roman"/>
          <w:b/>
          <w:bCs/>
          <w:sz w:val="24"/>
          <w:szCs w:val="24"/>
          <w:lang w:bidi="th-TH"/>
        </w:rPr>
      </w:pPr>
    </w:p>
    <w:p w14:paraId="0EBB5695" w14:textId="67F048DE" w:rsidR="00564A9C" w:rsidRPr="0069010A" w:rsidRDefault="008E6901" w:rsidP="0069010A">
      <w:pPr>
        <w:pStyle w:val="Heading1"/>
      </w:pPr>
      <w:r w:rsidRPr="0069010A">
        <w:t>Application P</w:t>
      </w:r>
      <w:r w:rsidR="00E6712A" w:rsidRPr="0069010A">
        <w:t>ackage</w:t>
      </w:r>
    </w:p>
    <w:p w14:paraId="3D23EC76" w14:textId="3BD60045" w:rsidR="00D0242E" w:rsidRDefault="00F30853" w:rsidP="008E6901">
      <w:pPr>
        <w:spacing w:after="0"/>
        <w:rPr>
          <w:rStyle w:val="longtext"/>
          <w:rFonts w:ascii="Times New Roman" w:hAnsi="Times New Roman"/>
          <w:color w:val="000000"/>
          <w:sz w:val="24"/>
          <w:szCs w:val="24"/>
        </w:rPr>
      </w:pPr>
      <w:r w:rsidRPr="0069010A">
        <w:rPr>
          <w:rStyle w:val="longtext"/>
          <w:rFonts w:ascii="Times New Roman" w:hAnsi="Times New Roman"/>
          <w:color w:val="000000"/>
          <w:sz w:val="24"/>
          <w:szCs w:val="24"/>
        </w:rPr>
        <w:t>Experts participating in</w:t>
      </w:r>
      <w:r w:rsidR="00564A9C" w:rsidRPr="0069010A">
        <w:rPr>
          <w:rStyle w:val="longtext"/>
          <w:rFonts w:ascii="Times New Roman" w:hAnsi="Times New Roman"/>
          <w:color w:val="000000"/>
          <w:sz w:val="24"/>
          <w:szCs w:val="24"/>
        </w:rPr>
        <w:t xml:space="preserve"> the tender for </w:t>
      </w:r>
      <w:r w:rsidRPr="0069010A">
        <w:rPr>
          <w:rStyle w:val="longtext"/>
          <w:rFonts w:ascii="Times New Roman" w:hAnsi="Times New Roman"/>
          <w:color w:val="000000"/>
          <w:sz w:val="24"/>
          <w:szCs w:val="24"/>
        </w:rPr>
        <w:t xml:space="preserve">this </w:t>
      </w:r>
      <w:r w:rsidR="00564A9C" w:rsidRPr="0069010A">
        <w:rPr>
          <w:rStyle w:val="longtext"/>
          <w:rFonts w:ascii="Times New Roman" w:hAnsi="Times New Roman"/>
          <w:color w:val="000000"/>
          <w:sz w:val="24"/>
          <w:szCs w:val="24"/>
        </w:rPr>
        <w:t xml:space="preserve">evaluation should send the </w:t>
      </w:r>
      <w:r w:rsidR="00475AD7" w:rsidRPr="0069010A">
        <w:rPr>
          <w:rStyle w:val="longtext"/>
          <w:rFonts w:ascii="Times New Roman" w:hAnsi="Times New Roman"/>
          <w:color w:val="000000"/>
          <w:sz w:val="24"/>
          <w:szCs w:val="24"/>
        </w:rPr>
        <w:t>application package</w:t>
      </w:r>
      <w:r w:rsidR="00824F02" w:rsidRPr="0069010A">
        <w:rPr>
          <w:rStyle w:val="longtext"/>
          <w:rFonts w:ascii="Times New Roman" w:hAnsi="Times New Roman"/>
          <w:color w:val="000000"/>
          <w:sz w:val="24"/>
          <w:szCs w:val="24"/>
        </w:rPr>
        <w:t xml:space="preserve"> by </w:t>
      </w:r>
      <w:r w:rsidR="00185D01">
        <w:rPr>
          <w:rStyle w:val="longtext"/>
          <w:rFonts w:ascii="Times New Roman" w:hAnsi="Times New Roman"/>
          <w:b/>
          <w:color w:val="000000"/>
          <w:sz w:val="24"/>
          <w:szCs w:val="24"/>
        </w:rPr>
        <w:t>October</w:t>
      </w:r>
      <w:r w:rsidR="008058E7" w:rsidRPr="0069010A">
        <w:rPr>
          <w:rStyle w:val="longtext"/>
          <w:rFonts w:ascii="Times New Roman" w:hAnsi="Times New Roman"/>
          <w:b/>
          <w:color w:val="000000"/>
          <w:sz w:val="24"/>
          <w:szCs w:val="24"/>
        </w:rPr>
        <w:t xml:space="preserve"> </w:t>
      </w:r>
      <w:r w:rsidR="00185D01">
        <w:rPr>
          <w:rStyle w:val="longtext"/>
          <w:rFonts w:ascii="Times New Roman" w:hAnsi="Times New Roman"/>
          <w:b/>
          <w:color w:val="000000"/>
          <w:sz w:val="24"/>
          <w:szCs w:val="24"/>
        </w:rPr>
        <w:t>11</w:t>
      </w:r>
      <w:r w:rsidR="00614B27" w:rsidRPr="0069010A">
        <w:rPr>
          <w:rFonts w:ascii="Times New Roman" w:hAnsi="Times New Roman"/>
          <w:b/>
          <w:sz w:val="24"/>
          <w:szCs w:val="24"/>
          <w:lang w:val="en-GB"/>
        </w:rPr>
        <w:t>, 20</w:t>
      </w:r>
      <w:r w:rsidR="002C60B5" w:rsidRPr="0069010A">
        <w:rPr>
          <w:rFonts w:ascii="Times New Roman" w:hAnsi="Times New Roman"/>
          <w:b/>
          <w:sz w:val="24"/>
          <w:szCs w:val="24"/>
          <w:lang w:val="en-GB"/>
        </w:rPr>
        <w:t>24</w:t>
      </w:r>
      <w:r w:rsidR="0091778E" w:rsidRPr="0069010A">
        <w:rPr>
          <w:rFonts w:ascii="Times New Roman" w:hAnsi="Times New Roman"/>
          <w:b/>
          <w:sz w:val="24"/>
          <w:szCs w:val="24"/>
          <w:lang w:val="en-GB"/>
        </w:rPr>
        <w:t>,</w:t>
      </w:r>
      <w:r w:rsidR="00A803D1" w:rsidRPr="0069010A">
        <w:rPr>
          <w:rStyle w:val="longtext"/>
          <w:rFonts w:ascii="Times New Roman" w:hAnsi="Times New Roman"/>
          <w:color w:val="000000"/>
          <w:sz w:val="24"/>
          <w:szCs w:val="24"/>
        </w:rPr>
        <w:t xml:space="preserve"> </w:t>
      </w:r>
      <w:r w:rsidR="001A4601" w:rsidRPr="0069010A">
        <w:rPr>
          <w:rStyle w:val="longtext"/>
          <w:rFonts w:ascii="Times New Roman" w:hAnsi="Times New Roman"/>
          <w:color w:val="000000"/>
          <w:sz w:val="24"/>
          <w:szCs w:val="24"/>
        </w:rPr>
        <w:t xml:space="preserve">by e-mail </w:t>
      </w:r>
      <w:r w:rsidR="00A803D1" w:rsidRPr="0069010A">
        <w:rPr>
          <w:rStyle w:val="longtext"/>
          <w:rFonts w:ascii="Times New Roman" w:hAnsi="Times New Roman"/>
          <w:color w:val="000000"/>
          <w:sz w:val="24"/>
          <w:szCs w:val="24"/>
        </w:rPr>
        <w:t>to</w:t>
      </w:r>
      <w:r w:rsidR="007B6722" w:rsidRPr="0069010A">
        <w:rPr>
          <w:rStyle w:val="longtext"/>
          <w:rFonts w:ascii="Times New Roman" w:hAnsi="Times New Roman"/>
          <w:color w:val="000000"/>
          <w:sz w:val="24"/>
          <w:szCs w:val="24"/>
        </w:rPr>
        <w:t xml:space="preserve"> Ms. Paulina Kellersmann, M&amp;E Focal Point in the </w:t>
      </w:r>
      <w:r w:rsidR="00D0242E" w:rsidRPr="0069010A">
        <w:rPr>
          <w:rStyle w:val="longtext"/>
          <w:rFonts w:ascii="Times New Roman" w:hAnsi="Times New Roman"/>
          <w:color w:val="000000"/>
          <w:sz w:val="24"/>
          <w:szCs w:val="24"/>
        </w:rPr>
        <w:t xml:space="preserve">DVV International </w:t>
      </w:r>
      <w:r w:rsidR="007B6722" w:rsidRPr="0069010A">
        <w:rPr>
          <w:rStyle w:val="longtext"/>
          <w:rFonts w:ascii="Times New Roman" w:hAnsi="Times New Roman"/>
          <w:color w:val="000000"/>
          <w:sz w:val="24"/>
          <w:szCs w:val="24"/>
        </w:rPr>
        <w:t>Regional Office for Central Asia (</w:t>
      </w:r>
      <w:hyperlink r:id="rId12" w:history="1">
        <w:r w:rsidR="007B6722" w:rsidRPr="0069010A">
          <w:rPr>
            <w:rStyle w:val="Hyperlink"/>
            <w:rFonts w:ascii="Times New Roman" w:hAnsi="Times New Roman"/>
            <w:sz w:val="24"/>
            <w:szCs w:val="24"/>
          </w:rPr>
          <w:t>kellersmann@dvv-international.de</w:t>
        </w:r>
      </w:hyperlink>
      <w:r w:rsidR="007B6722" w:rsidRPr="0069010A">
        <w:rPr>
          <w:rStyle w:val="longtext"/>
          <w:rFonts w:ascii="Times New Roman" w:hAnsi="Times New Roman"/>
          <w:color w:val="000000"/>
          <w:sz w:val="24"/>
          <w:szCs w:val="24"/>
        </w:rPr>
        <w:t>) and Ms. Maja Avramovska</w:t>
      </w:r>
      <w:r w:rsidRPr="0069010A">
        <w:rPr>
          <w:rStyle w:val="longtext"/>
          <w:rFonts w:ascii="Times New Roman" w:hAnsi="Times New Roman"/>
          <w:color w:val="000000"/>
          <w:sz w:val="24"/>
          <w:szCs w:val="24"/>
        </w:rPr>
        <w:t xml:space="preserve">, </w:t>
      </w:r>
      <w:r w:rsidR="00802C3A" w:rsidRPr="0069010A">
        <w:rPr>
          <w:rStyle w:val="longtext"/>
          <w:rFonts w:ascii="Times New Roman" w:hAnsi="Times New Roman"/>
          <w:color w:val="000000"/>
          <w:sz w:val="24"/>
          <w:szCs w:val="24"/>
        </w:rPr>
        <w:t xml:space="preserve">Senior Manager Monitoring and Evaluation </w:t>
      </w:r>
      <w:r w:rsidRPr="0069010A">
        <w:rPr>
          <w:rStyle w:val="longtext"/>
          <w:rFonts w:ascii="Times New Roman" w:hAnsi="Times New Roman"/>
          <w:color w:val="000000"/>
          <w:sz w:val="24"/>
          <w:szCs w:val="24"/>
        </w:rPr>
        <w:t>at DVV International Headquarters</w:t>
      </w:r>
      <w:r w:rsidR="00D0242E" w:rsidRPr="0069010A">
        <w:rPr>
          <w:rStyle w:val="longtext"/>
          <w:rFonts w:ascii="Times New Roman" w:hAnsi="Times New Roman"/>
          <w:color w:val="000000"/>
          <w:sz w:val="24"/>
          <w:szCs w:val="24"/>
        </w:rPr>
        <w:t xml:space="preserve"> (</w:t>
      </w:r>
      <w:hyperlink r:id="rId13" w:history="1">
        <w:r w:rsidR="00D0242E" w:rsidRPr="0069010A">
          <w:rPr>
            <w:rStyle w:val="Hyperlink"/>
            <w:rFonts w:ascii="Times New Roman" w:hAnsi="Times New Roman"/>
            <w:sz w:val="24"/>
            <w:szCs w:val="24"/>
          </w:rPr>
          <w:t>avramovska@dvv-international.de</w:t>
        </w:r>
      </w:hyperlink>
      <w:r w:rsidR="00D0242E" w:rsidRPr="0069010A">
        <w:rPr>
          <w:rFonts w:ascii="Times New Roman" w:hAnsi="Times New Roman"/>
          <w:sz w:val="24"/>
          <w:szCs w:val="24"/>
        </w:rPr>
        <w:t>)</w:t>
      </w:r>
      <w:r w:rsidR="008A21F2" w:rsidRPr="0069010A">
        <w:rPr>
          <w:rStyle w:val="longtext"/>
          <w:rFonts w:ascii="Times New Roman" w:hAnsi="Times New Roman"/>
          <w:color w:val="000000"/>
          <w:sz w:val="24"/>
          <w:szCs w:val="24"/>
        </w:rPr>
        <w:t>.</w:t>
      </w:r>
      <w:r w:rsidR="00D0242E" w:rsidRPr="009571A3" w:rsidDel="00D0242E">
        <w:rPr>
          <w:rStyle w:val="longtext"/>
          <w:rFonts w:ascii="Times New Roman" w:hAnsi="Times New Roman"/>
          <w:color w:val="000000"/>
          <w:sz w:val="24"/>
          <w:szCs w:val="24"/>
        </w:rPr>
        <w:t xml:space="preserve"> </w:t>
      </w:r>
    </w:p>
    <w:p w14:paraId="15CEBD39" w14:textId="77777777" w:rsidR="00D0242E" w:rsidRPr="00D0242E" w:rsidRDefault="00D0242E" w:rsidP="008E6901">
      <w:pPr>
        <w:spacing w:after="0"/>
        <w:rPr>
          <w:rStyle w:val="Hyperlink"/>
          <w:rFonts w:ascii="Times New Roman" w:hAnsi="Times New Roman"/>
          <w:sz w:val="24"/>
          <w:szCs w:val="24"/>
          <w:lang w:val="x-none"/>
        </w:rPr>
      </w:pPr>
    </w:p>
    <w:p w14:paraId="728C159C" w14:textId="77777777" w:rsidR="00D0242E" w:rsidRDefault="00AA1795" w:rsidP="00D0242E">
      <w:pPr>
        <w:spacing w:after="0"/>
        <w:rPr>
          <w:rStyle w:val="longtext"/>
          <w:rFonts w:ascii="Times New Roman" w:hAnsi="Times New Roman"/>
          <w:sz w:val="24"/>
          <w:szCs w:val="24"/>
        </w:rPr>
      </w:pPr>
      <w:r w:rsidRPr="009571A3">
        <w:rPr>
          <w:rStyle w:val="longtext"/>
          <w:rFonts w:ascii="Times New Roman" w:hAnsi="Times New Roman"/>
          <w:sz w:val="24"/>
          <w:szCs w:val="24"/>
        </w:rPr>
        <w:t xml:space="preserve">Late submissions will not be accepted. </w:t>
      </w:r>
    </w:p>
    <w:p w14:paraId="614B80EA" w14:textId="77777777" w:rsidR="00D0242E" w:rsidRDefault="00D0242E" w:rsidP="00D0242E">
      <w:pPr>
        <w:spacing w:after="0"/>
        <w:rPr>
          <w:rStyle w:val="longtext"/>
          <w:rFonts w:ascii="Times New Roman" w:hAnsi="Times New Roman"/>
          <w:sz w:val="24"/>
          <w:szCs w:val="24"/>
        </w:rPr>
      </w:pPr>
    </w:p>
    <w:p w14:paraId="3190D6EF" w14:textId="0325EEEC" w:rsidR="00475AD7" w:rsidRPr="009571A3" w:rsidRDefault="00475AD7" w:rsidP="00302449">
      <w:pPr>
        <w:spacing w:after="0"/>
        <w:rPr>
          <w:rFonts w:ascii="Times New Roman" w:hAnsi="Times New Roman"/>
          <w:color w:val="000000"/>
          <w:sz w:val="24"/>
          <w:szCs w:val="24"/>
        </w:rPr>
      </w:pPr>
      <w:r w:rsidRPr="009571A3">
        <w:rPr>
          <w:rFonts w:ascii="Times New Roman" w:hAnsi="Times New Roman"/>
          <w:color w:val="000000"/>
          <w:sz w:val="24"/>
          <w:szCs w:val="24"/>
        </w:rPr>
        <w:t>The application package should include the following documents:</w:t>
      </w:r>
    </w:p>
    <w:p w14:paraId="71A44FB9" w14:textId="51EDCB8C" w:rsidR="0091778E" w:rsidRDefault="00564A9C" w:rsidP="0091778E">
      <w:pPr>
        <w:pStyle w:val="ListParagraph"/>
        <w:numPr>
          <w:ilvl w:val="0"/>
          <w:numId w:val="56"/>
        </w:numPr>
        <w:spacing w:after="0"/>
        <w:jc w:val="left"/>
        <w:rPr>
          <w:rFonts w:ascii="Times New Roman" w:hAnsi="Times New Roman"/>
          <w:color w:val="000000"/>
          <w:sz w:val="24"/>
          <w:szCs w:val="24"/>
        </w:rPr>
      </w:pPr>
      <w:r w:rsidRPr="0091778E">
        <w:rPr>
          <w:rStyle w:val="longtext"/>
          <w:rFonts w:ascii="Times New Roman" w:hAnsi="Times New Roman"/>
          <w:color w:val="000000"/>
          <w:sz w:val="24"/>
          <w:szCs w:val="24"/>
        </w:rPr>
        <w:t>CV</w:t>
      </w:r>
      <w:r w:rsidR="00A803D1" w:rsidRPr="0091778E">
        <w:rPr>
          <w:rStyle w:val="longtext"/>
          <w:rFonts w:ascii="Times New Roman" w:hAnsi="Times New Roman"/>
          <w:color w:val="000000"/>
          <w:sz w:val="24"/>
          <w:szCs w:val="24"/>
        </w:rPr>
        <w:t xml:space="preserve"> of international expert</w:t>
      </w:r>
      <w:r w:rsidR="00824F02" w:rsidRPr="0091778E">
        <w:rPr>
          <w:rStyle w:val="longtext"/>
          <w:rFonts w:ascii="Times New Roman" w:hAnsi="Times New Roman"/>
          <w:color w:val="000000"/>
          <w:sz w:val="24"/>
          <w:szCs w:val="24"/>
        </w:rPr>
        <w:t>, including reference</w:t>
      </w:r>
      <w:r w:rsidR="00A803D1" w:rsidRPr="0091778E">
        <w:rPr>
          <w:rStyle w:val="longtext"/>
          <w:rFonts w:ascii="Times New Roman" w:hAnsi="Times New Roman"/>
          <w:color w:val="000000"/>
          <w:sz w:val="24"/>
          <w:szCs w:val="24"/>
        </w:rPr>
        <w:t>s to</w:t>
      </w:r>
      <w:r w:rsidR="00824F02" w:rsidRPr="0091778E">
        <w:rPr>
          <w:rStyle w:val="longtext"/>
          <w:rFonts w:ascii="Times New Roman" w:hAnsi="Times New Roman"/>
          <w:color w:val="000000"/>
          <w:sz w:val="24"/>
          <w:szCs w:val="24"/>
        </w:rPr>
        <w:t xml:space="preserve"> </w:t>
      </w:r>
      <w:r w:rsidR="00F30853" w:rsidRPr="0091778E">
        <w:rPr>
          <w:rStyle w:val="longtext"/>
          <w:rFonts w:ascii="Times New Roman" w:hAnsi="Times New Roman"/>
          <w:color w:val="000000"/>
          <w:sz w:val="24"/>
          <w:szCs w:val="24"/>
        </w:rPr>
        <w:t xml:space="preserve">previous </w:t>
      </w:r>
      <w:r w:rsidR="00824F02" w:rsidRPr="0091778E">
        <w:rPr>
          <w:rStyle w:val="longtext"/>
          <w:rFonts w:ascii="Times New Roman" w:hAnsi="Times New Roman"/>
          <w:color w:val="000000"/>
          <w:sz w:val="24"/>
          <w:szCs w:val="24"/>
        </w:rPr>
        <w:t>evaluations</w:t>
      </w:r>
      <w:r w:rsidR="00D63F74">
        <w:rPr>
          <w:rStyle w:val="longtext"/>
          <w:rFonts w:ascii="Times New Roman" w:hAnsi="Times New Roman"/>
          <w:color w:val="000000"/>
          <w:sz w:val="24"/>
          <w:szCs w:val="24"/>
        </w:rPr>
        <w:t xml:space="preserve"> (please use the template available at</w:t>
      </w:r>
      <w:r w:rsidR="00CB448C">
        <w:rPr>
          <w:rFonts w:ascii="Times New Roman" w:hAnsi="Times New Roman"/>
          <w:sz w:val="24"/>
          <w:szCs w:val="24"/>
          <w:lang w:val="en-GB" w:eastAsia="ru-RU"/>
        </w:rPr>
        <w:t xml:space="preserve"> </w:t>
      </w:r>
      <w:hyperlink r:id="rId14" w:history="1">
        <w:r w:rsidR="00250C6B" w:rsidRPr="00AA29B3">
          <w:rPr>
            <w:rStyle w:val="Hyperlink"/>
            <w:rFonts w:ascii="Times New Roman" w:hAnsi="Times New Roman"/>
            <w:sz w:val="24"/>
            <w:szCs w:val="24"/>
          </w:rPr>
          <w:t>DVV International: Ausschreibungen (dvv-international.de)</w:t>
        </w:r>
      </w:hyperlink>
      <w:r w:rsidR="00CA050B">
        <w:rPr>
          <w:rFonts w:ascii="Times New Roman" w:hAnsi="Times New Roman"/>
          <w:sz w:val="24"/>
          <w:szCs w:val="24"/>
          <w:lang w:val="en-GB" w:eastAsia="ru-RU"/>
        </w:rPr>
        <w:t>)</w:t>
      </w:r>
      <w:r w:rsidR="004E576C" w:rsidRPr="0091778E">
        <w:rPr>
          <w:rStyle w:val="longtext"/>
          <w:rFonts w:ascii="Times New Roman" w:hAnsi="Times New Roman"/>
          <w:color w:val="000000"/>
          <w:sz w:val="24"/>
          <w:szCs w:val="24"/>
        </w:rPr>
        <w:t>;</w:t>
      </w:r>
    </w:p>
    <w:p w14:paraId="53E84A7D" w14:textId="0129158E" w:rsidR="0091778E" w:rsidRDefault="00D0242E" w:rsidP="00302449">
      <w:pPr>
        <w:pStyle w:val="ListParagraph"/>
        <w:numPr>
          <w:ilvl w:val="0"/>
          <w:numId w:val="56"/>
        </w:numPr>
        <w:spacing w:after="0"/>
        <w:jc w:val="left"/>
        <w:rPr>
          <w:rStyle w:val="longtext"/>
          <w:rFonts w:ascii="Times New Roman" w:hAnsi="Times New Roman"/>
          <w:color w:val="000000"/>
          <w:sz w:val="24"/>
          <w:szCs w:val="24"/>
        </w:rPr>
      </w:pPr>
      <w:r w:rsidRPr="0091778E">
        <w:rPr>
          <w:rStyle w:val="longtext"/>
          <w:rFonts w:ascii="Times New Roman" w:hAnsi="Times New Roman"/>
          <w:color w:val="000000"/>
          <w:sz w:val="24"/>
          <w:szCs w:val="24"/>
        </w:rPr>
        <w:t>A technical proposal</w:t>
      </w:r>
      <w:r w:rsidR="0091778E">
        <w:rPr>
          <w:rStyle w:val="longtext"/>
          <w:rFonts w:ascii="Times New Roman" w:hAnsi="Times New Roman"/>
          <w:color w:val="000000"/>
          <w:sz w:val="24"/>
          <w:szCs w:val="24"/>
        </w:rPr>
        <w:t xml:space="preserve"> outlining the suggested approach and methodology and including a</w:t>
      </w:r>
      <w:r w:rsidRPr="0091778E">
        <w:rPr>
          <w:rStyle w:val="longtext"/>
          <w:rFonts w:ascii="Times New Roman" w:hAnsi="Times New Roman"/>
          <w:color w:val="000000"/>
          <w:sz w:val="24"/>
          <w:szCs w:val="24"/>
        </w:rPr>
        <w:t xml:space="preserve"> d</w:t>
      </w:r>
      <w:r w:rsidR="00475AD7" w:rsidRPr="0091778E">
        <w:rPr>
          <w:rStyle w:val="longtext"/>
          <w:rFonts w:ascii="Times New Roman" w:hAnsi="Times New Roman"/>
          <w:color w:val="000000"/>
          <w:sz w:val="24"/>
          <w:szCs w:val="24"/>
        </w:rPr>
        <w:t>raft work plan</w:t>
      </w:r>
      <w:r w:rsidR="00F30853" w:rsidRPr="0091778E">
        <w:rPr>
          <w:rStyle w:val="longtext"/>
          <w:rFonts w:ascii="Times New Roman" w:hAnsi="Times New Roman"/>
          <w:color w:val="000000"/>
          <w:sz w:val="24"/>
          <w:szCs w:val="24"/>
        </w:rPr>
        <w:t xml:space="preserve"> with timelines</w:t>
      </w:r>
      <w:r w:rsidR="00475AD7" w:rsidRPr="0091778E">
        <w:rPr>
          <w:rStyle w:val="longtext"/>
          <w:rFonts w:ascii="Times New Roman" w:hAnsi="Times New Roman"/>
          <w:color w:val="000000"/>
          <w:sz w:val="24"/>
          <w:szCs w:val="24"/>
        </w:rPr>
        <w:t>;</w:t>
      </w:r>
      <w:r w:rsidR="00A803D1" w:rsidRPr="0091778E">
        <w:rPr>
          <w:rStyle w:val="longtext"/>
          <w:rFonts w:ascii="Times New Roman" w:hAnsi="Times New Roman"/>
          <w:color w:val="000000"/>
          <w:sz w:val="24"/>
          <w:szCs w:val="24"/>
        </w:rPr>
        <w:t xml:space="preserve"> </w:t>
      </w:r>
      <w:r w:rsidR="0091778E">
        <w:rPr>
          <w:rStyle w:val="longtext"/>
          <w:rFonts w:ascii="Times New Roman" w:hAnsi="Times New Roman"/>
          <w:color w:val="000000"/>
          <w:sz w:val="24"/>
          <w:szCs w:val="24"/>
        </w:rPr>
        <w:t>and</w:t>
      </w:r>
    </w:p>
    <w:p w14:paraId="4EE32519" w14:textId="3829158B" w:rsidR="00FF1998" w:rsidRPr="0091778E" w:rsidRDefault="00D0242E" w:rsidP="0091778E">
      <w:pPr>
        <w:pStyle w:val="ListParagraph"/>
        <w:numPr>
          <w:ilvl w:val="0"/>
          <w:numId w:val="56"/>
        </w:numPr>
        <w:spacing w:after="0"/>
        <w:jc w:val="left"/>
        <w:rPr>
          <w:rStyle w:val="longtext"/>
          <w:rFonts w:ascii="Times New Roman" w:hAnsi="Times New Roman"/>
          <w:color w:val="000000"/>
          <w:sz w:val="24"/>
          <w:szCs w:val="24"/>
        </w:rPr>
      </w:pPr>
      <w:r w:rsidRPr="0091778E">
        <w:rPr>
          <w:rStyle w:val="longtext"/>
          <w:rFonts w:ascii="Times New Roman" w:hAnsi="Times New Roman"/>
          <w:color w:val="000000"/>
          <w:sz w:val="24"/>
          <w:szCs w:val="24"/>
        </w:rPr>
        <w:t>A d</w:t>
      </w:r>
      <w:r w:rsidR="00564A9C" w:rsidRPr="0091778E">
        <w:rPr>
          <w:rStyle w:val="longtext"/>
          <w:rFonts w:ascii="Times New Roman" w:hAnsi="Times New Roman"/>
          <w:color w:val="000000"/>
          <w:sz w:val="24"/>
          <w:szCs w:val="24"/>
        </w:rPr>
        <w:t xml:space="preserve">etailed </w:t>
      </w:r>
      <w:r w:rsidRPr="0091778E">
        <w:rPr>
          <w:rStyle w:val="longtext"/>
          <w:rFonts w:ascii="Times New Roman" w:hAnsi="Times New Roman"/>
          <w:color w:val="000000"/>
          <w:sz w:val="24"/>
          <w:szCs w:val="24"/>
        </w:rPr>
        <w:t>financial proposal including all expected costs</w:t>
      </w:r>
      <w:r w:rsidR="00AA1795" w:rsidRPr="0091778E">
        <w:rPr>
          <w:rStyle w:val="longtext"/>
          <w:rFonts w:ascii="Times New Roman" w:hAnsi="Times New Roman"/>
          <w:color w:val="000000"/>
          <w:sz w:val="24"/>
          <w:szCs w:val="24"/>
        </w:rPr>
        <w:t xml:space="preserve"> </w:t>
      </w:r>
      <w:r w:rsidR="00AA1795" w:rsidRPr="0091778E">
        <w:rPr>
          <w:rFonts w:ascii="Times New Roman" w:hAnsi="Times New Roman"/>
          <w:sz w:val="24"/>
          <w:szCs w:val="24"/>
          <w:lang w:val="en-GB" w:eastAsia="ru-RU"/>
        </w:rPr>
        <w:t xml:space="preserve">(please use </w:t>
      </w:r>
      <w:r w:rsidR="00D63F74">
        <w:rPr>
          <w:rFonts w:ascii="Times New Roman" w:hAnsi="Times New Roman"/>
          <w:sz w:val="24"/>
          <w:szCs w:val="24"/>
          <w:lang w:val="en-GB" w:eastAsia="ru-RU"/>
        </w:rPr>
        <w:t xml:space="preserve">the </w:t>
      </w:r>
      <w:r w:rsidR="00AA1795" w:rsidRPr="0091778E">
        <w:rPr>
          <w:rFonts w:ascii="Times New Roman" w:hAnsi="Times New Roman"/>
          <w:sz w:val="24"/>
          <w:szCs w:val="24"/>
          <w:lang w:val="en-GB" w:eastAsia="ru-RU"/>
        </w:rPr>
        <w:t>template</w:t>
      </w:r>
      <w:r w:rsidR="00C84BAE" w:rsidRPr="0091778E">
        <w:rPr>
          <w:rFonts w:ascii="Times New Roman" w:hAnsi="Times New Roman"/>
          <w:sz w:val="24"/>
          <w:szCs w:val="24"/>
          <w:lang w:val="en-GB" w:eastAsia="ru-RU"/>
        </w:rPr>
        <w:t xml:space="preserve"> available at</w:t>
      </w:r>
      <w:r w:rsidR="00AE2295">
        <w:rPr>
          <w:rFonts w:ascii="Times New Roman" w:hAnsi="Times New Roman"/>
          <w:sz w:val="24"/>
          <w:szCs w:val="24"/>
          <w:lang w:val="en-GB" w:eastAsia="ru-RU"/>
        </w:rPr>
        <w:t xml:space="preserve"> </w:t>
      </w:r>
      <w:hyperlink r:id="rId15" w:history="1">
        <w:r w:rsidR="00AE2295" w:rsidRPr="00AA29B3">
          <w:rPr>
            <w:rStyle w:val="Hyperlink"/>
            <w:rFonts w:ascii="Times New Roman" w:hAnsi="Times New Roman"/>
            <w:sz w:val="24"/>
            <w:szCs w:val="24"/>
          </w:rPr>
          <w:t>DVV International: Ausschreibungen (dvv-international.de)</w:t>
        </w:r>
      </w:hyperlink>
      <w:r w:rsidR="003559CD" w:rsidRPr="0091778E">
        <w:rPr>
          <w:rFonts w:ascii="Times New Roman" w:hAnsi="Times New Roman"/>
          <w:sz w:val="24"/>
          <w:szCs w:val="24"/>
          <w:lang w:val="en-GB" w:eastAsia="ru-RU"/>
        </w:rPr>
        <w:t>)</w:t>
      </w:r>
      <w:r w:rsidR="00475AD7" w:rsidRPr="0091778E">
        <w:rPr>
          <w:rStyle w:val="longtext"/>
          <w:rFonts w:ascii="Times New Roman" w:hAnsi="Times New Roman"/>
          <w:color w:val="000000"/>
          <w:sz w:val="24"/>
          <w:szCs w:val="24"/>
        </w:rPr>
        <w:t>.</w:t>
      </w:r>
    </w:p>
    <w:p w14:paraId="7B1306B2" w14:textId="77777777" w:rsidR="00AA1795" w:rsidRPr="00EE31DA" w:rsidRDefault="00AA1795" w:rsidP="00087F64">
      <w:pPr>
        <w:rPr>
          <w:rFonts w:ascii="Times New Roman" w:hAnsi="Times New Roman"/>
          <w:sz w:val="24"/>
          <w:szCs w:val="24"/>
        </w:rPr>
      </w:pPr>
    </w:p>
    <w:p w14:paraId="23F4D9F8" w14:textId="77777777" w:rsidR="00AA1795" w:rsidRPr="009571A3" w:rsidRDefault="00AA1795" w:rsidP="0069010A">
      <w:pPr>
        <w:pStyle w:val="Heading1"/>
      </w:pPr>
      <w:r w:rsidRPr="009571A3">
        <w:t>Evaluation criteria of proposals</w:t>
      </w:r>
    </w:p>
    <w:p w14:paraId="035AC9F3" w14:textId="77777777" w:rsidR="00AA1795" w:rsidRPr="009571A3" w:rsidRDefault="00AA1795" w:rsidP="00AA1795">
      <w:pPr>
        <w:shd w:val="clear" w:color="auto" w:fill="FFFFFF"/>
        <w:rPr>
          <w:rFonts w:ascii="Times New Roman" w:hAnsi="Times New Roman"/>
          <w:sz w:val="24"/>
          <w:szCs w:val="24"/>
          <w:lang w:val="en-GB"/>
        </w:rPr>
      </w:pPr>
      <w:r w:rsidRPr="009571A3">
        <w:rPr>
          <w:rFonts w:ascii="Times New Roman" w:hAnsi="Times New Roman"/>
          <w:sz w:val="24"/>
          <w:szCs w:val="24"/>
          <w:lang w:val="en-GB"/>
        </w:rPr>
        <w:t xml:space="preserve">The proposals will be assessed according to the following criteria: </w:t>
      </w:r>
    </w:p>
    <w:p w14:paraId="4D02345C" w14:textId="3150F601" w:rsidR="00AA1795" w:rsidRPr="009571A3" w:rsidRDefault="00AA1795" w:rsidP="00AA1795">
      <w:pPr>
        <w:pStyle w:val="ListParagraph"/>
        <w:numPr>
          <w:ilvl w:val="0"/>
          <w:numId w:val="52"/>
        </w:numPr>
        <w:ind w:left="709"/>
        <w:jc w:val="left"/>
        <w:rPr>
          <w:rFonts w:ascii="Times New Roman" w:hAnsi="Times New Roman"/>
          <w:b/>
          <w:sz w:val="24"/>
          <w:szCs w:val="24"/>
        </w:rPr>
      </w:pPr>
      <w:r w:rsidRPr="009571A3">
        <w:rPr>
          <w:rFonts w:ascii="Times New Roman" w:hAnsi="Times New Roman"/>
          <w:b/>
          <w:sz w:val="24"/>
          <w:szCs w:val="24"/>
        </w:rPr>
        <w:t>Qualification</w:t>
      </w:r>
      <w:r w:rsidR="007B6722" w:rsidRPr="00302449">
        <w:rPr>
          <w:rFonts w:ascii="Times New Roman" w:hAnsi="Times New Roman"/>
          <w:b/>
          <w:sz w:val="24"/>
          <w:szCs w:val="24"/>
        </w:rPr>
        <w:t xml:space="preserve"> and experience</w:t>
      </w:r>
      <w:r w:rsidRPr="009571A3">
        <w:rPr>
          <w:rFonts w:ascii="Times New Roman" w:hAnsi="Times New Roman"/>
          <w:b/>
          <w:sz w:val="24"/>
          <w:szCs w:val="24"/>
        </w:rPr>
        <w:t xml:space="preserve"> of</w:t>
      </w:r>
      <w:r w:rsidR="007B6722">
        <w:rPr>
          <w:rFonts w:ascii="Times New Roman" w:hAnsi="Times New Roman"/>
          <w:b/>
          <w:sz w:val="24"/>
          <w:szCs w:val="24"/>
        </w:rPr>
        <w:t xml:space="preserve"> the</w:t>
      </w:r>
      <w:r w:rsidRPr="009571A3">
        <w:rPr>
          <w:rFonts w:ascii="Times New Roman" w:hAnsi="Times New Roman"/>
          <w:b/>
          <w:sz w:val="24"/>
          <w:szCs w:val="24"/>
        </w:rPr>
        <w:t xml:space="preserve"> evalu</w:t>
      </w:r>
      <w:r w:rsidR="00D63F74">
        <w:rPr>
          <w:rFonts w:ascii="Times New Roman" w:hAnsi="Times New Roman"/>
          <w:b/>
          <w:sz w:val="24"/>
          <w:szCs w:val="24"/>
        </w:rPr>
        <w:t>ator</w:t>
      </w:r>
      <w:r w:rsidRPr="009571A3">
        <w:rPr>
          <w:rFonts w:ascii="Times New Roman" w:hAnsi="Times New Roman"/>
          <w:sz w:val="24"/>
          <w:szCs w:val="24"/>
        </w:rPr>
        <w:t xml:space="preserve"> (</w:t>
      </w:r>
      <w:r w:rsidRPr="009571A3">
        <w:rPr>
          <w:rFonts w:ascii="Times New Roman" w:hAnsi="Times New Roman"/>
          <w:b/>
          <w:sz w:val="24"/>
          <w:szCs w:val="24"/>
        </w:rPr>
        <w:t>counts one third</w:t>
      </w:r>
      <w:r w:rsidRPr="009571A3">
        <w:rPr>
          <w:rFonts w:ascii="Times New Roman" w:hAnsi="Times New Roman"/>
          <w:sz w:val="24"/>
          <w:szCs w:val="24"/>
        </w:rPr>
        <w:t>) (based on criteria mentioned above);</w:t>
      </w:r>
    </w:p>
    <w:p w14:paraId="689F9964" w14:textId="77777777" w:rsidR="00AA1795" w:rsidRPr="009571A3" w:rsidRDefault="00AA1795" w:rsidP="00AA1795">
      <w:pPr>
        <w:pStyle w:val="ListParagraph"/>
        <w:numPr>
          <w:ilvl w:val="0"/>
          <w:numId w:val="51"/>
        </w:numPr>
        <w:shd w:val="clear" w:color="auto" w:fill="FFFFFF"/>
        <w:rPr>
          <w:rFonts w:ascii="Times New Roman" w:hAnsi="Times New Roman"/>
          <w:b/>
          <w:sz w:val="24"/>
          <w:szCs w:val="24"/>
          <w:lang w:val="en-GB" w:eastAsia="ru-RU"/>
        </w:rPr>
      </w:pPr>
      <w:r w:rsidRPr="009571A3">
        <w:rPr>
          <w:rFonts w:ascii="Times New Roman" w:hAnsi="Times New Roman"/>
          <w:b/>
          <w:sz w:val="24"/>
          <w:szCs w:val="24"/>
          <w:lang w:val="en-GB" w:eastAsia="ru-RU"/>
        </w:rPr>
        <w:t>Technical proposal (counts one third)</w:t>
      </w:r>
      <w:r w:rsidRPr="009571A3">
        <w:rPr>
          <w:rFonts w:ascii="Times New Roman" w:hAnsi="Times New Roman"/>
          <w:b/>
          <w:sz w:val="24"/>
          <w:szCs w:val="24"/>
        </w:rPr>
        <w:t xml:space="preserve"> </w:t>
      </w:r>
      <w:r w:rsidRPr="009571A3">
        <w:rPr>
          <w:rFonts w:ascii="Times New Roman" w:hAnsi="Times New Roman"/>
          <w:sz w:val="24"/>
          <w:szCs w:val="24"/>
        </w:rPr>
        <w:t>(based on criteria mentioned above)</w:t>
      </w:r>
      <w:r w:rsidRPr="009571A3">
        <w:rPr>
          <w:rFonts w:ascii="Times New Roman" w:hAnsi="Times New Roman"/>
          <w:b/>
          <w:sz w:val="24"/>
          <w:szCs w:val="24"/>
        </w:rPr>
        <w:t>;</w:t>
      </w:r>
    </w:p>
    <w:p w14:paraId="4DCC87B7" w14:textId="77777777" w:rsidR="00AA1795" w:rsidRPr="009571A3" w:rsidRDefault="00AA1795" w:rsidP="00AA1795">
      <w:pPr>
        <w:pStyle w:val="ListParagraph"/>
        <w:numPr>
          <w:ilvl w:val="0"/>
          <w:numId w:val="51"/>
        </w:numPr>
        <w:shd w:val="clear" w:color="auto" w:fill="FFFFFF"/>
        <w:rPr>
          <w:rFonts w:ascii="Times New Roman" w:hAnsi="Times New Roman"/>
          <w:b/>
          <w:sz w:val="24"/>
          <w:szCs w:val="24"/>
          <w:lang w:val="en-GB" w:eastAsia="ru-RU"/>
        </w:rPr>
      </w:pPr>
      <w:r w:rsidRPr="009571A3">
        <w:rPr>
          <w:rFonts w:ascii="Times New Roman" w:hAnsi="Times New Roman"/>
          <w:b/>
          <w:sz w:val="24"/>
          <w:szCs w:val="24"/>
          <w:lang w:val="en-GB" w:eastAsia="ru-RU"/>
        </w:rPr>
        <w:t xml:space="preserve">Financial proposal (counts one third) </w:t>
      </w:r>
      <w:r w:rsidRPr="009571A3">
        <w:rPr>
          <w:rFonts w:ascii="Times New Roman" w:hAnsi="Times New Roman"/>
          <w:sz w:val="24"/>
          <w:szCs w:val="24"/>
          <w:lang w:val="en-GB" w:eastAsia="ru-RU"/>
        </w:rPr>
        <w:t>(best price-service relation).</w:t>
      </w:r>
    </w:p>
    <w:p w14:paraId="3A7F5105" w14:textId="77777777" w:rsidR="00AA1795" w:rsidRPr="009571A3" w:rsidRDefault="00AA1795" w:rsidP="00AA1795">
      <w:pPr>
        <w:pStyle w:val="ListParagraph"/>
        <w:shd w:val="clear" w:color="auto" w:fill="FFFFFF"/>
        <w:rPr>
          <w:rFonts w:ascii="Times New Roman" w:hAnsi="Times New Roman"/>
          <w:b/>
          <w:sz w:val="24"/>
          <w:szCs w:val="24"/>
          <w:lang w:val="en-GB" w:eastAsia="ru-RU"/>
        </w:rPr>
      </w:pPr>
    </w:p>
    <w:p w14:paraId="415408FA" w14:textId="04A2FE63" w:rsidR="00AA1795" w:rsidRDefault="00AA1795" w:rsidP="0069010A">
      <w:pPr>
        <w:pStyle w:val="Heading1"/>
      </w:pPr>
      <w:r w:rsidRPr="00911A54">
        <w:t>Request for clarification</w:t>
      </w:r>
    </w:p>
    <w:p w14:paraId="7C05C5FF" w14:textId="35E7EE2D" w:rsidR="00911A54" w:rsidRPr="00911A54" w:rsidRDefault="00911A54" w:rsidP="00911A54">
      <w:pPr>
        <w:rPr>
          <w:rFonts w:ascii="Times New Roman" w:hAnsi="Times New Roman"/>
          <w:sz w:val="24"/>
          <w:szCs w:val="24"/>
          <w:lang w:val="en-GB" w:eastAsia="ru-RU"/>
        </w:rPr>
      </w:pPr>
      <w:r w:rsidRPr="00911A54">
        <w:rPr>
          <w:rFonts w:ascii="Times New Roman" w:hAnsi="Times New Roman"/>
          <w:sz w:val="24"/>
          <w:szCs w:val="24"/>
          <w:lang w:val="en-GB" w:eastAsia="ru-RU"/>
        </w:rPr>
        <w:t>If you should have questions concerning this tender, please contact Ms. Paulina Kellersmann (</w:t>
      </w:r>
      <w:hyperlink r:id="rId16" w:history="1">
        <w:r w:rsidRPr="00461EB9">
          <w:rPr>
            <w:rStyle w:val="Hyperlink"/>
            <w:rFonts w:ascii="Times New Roman" w:hAnsi="Times New Roman"/>
            <w:sz w:val="24"/>
            <w:szCs w:val="24"/>
            <w:lang w:val="en-GB" w:eastAsia="ru-RU"/>
          </w:rPr>
          <w:t>kellersmann@dvv-international.de</w:t>
        </w:r>
      </w:hyperlink>
      <w:r>
        <w:rPr>
          <w:rFonts w:ascii="Times New Roman" w:hAnsi="Times New Roman"/>
          <w:sz w:val="24"/>
          <w:szCs w:val="24"/>
          <w:lang w:val="en-GB" w:eastAsia="ru-RU"/>
        </w:rPr>
        <w:t>)</w:t>
      </w:r>
      <w:r w:rsidRPr="00911A54">
        <w:rPr>
          <w:rFonts w:ascii="Times New Roman" w:hAnsi="Times New Roman"/>
          <w:sz w:val="24"/>
          <w:szCs w:val="24"/>
          <w:lang w:val="en-GB" w:eastAsia="ru-RU"/>
        </w:rPr>
        <w:t xml:space="preserve"> or Ms. Maja Avramovska (</w:t>
      </w:r>
      <w:hyperlink r:id="rId17" w:history="1">
        <w:r w:rsidRPr="00461EB9">
          <w:rPr>
            <w:rStyle w:val="Hyperlink"/>
            <w:rFonts w:ascii="Times New Roman" w:hAnsi="Times New Roman"/>
            <w:sz w:val="24"/>
            <w:szCs w:val="24"/>
            <w:lang w:val="en-GB" w:eastAsia="ru-RU"/>
          </w:rPr>
          <w:t>avramovska@dvv-international.de</w:t>
        </w:r>
      </w:hyperlink>
      <w:r>
        <w:rPr>
          <w:rFonts w:ascii="Times New Roman" w:hAnsi="Times New Roman"/>
          <w:sz w:val="24"/>
          <w:szCs w:val="24"/>
          <w:lang w:val="en-GB" w:eastAsia="ru-RU"/>
        </w:rPr>
        <w:t>)</w:t>
      </w:r>
      <w:r w:rsidRPr="00911A54">
        <w:rPr>
          <w:rFonts w:ascii="Times New Roman" w:hAnsi="Times New Roman"/>
          <w:sz w:val="24"/>
          <w:szCs w:val="24"/>
          <w:lang w:val="en-GB" w:eastAsia="ru-RU"/>
        </w:rPr>
        <w:t xml:space="preserve">. The latest date for submitting questions is </w:t>
      </w:r>
      <w:r w:rsidR="00103FFF">
        <w:rPr>
          <w:rFonts w:ascii="Times New Roman" w:hAnsi="Times New Roman"/>
          <w:sz w:val="24"/>
          <w:szCs w:val="24"/>
          <w:lang w:val="en-GB" w:eastAsia="ru-RU"/>
        </w:rPr>
        <w:t xml:space="preserve">October </w:t>
      </w:r>
      <w:r w:rsidR="00185D01">
        <w:rPr>
          <w:rFonts w:ascii="Times New Roman" w:hAnsi="Times New Roman"/>
          <w:sz w:val="24"/>
          <w:szCs w:val="24"/>
          <w:lang w:val="en-GB" w:eastAsia="ru-RU"/>
        </w:rPr>
        <w:t>5th</w:t>
      </w:r>
      <w:r w:rsidRPr="00911A54">
        <w:rPr>
          <w:rFonts w:ascii="Times New Roman" w:hAnsi="Times New Roman"/>
          <w:sz w:val="24"/>
          <w:szCs w:val="24"/>
          <w:lang w:val="en-GB" w:eastAsia="ru-RU"/>
        </w:rPr>
        <w:t>, 2024. The answers to the questions will be published on our website (</w:t>
      </w:r>
      <w:hyperlink r:id="rId18" w:history="1">
        <w:r w:rsidR="00250C6B" w:rsidRPr="00AA29B3">
          <w:rPr>
            <w:rStyle w:val="Hyperlink"/>
            <w:rFonts w:ascii="Times New Roman" w:hAnsi="Times New Roman"/>
            <w:sz w:val="24"/>
            <w:szCs w:val="24"/>
          </w:rPr>
          <w:t>DVV International: Ausschreibungen (dvv-international.de)</w:t>
        </w:r>
      </w:hyperlink>
      <w:r>
        <w:rPr>
          <w:rFonts w:ascii="Times New Roman" w:hAnsi="Times New Roman"/>
          <w:sz w:val="24"/>
          <w:szCs w:val="24"/>
          <w:lang w:val="en-GB" w:eastAsia="ru-RU"/>
        </w:rPr>
        <w:t>)</w:t>
      </w:r>
      <w:r w:rsidRPr="00911A54">
        <w:rPr>
          <w:rFonts w:ascii="Times New Roman" w:hAnsi="Times New Roman"/>
          <w:sz w:val="24"/>
          <w:szCs w:val="24"/>
          <w:lang w:val="en-GB" w:eastAsia="ru-RU"/>
        </w:rPr>
        <w:t xml:space="preserve"> for all interested parties the following day</w:t>
      </w:r>
      <w:r w:rsidR="00EF1E78">
        <w:rPr>
          <w:rFonts w:ascii="Times New Roman" w:hAnsi="Times New Roman"/>
          <w:sz w:val="24"/>
          <w:szCs w:val="24"/>
          <w:lang w:val="en-GB" w:eastAsia="ru-RU"/>
        </w:rPr>
        <w:t>.</w:t>
      </w:r>
    </w:p>
    <w:sectPr w:rsidR="00911A54" w:rsidRPr="00911A54" w:rsidSect="00E6712A">
      <w:headerReference w:type="default" r:id="rId19"/>
      <w:footerReference w:type="default" r:id="rId20"/>
      <w:pgSz w:w="11906" w:h="16838"/>
      <w:pgMar w:top="1134" w:right="1440" w:bottom="709" w:left="1440"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ECFC" w14:textId="77777777" w:rsidR="003772C3" w:rsidRDefault="003772C3" w:rsidP="00FB2D89">
      <w:pPr>
        <w:spacing w:after="0"/>
      </w:pPr>
      <w:r>
        <w:separator/>
      </w:r>
    </w:p>
  </w:endnote>
  <w:endnote w:type="continuationSeparator" w:id="0">
    <w:p w14:paraId="206D6C6F" w14:textId="77777777" w:rsidR="003772C3" w:rsidRDefault="003772C3" w:rsidP="00FB2D89">
      <w:pPr>
        <w:spacing w:after="0"/>
      </w:pPr>
      <w:r>
        <w:continuationSeparator/>
      </w:r>
    </w:p>
  </w:endnote>
  <w:endnote w:type="continuationNotice" w:id="1">
    <w:p w14:paraId="23A1056E" w14:textId="77777777" w:rsidR="003772C3" w:rsidRDefault="003772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39CC4" w14:textId="77777777" w:rsidR="00E33746" w:rsidRDefault="00887C1C">
    <w:pPr>
      <w:pStyle w:val="Footer"/>
      <w:jc w:val="right"/>
    </w:pPr>
    <w:r>
      <w:fldChar w:fldCharType="begin"/>
    </w:r>
    <w:r w:rsidR="00E33746">
      <w:instrText xml:space="preserve"> PAGE   \* MERGEFORMAT </w:instrText>
    </w:r>
    <w:r>
      <w:fldChar w:fldCharType="separate"/>
    </w:r>
    <w:r w:rsidR="009571A3">
      <w:rPr>
        <w:noProof/>
      </w:rPr>
      <w:t>7</w:t>
    </w:r>
    <w:r>
      <w:fldChar w:fldCharType="end"/>
    </w:r>
  </w:p>
  <w:p w14:paraId="4B21FB98" w14:textId="77777777" w:rsidR="00E33746" w:rsidRDefault="00E3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8479E" w14:textId="77777777" w:rsidR="003772C3" w:rsidRDefault="003772C3" w:rsidP="00FB2D89">
      <w:pPr>
        <w:spacing w:after="0"/>
      </w:pPr>
      <w:r>
        <w:separator/>
      </w:r>
    </w:p>
  </w:footnote>
  <w:footnote w:type="continuationSeparator" w:id="0">
    <w:p w14:paraId="023DF3AE" w14:textId="77777777" w:rsidR="003772C3" w:rsidRDefault="003772C3" w:rsidP="00FB2D89">
      <w:pPr>
        <w:spacing w:after="0"/>
      </w:pPr>
      <w:r>
        <w:continuationSeparator/>
      </w:r>
    </w:p>
  </w:footnote>
  <w:footnote w:type="continuationNotice" w:id="1">
    <w:p w14:paraId="050AF1DC" w14:textId="77777777" w:rsidR="003772C3" w:rsidRDefault="003772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13DC" w14:textId="77777777" w:rsidR="00E33746" w:rsidRDefault="00E33746">
    <w:pPr>
      <w:pStyle w:val="Header"/>
      <w:jc w:val="right"/>
    </w:pPr>
  </w:p>
  <w:p w14:paraId="24E0AD60" w14:textId="77777777" w:rsidR="00E33746" w:rsidRDefault="00E33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188"/>
    <w:multiLevelType w:val="hybridMultilevel"/>
    <w:tmpl w:val="E5CA2F96"/>
    <w:lvl w:ilvl="0" w:tplc="022A5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536F7"/>
    <w:multiLevelType w:val="hybridMultilevel"/>
    <w:tmpl w:val="B59E16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124C8"/>
    <w:multiLevelType w:val="hybridMultilevel"/>
    <w:tmpl w:val="95A21724"/>
    <w:lvl w:ilvl="0" w:tplc="51B28C84">
      <w:start w:val="1"/>
      <w:numFmt w:val="lowerRoman"/>
      <w:lvlText w:val="%1."/>
      <w:lvlJc w:val="righ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D3C18"/>
    <w:multiLevelType w:val="hybridMultilevel"/>
    <w:tmpl w:val="23FCF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97124D"/>
    <w:multiLevelType w:val="hybridMultilevel"/>
    <w:tmpl w:val="B43616C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109976B1"/>
    <w:multiLevelType w:val="hybridMultilevel"/>
    <w:tmpl w:val="690E9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6446B4"/>
    <w:multiLevelType w:val="hybridMultilevel"/>
    <w:tmpl w:val="7A6051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C71C9"/>
    <w:multiLevelType w:val="hybridMultilevel"/>
    <w:tmpl w:val="DE1C6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621B34"/>
    <w:multiLevelType w:val="hybridMultilevel"/>
    <w:tmpl w:val="BA5AB27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15F873BC"/>
    <w:multiLevelType w:val="hybridMultilevel"/>
    <w:tmpl w:val="CCCA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652CA"/>
    <w:multiLevelType w:val="hybridMultilevel"/>
    <w:tmpl w:val="9EEA0AE6"/>
    <w:lvl w:ilvl="0" w:tplc="623896EA">
      <w:start w:val="1"/>
      <w:numFmt w:val="lowerRoman"/>
      <w:lvlText w:val="%1."/>
      <w:lvlJc w:val="righ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A54F5"/>
    <w:multiLevelType w:val="hybridMultilevel"/>
    <w:tmpl w:val="0CD6B3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D4B1A"/>
    <w:multiLevelType w:val="hybridMultilevel"/>
    <w:tmpl w:val="116A6C40"/>
    <w:lvl w:ilvl="0" w:tplc="7C8EF7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D0992"/>
    <w:multiLevelType w:val="hybridMultilevel"/>
    <w:tmpl w:val="9FD09A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9546A"/>
    <w:multiLevelType w:val="hybridMultilevel"/>
    <w:tmpl w:val="63A66C12"/>
    <w:lvl w:ilvl="0" w:tplc="FFFFFFFF">
      <w:start w:val="1"/>
      <w:numFmt w:val="lowerLetter"/>
      <w:lvlText w:val="%1."/>
      <w:lvlJc w:val="left"/>
      <w:pPr>
        <w:ind w:left="720" w:hanging="360"/>
      </w:pPr>
    </w:lvl>
    <w:lvl w:ilvl="1" w:tplc="0407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92757"/>
    <w:multiLevelType w:val="hybridMultilevel"/>
    <w:tmpl w:val="F8487334"/>
    <w:lvl w:ilvl="0" w:tplc="2032A62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1D7DA1"/>
    <w:multiLevelType w:val="hybridMultilevel"/>
    <w:tmpl w:val="A33A5F1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7" w15:restartNumberingAfterBreak="0">
    <w:nsid w:val="2A90107A"/>
    <w:multiLevelType w:val="hybridMultilevel"/>
    <w:tmpl w:val="A6FA76D2"/>
    <w:lvl w:ilvl="0" w:tplc="356846F4">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E0A2F"/>
    <w:multiLevelType w:val="hybridMultilevel"/>
    <w:tmpl w:val="E068911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9254C"/>
    <w:multiLevelType w:val="hybridMultilevel"/>
    <w:tmpl w:val="2586E802"/>
    <w:lvl w:ilvl="0" w:tplc="2D9E7D88">
      <w:start w:val="1"/>
      <w:numFmt w:val="decimal"/>
      <w:lvlText w:val="%1."/>
      <w:lvlJc w:val="left"/>
      <w:pPr>
        <w:ind w:left="1004"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B470830"/>
    <w:multiLevelType w:val="hybridMultilevel"/>
    <w:tmpl w:val="762CF142"/>
    <w:lvl w:ilvl="0" w:tplc="C8A055F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AA47A4"/>
    <w:multiLevelType w:val="multilevel"/>
    <w:tmpl w:val="E1725A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DCC398A"/>
    <w:multiLevelType w:val="hybridMultilevel"/>
    <w:tmpl w:val="32A08A3C"/>
    <w:lvl w:ilvl="0" w:tplc="5846EF48">
      <w:start w:val="1"/>
      <w:numFmt w:val="lowerRoman"/>
      <w:lvlText w:val="%1."/>
      <w:lvlJc w:val="righ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EC707F"/>
    <w:multiLevelType w:val="hybridMultilevel"/>
    <w:tmpl w:val="1A66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BE73ED"/>
    <w:multiLevelType w:val="hybridMultilevel"/>
    <w:tmpl w:val="07ACD15A"/>
    <w:lvl w:ilvl="0" w:tplc="04070001">
      <w:start w:val="1"/>
      <w:numFmt w:val="bullet"/>
      <w:lvlText w:val=""/>
      <w:lvlJc w:val="left"/>
      <w:pPr>
        <w:ind w:left="1077" w:hanging="360"/>
      </w:pPr>
      <w:rPr>
        <w:rFonts w:ascii="Symbol" w:hAnsi="Symbol" w:hint="default"/>
      </w:rPr>
    </w:lvl>
    <w:lvl w:ilvl="1" w:tplc="F3B059EC">
      <w:numFmt w:val="bullet"/>
      <w:lvlText w:val="-"/>
      <w:lvlJc w:val="left"/>
      <w:pPr>
        <w:ind w:left="1797" w:hanging="360"/>
      </w:pPr>
      <w:rPr>
        <w:rFonts w:ascii="Calibri" w:eastAsia="Times New Roman" w:hAnsi="Calibri" w:cs="Aria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36AA5103"/>
    <w:multiLevelType w:val="hybridMultilevel"/>
    <w:tmpl w:val="4FF618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8F396F"/>
    <w:multiLevelType w:val="hybridMultilevel"/>
    <w:tmpl w:val="2D740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FF3913"/>
    <w:multiLevelType w:val="hybridMultilevel"/>
    <w:tmpl w:val="A43055C2"/>
    <w:lvl w:ilvl="0" w:tplc="0407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894B8B"/>
    <w:multiLevelType w:val="hybridMultilevel"/>
    <w:tmpl w:val="92DEDCD4"/>
    <w:lvl w:ilvl="0" w:tplc="3BF0E5D2">
      <w:start w:val="1"/>
      <w:numFmt w:val="lowerLetter"/>
      <w:lvlText w:val="%1."/>
      <w:lvlJc w:val="left"/>
      <w:pPr>
        <w:ind w:left="1440" w:hanging="360"/>
      </w:pPr>
    </w:lvl>
    <w:lvl w:ilvl="1" w:tplc="321480B8">
      <w:start w:val="1"/>
      <w:numFmt w:val="lowerLetter"/>
      <w:lvlText w:val="%2."/>
      <w:lvlJc w:val="left"/>
      <w:pPr>
        <w:ind w:left="1440" w:hanging="360"/>
      </w:pPr>
    </w:lvl>
    <w:lvl w:ilvl="2" w:tplc="ACE8F05C">
      <w:start w:val="1"/>
      <w:numFmt w:val="lowerLetter"/>
      <w:lvlText w:val="%3."/>
      <w:lvlJc w:val="left"/>
      <w:pPr>
        <w:ind w:left="1440" w:hanging="360"/>
      </w:pPr>
    </w:lvl>
    <w:lvl w:ilvl="3" w:tplc="C008A75E">
      <w:start w:val="1"/>
      <w:numFmt w:val="lowerLetter"/>
      <w:lvlText w:val="%4."/>
      <w:lvlJc w:val="left"/>
      <w:pPr>
        <w:ind w:left="1440" w:hanging="360"/>
      </w:pPr>
    </w:lvl>
    <w:lvl w:ilvl="4" w:tplc="3D0EB51E">
      <w:start w:val="1"/>
      <w:numFmt w:val="lowerLetter"/>
      <w:lvlText w:val="%5."/>
      <w:lvlJc w:val="left"/>
      <w:pPr>
        <w:ind w:left="1440" w:hanging="360"/>
      </w:pPr>
    </w:lvl>
    <w:lvl w:ilvl="5" w:tplc="CA4EB60C">
      <w:start w:val="1"/>
      <w:numFmt w:val="lowerLetter"/>
      <w:lvlText w:val="%6."/>
      <w:lvlJc w:val="left"/>
      <w:pPr>
        <w:ind w:left="1440" w:hanging="360"/>
      </w:pPr>
    </w:lvl>
    <w:lvl w:ilvl="6" w:tplc="84B22E82">
      <w:start w:val="1"/>
      <w:numFmt w:val="lowerLetter"/>
      <w:lvlText w:val="%7."/>
      <w:lvlJc w:val="left"/>
      <w:pPr>
        <w:ind w:left="1440" w:hanging="360"/>
      </w:pPr>
    </w:lvl>
    <w:lvl w:ilvl="7" w:tplc="7A0EDDA6">
      <w:start w:val="1"/>
      <w:numFmt w:val="lowerLetter"/>
      <w:lvlText w:val="%8."/>
      <w:lvlJc w:val="left"/>
      <w:pPr>
        <w:ind w:left="1440" w:hanging="360"/>
      </w:pPr>
    </w:lvl>
    <w:lvl w:ilvl="8" w:tplc="A5BE1740">
      <w:start w:val="1"/>
      <w:numFmt w:val="lowerLetter"/>
      <w:lvlText w:val="%9."/>
      <w:lvlJc w:val="left"/>
      <w:pPr>
        <w:ind w:left="1440" w:hanging="360"/>
      </w:pPr>
    </w:lvl>
  </w:abstractNum>
  <w:abstractNum w:abstractNumId="29" w15:restartNumberingAfterBreak="0">
    <w:nsid w:val="45D837BB"/>
    <w:multiLevelType w:val="hybridMultilevel"/>
    <w:tmpl w:val="5CB6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369F0"/>
    <w:multiLevelType w:val="hybridMultilevel"/>
    <w:tmpl w:val="C1AC9B3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D56879"/>
    <w:multiLevelType w:val="hybridMultilevel"/>
    <w:tmpl w:val="82E404DC"/>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2" w15:restartNumberingAfterBreak="0">
    <w:nsid w:val="4D20157B"/>
    <w:multiLevelType w:val="multilevel"/>
    <w:tmpl w:val="D1CC285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DE70EA"/>
    <w:multiLevelType w:val="multilevel"/>
    <w:tmpl w:val="68DC5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4EA734FA"/>
    <w:multiLevelType w:val="hybridMultilevel"/>
    <w:tmpl w:val="16CA885E"/>
    <w:lvl w:ilvl="0" w:tplc="21FC0C78">
      <w:start w:val="1"/>
      <w:numFmt w:val="bullet"/>
      <w:pStyle w:val="Aufzhlung"/>
      <w:lvlText w:val=""/>
      <w:lvlJc w:val="left"/>
      <w:pPr>
        <w:tabs>
          <w:tab w:val="num" w:pos="360"/>
        </w:tabs>
        <w:ind w:left="357" w:hanging="357"/>
      </w:pPr>
      <w:rPr>
        <w:rFonts w:ascii="Wingdings" w:hAnsi="Wingdings" w:hint="default"/>
        <w:sz w:val="20"/>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5" w15:restartNumberingAfterBreak="0">
    <w:nsid w:val="50E36A86"/>
    <w:multiLevelType w:val="hybridMultilevel"/>
    <w:tmpl w:val="C0A02A4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39536EC"/>
    <w:multiLevelType w:val="hybridMultilevel"/>
    <w:tmpl w:val="5E2C3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D231BD"/>
    <w:multiLevelType w:val="hybridMultilevel"/>
    <w:tmpl w:val="CA9A190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E04559"/>
    <w:multiLevelType w:val="hybridMultilevel"/>
    <w:tmpl w:val="2528C96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604083"/>
    <w:multiLevelType w:val="hybridMultilevel"/>
    <w:tmpl w:val="3EB034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E15CAC"/>
    <w:multiLevelType w:val="hybridMultilevel"/>
    <w:tmpl w:val="E2A2085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2F3C26"/>
    <w:multiLevelType w:val="hybridMultilevel"/>
    <w:tmpl w:val="665EAA76"/>
    <w:lvl w:ilvl="0" w:tplc="31F612C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D70123"/>
    <w:multiLevelType w:val="hybridMultilevel"/>
    <w:tmpl w:val="AEB28118"/>
    <w:lvl w:ilvl="0" w:tplc="A588E430">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D75F0A"/>
    <w:multiLevelType w:val="hybridMultilevel"/>
    <w:tmpl w:val="8EF4A1D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4" w15:restartNumberingAfterBreak="0">
    <w:nsid w:val="62232512"/>
    <w:multiLevelType w:val="hybridMultilevel"/>
    <w:tmpl w:val="DBBC7590"/>
    <w:lvl w:ilvl="0" w:tplc="2892F0D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4B0582"/>
    <w:multiLevelType w:val="hybridMultilevel"/>
    <w:tmpl w:val="0930CD96"/>
    <w:lvl w:ilvl="0" w:tplc="C74AE474">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8943CC"/>
    <w:multiLevelType w:val="hybridMultilevel"/>
    <w:tmpl w:val="735AB5F8"/>
    <w:lvl w:ilvl="0" w:tplc="0C09001B">
      <w:start w:val="1"/>
      <w:numFmt w:val="lowerRoman"/>
      <w:lvlText w:val="%1."/>
      <w:lvlJc w:val="right"/>
      <w:pPr>
        <w:ind w:left="1364" w:hanging="360"/>
      </w:pPr>
      <w:rPr>
        <w:rFont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7" w15:restartNumberingAfterBreak="0">
    <w:nsid w:val="673C3255"/>
    <w:multiLevelType w:val="hybridMultilevel"/>
    <w:tmpl w:val="471443F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8" w15:restartNumberingAfterBreak="0">
    <w:nsid w:val="678B7FB6"/>
    <w:multiLevelType w:val="hybridMultilevel"/>
    <w:tmpl w:val="7076DA1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420118"/>
    <w:multiLevelType w:val="hybridMultilevel"/>
    <w:tmpl w:val="191835A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0" w15:restartNumberingAfterBreak="0">
    <w:nsid w:val="693A1514"/>
    <w:multiLevelType w:val="hybridMultilevel"/>
    <w:tmpl w:val="C83E87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1" w15:restartNumberingAfterBreak="0">
    <w:nsid w:val="69C44D8C"/>
    <w:multiLevelType w:val="hybridMultilevel"/>
    <w:tmpl w:val="B49AF7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A993199"/>
    <w:multiLevelType w:val="multilevel"/>
    <w:tmpl w:val="08AA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166F23"/>
    <w:multiLevelType w:val="hybridMultilevel"/>
    <w:tmpl w:val="B25641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B3344CB"/>
    <w:multiLevelType w:val="hybridMultilevel"/>
    <w:tmpl w:val="BD7AA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DA47DC4"/>
    <w:multiLevelType w:val="hybridMultilevel"/>
    <w:tmpl w:val="5C96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1E10B1"/>
    <w:multiLevelType w:val="hybridMultilevel"/>
    <w:tmpl w:val="00A0402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7" w15:restartNumberingAfterBreak="0">
    <w:nsid w:val="745953AA"/>
    <w:multiLevelType w:val="hybridMultilevel"/>
    <w:tmpl w:val="F408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CA6CC9"/>
    <w:multiLevelType w:val="hybridMultilevel"/>
    <w:tmpl w:val="78F0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A6D6D9D"/>
    <w:multiLevelType w:val="hybridMultilevel"/>
    <w:tmpl w:val="C70A661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0" w15:restartNumberingAfterBreak="0">
    <w:nsid w:val="7B663E28"/>
    <w:multiLevelType w:val="hybridMultilevel"/>
    <w:tmpl w:val="A5CAC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F373C17"/>
    <w:multiLevelType w:val="hybridMultilevel"/>
    <w:tmpl w:val="F8D6C4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1843547">
    <w:abstractNumId w:val="19"/>
  </w:num>
  <w:num w:numId="2" w16cid:durableId="987367469">
    <w:abstractNumId w:val="49"/>
  </w:num>
  <w:num w:numId="3" w16cid:durableId="1750535965">
    <w:abstractNumId w:val="31"/>
  </w:num>
  <w:num w:numId="4" w16cid:durableId="1875724983">
    <w:abstractNumId w:val="15"/>
  </w:num>
  <w:num w:numId="5" w16cid:durableId="97066514">
    <w:abstractNumId w:val="46"/>
  </w:num>
  <w:num w:numId="6" w16cid:durableId="1273436825">
    <w:abstractNumId w:val="20"/>
  </w:num>
  <w:num w:numId="7" w16cid:durableId="45108980">
    <w:abstractNumId w:val="42"/>
  </w:num>
  <w:num w:numId="8" w16cid:durableId="634793455">
    <w:abstractNumId w:val="22"/>
  </w:num>
  <w:num w:numId="9" w16cid:durableId="1536385666">
    <w:abstractNumId w:val="17"/>
  </w:num>
  <w:num w:numId="10" w16cid:durableId="1306743127">
    <w:abstractNumId w:val="10"/>
  </w:num>
  <w:num w:numId="11" w16cid:durableId="866871713">
    <w:abstractNumId w:val="45"/>
  </w:num>
  <w:num w:numId="12" w16cid:durableId="258148728">
    <w:abstractNumId w:val="41"/>
  </w:num>
  <w:num w:numId="13" w16cid:durableId="1821268099">
    <w:abstractNumId w:val="44"/>
  </w:num>
  <w:num w:numId="14" w16cid:durableId="1719892853">
    <w:abstractNumId w:val="2"/>
  </w:num>
  <w:num w:numId="15" w16cid:durableId="128404675">
    <w:abstractNumId w:val="26"/>
  </w:num>
  <w:num w:numId="16" w16cid:durableId="512963953">
    <w:abstractNumId w:val="29"/>
  </w:num>
  <w:num w:numId="17" w16cid:durableId="1802921731">
    <w:abstractNumId w:val="58"/>
  </w:num>
  <w:num w:numId="18" w16cid:durableId="559946940">
    <w:abstractNumId w:val="51"/>
  </w:num>
  <w:num w:numId="19" w16cid:durableId="6561171">
    <w:abstractNumId w:val="53"/>
  </w:num>
  <w:num w:numId="20" w16cid:durableId="1363358543">
    <w:abstractNumId w:val="57"/>
  </w:num>
  <w:num w:numId="21" w16cid:durableId="379937663">
    <w:abstractNumId w:val="18"/>
  </w:num>
  <w:num w:numId="22" w16cid:durableId="1133138416">
    <w:abstractNumId w:val="1"/>
  </w:num>
  <w:num w:numId="23" w16cid:durableId="622999745">
    <w:abstractNumId w:val="39"/>
  </w:num>
  <w:num w:numId="24" w16cid:durableId="1961184419">
    <w:abstractNumId w:val="12"/>
  </w:num>
  <w:num w:numId="25" w16cid:durableId="1048379574">
    <w:abstractNumId w:val="25"/>
  </w:num>
  <w:num w:numId="26" w16cid:durableId="1871722057">
    <w:abstractNumId w:val="11"/>
  </w:num>
  <w:num w:numId="27" w16cid:durableId="1169828788">
    <w:abstractNumId w:val="6"/>
  </w:num>
  <w:num w:numId="28" w16cid:durableId="1149518327">
    <w:abstractNumId w:val="9"/>
  </w:num>
  <w:num w:numId="29" w16cid:durableId="1874536919">
    <w:abstractNumId w:val="37"/>
  </w:num>
  <w:num w:numId="30" w16cid:durableId="1539391469">
    <w:abstractNumId w:val="38"/>
  </w:num>
  <w:num w:numId="31" w16cid:durableId="833108696">
    <w:abstractNumId w:val="55"/>
  </w:num>
  <w:num w:numId="32" w16cid:durableId="585043877">
    <w:abstractNumId w:val="27"/>
  </w:num>
  <w:num w:numId="33" w16cid:durableId="1511601495">
    <w:abstractNumId w:val="34"/>
  </w:num>
  <w:num w:numId="34" w16cid:durableId="2040471511">
    <w:abstractNumId w:val="40"/>
  </w:num>
  <w:num w:numId="35" w16cid:durableId="918754424">
    <w:abstractNumId w:val="0"/>
  </w:num>
  <w:num w:numId="36" w16cid:durableId="1632861933">
    <w:abstractNumId w:val="61"/>
  </w:num>
  <w:num w:numId="37" w16cid:durableId="481820926">
    <w:abstractNumId w:val="47"/>
  </w:num>
  <w:num w:numId="38" w16cid:durableId="948699717">
    <w:abstractNumId w:val="4"/>
  </w:num>
  <w:num w:numId="39" w16cid:durableId="1272783414">
    <w:abstractNumId w:val="24"/>
  </w:num>
  <w:num w:numId="40" w16cid:durableId="736973155">
    <w:abstractNumId w:val="8"/>
  </w:num>
  <w:num w:numId="41" w16cid:durableId="46221359">
    <w:abstractNumId w:val="50"/>
  </w:num>
  <w:num w:numId="42" w16cid:durableId="1752194609">
    <w:abstractNumId w:val="21"/>
  </w:num>
  <w:num w:numId="43" w16cid:durableId="1223447889">
    <w:abstractNumId w:val="16"/>
  </w:num>
  <w:num w:numId="44" w16cid:durableId="1268808981">
    <w:abstractNumId w:val="56"/>
  </w:num>
  <w:num w:numId="45" w16cid:durableId="1550874933">
    <w:abstractNumId w:val="36"/>
  </w:num>
  <w:num w:numId="46" w16cid:durableId="1092891434">
    <w:abstractNumId w:val="23"/>
  </w:num>
  <w:num w:numId="47" w16cid:durableId="350230149">
    <w:abstractNumId w:val="5"/>
  </w:num>
  <w:num w:numId="48" w16cid:durableId="392235097">
    <w:abstractNumId w:val="3"/>
  </w:num>
  <w:num w:numId="49" w16cid:durableId="1644626055">
    <w:abstractNumId w:val="43"/>
  </w:num>
  <w:num w:numId="50" w16cid:durableId="1945532743">
    <w:abstractNumId w:val="48"/>
  </w:num>
  <w:num w:numId="51" w16cid:durableId="1786461175">
    <w:abstractNumId w:val="7"/>
  </w:num>
  <w:num w:numId="52" w16cid:durableId="679548534">
    <w:abstractNumId w:val="59"/>
  </w:num>
  <w:num w:numId="53" w16cid:durableId="1579515772">
    <w:abstractNumId w:val="33"/>
  </w:num>
  <w:num w:numId="54" w16cid:durableId="2057120614">
    <w:abstractNumId w:val="32"/>
  </w:num>
  <w:num w:numId="55" w16cid:durableId="908419130">
    <w:abstractNumId w:val="52"/>
  </w:num>
  <w:num w:numId="56" w16cid:durableId="1712070210">
    <w:abstractNumId w:val="35"/>
  </w:num>
  <w:num w:numId="57" w16cid:durableId="23992700">
    <w:abstractNumId w:val="14"/>
  </w:num>
  <w:num w:numId="58" w16cid:durableId="1619333354">
    <w:abstractNumId w:val="30"/>
  </w:num>
  <w:num w:numId="59" w16cid:durableId="346639856">
    <w:abstractNumId w:val="33"/>
  </w:num>
  <w:num w:numId="60" w16cid:durableId="627705530">
    <w:abstractNumId w:val="33"/>
  </w:num>
  <w:num w:numId="61" w16cid:durableId="1328820644">
    <w:abstractNumId w:val="54"/>
  </w:num>
  <w:num w:numId="62" w16cid:durableId="551426888">
    <w:abstractNumId w:val="13"/>
  </w:num>
  <w:num w:numId="63" w16cid:durableId="1090541090">
    <w:abstractNumId w:val="60"/>
  </w:num>
  <w:num w:numId="64" w16cid:durableId="559361480">
    <w:abstractNumId w:val="33"/>
  </w:num>
  <w:num w:numId="65" w16cid:durableId="337736097">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09"/>
    <w:rsid w:val="000002D8"/>
    <w:rsid w:val="000052B0"/>
    <w:rsid w:val="00016619"/>
    <w:rsid w:val="00031147"/>
    <w:rsid w:val="0003266C"/>
    <w:rsid w:val="00037A21"/>
    <w:rsid w:val="0004019A"/>
    <w:rsid w:val="0005502B"/>
    <w:rsid w:val="00062060"/>
    <w:rsid w:val="000667A5"/>
    <w:rsid w:val="00071919"/>
    <w:rsid w:val="000772E9"/>
    <w:rsid w:val="00080497"/>
    <w:rsid w:val="00082091"/>
    <w:rsid w:val="000836A1"/>
    <w:rsid w:val="00085254"/>
    <w:rsid w:val="00087F64"/>
    <w:rsid w:val="0009516D"/>
    <w:rsid w:val="0009623F"/>
    <w:rsid w:val="000A1992"/>
    <w:rsid w:val="000A204A"/>
    <w:rsid w:val="000B0954"/>
    <w:rsid w:val="000B3289"/>
    <w:rsid w:val="000B6D46"/>
    <w:rsid w:val="000B71FE"/>
    <w:rsid w:val="000C457C"/>
    <w:rsid w:val="000C7A66"/>
    <w:rsid w:val="000D3273"/>
    <w:rsid w:val="000D6F76"/>
    <w:rsid w:val="000E4D84"/>
    <w:rsid w:val="000F1A79"/>
    <w:rsid w:val="000F51BC"/>
    <w:rsid w:val="000F71C6"/>
    <w:rsid w:val="001002A4"/>
    <w:rsid w:val="00103FFF"/>
    <w:rsid w:val="001070A9"/>
    <w:rsid w:val="00107144"/>
    <w:rsid w:val="00112C0D"/>
    <w:rsid w:val="00116D37"/>
    <w:rsid w:val="00116D97"/>
    <w:rsid w:val="0012246B"/>
    <w:rsid w:val="001261D4"/>
    <w:rsid w:val="00141639"/>
    <w:rsid w:val="00142C60"/>
    <w:rsid w:val="001450DB"/>
    <w:rsid w:val="00146207"/>
    <w:rsid w:val="00150065"/>
    <w:rsid w:val="001508E1"/>
    <w:rsid w:val="00154EB1"/>
    <w:rsid w:val="00162A37"/>
    <w:rsid w:val="00164D4A"/>
    <w:rsid w:val="001672AA"/>
    <w:rsid w:val="001766A5"/>
    <w:rsid w:val="00182EE8"/>
    <w:rsid w:val="00185D01"/>
    <w:rsid w:val="0019253B"/>
    <w:rsid w:val="00195F45"/>
    <w:rsid w:val="001A3768"/>
    <w:rsid w:val="001A4601"/>
    <w:rsid w:val="001A5BE1"/>
    <w:rsid w:val="001B1622"/>
    <w:rsid w:val="001B1720"/>
    <w:rsid w:val="001B6BFD"/>
    <w:rsid w:val="001B7F9A"/>
    <w:rsid w:val="001C119F"/>
    <w:rsid w:val="001C1418"/>
    <w:rsid w:val="001C17EC"/>
    <w:rsid w:val="001C5C81"/>
    <w:rsid w:val="001D5D75"/>
    <w:rsid w:val="00203410"/>
    <w:rsid w:val="0021754E"/>
    <w:rsid w:val="00223EA4"/>
    <w:rsid w:val="00226A25"/>
    <w:rsid w:val="002353B7"/>
    <w:rsid w:val="00235418"/>
    <w:rsid w:val="00250C6B"/>
    <w:rsid w:val="002515E4"/>
    <w:rsid w:val="002529C9"/>
    <w:rsid w:val="00253226"/>
    <w:rsid w:val="00266CDF"/>
    <w:rsid w:val="002744E8"/>
    <w:rsid w:val="00274A7F"/>
    <w:rsid w:val="0029238C"/>
    <w:rsid w:val="002929C1"/>
    <w:rsid w:val="00292F9A"/>
    <w:rsid w:val="002A3032"/>
    <w:rsid w:val="002A5800"/>
    <w:rsid w:val="002B283D"/>
    <w:rsid w:val="002B2D66"/>
    <w:rsid w:val="002B6125"/>
    <w:rsid w:val="002B647C"/>
    <w:rsid w:val="002B77CA"/>
    <w:rsid w:val="002C1019"/>
    <w:rsid w:val="002C4324"/>
    <w:rsid w:val="002C51F5"/>
    <w:rsid w:val="002C60B5"/>
    <w:rsid w:val="002C7242"/>
    <w:rsid w:val="002D6835"/>
    <w:rsid w:val="002E04E3"/>
    <w:rsid w:val="002E3854"/>
    <w:rsid w:val="002E5363"/>
    <w:rsid w:val="002E579D"/>
    <w:rsid w:val="002E709E"/>
    <w:rsid w:val="00302449"/>
    <w:rsid w:val="00303DBF"/>
    <w:rsid w:val="00307A46"/>
    <w:rsid w:val="00310EFA"/>
    <w:rsid w:val="00311D2A"/>
    <w:rsid w:val="003153A2"/>
    <w:rsid w:val="00324D70"/>
    <w:rsid w:val="003344AF"/>
    <w:rsid w:val="003367F4"/>
    <w:rsid w:val="00344BF7"/>
    <w:rsid w:val="003559CD"/>
    <w:rsid w:val="0036430B"/>
    <w:rsid w:val="00364EA5"/>
    <w:rsid w:val="00367C27"/>
    <w:rsid w:val="00371422"/>
    <w:rsid w:val="003772C3"/>
    <w:rsid w:val="0038012B"/>
    <w:rsid w:val="00381D6A"/>
    <w:rsid w:val="003851AC"/>
    <w:rsid w:val="00386532"/>
    <w:rsid w:val="00387991"/>
    <w:rsid w:val="003917C1"/>
    <w:rsid w:val="00394EC5"/>
    <w:rsid w:val="003A0B4B"/>
    <w:rsid w:val="003A0E72"/>
    <w:rsid w:val="003A130F"/>
    <w:rsid w:val="003A408B"/>
    <w:rsid w:val="003B0A8E"/>
    <w:rsid w:val="003B135C"/>
    <w:rsid w:val="003C16E6"/>
    <w:rsid w:val="003D07FC"/>
    <w:rsid w:val="003E4CD4"/>
    <w:rsid w:val="003F6440"/>
    <w:rsid w:val="003F7FAF"/>
    <w:rsid w:val="00400694"/>
    <w:rsid w:val="00403397"/>
    <w:rsid w:val="00413313"/>
    <w:rsid w:val="00417FDE"/>
    <w:rsid w:val="004213F7"/>
    <w:rsid w:val="00421CEC"/>
    <w:rsid w:val="00422F0D"/>
    <w:rsid w:val="004266AE"/>
    <w:rsid w:val="0044136D"/>
    <w:rsid w:val="00444E93"/>
    <w:rsid w:val="00450812"/>
    <w:rsid w:val="0045635F"/>
    <w:rsid w:val="00463219"/>
    <w:rsid w:val="00466469"/>
    <w:rsid w:val="004701EE"/>
    <w:rsid w:val="004708F9"/>
    <w:rsid w:val="00475AD7"/>
    <w:rsid w:val="00476CCD"/>
    <w:rsid w:val="00477DA3"/>
    <w:rsid w:val="0048039F"/>
    <w:rsid w:val="00485F0E"/>
    <w:rsid w:val="00486714"/>
    <w:rsid w:val="004924D0"/>
    <w:rsid w:val="004A51FF"/>
    <w:rsid w:val="004B0603"/>
    <w:rsid w:val="004B57EE"/>
    <w:rsid w:val="004B7373"/>
    <w:rsid w:val="004D0512"/>
    <w:rsid w:val="004D5C01"/>
    <w:rsid w:val="004E0EF6"/>
    <w:rsid w:val="004E3C6F"/>
    <w:rsid w:val="004E576C"/>
    <w:rsid w:val="004E6B94"/>
    <w:rsid w:val="004E6E31"/>
    <w:rsid w:val="004F06DD"/>
    <w:rsid w:val="004F52EF"/>
    <w:rsid w:val="00500B87"/>
    <w:rsid w:val="00506EA2"/>
    <w:rsid w:val="00507276"/>
    <w:rsid w:val="005160DF"/>
    <w:rsid w:val="0051658A"/>
    <w:rsid w:val="00517A2E"/>
    <w:rsid w:val="00520F0C"/>
    <w:rsid w:val="0052244D"/>
    <w:rsid w:val="0052540D"/>
    <w:rsid w:val="0053329F"/>
    <w:rsid w:val="00533B21"/>
    <w:rsid w:val="00540B56"/>
    <w:rsid w:val="00541001"/>
    <w:rsid w:val="00541371"/>
    <w:rsid w:val="00542876"/>
    <w:rsid w:val="005509B1"/>
    <w:rsid w:val="0055729D"/>
    <w:rsid w:val="00564A9C"/>
    <w:rsid w:val="00572E83"/>
    <w:rsid w:val="005836A1"/>
    <w:rsid w:val="00585047"/>
    <w:rsid w:val="00586805"/>
    <w:rsid w:val="00593520"/>
    <w:rsid w:val="00596428"/>
    <w:rsid w:val="005A019C"/>
    <w:rsid w:val="005A1C04"/>
    <w:rsid w:val="005A20B7"/>
    <w:rsid w:val="005A6A1B"/>
    <w:rsid w:val="005A7DC3"/>
    <w:rsid w:val="005B4394"/>
    <w:rsid w:val="005C0549"/>
    <w:rsid w:val="005C66BE"/>
    <w:rsid w:val="005C6B50"/>
    <w:rsid w:val="005D4CC9"/>
    <w:rsid w:val="005D5441"/>
    <w:rsid w:val="005D65A8"/>
    <w:rsid w:val="005D673B"/>
    <w:rsid w:val="005E5571"/>
    <w:rsid w:val="005E6E91"/>
    <w:rsid w:val="005F1D86"/>
    <w:rsid w:val="005F4EBE"/>
    <w:rsid w:val="005F6B5F"/>
    <w:rsid w:val="00604E58"/>
    <w:rsid w:val="00606558"/>
    <w:rsid w:val="00614B27"/>
    <w:rsid w:val="00625BD2"/>
    <w:rsid w:val="0062659D"/>
    <w:rsid w:val="00627FEB"/>
    <w:rsid w:val="00641DC3"/>
    <w:rsid w:val="0064204F"/>
    <w:rsid w:val="00642212"/>
    <w:rsid w:val="00643300"/>
    <w:rsid w:val="00644118"/>
    <w:rsid w:val="00646ECF"/>
    <w:rsid w:val="00650FA4"/>
    <w:rsid w:val="00651BB3"/>
    <w:rsid w:val="00652428"/>
    <w:rsid w:val="00657A76"/>
    <w:rsid w:val="00660142"/>
    <w:rsid w:val="00675277"/>
    <w:rsid w:val="00685D14"/>
    <w:rsid w:val="0069010A"/>
    <w:rsid w:val="00690B45"/>
    <w:rsid w:val="00694DAE"/>
    <w:rsid w:val="0069554D"/>
    <w:rsid w:val="00695775"/>
    <w:rsid w:val="006A11BD"/>
    <w:rsid w:val="006A6D2C"/>
    <w:rsid w:val="006A77D2"/>
    <w:rsid w:val="006B0F82"/>
    <w:rsid w:val="006B227B"/>
    <w:rsid w:val="006C1F73"/>
    <w:rsid w:val="006D520F"/>
    <w:rsid w:val="006D7C66"/>
    <w:rsid w:val="006F701E"/>
    <w:rsid w:val="00701184"/>
    <w:rsid w:val="007023C3"/>
    <w:rsid w:val="00705E3B"/>
    <w:rsid w:val="0070774F"/>
    <w:rsid w:val="00707A52"/>
    <w:rsid w:val="00713F34"/>
    <w:rsid w:val="00716B67"/>
    <w:rsid w:val="00717F32"/>
    <w:rsid w:val="0072551B"/>
    <w:rsid w:val="00730CB5"/>
    <w:rsid w:val="00732AE1"/>
    <w:rsid w:val="00734114"/>
    <w:rsid w:val="00737550"/>
    <w:rsid w:val="00737D89"/>
    <w:rsid w:val="00745CCF"/>
    <w:rsid w:val="00763353"/>
    <w:rsid w:val="007659B7"/>
    <w:rsid w:val="00765E44"/>
    <w:rsid w:val="0076772B"/>
    <w:rsid w:val="007777EB"/>
    <w:rsid w:val="0078086F"/>
    <w:rsid w:val="0078447D"/>
    <w:rsid w:val="00785647"/>
    <w:rsid w:val="00786D26"/>
    <w:rsid w:val="00786D68"/>
    <w:rsid w:val="0079789A"/>
    <w:rsid w:val="00797C41"/>
    <w:rsid w:val="007A5640"/>
    <w:rsid w:val="007A726C"/>
    <w:rsid w:val="007B2BDE"/>
    <w:rsid w:val="007B56EC"/>
    <w:rsid w:val="007B6722"/>
    <w:rsid w:val="007B710D"/>
    <w:rsid w:val="007C2FB4"/>
    <w:rsid w:val="007C46D6"/>
    <w:rsid w:val="007F1FA0"/>
    <w:rsid w:val="007F36A8"/>
    <w:rsid w:val="007F5303"/>
    <w:rsid w:val="00802C3A"/>
    <w:rsid w:val="00804C4A"/>
    <w:rsid w:val="008058E7"/>
    <w:rsid w:val="0080682B"/>
    <w:rsid w:val="00807916"/>
    <w:rsid w:val="00810D6E"/>
    <w:rsid w:val="00811F30"/>
    <w:rsid w:val="00812C60"/>
    <w:rsid w:val="008130D3"/>
    <w:rsid w:val="00824F02"/>
    <w:rsid w:val="00831BC9"/>
    <w:rsid w:val="00841A27"/>
    <w:rsid w:val="00841C31"/>
    <w:rsid w:val="0085317E"/>
    <w:rsid w:val="008550B5"/>
    <w:rsid w:val="0085785D"/>
    <w:rsid w:val="0087080E"/>
    <w:rsid w:val="00872212"/>
    <w:rsid w:val="008737C8"/>
    <w:rsid w:val="00873DEF"/>
    <w:rsid w:val="00874746"/>
    <w:rsid w:val="0087589E"/>
    <w:rsid w:val="00875F67"/>
    <w:rsid w:val="00882854"/>
    <w:rsid w:val="008836FD"/>
    <w:rsid w:val="00887C1C"/>
    <w:rsid w:val="00895C89"/>
    <w:rsid w:val="00895CCF"/>
    <w:rsid w:val="00897608"/>
    <w:rsid w:val="008A21F2"/>
    <w:rsid w:val="008A2AF6"/>
    <w:rsid w:val="008A61C3"/>
    <w:rsid w:val="008B2FB2"/>
    <w:rsid w:val="008B6773"/>
    <w:rsid w:val="008C02F6"/>
    <w:rsid w:val="008C050B"/>
    <w:rsid w:val="008C6B4F"/>
    <w:rsid w:val="008E246F"/>
    <w:rsid w:val="008E6901"/>
    <w:rsid w:val="008E74C5"/>
    <w:rsid w:val="008F1F26"/>
    <w:rsid w:val="008F5E31"/>
    <w:rsid w:val="00905111"/>
    <w:rsid w:val="009114CD"/>
    <w:rsid w:val="00911A54"/>
    <w:rsid w:val="0091778E"/>
    <w:rsid w:val="009406F4"/>
    <w:rsid w:val="009438FF"/>
    <w:rsid w:val="00946044"/>
    <w:rsid w:val="00946A91"/>
    <w:rsid w:val="0095138C"/>
    <w:rsid w:val="00955C14"/>
    <w:rsid w:val="009571A3"/>
    <w:rsid w:val="00962633"/>
    <w:rsid w:val="009655A4"/>
    <w:rsid w:val="00973D19"/>
    <w:rsid w:val="00973D71"/>
    <w:rsid w:val="00994169"/>
    <w:rsid w:val="009941BC"/>
    <w:rsid w:val="009A2CFB"/>
    <w:rsid w:val="009B6474"/>
    <w:rsid w:val="009B73FB"/>
    <w:rsid w:val="009C5CCA"/>
    <w:rsid w:val="009D1DBB"/>
    <w:rsid w:val="009D7DCB"/>
    <w:rsid w:val="009F032E"/>
    <w:rsid w:val="009F3383"/>
    <w:rsid w:val="00A12B40"/>
    <w:rsid w:val="00A243D0"/>
    <w:rsid w:val="00A244B4"/>
    <w:rsid w:val="00A26959"/>
    <w:rsid w:val="00A3645B"/>
    <w:rsid w:val="00A431B5"/>
    <w:rsid w:val="00A477C8"/>
    <w:rsid w:val="00A503BF"/>
    <w:rsid w:val="00A526D4"/>
    <w:rsid w:val="00A566D8"/>
    <w:rsid w:val="00A56A36"/>
    <w:rsid w:val="00A57575"/>
    <w:rsid w:val="00A6019B"/>
    <w:rsid w:val="00A64414"/>
    <w:rsid w:val="00A713A3"/>
    <w:rsid w:val="00A7271C"/>
    <w:rsid w:val="00A803D1"/>
    <w:rsid w:val="00A8327C"/>
    <w:rsid w:val="00A83B76"/>
    <w:rsid w:val="00A84DA0"/>
    <w:rsid w:val="00A9038B"/>
    <w:rsid w:val="00A95E0D"/>
    <w:rsid w:val="00A972C8"/>
    <w:rsid w:val="00AA1795"/>
    <w:rsid w:val="00AA29B3"/>
    <w:rsid w:val="00AB7294"/>
    <w:rsid w:val="00AB7368"/>
    <w:rsid w:val="00AC3ADF"/>
    <w:rsid w:val="00AC3EA7"/>
    <w:rsid w:val="00AC72DD"/>
    <w:rsid w:val="00AC78BB"/>
    <w:rsid w:val="00AD3CF3"/>
    <w:rsid w:val="00AE2295"/>
    <w:rsid w:val="00AE4B7E"/>
    <w:rsid w:val="00AF0F5C"/>
    <w:rsid w:val="00AF5E45"/>
    <w:rsid w:val="00B01133"/>
    <w:rsid w:val="00B061B7"/>
    <w:rsid w:val="00B14AA7"/>
    <w:rsid w:val="00B17D2C"/>
    <w:rsid w:val="00B20DC0"/>
    <w:rsid w:val="00B341DD"/>
    <w:rsid w:val="00B45D92"/>
    <w:rsid w:val="00B62096"/>
    <w:rsid w:val="00B62715"/>
    <w:rsid w:val="00B62EE7"/>
    <w:rsid w:val="00B64E57"/>
    <w:rsid w:val="00B67067"/>
    <w:rsid w:val="00B67D6C"/>
    <w:rsid w:val="00B73B0D"/>
    <w:rsid w:val="00B75A39"/>
    <w:rsid w:val="00B75EFB"/>
    <w:rsid w:val="00B762BB"/>
    <w:rsid w:val="00B82751"/>
    <w:rsid w:val="00B8747E"/>
    <w:rsid w:val="00B87ACF"/>
    <w:rsid w:val="00B91B1E"/>
    <w:rsid w:val="00B97A6C"/>
    <w:rsid w:val="00BA6723"/>
    <w:rsid w:val="00BB2959"/>
    <w:rsid w:val="00BC15F9"/>
    <w:rsid w:val="00BC2F18"/>
    <w:rsid w:val="00BC4059"/>
    <w:rsid w:val="00BC4E8E"/>
    <w:rsid w:val="00BC7332"/>
    <w:rsid w:val="00BD1317"/>
    <w:rsid w:val="00BD227F"/>
    <w:rsid w:val="00BE26A5"/>
    <w:rsid w:val="00BE2AB9"/>
    <w:rsid w:val="00C0313B"/>
    <w:rsid w:val="00C055A6"/>
    <w:rsid w:val="00C12D32"/>
    <w:rsid w:val="00C2337C"/>
    <w:rsid w:val="00C34717"/>
    <w:rsid w:val="00C40CAC"/>
    <w:rsid w:val="00C50C9F"/>
    <w:rsid w:val="00C52903"/>
    <w:rsid w:val="00C552F4"/>
    <w:rsid w:val="00C566CD"/>
    <w:rsid w:val="00C64BF3"/>
    <w:rsid w:val="00C73593"/>
    <w:rsid w:val="00C746E3"/>
    <w:rsid w:val="00C74FC0"/>
    <w:rsid w:val="00C84298"/>
    <w:rsid w:val="00C84BAE"/>
    <w:rsid w:val="00C84DBA"/>
    <w:rsid w:val="00C923F7"/>
    <w:rsid w:val="00C95E20"/>
    <w:rsid w:val="00CA050B"/>
    <w:rsid w:val="00CA4C25"/>
    <w:rsid w:val="00CB1D17"/>
    <w:rsid w:val="00CB448C"/>
    <w:rsid w:val="00CC4A1C"/>
    <w:rsid w:val="00CD1E33"/>
    <w:rsid w:val="00CD30D0"/>
    <w:rsid w:val="00CD360F"/>
    <w:rsid w:val="00CE0EC9"/>
    <w:rsid w:val="00D0242E"/>
    <w:rsid w:val="00D04D29"/>
    <w:rsid w:val="00D14713"/>
    <w:rsid w:val="00D21201"/>
    <w:rsid w:val="00D23856"/>
    <w:rsid w:val="00D24E68"/>
    <w:rsid w:val="00D2640D"/>
    <w:rsid w:val="00D27CBD"/>
    <w:rsid w:val="00D43C37"/>
    <w:rsid w:val="00D45EA2"/>
    <w:rsid w:val="00D47D84"/>
    <w:rsid w:val="00D53CF4"/>
    <w:rsid w:val="00D61AF6"/>
    <w:rsid w:val="00D63F74"/>
    <w:rsid w:val="00D6409F"/>
    <w:rsid w:val="00D64B60"/>
    <w:rsid w:val="00D75718"/>
    <w:rsid w:val="00D81903"/>
    <w:rsid w:val="00D84F8F"/>
    <w:rsid w:val="00D92341"/>
    <w:rsid w:val="00D9633C"/>
    <w:rsid w:val="00DA1884"/>
    <w:rsid w:val="00DA72F2"/>
    <w:rsid w:val="00DA7B46"/>
    <w:rsid w:val="00DB5140"/>
    <w:rsid w:val="00DB5657"/>
    <w:rsid w:val="00DC2689"/>
    <w:rsid w:val="00DC4BEB"/>
    <w:rsid w:val="00DC74DC"/>
    <w:rsid w:val="00DD0AC0"/>
    <w:rsid w:val="00DD3164"/>
    <w:rsid w:val="00DD6EF1"/>
    <w:rsid w:val="00DF01FA"/>
    <w:rsid w:val="00DF1633"/>
    <w:rsid w:val="00DF5E8D"/>
    <w:rsid w:val="00E03347"/>
    <w:rsid w:val="00E057C2"/>
    <w:rsid w:val="00E122D6"/>
    <w:rsid w:val="00E14A6E"/>
    <w:rsid w:val="00E22DC0"/>
    <w:rsid w:val="00E2479E"/>
    <w:rsid w:val="00E25F70"/>
    <w:rsid w:val="00E30262"/>
    <w:rsid w:val="00E33746"/>
    <w:rsid w:val="00E50F05"/>
    <w:rsid w:val="00E564E7"/>
    <w:rsid w:val="00E621D6"/>
    <w:rsid w:val="00E6530D"/>
    <w:rsid w:val="00E66060"/>
    <w:rsid w:val="00E6712A"/>
    <w:rsid w:val="00E73124"/>
    <w:rsid w:val="00E739C4"/>
    <w:rsid w:val="00E73AB5"/>
    <w:rsid w:val="00E74951"/>
    <w:rsid w:val="00E80ACE"/>
    <w:rsid w:val="00E8579A"/>
    <w:rsid w:val="00E955E6"/>
    <w:rsid w:val="00EA3C41"/>
    <w:rsid w:val="00EA4D09"/>
    <w:rsid w:val="00EB03B1"/>
    <w:rsid w:val="00EB17CC"/>
    <w:rsid w:val="00EB3454"/>
    <w:rsid w:val="00EC2CBD"/>
    <w:rsid w:val="00EC33ED"/>
    <w:rsid w:val="00EC5709"/>
    <w:rsid w:val="00EC6471"/>
    <w:rsid w:val="00ED0607"/>
    <w:rsid w:val="00ED69D3"/>
    <w:rsid w:val="00EE31DA"/>
    <w:rsid w:val="00EE6A9F"/>
    <w:rsid w:val="00EE795A"/>
    <w:rsid w:val="00EF0DEA"/>
    <w:rsid w:val="00EF1E78"/>
    <w:rsid w:val="00EF316B"/>
    <w:rsid w:val="00EF4041"/>
    <w:rsid w:val="00F01447"/>
    <w:rsid w:val="00F17FFA"/>
    <w:rsid w:val="00F229DD"/>
    <w:rsid w:val="00F244A8"/>
    <w:rsid w:val="00F30853"/>
    <w:rsid w:val="00F33C6E"/>
    <w:rsid w:val="00F44A0B"/>
    <w:rsid w:val="00F54B2E"/>
    <w:rsid w:val="00F54C13"/>
    <w:rsid w:val="00F54D65"/>
    <w:rsid w:val="00F552D7"/>
    <w:rsid w:val="00F7004A"/>
    <w:rsid w:val="00F749A3"/>
    <w:rsid w:val="00F752FC"/>
    <w:rsid w:val="00FA454B"/>
    <w:rsid w:val="00FA54E2"/>
    <w:rsid w:val="00FA71FD"/>
    <w:rsid w:val="00FB2A3B"/>
    <w:rsid w:val="00FB2D89"/>
    <w:rsid w:val="00FB6761"/>
    <w:rsid w:val="00FC14B4"/>
    <w:rsid w:val="00FC1BA1"/>
    <w:rsid w:val="00FC20BE"/>
    <w:rsid w:val="00FC3B82"/>
    <w:rsid w:val="00FD13FE"/>
    <w:rsid w:val="00FD3DA7"/>
    <w:rsid w:val="00FD55A6"/>
    <w:rsid w:val="00FE06D3"/>
    <w:rsid w:val="00FE2A77"/>
    <w:rsid w:val="00FF0C85"/>
    <w:rsid w:val="00FF1773"/>
    <w:rsid w:val="00FF1998"/>
    <w:rsid w:val="00FF4AF2"/>
    <w:rsid w:val="00FF4F7C"/>
    <w:rsid w:val="00FF6714"/>
    <w:rsid w:val="00FF7C6B"/>
    <w:rsid w:val="043D79C1"/>
    <w:rsid w:val="05A45BB6"/>
    <w:rsid w:val="0655F215"/>
    <w:rsid w:val="0BFCA178"/>
    <w:rsid w:val="1323367C"/>
    <w:rsid w:val="16F0252B"/>
    <w:rsid w:val="2535DE21"/>
    <w:rsid w:val="2FB370D9"/>
    <w:rsid w:val="367D6004"/>
    <w:rsid w:val="36AAA0E4"/>
    <w:rsid w:val="3D4F2955"/>
    <w:rsid w:val="4779C20F"/>
    <w:rsid w:val="4D828453"/>
    <w:rsid w:val="5375B86D"/>
    <w:rsid w:val="5ECA1C2C"/>
    <w:rsid w:val="61AAABEC"/>
    <w:rsid w:val="6638A6A4"/>
    <w:rsid w:val="6DAF1370"/>
    <w:rsid w:val="7316B7C6"/>
    <w:rsid w:val="754992A7"/>
    <w:rsid w:val="75B66AA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B37E"/>
  <w15:docId w15:val="{E84F65BB-FA1B-439B-A523-CB6F75C3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DF"/>
    <w:pPr>
      <w:spacing w:after="120"/>
      <w:jc w:val="both"/>
    </w:pPr>
    <w:rPr>
      <w:sz w:val="22"/>
      <w:szCs w:val="22"/>
      <w:lang w:val="en-US" w:eastAsia="en-US" w:bidi="en-US"/>
    </w:rPr>
  </w:style>
  <w:style w:type="paragraph" w:styleId="Heading1">
    <w:name w:val="heading 1"/>
    <w:basedOn w:val="Normal"/>
    <w:next w:val="Normal"/>
    <w:link w:val="Heading1Char"/>
    <w:autoRedefine/>
    <w:uiPriority w:val="9"/>
    <w:qFormat/>
    <w:rsid w:val="0069010A"/>
    <w:pPr>
      <w:keepNext/>
      <w:keepLines/>
      <w:numPr>
        <w:numId w:val="53"/>
      </w:numPr>
      <w:spacing w:before="240"/>
      <w:jc w:val="left"/>
      <w:outlineLvl w:val="0"/>
    </w:pPr>
    <w:rPr>
      <w:rFonts w:ascii="Times New Roman" w:hAnsi="Times New Roman"/>
      <w:b/>
      <w:bCs/>
      <w:iCs/>
      <w:sz w:val="28"/>
      <w:szCs w:val="32"/>
      <w:lang w:val="x-none" w:eastAsia="x-none" w:bidi="ar-SA"/>
    </w:rPr>
  </w:style>
  <w:style w:type="paragraph" w:styleId="Heading2">
    <w:name w:val="heading 2"/>
    <w:basedOn w:val="Normal"/>
    <w:next w:val="Normal"/>
    <w:link w:val="Heading2Char"/>
    <w:uiPriority w:val="9"/>
    <w:qFormat/>
    <w:rsid w:val="00E22DC0"/>
    <w:pPr>
      <w:numPr>
        <w:ilvl w:val="1"/>
        <w:numId w:val="53"/>
      </w:numPr>
      <w:spacing w:before="320" w:after="0" w:line="360" w:lineRule="auto"/>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qFormat/>
    <w:rsid w:val="00E22DC0"/>
    <w:pPr>
      <w:numPr>
        <w:ilvl w:val="2"/>
        <w:numId w:val="53"/>
      </w:numPr>
      <w:spacing w:before="320" w:after="0" w:line="360" w:lineRule="auto"/>
      <w:outlineLvl w:val="2"/>
    </w:pPr>
    <w:rPr>
      <w:rFonts w:ascii="Cambria" w:hAnsi="Cambria"/>
      <w:b/>
      <w:bCs/>
      <w:i/>
      <w:iCs/>
      <w:sz w:val="26"/>
      <w:szCs w:val="26"/>
      <w:lang w:val="x-none" w:eastAsia="x-none" w:bidi="ar-SA"/>
    </w:rPr>
  </w:style>
  <w:style w:type="paragraph" w:styleId="Heading4">
    <w:name w:val="heading 4"/>
    <w:basedOn w:val="Normal"/>
    <w:next w:val="Normal"/>
    <w:link w:val="Heading4Char"/>
    <w:uiPriority w:val="9"/>
    <w:qFormat/>
    <w:rsid w:val="00E22DC0"/>
    <w:pPr>
      <w:numPr>
        <w:ilvl w:val="3"/>
        <w:numId w:val="53"/>
      </w:numPr>
      <w:spacing w:before="280" w:after="0" w:line="360" w:lineRule="auto"/>
      <w:outlineLvl w:val="3"/>
    </w:pPr>
    <w:rPr>
      <w:rFonts w:ascii="Cambria" w:hAnsi="Cambria"/>
      <w:b/>
      <w:bCs/>
      <w:i/>
      <w:iCs/>
      <w:sz w:val="24"/>
      <w:szCs w:val="24"/>
      <w:lang w:val="x-none" w:eastAsia="x-none" w:bidi="ar-SA"/>
    </w:rPr>
  </w:style>
  <w:style w:type="paragraph" w:styleId="Heading5">
    <w:name w:val="heading 5"/>
    <w:basedOn w:val="Normal"/>
    <w:next w:val="Normal"/>
    <w:link w:val="Heading5Char"/>
    <w:uiPriority w:val="9"/>
    <w:qFormat/>
    <w:rsid w:val="00E22DC0"/>
    <w:pPr>
      <w:numPr>
        <w:ilvl w:val="4"/>
        <w:numId w:val="53"/>
      </w:numPr>
      <w:spacing w:before="280" w:after="0" w:line="360" w:lineRule="auto"/>
      <w:outlineLvl w:val="4"/>
    </w:pPr>
    <w:rPr>
      <w:rFonts w:ascii="Cambria" w:hAnsi="Cambria"/>
      <w:b/>
      <w:bCs/>
      <w:i/>
      <w:iCs/>
      <w:sz w:val="20"/>
      <w:szCs w:val="20"/>
      <w:lang w:val="x-none" w:eastAsia="x-none" w:bidi="ar-SA"/>
    </w:rPr>
  </w:style>
  <w:style w:type="paragraph" w:styleId="Heading6">
    <w:name w:val="heading 6"/>
    <w:basedOn w:val="Normal"/>
    <w:next w:val="Normal"/>
    <w:link w:val="Heading6Char"/>
    <w:uiPriority w:val="9"/>
    <w:qFormat/>
    <w:rsid w:val="00E22DC0"/>
    <w:pPr>
      <w:numPr>
        <w:ilvl w:val="5"/>
        <w:numId w:val="53"/>
      </w:numPr>
      <w:spacing w:before="280" w:after="80" w:line="360" w:lineRule="auto"/>
      <w:outlineLvl w:val="5"/>
    </w:pPr>
    <w:rPr>
      <w:rFonts w:ascii="Cambria" w:hAnsi="Cambria"/>
      <w:b/>
      <w:bCs/>
      <w:i/>
      <w:iCs/>
      <w:sz w:val="20"/>
      <w:szCs w:val="20"/>
      <w:lang w:val="x-none" w:eastAsia="x-none" w:bidi="ar-SA"/>
    </w:rPr>
  </w:style>
  <w:style w:type="paragraph" w:styleId="Heading7">
    <w:name w:val="heading 7"/>
    <w:basedOn w:val="Normal"/>
    <w:next w:val="Normal"/>
    <w:link w:val="Heading7Char"/>
    <w:uiPriority w:val="9"/>
    <w:qFormat/>
    <w:rsid w:val="00E22DC0"/>
    <w:pPr>
      <w:numPr>
        <w:ilvl w:val="6"/>
        <w:numId w:val="53"/>
      </w:numPr>
      <w:spacing w:before="280" w:after="0" w:line="360" w:lineRule="auto"/>
      <w:outlineLvl w:val="6"/>
    </w:pPr>
    <w:rPr>
      <w:rFonts w:ascii="Cambria" w:hAnsi="Cambria"/>
      <w:b/>
      <w:bCs/>
      <w:i/>
      <w:iCs/>
      <w:sz w:val="20"/>
      <w:szCs w:val="20"/>
      <w:lang w:val="x-none" w:eastAsia="x-none" w:bidi="ar-SA"/>
    </w:rPr>
  </w:style>
  <w:style w:type="paragraph" w:styleId="Heading8">
    <w:name w:val="heading 8"/>
    <w:basedOn w:val="Normal"/>
    <w:next w:val="Normal"/>
    <w:link w:val="Heading8Char"/>
    <w:uiPriority w:val="9"/>
    <w:qFormat/>
    <w:rsid w:val="00E22DC0"/>
    <w:pPr>
      <w:numPr>
        <w:ilvl w:val="7"/>
        <w:numId w:val="53"/>
      </w:numPr>
      <w:spacing w:before="280" w:after="0" w:line="360" w:lineRule="auto"/>
      <w:outlineLvl w:val="7"/>
    </w:pPr>
    <w:rPr>
      <w:rFonts w:ascii="Cambria" w:hAnsi="Cambria"/>
      <w:b/>
      <w:bCs/>
      <w:i/>
      <w:iCs/>
      <w:sz w:val="18"/>
      <w:szCs w:val="18"/>
      <w:lang w:val="x-none" w:eastAsia="x-none" w:bidi="ar-SA"/>
    </w:rPr>
  </w:style>
  <w:style w:type="paragraph" w:styleId="Heading9">
    <w:name w:val="heading 9"/>
    <w:basedOn w:val="Normal"/>
    <w:next w:val="Normal"/>
    <w:link w:val="Heading9Char"/>
    <w:uiPriority w:val="9"/>
    <w:qFormat/>
    <w:rsid w:val="00E22DC0"/>
    <w:pPr>
      <w:numPr>
        <w:ilvl w:val="8"/>
        <w:numId w:val="53"/>
      </w:numPr>
      <w:spacing w:before="280" w:after="0" w:line="360" w:lineRule="auto"/>
      <w:outlineLvl w:val="8"/>
    </w:pPr>
    <w:rPr>
      <w:rFonts w:ascii="Cambria" w:hAnsi="Cambria"/>
      <w:i/>
      <w:iCs/>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22DC0"/>
    <w:rPr>
      <w:rFonts w:ascii="Cambria" w:hAnsi="Cambria"/>
      <w:b/>
      <w:bCs/>
      <w:i/>
      <w:iCs/>
      <w:sz w:val="26"/>
      <w:szCs w:val="26"/>
      <w:lang w:val="x-none" w:eastAsia="x-none"/>
    </w:rPr>
  </w:style>
  <w:style w:type="character" w:customStyle="1" w:styleId="Heading4Char">
    <w:name w:val="Heading 4 Char"/>
    <w:link w:val="Heading4"/>
    <w:uiPriority w:val="9"/>
    <w:rsid w:val="00E22DC0"/>
    <w:rPr>
      <w:rFonts w:ascii="Cambria" w:hAnsi="Cambria"/>
      <w:b/>
      <w:bCs/>
      <w:i/>
      <w:iCs/>
      <w:sz w:val="24"/>
      <w:szCs w:val="24"/>
      <w:lang w:val="x-none" w:eastAsia="x-none"/>
    </w:rPr>
  </w:style>
  <w:style w:type="paragraph" w:styleId="ListParagraph">
    <w:name w:val="List Paragraph"/>
    <w:basedOn w:val="Normal"/>
    <w:uiPriority w:val="34"/>
    <w:qFormat/>
    <w:rsid w:val="00E22DC0"/>
    <w:pPr>
      <w:ind w:left="720"/>
      <w:contextualSpacing/>
    </w:pPr>
  </w:style>
  <w:style w:type="character" w:customStyle="1" w:styleId="Heading2Char">
    <w:name w:val="Heading 2 Char"/>
    <w:link w:val="Heading2"/>
    <w:uiPriority w:val="9"/>
    <w:rsid w:val="00E22DC0"/>
    <w:rPr>
      <w:rFonts w:ascii="Cambria" w:hAnsi="Cambria"/>
      <w:b/>
      <w:bCs/>
      <w:i/>
      <w:iCs/>
      <w:sz w:val="28"/>
      <w:szCs w:val="28"/>
      <w:lang w:val="x-none" w:eastAsia="x-none"/>
    </w:rPr>
  </w:style>
  <w:style w:type="paragraph" w:customStyle="1" w:styleId="Fullout">
    <w:name w:val="Full out"/>
    <w:basedOn w:val="Normal"/>
    <w:rsid w:val="00EC5709"/>
    <w:pPr>
      <w:widowControl w:val="0"/>
      <w:spacing w:before="80" w:after="0" w:line="270" w:lineRule="exact"/>
    </w:pPr>
    <w:rPr>
      <w:rFonts w:ascii="Times New Roman" w:hAnsi="Times New Roman"/>
      <w:szCs w:val="20"/>
      <w:lang w:eastAsia="en-AU"/>
    </w:rPr>
  </w:style>
  <w:style w:type="paragraph" w:customStyle="1" w:styleId="Body">
    <w:name w:val="Body"/>
    <w:uiPriority w:val="99"/>
    <w:rsid w:val="00EC5709"/>
    <w:pPr>
      <w:widowControl w:val="0"/>
      <w:autoSpaceDE w:val="0"/>
      <w:autoSpaceDN w:val="0"/>
      <w:adjustRightInd w:val="0"/>
      <w:spacing w:line="240" w:lineRule="atLeast"/>
      <w:ind w:firstLine="360"/>
    </w:pPr>
    <w:rPr>
      <w:rFonts w:ascii="Times New Roman" w:eastAsia="Calibri" w:hAnsi="Times New Roman"/>
      <w:color w:val="000000"/>
      <w:w w:val="0"/>
      <w:sz w:val="24"/>
      <w:szCs w:val="24"/>
      <w:lang w:val="en-US" w:eastAsia="en-AU" w:bidi="en-US"/>
    </w:rPr>
  </w:style>
  <w:style w:type="paragraph" w:styleId="NormalWeb">
    <w:name w:val="Normal (Web)"/>
    <w:basedOn w:val="Normal"/>
    <w:uiPriority w:val="99"/>
    <w:rsid w:val="00E22DC0"/>
    <w:pPr>
      <w:spacing w:before="100" w:beforeAutospacing="1" w:after="100" w:afterAutospacing="1"/>
    </w:pPr>
  </w:style>
  <w:style w:type="character" w:customStyle="1" w:styleId="Heading1Char">
    <w:name w:val="Heading 1 Char"/>
    <w:link w:val="Heading1"/>
    <w:uiPriority w:val="9"/>
    <w:rsid w:val="0069010A"/>
    <w:rPr>
      <w:rFonts w:ascii="Times New Roman" w:hAnsi="Times New Roman"/>
      <w:b/>
      <w:bCs/>
      <w:iCs/>
      <w:sz w:val="28"/>
      <w:szCs w:val="32"/>
      <w:lang w:val="x-none" w:eastAsia="x-none"/>
    </w:rPr>
  </w:style>
  <w:style w:type="character" w:customStyle="1" w:styleId="Heading5Char">
    <w:name w:val="Heading 5 Char"/>
    <w:link w:val="Heading5"/>
    <w:uiPriority w:val="9"/>
    <w:rsid w:val="00E22DC0"/>
    <w:rPr>
      <w:rFonts w:ascii="Cambria" w:hAnsi="Cambria"/>
      <w:b/>
      <w:bCs/>
      <w:i/>
      <w:iCs/>
      <w:lang w:val="x-none" w:eastAsia="x-none"/>
    </w:rPr>
  </w:style>
  <w:style w:type="character" w:customStyle="1" w:styleId="Heading6Char">
    <w:name w:val="Heading 6 Char"/>
    <w:link w:val="Heading6"/>
    <w:uiPriority w:val="9"/>
    <w:rsid w:val="00E22DC0"/>
    <w:rPr>
      <w:rFonts w:ascii="Cambria" w:hAnsi="Cambria"/>
      <w:b/>
      <w:bCs/>
      <w:i/>
      <w:iCs/>
      <w:lang w:val="x-none" w:eastAsia="x-none"/>
    </w:rPr>
  </w:style>
  <w:style w:type="character" w:customStyle="1" w:styleId="Heading7Char">
    <w:name w:val="Heading 7 Char"/>
    <w:link w:val="Heading7"/>
    <w:uiPriority w:val="9"/>
    <w:rsid w:val="00E22DC0"/>
    <w:rPr>
      <w:rFonts w:ascii="Cambria" w:hAnsi="Cambria"/>
      <w:b/>
      <w:bCs/>
      <w:i/>
      <w:iCs/>
      <w:lang w:val="x-none" w:eastAsia="x-none"/>
    </w:rPr>
  </w:style>
  <w:style w:type="character" w:customStyle="1" w:styleId="Heading8Char">
    <w:name w:val="Heading 8 Char"/>
    <w:link w:val="Heading8"/>
    <w:uiPriority w:val="9"/>
    <w:rsid w:val="00E22DC0"/>
    <w:rPr>
      <w:rFonts w:ascii="Cambria" w:hAnsi="Cambria"/>
      <w:b/>
      <w:bCs/>
      <w:i/>
      <w:iCs/>
      <w:sz w:val="18"/>
      <w:szCs w:val="18"/>
      <w:lang w:val="x-none" w:eastAsia="x-none"/>
    </w:rPr>
  </w:style>
  <w:style w:type="character" w:customStyle="1" w:styleId="Heading9Char">
    <w:name w:val="Heading 9 Char"/>
    <w:link w:val="Heading9"/>
    <w:uiPriority w:val="9"/>
    <w:rsid w:val="00E22DC0"/>
    <w:rPr>
      <w:rFonts w:ascii="Cambria" w:hAnsi="Cambria"/>
      <w:i/>
      <w:iCs/>
      <w:sz w:val="18"/>
      <w:szCs w:val="18"/>
      <w:lang w:val="x-none" w:eastAsia="x-none"/>
    </w:rPr>
  </w:style>
  <w:style w:type="paragraph" w:styleId="Caption">
    <w:name w:val="caption"/>
    <w:basedOn w:val="Normal"/>
    <w:next w:val="Normal"/>
    <w:uiPriority w:val="35"/>
    <w:qFormat/>
    <w:rsid w:val="00E22DC0"/>
    <w:rPr>
      <w:b/>
      <w:bCs/>
      <w:sz w:val="18"/>
      <w:szCs w:val="18"/>
    </w:rPr>
  </w:style>
  <w:style w:type="paragraph" w:customStyle="1" w:styleId="a">
    <w:name w:val="Название"/>
    <w:basedOn w:val="Normal"/>
    <w:next w:val="Normal"/>
    <w:link w:val="a0"/>
    <w:uiPriority w:val="10"/>
    <w:qFormat/>
    <w:rsid w:val="00E22DC0"/>
    <w:rPr>
      <w:rFonts w:ascii="Cambria" w:hAnsi="Cambria"/>
      <w:b/>
      <w:bCs/>
      <w:i/>
      <w:iCs/>
      <w:spacing w:val="10"/>
      <w:sz w:val="60"/>
      <w:szCs w:val="60"/>
      <w:lang w:val="x-none" w:eastAsia="x-none" w:bidi="ar-SA"/>
    </w:rPr>
  </w:style>
  <w:style w:type="character" w:customStyle="1" w:styleId="a0">
    <w:name w:val="Название Знак"/>
    <w:link w:val="a"/>
    <w:uiPriority w:val="10"/>
    <w:rsid w:val="00E22DC0"/>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E22DC0"/>
    <w:pPr>
      <w:spacing w:after="320"/>
      <w:jc w:val="right"/>
    </w:pPr>
    <w:rPr>
      <w:i/>
      <w:iCs/>
      <w:color w:val="808080"/>
      <w:spacing w:val="10"/>
      <w:sz w:val="24"/>
      <w:szCs w:val="24"/>
      <w:lang w:val="x-none" w:eastAsia="x-none" w:bidi="ar-SA"/>
    </w:rPr>
  </w:style>
  <w:style w:type="character" w:customStyle="1" w:styleId="SubtitleChar">
    <w:name w:val="Subtitle Char"/>
    <w:link w:val="Subtitle"/>
    <w:uiPriority w:val="11"/>
    <w:rsid w:val="00E22DC0"/>
    <w:rPr>
      <w:i/>
      <w:iCs/>
      <w:color w:val="808080"/>
      <w:spacing w:val="10"/>
      <w:sz w:val="24"/>
      <w:szCs w:val="24"/>
    </w:rPr>
  </w:style>
  <w:style w:type="character" w:styleId="Strong">
    <w:name w:val="Strong"/>
    <w:uiPriority w:val="22"/>
    <w:qFormat/>
    <w:rsid w:val="00E22DC0"/>
    <w:rPr>
      <w:b/>
      <w:bCs/>
      <w:spacing w:val="0"/>
    </w:rPr>
  </w:style>
  <w:style w:type="character" w:styleId="Emphasis">
    <w:name w:val="Emphasis"/>
    <w:uiPriority w:val="20"/>
    <w:qFormat/>
    <w:rsid w:val="00E22DC0"/>
    <w:rPr>
      <w:b/>
      <w:bCs/>
      <w:i/>
      <w:iCs/>
      <w:color w:val="auto"/>
    </w:rPr>
  </w:style>
  <w:style w:type="paragraph" w:styleId="NoSpacing">
    <w:name w:val="No Spacing"/>
    <w:basedOn w:val="Normal"/>
    <w:uiPriority w:val="1"/>
    <w:qFormat/>
    <w:rsid w:val="00E22DC0"/>
    <w:pPr>
      <w:spacing w:after="0"/>
    </w:pPr>
  </w:style>
  <w:style w:type="paragraph" w:styleId="Quote">
    <w:name w:val="Quote"/>
    <w:basedOn w:val="Normal"/>
    <w:next w:val="Normal"/>
    <w:link w:val="QuoteChar"/>
    <w:uiPriority w:val="29"/>
    <w:qFormat/>
    <w:rsid w:val="00E22DC0"/>
    <w:rPr>
      <w:color w:val="5A5A5A"/>
      <w:sz w:val="20"/>
      <w:szCs w:val="20"/>
      <w:lang w:val="x-none" w:eastAsia="x-none" w:bidi="ar-SA"/>
    </w:rPr>
  </w:style>
  <w:style w:type="character" w:customStyle="1" w:styleId="QuoteChar">
    <w:name w:val="Quote Char"/>
    <w:link w:val="Quote"/>
    <w:uiPriority w:val="29"/>
    <w:rsid w:val="00E22DC0"/>
    <w:rPr>
      <w:rFonts w:ascii="Calibri"/>
      <w:color w:val="5A5A5A"/>
    </w:rPr>
  </w:style>
  <w:style w:type="paragraph" w:styleId="IntenseQuote">
    <w:name w:val="Intense Quote"/>
    <w:basedOn w:val="Normal"/>
    <w:next w:val="Normal"/>
    <w:link w:val="IntenseQuoteChar"/>
    <w:uiPriority w:val="30"/>
    <w:qFormat/>
    <w:rsid w:val="00E22DC0"/>
    <w:pPr>
      <w:spacing w:before="320" w:after="480"/>
      <w:ind w:left="720" w:right="720"/>
      <w:jc w:val="center"/>
    </w:pPr>
    <w:rPr>
      <w:rFonts w:ascii="Cambria" w:hAnsi="Cambria"/>
      <w:i/>
      <w:iCs/>
      <w:sz w:val="20"/>
      <w:szCs w:val="20"/>
      <w:lang w:val="x-none" w:eastAsia="x-none" w:bidi="ar-SA"/>
    </w:rPr>
  </w:style>
  <w:style w:type="character" w:customStyle="1" w:styleId="IntenseQuoteChar">
    <w:name w:val="Intense Quote Char"/>
    <w:link w:val="IntenseQuote"/>
    <w:uiPriority w:val="30"/>
    <w:rsid w:val="00E22DC0"/>
    <w:rPr>
      <w:rFonts w:ascii="Cambria" w:eastAsia="Times New Roman" w:hAnsi="Cambria" w:cs="Times New Roman"/>
      <w:i/>
      <w:iCs/>
      <w:sz w:val="20"/>
      <w:szCs w:val="20"/>
    </w:rPr>
  </w:style>
  <w:style w:type="character" w:styleId="SubtleEmphasis">
    <w:name w:val="Subtle Emphasis"/>
    <w:uiPriority w:val="19"/>
    <w:qFormat/>
    <w:rsid w:val="00E22DC0"/>
    <w:rPr>
      <w:i/>
      <w:iCs/>
      <w:color w:val="5A5A5A"/>
    </w:rPr>
  </w:style>
  <w:style w:type="character" w:styleId="IntenseEmphasis">
    <w:name w:val="Intense Emphasis"/>
    <w:uiPriority w:val="21"/>
    <w:qFormat/>
    <w:rsid w:val="00E22DC0"/>
    <w:rPr>
      <w:b/>
      <w:bCs/>
      <w:i/>
      <w:iCs/>
      <w:color w:val="auto"/>
      <w:u w:val="single"/>
    </w:rPr>
  </w:style>
  <w:style w:type="character" w:styleId="SubtleReference">
    <w:name w:val="Subtle Reference"/>
    <w:uiPriority w:val="31"/>
    <w:qFormat/>
    <w:rsid w:val="00E22DC0"/>
    <w:rPr>
      <w:smallCaps/>
    </w:rPr>
  </w:style>
  <w:style w:type="character" w:styleId="IntenseReference">
    <w:name w:val="Intense Reference"/>
    <w:uiPriority w:val="32"/>
    <w:qFormat/>
    <w:rsid w:val="00E22DC0"/>
    <w:rPr>
      <w:b/>
      <w:bCs/>
      <w:smallCaps/>
      <w:color w:val="auto"/>
    </w:rPr>
  </w:style>
  <w:style w:type="character" w:styleId="BookTitle">
    <w:name w:val="Book Title"/>
    <w:uiPriority w:val="33"/>
    <w:qFormat/>
    <w:rsid w:val="00E22DC0"/>
    <w:rPr>
      <w:rFonts w:ascii="Cambria" w:eastAsia="Times New Roman" w:hAnsi="Cambria" w:cs="Times New Roman"/>
      <w:b/>
      <w:bCs/>
      <w:smallCaps/>
      <w:color w:val="auto"/>
      <w:u w:val="single"/>
    </w:rPr>
  </w:style>
  <w:style w:type="paragraph" w:styleId="TOCHeading">
    <w:name w:val="TOC Heading"/>
    <w:basedOn w:val="Heading1"/>
    <w:next w:val="Normal"/>
    <w:uiPriority w:val="39"/>
    <w:qFormat/>
    <w:rsid w:val="00E22DC0"/>
    <w:pPr>
      <w:outlineLvl w:val="9"/>
    </w:pPr>
  </w:style>
  <w:style w:type="table" w:styleId="TableGrid">
    <w:name w:val="Table Grid"/>
    <w:basedOn w:val="TableNormal"/>
    <w:uiPriority w:val="59"/>
    <w:rsid w:val="00E22D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A4C25"/>
    <w:pPr>
      <w:spacing w:after="0"/>
    </w:pPr>
    <w:rPr>
      <w:rFonts w:ascii="Tahoma" w:hAnsi="Tahoma"/>
      <w:sz w:val="16"/>
      <w:szCs w:val="16"/>
      <w:lang w:val="x-none" w:eastAsia="x-none" w:bidi="ar-SA"/>
    </w:rPr>
  </w:style>
  <w:style w:type="character" w:customStyle="1" w:styleId="BalloonTextChar">
    <w:name w:val="Balloon Text Char"/>
    <w:link w:val="BalloonText"/>
    <w:uiPriority w:val="99"/>
    <w:semiHidden/>
    <w:rsid w:val="00CA4C25"/>
    <w:rPr>
      <w:rFonts w:ascii="Tahoma" w:hAnsi="Tahoma" w:cs="Tahoma"/>
      <w:sz w:val="16"/>
      <w:szCs w:val="16"/>
    </w:rPr>
  </w:style>
  <w:style w:type="paragraph" w:styleId="Header">
    <w:name w:val="header"/>
    <w:basedOn w:val="Normal"/>
    <w:link w:val="HeaderChar"/>
    <w:unhideWhenUsed/>
    <w:rsid w:val="00FB2D89"/>
    <w:pPr>
      <w:tabs>
        <w:tab w:val="center" w:pos="4513"/>
        <w:tab w:val="right" w:pos="9026"/>
      </w:tabs>
      <w:spacing w:after="0"/>
    </w:pPr>
  </w:style>
  <w:style w:type="character" w:customStyle="1" w:styleId="HeaderChar">
    <w:name w:val="Header Char"/>
    <w:basedOn w:val="DefaultParagraphFont"/>
    <w:link w:val="Header"/>
    <w:rsid w:val="00FB2D89"/>
  </w:style>
  <w:style w:type="paragraph" w:styleId="Footer">
    <w:name w:val="footer"/>
    <w:basedOn w:val="Normal"/>
    <w:link w:val="FooterChar"/>
    <w:uiPriority w:val="99"/>
    <w:unhideWhenUsed/>
    <w:rsid w:val="00FB2D89"/>
    <w:pPr>
      <w:tabs>
        <w:tab w:val="center" w:pos="4513"/>
        <w:tab w:val="right" w:pos="9026"/>
      </w:tabs>
      <w:spacing w:after="0"/>
    </w:pPr>
  </w:style>
  <w:style w:type="character" w:customStyle="1" w:styleId="FooterChar">
    <w:name w:val="Footer Char"/>
    <w:basedOn w:val="DefaultParagraphFont"/>
    <w:link w:val="Footer"/>
    <w:uiPriority w:val="99"/>
    <w:rsid w:val="00FB2D89"/>
  </w:style>
  <w:style w:type="character" w:styleId="PlaceholderText">
    <w:name w:val="Placeholder Text"/>
    <w:uiPriority w:val="99"/>
    <w:semiHidden/>
    <w:rsid w:val="001B1622"/>
    <w:rPr>
      <w:color w:val="808080"/>
    </w:rPr>
  </w:style>
  <w:style w:type="paragraph" w:styleId="FootnoteText">
    <w:name w:val="footnote text"/>
    <w:basedOn w:val="Normal"/>
    <w:link w:val="FootnoteTextChar"/>
    <w:uiPriority w:val="99"/>
    <w:semiHidden/>
    <w:unhideWhenUsed/>
    <w:rsid w:val="001B1622"/>
    <w:pPr>
      <w:spacing w:after="0"/>
    </w:pPr>
    <w:rPr>
      <w:sz w:val="20"/>
      <w:szCs w:val="20"/>
      <w:lang w:val="x-none" w:eastAsia="x-none" w:bidi="ar-SA"/>
    </w:rPr>
  </w:style>
  <w:style w:type="character" w:customStyle="1" w:styleId="FootnoteTextChar">
    <w:name w:val="Footnote Text Char"/>
    <w:link w:val="FootnoteText"/>
    <w:uiPriority w:val="99"/>
    <w:semiHidden/>
    <w:rsid w:val="001B1622"/>
    <w:rPr>
      <w:sz w:val="20"/>
      <w:szCs w:val="20"/>
    </w:rPr>
  </w:style>
  <w:style w:type="character" w:styleId="FootnoteReference">
    <w:name w:val="footnote reference"/>
    <w:uiPriority w:val="99"/>
    <w:semiHidden/>
    <w:unhideWhenUsed/>
    <w:rsid w:val="001B1622"/>
    <w:rPr>
      <w:vertAlign w:val="superscript"/>
    </w:rPr>
  </w:style>
  <w:style w:type="paragraph" w:styleId="BodyText">
    <w:name w:val="Body Text"/>
    <w:basedOn w:val="Normal"/>
    <w:link w:val="BodyTextChar"/>
    <w:semiHidden/>
    <w:rsid w:val="00A83B76"/>
    <w:pPr>
      <w:spacing w:after="0"/>
    </w:pPr>
    <w:rPr>
      <w:rFonts w:ascii="Times New Roman" w:hAnsi="Times New Roman"/>
      <w:sz w:val="24"/>
      <w:szCs w:val="20"/>
      <w:lang w:val="x-none" w:eastAsia="ru-RU" w:bidi="ar-SA"/>
    </w:rPr>
  </w:style>
  <w:style w:type="character" w:customStyle="1" w:styleId="BodyTextChar">
    <w:name w:val="Body Text Char"/>
    <w:link w:val="BodyText"/>
    <w:semiHidden/>
    <w:rsid w:val="00A83B76"/>
    <w:rPr>
      <w:rFonts w:ascii="Times New Roman" w:eastAsia="Times New Roman" w:hAnsi="Times New Roman" w:cs="Times New Roman"/>
      <w:sz w:val="24"/>
      <w:szCs w:val="20"/>
      <w:lang w:eastAsia="ru-RU" w:bidi="ar-SA"/>
    </w:rPr>
  </w:style>
  <w:style w:type="character" w:styleId="CommentReference">
    <w:name w:val="annotation reference"/>
    <w:uiPriority w:val="99"/>
    <w:semiHidden/>
    <w:unhideWhenUsed/>
    <w:rsid w:val="00031147"/>
    <w:rPr>
      <w:sz w:val="16"/>
      <w:szCs w:val="16"/>
    </w:rPr>
  </w:style>
  <w:style w:type="paragraph" w:styleId="CommentText">
    <w:name w:val="annotation text"/>
    <w:basedOn w:val="Normal"/>
    <w:link w:val="CommentTextChar"/>
    <w:uiPriority w:val="99"/>
    <w:unhideWhenUsed/>
    <w:rsid w:val="00031147"/>
    <w:rPr>
      <w:sz w:val="20"/>
      <w:szCs w:val="20"/>
      <w:lang w:val="x-none" w:eastAsia="x-none" w:bidi="ar-SA"/>
    </w:rPr>
  </w:style>
  <w:style w:type="character" w:customStyle="1" w:styleId="CommentTextChar">
    <w:name w:val="Comment Text Char"/>
    <w:link w:val="CommentText"/>
    <w:uiPriority w:val="99"/>
    <w:rsid w:val="00031147"/>
    <w:rPr>
      <w:sz w:val="20"/>
      <w:szCs w:val="20"/>
    </w:rPr>
  </w:style>
  <w:style w:type="paragraph" w:styleId="CommentSubject">
    <w:name w:val="annotation subject"/>
    <w:basedOn w:val="CommentText"/>
    <w:next w:val="CommentText"/>
    <w:link w:val="CommentSubjectChar"/>
    <w:semiHidden/>
    <w:unhideWhenUsed/>
    <w:rsid w:val="00031147"/>
    <w:rPr>
      <w:b/>
      <w:bCs/>
    </w:rPr>
  </w:style>
  <w:style w:type="character" w:customStyle="1" w:styleId="CommentSubjectChar">
    <w:name w:val="Comment Subject Char"/>
    <w:link w:val="CommentSubject"/>
    <w:semiHidden/>
    <w:rsid w:val="00031147"/>
    <w:rPr>
      <w:b/>
      <w:bCs/>
      <w:sz w:val="20"/>
      <w:szCs w:val="20"/>
    </w:rPr>
  </w:style>
  <w:style w:type="character" w:styleId="Hyperlink">
    <w:name w:val="Hyperlink"/>
    <w:uiPriority w:val="99"/>
    <w:unhideWhenUsed/>
    <w:rsid w:val="00D23856"/>
    <w:rPr>
      <w:color w:val="0000FF"/>
      <w:u w:val="single"/>
    </w:rPr>
  </w:style>
  <w:style w:type="character" w:customStyle="1" w:styleId="longtext">
    <w:name w:val="long_text"/>
    <w:basedOn w:val="DefaultParagraphFont"/>
    <w:rsid w:val="00564A9C"/>
  </w:style>
  <w:style w:type="paragraph" w:styleId="PlainText">
    <w:name w:val="Plain Text"/>
    <w:basedOn w:val="Normal"/>
    <w:link w:val="PlainTextChar"/>
    <w:unhideWhenUsed/>
    <w:rsid w:val="00FF7C6B"/>
    <w:pPr>
      <w:spacing w:after="0"/>
    </w:pPr>
    <w:rPr>
      <w:rFonts w:ascii="Courier New" w:hAnsi="Courier New"/>
      <w:sz w:val="20"/>
      <w:szCs w:val="20"/>
      <w:lang w:val="de-DE" w:eastAsia="de-DE" w:bidi="ar-SA"/>
    </w:rPr>
  </w:style>
  <w:style w:type="character" w:customStyle="1" w:styleId="PlainTextChar">
    <w:name w:val="Plain Text Char"/>
    <w:link w:val="PlainText"/>
    <w:rsid w:val="00FF7C6B"/>
    <w:rPr>
      <w:rFonts w:ascii="Courier New" w:hAnsi="Courier New" w:cs="Courier New"/>
      <w:lang w:val="de-DE" w:eastAsia="de-DE"/>
    </w:rPr>
  </w:style>
  <w:style w:type="character" w:styleId="FollowedHyperlink">
    <w:name w:val="FollowedHyperlink"/>
    <w:uiPriority w:val="99"/>
    <w:semiHidden/>
    <w:unhideWhenUsed/>
    <w:rsid w:val="00874746"/>
    <w:rPr>
      <w:color w:val="800080"/>
      <w:u w:val="single"/>
    </w:rPr>
  </w:style>
  <w:style w:type="paragraph" w:customStyle="1" w:styleId="Aufzhlung">
    <w:name w:val="Aufzählung"/>
    <w:basedOn w:val="Normal"/>
    <w:rsid w:val="000A1992"/>
    <w:pPr>
      <w:numPr>
        <w:numId w:val="33"/>
      </w:numPr>
      <w:overflowPunct w:val="0"/>
      <w:autoSpaceDE w:val="0"/>
      <w:autoSpaceDN w:val="0"/>
      <w:adjustRightInd w:val="0"/>
      <w:spacing w:after="0"/>
      <w:textAlignment w:val="baseline"/>
    </w:pPr>
    <w:rPr>
      <w:rFonts w:ascii="Arial" w:hAnsi="Arial"/>
      <w:sz w:val="20"/>
      <w:szCs w:val="20"/>
      <w:lang w:val="de-DE" w:eastAsia="de-DE" w:bidi="ar-SA"/>
    </w:rPr>
  </w:style>
  <w:style w:type="paragraph" w:customStyle="1" w:styleId="Default">
    <w:name w:val="Default"/>
    <w:rsid w:val="00D27CBD"/>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5729D"/>
    <w:rPr>
      <w:sz w:val="22"/>
      <w:szCs w:val="22"/>
      <w:lang w:val="en-US" w:eastAsia="en-US" w:bidi="en-US"/>
    </w:rPr>
  </w:style>
  <w:style w:type="paragraph" w:customStyle="1" w:styleId="Unterberschrift">
    <w:name w:val="Unterüberschrift"/>
    <w:basedOn w:val="Heading1"/>
    <w:qFormat/>
    <w:rsid w:val="00DC4BEB"/>
    <w:pPr>
      <w:spacing w:before="120"/>
      <w:ind w:left="284"/>
    </w:pPr>
    <w:rPr>
      <w:rFonts w:cs="Arial"/>
      <w:iCs w:val="0"/>
      <w:sz w:val="24"/>
      <w:szCs w:val="24"/>
      <w:lang w:val="en-US" w:eastAsia="de-DE"/>
    </w:rPr>
  </w:style>
  <w:style w:type="character" w:styleId="UnresolvedMention">
    <w:name w:val="Unresolved Mention"/>
    <w:basedOn w:val="DefaultParagraphFont"/>
    <w:uiPriority w:val="99"/>
    <w:semiHidden/>
    <w:unhideWhenUsed/>
    <w:rsid w:val="007B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5169">
      <w:bodyDiv w:val="1"/>
      <w:marLeft w:val="0"/>
      <w:marRight w:val="0"/>
      <w:marTop w:val="0"/>
      <w:marBottom w:val="0"/>
      <w:divBdr>
        <w:top w:val="none" w:sz="0" w:space="0" w:color="auto"/>
        <w:left w:val="none" w:sz="0" w:space="0" w:color="auto"/>
        <w:bottom w:val="none" w:sz="0" w:space="0" w:color="auto"/>
        <w:right w:val="none" w:sz="0" w:space="0" w:color="auto"/>
      </w:divBdr>
    </w:div>
    <w:div w:id="109327915">
      <w:bodyDiv w:val="1"/>
      <w:marLeft w:val="0"/>
      <w:marRight w:val="0"/>
      <w:marTop w:val="0"/>
      <w:marBottom w:val="0"/>
      <w:divBdr>
        <w:top w:val="none" w:sz="0" w:space="0" w:color="auto"/>
        <w:left w:val="none" w:sz="0" w:space="0" w:color="auto"/>
        <w:bottom w:val="none" w:sz="0" w:space="0" w:color="auto"/>
        <w:right w:val="none" w:sz="0" w:space="0" w:color="auto"/>
      </w:divBdr>
    </w:div>
    <w:div w:id="299531492">
      <w:bodyDiv w:val="1"/>
      <w:marLeft w:val="0"/>
      <w:marRight w:val="0"/>
      <w:marTop w:val="0"/>
      <w:marBottom w:val="0"/>
      <w:divBdr>
        <w:top w:val="none" w:sz="0" w:space="0" w:color="auto"/>
        <w:left w:val="none" w:sz="0" w:space="0" w:color="auto"/>
        <w:bottom w:val="none" w:sz="0" w:space="0" w:color="auto"/>
        <w:right w:val="none" w:sz="0" w:space="0" w:color="auto"/>
      </w:divBdr>
      <w:divsChild>
        <w:div w:id="322511548">
          <w:marLeft w:val="547"/>
          <w:marRight w:val="0"/>
          <w:marTop w:val="0"/>
          <w:marBottom w:val="0"/>
          <w:divBdr>
            <w:top w:val="none" w:sz="0" w:space="0" w:color="auto"/>
            <w:left w:val="none" w:sz="0" w:space="0" w:color="auto"/>
            <w:bottom w:val="none" w:sz="0" w:space="0" w:color="auto"/>
            <w:right w:val="none" w:sz="0" w:space="0" w:color="auto"/>
          </w:divBdr>
        </w:div>
        <w:div w:id="371879804">
          <w:marLeft w:val="547"/>
          <w:marRight w:val="0"/>
          <w:marTop w:val="0"/>
          <w:marBottom w:val="0"/>
          <w:divBdr>
            <w:top w:val="none" w:sz="0" w:space="0" w:color="auto"/>
            <w:left w:val="none" w:sz="0" w:space="0" w:color="auto"/>
            <w:bottom w:val="none" w:sz="0" w:space="0" w:color="auto"/>
            <w:right w:val="none" w:sz="0" w:space="0" w:color="auto"/>
          </w:divBdr>
        </w:div>
        <w:div w:id="634917596">
          <w:marLeft w:val="547"/>
          <w:marRight w:val="0"/>
          <w:marTop w:val="0"/>
          <w:marBottom w:val="0"/>
          <w:divBdr>
            <w:top w:val="none" w:sz="0" w:space="0" w:color="auto"/>
            <w:left w:val="none" w:sz="0" w:space="0" w:color="auto"/>
            <w:bottom w:val="none" w:sz="0" w:space="0" w:color="auto"/>
            <w:right w:val="none" w:sz="0" w:space="0" w:color="auto"/>
          </w:divBdr>
        </w:div>
      </w:divsChild>
    </w:div>
    <w:div w:id="345984636">
      <w:bodyDiv w:val="1"/>
      <w:marLeft w:val="0"/>
      <w:marRight w:val="0"/>
      <w:marTop w:val="0"/>
      <w:marBottom w:val="0"/>
      <w:divBdr>
        <w:top w:val="none" w:sz="0" w:space="0" w:color="auto"/>
        <w:left w:val="none" w:sz="0" w:space="0" w:color="auto"/>
        <w:bottom w:val="none" w:sz="0" w:space="0" w:color="auto"/>
        <w:right w:val="none" w:sz="0" w:space="0" w:color="auto"/>
      </w:divBdr>
    </w:div>
    <w:div w:id="352464466">
      <w:bodyDiv w:val="1"/>
      <w:marLeft w:val="0"/>
      <w:marRight w:val="0"/>
      <w:marTop w:val="0"/>
      <w:marBottom w:val="0"/>
      <w:divBdr>
        <w:top w:val="none" w:sz="0" w:space="0" w:color="auto"/>
        <w:left w:val="none" w:sz="0" w:space="0" w:color="auto"/>
        <w:bottom w:val="none" w:sz="0" w:space="0" w:color="auto"/>
        <w:right w:val="none" w:sz="0" w:space="0" w:color="auto"/>
      </w:divBdr>
      <w:divsChild>
        <w:div w:id="178544222">
          <w:marLeft w:val="547"/>
          <w:marRight w:val="0"/>
          <w:marTop w:val="0"/>
          <w:marBottom w:val="0"/>
          <w:divBdr>
            <w:top w:val="none" w:sz="0" w:space="0" w:color="auto"/>
            <w:left w:val="none" w:sz="0" w:space="0" w:color="auto"/>
            <w:bottom w:val="none" w:sz="0" w:space="0" w:color="auto"/>
            <w:right w:val="none" w:sz="0" w:space="0" w:color="auto"/>
          </w:divBdr>
        </w:div>
        <w:div w:id="1554660335">
          <w:marLeft w:val="547"/>
          <w:marRight w:val="0"/>
          <w:marTop w:val="0"/>
          <w:marBottom w:val="0"/>
          <w:divBdr>
            <w:top w:val="none" w:sz="0" w:space="0" w:color="auto"/>
            <w:left w:val="none" w:sz="0" w:space="0" w:color="auto"/>
            <w:bottom w:val="none" w:sz="0" w:space="0" w:color="auto"/>
            <w:right w:val="none" w:sz="0" w:space="0" w:color="auto"/>
          </w:divBdr>
        </w:div>
        <w:div w:id="1645088609">
          <w:marLeft w:val="547"/>
          <w:marRight w:val="0"/>
          <w:marTop w:val="0"/>
          <w:marBottom w:val="0"/>
          <w:divBdr>
            <w:top w:val="none" w:sz="0" w:space="0" w:color="auto"/>
            <w:left w:val="none" w:sz="0" w:space="0" w:color="auto"/>
            <w:bottom w:val="none" w:sz="0" w:space="0" w:color="auto"/>
            <w:right w:val="none" w:sz="0" w:space="0" w:color="auto"/>
          </w:divBdr>
        </w:div>
        <w:div w:id="1788622559">
          <w:marLeft w:val="547"/>
          <w:marRight w:val="0"/>
          <w:marTop w:val="0"/>
          <w:marBottom w:val="0"/>
          <w:divBdr>
            <w:top w:val="none" w:sz="0" w:space="0" w:color="auto"/>
            <w:left w:val="none" w:sz="0" w:space="0" w:color="auto"/>
            <w:bottom w:val="none" w:sz="0" w:space="0" w:color="auto"/>
            <w:right w:val="none" w:sz="0" w:space="0" w:color="auto"/>
          </w:divBdr>
        </w:div>
      </w:divsChild>
    </w:div>
    <w:div w:id="519314547">
      <w:bodyDiv w:val="1"/>
      <w:marLeft w:val="0"/>
      <w:marRight w:val="0"/>
      <w:marTop w:val="0"/>
      <w:marBottom w:val="0"/>
      <w:divBdr>
        <w:top w:val="none" w:sz="0" w:space="0" w:color="auto"/>
        <w:left w:val="none" w:sz="0" w:space="0" w:color="auto"/>
        <w:bottom w:val="none" w:sz="0" w:space="0" w:color="auto"/>
        <w:right w:val="none" w:sz="0" w:space="0" w:color="auto"/>
      </w:divBdr>
    </w:div>
    <w:div w:id="563297611">
      <w:bodyDiv w:val="1"/>
      <w:marLeft w:val="0"/>
      <w:marRight w:val="0"/>
      <w:marTop w:val="0"/>
      <w:marBottom w:val="0"/>
      <w:divBdr>
        <w:top w:val="none" w:sz="0" w:space="0" w:color="auto"/>
        <w:left w:val="none" w:sz="0" w:space="0" w:color="auto"/>
        <w:bottom w:val="none" w:sz="0" w:space="0" w:color="auto"/>
        <w:right w:val="none" w:sz="0" w:space="0" w:color="auto"/>
      </w:divBdr>
      <w:divsChild>
        <w:div w:id="265313263">
          <w:marLeft w:val="547"/>
          <w:marRight w:val="0"/>
          <w:marTop w:val="0"/>
          <w:marBottom w:val="0"/>
          <w:divBdr>
            <w:top w:val="none" w:sz="0" w:space="0" w:color="auto"/>
            <w:left w:val="none" w:sz="0" w:space="0" w:color="auto"/>
            <w:bottom w:val="none" w:sz="0" w:space="0" w:color="auto"/>
            <w:right w:val="none" w:sz="0" w:space="0" w:color="auto"/>
          </w:divBdr>
        </w:div>
        <w:div w:id="1245454209">
          <w:marLeft w:val="547"/>
          <w:marRight w:val="0"/>
          <w:marTop w:val="0"/>
          <w:marBottom w:val="0"/>
          <w:divBdr>
            <w:top w:val="none" w:sz="0" w:space="0" w:color="auto"/>
            <w:left w:val="none" w:sz="0" w:space="0" w:color="auto"/>
            <w:bottom w:val="none" w:sz="0" w:space="0" w:color="auto"/>
            <w:right w:val="none" w:sz="0" w:space="0" w:color="auto"/>
          </w:divBdr>
        </w:div>
        <w:div w:id="1835753581">
          <w:marLeft w:val="547"/>
          <w:marRight w:val="0"/>
          <w:marTop w:val="0"/>
          <w:marBottom w:val="0"/>
          <w:divBdr>
            <w:top w:val="none" w:sz="0" w:space="0" w:color="auto"/>
            <w:left w:val="none" w:sz="0" w:space="0" w:color="auto"/>
            <w:bottom w:val="none" w:sz="0" w:space="0" w:color="auto"/>
            <w:right w:val="none" w:sz="0" w:space="0" w:color="auto"/>
          </w:divBdr>
        </w:div>
        <w:div w:id="1850290139">
          <w:marLeft w:val="547"/>
          <w:marRight w:val="0"/>
          <w:marTop w:val="0"/>
          <w:marBottom w:val="0"/>
          <w:divBdr>
            <w:top w:val="none" w:sz="0" w:space="0" w:color="auto"/>
            <w:left w:val="none" w:sz="0" w:space="0" w:color="auto"/>
            <w:bottom w:val="none" w:sz="0" w:space="0" w:color="auto"/>
            <w:right w:val="none" w:sz="0" w:space="0" w:color="auto"/>
          </w:divBdr>
        </w:div>
        <w:div w:id="1997952109">
          <w:marLeft w:val="547"/>
          <w:marRight w:val="0"/>
          <w:marTop w:val="0"/>
          <w:marBottom w:val="0"/>
          <w:divBdr>
            <w:top w:val="none" w:sz="0" w:space="0" w:color="auto"/>
            <w:left w:val="none" w:sz="0" w:space="0" w:color="auto"/>
            <w:bottom w:val="none" w:sz="0" w:space="0" w:color="auto"/>
            <w:right w:val="none" w:sz="0" w:space="0" w:color="auto"/>
          </w:divBdr>
        </w:div>
        <w:div w:id="2014262783">
          <w:marLeft w:val="547"/>
          <w:marRight w:val="0"/>
          <w:marTop w:val="0"/>
          <w:marBottom w:val="0"/>
          <w:divBdr>
            <w:top w:val="none" w:sz="0" w:space="0" w:color="auto"/>
            <w:left w:val="none" w:sz="0" w:space="0" w:color="auto"/>
            <w:bottom w:val="none" w:sz="0" w:space="0" w:color="auto"/>
            <w:right w:val="none" w:sz="0" w:space="0" w:color="auto"/>
          </w:divBdr>
        </w:div>
        <w:div w:id="2134444496">
          <w:marLeft w:val="547"/>
          <w:marRight w:val="0"/>
          <w:marTop w:val="0"/>
          <w:marBottom w:val="0"/>
          <w:divBdr>
            <w:top w:val="none" w:sz="0" w:space="0" w:color="auto"/>
            <w:left w:val="none" w:sz="0" w:space="0" w:color="auto"/>
            <w:bottom w:val="none" w:sz="0" w:space="0" w:color="auto"/>
            <w:right w:val="none" w:sz="0" w:space="0" w:color="auto"/>
          </w:divBdr>
        </w:div>
      </w:divsChild>
    </w:div>
    <w:div w:id="722829236">
      <w:bodyDiv w:val="1"/>
      <w:marLeft w:val="0"/>
      <w:marRight w:val="0"/>
      <w:marTop w:val="0"/>
      <w:marBottom w:val="0"/>
      <w:divBdr>
        <w:top w:val="none" w:sz="0" w:space="0" w:color="auto"/>
        <w:left w:val="none" w:sz="0" w:space="0" w:color="auto"/>
        <w:bottom w:val="none" w:sz="0" w:space="0" w:color="auto"/>
        <w:right w:val="none" w:sz="0" w:space="0" w:color="auto"/>
      </w:divBdr>
      <w:divsChild>
        <w:div w:id="237909456">
          <w:marLeft w:val="547"/>
          <w:marRight w:val="0"/>
          <w:marTop w:val="0"/>
          <w:marBottom w:val="0"/>
          <w:divBdr>
            <w:top w:val="none" w:sz="0" w:space="0" w:color="auto"/>
            <w:left w:val="none" w:sz="0" w:space="0" w:color="auto"/>
            <w:bottom w:val="none" w:sz="0" w:space="0" w:color="auto"/>
            <w:right w:val="none" w:sz="0" w:space="0" w:color="auto"/>
          </w:divBdr>
        </w:div>
        <w:div w:id="245387714">
          <w:marLeft w:val="547"/>
          <w:marRight w:val="0"/>
          <w:marTop w:val="0"/>
          <w:marBottom w:val="0"/>
          <w:divBdr>
            <w:top w:val="none" w:sz="0" w:space="0" w:color="auto"/>
            <w:left w:val="none" w:sz="0" w:space="0" w:color="auto"/>
            <w:bottom w:val="none" w:sz="0" w:space="0" w:color="auto"/>
            <w:right w:val="none" w:sz="0" w:space="0" w:color="auto"/>
          </w:divBdr>
        </w:div>
        <w:div w:id="282539297">
          <w:marLeft w:val="547"/>
          <w:marRight w:val="0"/>
          <w:marTop w:val="0"/>
          <w:marBottom w:val="0"/>
          <w:divBdr>
            <w:top w:val="none" w:sz="0" w:space="0" w:color="auto"/>
            <w:left w:val="none" w:sz="0" w:space="0" w:color="auto"/>
            <w:bottom w:val="none" w:sz="0" w:space="0" w:color="auto"/>
            <w:right w:val="none" w:sz="0" w:space="0" w:color="auto"/>
          </w:divBdr>
        </w:div>
        <w:div w:id="342361944">
          <w:marLeft w:val="547"/>
          <w:marRight w:val="0"/>
          <w:marTop w:val="0"/>
          <w:marBottom w:val="0"/>
          <w:divBdr>
            <w:top w:val="none" w:sz="0" w:space="0" w:color="auto"/>
            <w:left w:val="none" w:sz="0" w:space="0" w:color="auto"/>
            <w:bottom w:val="none" w:sz="0" w:space="0" w:color="auto"/>
            <w:right w:val="none" w:sz="0" w:space="0" w:color="auto"/>
          </w:divBdr>
        </w:div>
        <w:div w:id="986015305">
          <w:marLeft w:val="547"/>
          <w:marRight w:val="0"/>
          <w:marTop w:val="0"/>
          <w:marBottom w:val="0"/>
          <w:divBdr>
            <w:top w:val="none" w:sz="0" w:space="0" w:color="auto"/>
            <w:left w:val="none" w:sz="0" w:space="0" w:color="auto"/>
            <w:bottom w:val="none" w:sz="0" w:space="0" w:color="auto"/>
            <w:right w:val="none" w:sz="0" w:space="0" w:color="auto"/>
          </w:divBdr>
        </w:div>
        <w:div w:id="993684261">
          <w:marLeft w:val="547"/>
          <w:marRight w:val="0"/>
          <w:marTop w:val="0"/>
          <w:marBottom w:val="0"/>
          <w:divBdr>
            <w:top w:val="none" w:sz="0" w:space="0" w:color="auto"/>
            <w:left w:val="none" w:sz="0" w:space="0" w:color="auto"/>
            <w:bottom w:val="none" w:sz="0" w:space="0" w:color="auto"/>
            <w:right w:val="none" w:sz="0" w:space="0" w:color="auto"/>
          </w:divBdr>
        </w:div>
        <w:div w:id="1041831911">
          <w:marLeft w:val="547"/>
          <w:marRight w:val="0"/>
          <w:marTop w:val="0"/>
          <w:marBottom w:val="0"/>
          <w:divBdr>
            <w:top w:val="none" w:sz="0" w:space="0" w:color="auto"/>
            <w:left w:val="none" w:sz="0" w:space="0" w:color="auto"/>
            <w:bottom w:val="none" w:sz="0" w:space="0" w:color="auto"/>
            <w:right w:val="none" w:sz="0" w:space="0" w:color="auto"/>
          </w:divBdr>
        </w:div>
        <w:div w:id="1117143633">
          <w:marLeft w:val="547"/>
          <w:marRight w:val="0"/>
          <w:marTop w:val="0"/>
          <w:marBottom w:val="0"/>
          <w:divBdr>
            <w:top w:val="none" w:sz="0" w:space="0" w:color="auto"/>
            <w:left w:val="none" w:sz="0" w:space="0" w:color="auto"/>
            <w:bottom w:val="none" w:sz="0" w:space="0" w:color="auto"/>
            <w:right w:val="none" w:sz="0" w:space="0" w:color="auto"/>
          </w:divBdr>
        </w:div>
      </w:divsChild>
    </w:div>
    <w:div w:id="749352560">
      <w:bodyDiv w:val="1"/>
      <w:marLeft w:val="0"/>
      <w:marRight w:val="0"/>
      <w:marTop w:val="0"/>
      <w:marBottom w:val="0"/>
      <w:divBdr>
        <w:top w:val="none" w:sz="0" w:space="0" w:color="auto"/>
        <w:left w:val="none" w:sz="0" w:space="0" w:color="auto"/>
        <w:bottom w:val="none" w:sz="0" w:space="0" w:color="auto"/>
        <w:right w:val="none" w:sz="0" w:space="0" w:color="auto"/>
      </w:divBdr>
    </w:div>
    <w:div w:id="763109418">
      <w:bodyDiv w:val="1"/>
      <w:marLeft w:val="0"/>
      <w:marRight w:val="0"/>
      <w:marTop w:val="0"/>
      <w:marBottom w:val="0"/>
      <w:divBdr>
        <w:top w:val="none" w:sz="0" w:space="0" w:color="auto"/>
        <w:left w:val="none" w:sz="0" w:space="0" w:color="auto"/>
        <w:bottom w:val="none" w:sz="0" w:space="0" w:color="auto"/>
        <w:right w:val="none" w:sz="0" w:space="0" w:color="auto"/>
      </w:divBdr>
      <w:divsChild>
        <w:div w:id="425731470">
          <w:marLeft w:val="547"/>
          <w:marRight w:val="0"/>
          <w:marTop w:val="0"/>
          <w:marBottom w:val="0"/>
          <w:divBdr>
            <w:top w:val="none" w:sz="0" w:space="0" w:color="auto"/>
            <w:left w:val="none" w:sz="0" w:space="0" w:color="auto"/>
            <w:bottom w:val="none" w:sz="0" w:space="0" w:color="auto"/>
            <w:right w:val="none" w:sz="0" w:space="0" w:color="auto"/>
          </w:divBdr>
        </w:div>
        <w:div w:id="1262880302">
          <w:marLeft w:val="547"/>
          <w:marRight w:val="0"/>
          <w:marTop w:val="0"/>
          <w:marBottom w:val="0"/>
          <w:divBdr>
            <w:top w:val="none" w:sz="0" w:space="0" w:color="auto"/>
            <w:left w:val="none" w:sz="0" w:space="0" w:color="auto"/>
            <w:bottom w:val="none" w:sz="0" w:space="0" w:color="auto"/>
            <w:right w:val="none" w:sz="0" w:space="0" w:color="auto"/>
          </w:divBdr>
        </w:div>
      </w:divsChild>
    </w:div>
    <w:div w:id="926883084">
      <w:bodyDiv w:val="1"/>
      <w:marLeft w:val="0"/>
      <w:marRight w:val="0"/>
      <w:marTop w:val="0"/>
      <w:marBottom w:val="0"/>
      <w:divBdr>
        <w:top w:val="none" w:sz="0" w:space="0" w:color="auto"/>
        <w:left w:val="none" w:sz="0" w:space="0" w:color="auto"/>
        <w:bottom w:val="none" w:sz="0" w:space="0" w:color="auto"/>
        <w:right w:val="none" w:sz="0" w:space="0" w:color="auto"/>
      </w:divBdr>
    </w:div>
    <w:div w:id="1075740169">
      <w:bodyDiv w:val="1"/>
      <w:marLeft w:val="0"/>
      <w:marRight w:val="0"/>
      <w:marTop w:val="0"/>
      <w:marBottom w:val="0"/>
      <w:divBdr>
        <w:top w:val="none" w:sz="0" w:space="0" w:color="auto"/>
        <w:left w:val="none" w:sz="0" w:space="0" w:color="auto"/>
        <w:bottom w:val="none" w:sz="0" w:space="0" w:color="auto"/>
        <w:right w:val="none" w:sz="0" w:space="0" w:color="auto"/>
      </w:divBdr>
    </w:div>
    <w:div w:id="1226912953">
      <w:bodyDiv w:val="1"/>
      <w:marLeft w:val="0"/>
      <w:marRight w:val="0"/>
      <w:marTop w:val="0"/>
      <w:marBottom w:val="0"/>
      <w:divBdr>
        <w:top w:val="none" w:sz="0" w:space="0" w:color="auto"/>
        <w:left w:val="none" w:sz="0" w:space="0" w:color="auto"/>
        <w:bottom w:val="none" w:sz="0" w:space="0" w:color="auto"/>
        <w:right w:val="none" w:sz="0" w:space="0" w:color="auto"/>
      </w:divBdr>
    </w:div>
    <w:div w:id="1406338649">
      <w:bodyDiv w:val="1"/>
      <w:marLeft w:val="0"/>
      <w:marRight w:val="0"/>
      <w:marTop w:val="0"/>
      <w:marBottom w:val="0"/>
      <w:divBdr>
        <w:top w:val="none" w:sz="0" w:space="0" w:color="auto"/>
        <w:left w:val="none" w:sz="0" w:space="0" w:color="auto"/>
        <w:bottom w:val="none" w:sz="0" w:space="0" w:color="auto"/>
        <w:right w:val="none" w:sz="0" w:space="0" w:color="auto"/>
      </w:divBdr>
      <w:divsChild>
        <w:div w:id="997727656">
          <w:marLeft w:val="547"/>
          <w:marRight w:val="0"/>
          <w:marTop w:val="0"/>
          <w:marBottom w:val="0"/>
          <w:divBdr>
            <w:top w:val="none" w:sz="0" w:space="0" w:color="auto"/>
            <w:left w:val="none" w:sz="0" w:space="0" w:color="auto"/>
            <w:bottom w:val="none" w:sz="0" w:space="0" w:color="auto"/>
            <w:right w:val="none" w:sz="0" w:space="0" w:color="auto"/>
          </w:divBdr>
        </w:div>
        <w:div w:id="1361663641">
          <w:marLeft w:val="547"/>
          <w:marRight w:val="0"/>
          <w:marTop w:val="0"/>
          <w:marBottom w:val="0"/>
          <w:divBdr>
            <w:top w:val="none" w:sz="0" w:space="0" w:color="auto"/>
            <w:left w:val="none" w:sz="0" w:space="0" w:color="auto"/>
            <w:bottom w:val="none" w:sz="0" w:space="0" w:color="auto"/>
            <w:right w:val="none" w:sz="0" w:space="0" w:color="auto"/>
          </w:divBdr>
        </w:div>
        <w:div w:id="1649016970">
          <w:marLeft w:val="547"/>
          <w:marRight w:val="0"/>
          <w:marTop w:val="0"/>
          <w:marBottom w:val="0"/>
          <w:divBdr>
            <w:top w:val="none" w:sz="0" w:space="0" w:color="auto"/>
            <w:left w:val="none" w:sz="0" w:space="0" w:color="auto"/>
            <w:bottom w:val="none" w:sz="0" w:space="0" w:color="auto"/>
            <w:right w:val="none" w:sz="0" w:space="0" w:color="auto"/>
          </w:divBdr>
        </w:div>
      </w:divsChild>
    </w:div>
    <w:div w:id="1590113739">
      <w:bodyDiv w:val="1"/>
      <w:marLeft w:val="0"/>
      <w:marRight w:val="0"/>
      <w:marTop w:val="0"/>
      <w:marBottom w:val="0"/>
      <w:divBdr>
        <w:top w:val="none" w:sz="0" w:space="0" w:color="auto"/>
        <w:left w:val="none" w:sz="0" w:space="0" w:color="auto"/>
        <w:bottom w:val="none" w:sz="0" w:space="0" w:color="auto"/>
        <w:right w:val="none" w:sz="0" w:space="0" w:color="auto"/>
      </w:divBdr>
      <w:divsChild>
        <w:div w:id="1105534583">
          <w:marLeft w:val="547"/>
          <w:marRight w:val="0"/>
          <w:marTop w:val="0"/>
          <w:marBottom w:val="0"/>
          <w:divBdr>
            <w:top w:val="none" w:sz="0" w:space="0" w:color="auto"/>
            <w:left w:val="none" w:sz="0" w:space="0" w:color="auto"/>
            <w:bottom w:val="none" w:sz="0" w:space="0" w:color="auto"/>
            <w:right w:val="none" w:sz="0" w:space="0" w:color="auto"/>
          </w:divBdr>
        </w:div>
      </w:divsChild>
    </w:div>
    <w:div w:id="1600792174">
      <w:bodyDiv w:val="1"/>
      <w:marLeft w:val="0"/>
      <w:marRight w:val="0"/>
      <w:marTop w:val="0"/>
      <w:marBottom w:val="0"/>
      <w:divBdr>
        <w:top w:val="none" w:sz="0" w:space="0" w:color="auto"/>
        <w:left w:val="none" w:sz="0" w:space="0" w:color="auto"/>
        <w:bottom w:val="none" w:sz="0" w:space="0" w:color="auto"/>
        <w:right w:val="none" w:sz="0" w:space="0" w:color="auto"/>
      </w:divBdr>
    </w:div>
    <w:div w:id="1629898200">
      <w:bodyDiv w:val="1"/>
      <w:marLeft w:val="0"/>
      <w:marRight w:val="0"/>
      <w:marTop w:val="0"/>
      <w:marBottom w:val="0"/>
      <w:divBdr>
        <w:top w:val="none" w:sz="0" w:space="0" w:color="auto"/>
        <w:left w:val="none" w:sz="0" w:space="0" w:color="auto"/>
        <w:bottom w:val="none" w:sz="0" w:space="0" w:color="auto"/>
        <w:right w:val="none" w:sz="0" w:space="0" w:color="auto"/>
      </w:divBdr>
    </w:div>
    <w:div w:id="1726181118">
      <w:bodyDiv w:val="1"/>
      <w:marLeft w:val="0"/>
      <w:marRight w:val="0"/>
      <w:marTop w:val="0"/>
      <w:marBottom w:val="0"/>
      <w:divBdr>
        <w:top w:val="none" w:sz="0" w:space="0" w:color="auto"/>
        <w:left w:val="none" w:sz="0" w:space="0" w:color="auto"/>
        <w:bottom w:val="none" w:sz="0" w:space="0" w:color="auto"/>
        <w:right w:val="none" w:sz="0" w:space="0" w:color="auto"/>
      </w:divBdr>
    </w:div>
    <w:div w:id="1772553046">
      <w:bodyDiv w:val="1"/>
      <w:marLeft w:val="0"/>
      <w:marRight w:val="0"/>
      <w:marTop w:val="0"/>
      <w:marBottom w:val="0"/>
      <w:divBdr>
        <w:top w:val="none" w:sz="0" w:space="0" w:color="auto"/>
        <w:left w:val="none" w:sz="0" w:space="0" w:color="auto"/>
        <w:bottom w:val="none" w:sz="0" w:space="0" w:color="auto"/>
        <w:right w:val="none" w:sz="0" w:space="0" w:color="auto"/>
      </w:divBdr>
    </w:div>
    <w:div w:id="1812939129">
      <w:bodyDiv w:val="1"/>
      <w:marLeft w:val="0"/>
      <w:marRight w:val="0"/>
      <w:marTop w:val="0"/>
      <w:marBottom w:val="0"/>
      <w:divBdr>
        <w:top w:val="none" w:sz="0" w:space="0" w:color="auto"/>
        <w:left w:val="none" w:sz="0" w:space="0" w:color="auto"/>
        <w:bottom w:val="none" w:sz="0" w:space="0" w:color="auto"/>
        <w:right w:val="none" w:sz="0" w:space="0" w:color="auto"/>
      </w:divBdr>
    </w:div>
    <w:div w:id="1926453760">
      <w:bodyDiv w:val="1"/>
      <w:marLeft w:val="0"/>
      <w:marRight w:val="0"/>
      <w:marTop w:val="0"/>
      <w:marBottom w:val="0"/>
      <w:divBdr>
        <w:top w:val="none" w:sz="0" w:space="0" w:color="auto"/>
        <w:left w:val="none" w:sz="0" w:space="0" w:color="auto"/>
        <w:bottom w:val="none" w:sz="0" w:space="0" w:color="auto"/>
        <w:right w:val="none" w:sz="0" w:space="0" w:color="auto"/>
      </w:divBdr>
      <w:divsChild>
        <w:div w:id="203375963">
          <w:marLeft w:val="547"/>
          <w:marRight w:val="0"/>
          <w:marTop w:val="0"/>
          <w:marBottom w:val="0"/>
          <w:divBdr>
            <w:top w:val="none" w:sz="0" w:space="0" w:color="auto"/>
            <w:left w:val="none" w:sz="0" w:space="0" w:color="auto"/>
            <w:bottom w:val="none" w:sz="0" w:space="0" w:color="auto"/>
            <w:right w:val="none" w:sz="0" w:space="0" w:color="auto"/>
          </w:divBdr>
        </w:div>
        <w:div w:id="876696231">
          <w:marLeft w:val="547"/>
          <w:marRight w:val="0"/>
          <w:marTop w:val="0"/>
          <w:marBottom w:val="0"/>
          <w:divBdr>
            <w:top w:val="none" w:sz="0" w:space="0" w:color="auto"/>
            <w:left w:val="none" w:sz="0" w:space="0" w:color="auto"/>
            <w:bottom w:val="none" w:sz="0" w:space="0" w:color="auto"/>
            <w:right w:val="none" w:sz="0" w:space="0" w:color="auto"/>
          </w:divBdr>
        </w:div>
        <w:div w:id="1253857875">
          <w:marLeft w:val="547"/>
          <w:marRight w:val="0"/>
          <w:marTop w:val="0"/>
          <w:marBottom w:val="0"/>
          <w:divBdr>
            <w:top w:val="none" w:sz="0" w:space="0" w:color="auto"/>
            <w:left w:val="none" w:sz="0" w:space="0" w:color="auto"/>
            <w:bottom w:val="none" w:sz="0" w:space="0" w:color="auto"/>
            <w:right w:val="none" w:sz="0" w:space="0" w:color="auto"/>
          </w:divBdr>
        </w:div>
        <w:div w:id="1444497071">
          <w:marLeft w:val="547"/>
          <w:marRight w:val="0"/>
          <w:marTop w:val="0"/>
          <w:marBottom w:val="0"/>
          <w:divBdr>
            <w:top w:val="none" w:sz="0" w:space="0" w:color="auto"/>
            <w:left w:val="none" w:sz="0" w:space="0" w:color="auto"/>
            <w:bottom w:val="none" w:sz="0" w:space="0" w:color="auto"/>
            <w:right w:val="none" w:sz="0" w:space="0" w:color="auto"/>
          </w:divBdr>
        </w:div>
      </w:divsChild>
    </w:div>
    <w:div w:id="1954509394">
      <w:bodyDiv w:val="1"/>
      <w:marLeft w:val="0"/>
      <w:marRight w:val="0"/>
      <w:marTop w:val="0"/>
      <w:marBottom w:val="0"/>
      <w:divBdr>
        <w:top w:val="none" w:sz="0" w:space="0" w:color="auto"/>
        <w:left w:val="none" w:sz="0" w:space="0" w:color="auto"/>
        <w:bottom w:val="none" w:sz="0" w:space="0" w:color="auto"/>
        <w:right w:val="none" w:sz="0" w:space="0" w:color="auto"/>
      </w:divBdr>
    </w:div>
    <w:div w:id="21451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ramovska@dvv-international.de" TargetMode="External"/><Relationship Id="rId18" Type="http://schemas.openxmlformats.org/officeDocument/2006/relationships/hyperlink" Target="https://www.dvv-international.de/ausschreibu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llersmann@dvv-international.de" TargetMode="External"/><Relationship Id="rId17" Type="http://schemas.openxmlformats.org/officeDocument/2006/relationships/hyperlink" Target="mailto:avramovska@dvv-international.de" TargetMode="External"/><Relationship Id="rId2" Type="http://schemas.openxmlformats.org/officeDocument/2006/relationships/customXml" Target="../customXml/item2.xml"/><Relationship Id="rId16" Type="http://schemas.openxmlformats.org/officeDocument/2006/relationships/hyperlink" Target="mailto:kellersmann@dvv-internationa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vv-international.de/ausschreibung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vv-international.de/ausschreibung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864D261751894A9DCE2AF3CE037217" ma:contentTypeVersion="13" ma:contentTypeDescription="Ein neues Dokument erstellen." ma:contentTypeScope="" ma:versionID="5d208fe34802d6c778eac8c88e300484">
  <xsd:schema xmlns:xsd="http://www.w3.org/2001/XMLSchema" xmlns:xs="http://www.w3.org/2001/XMLSchema" xmlns:p="http://schemas.microsoft.com/office/2006/metadata/properties" xmlns:ns2="4bc9d449-8b84-48ca-9fdc-bbdd01110a22" xmlns:ns3="c6fee5e0-cd11-45ae-bff3-f22ba873fa30" targetNamespace="http://schemas.microsoft.com/office/2006/metadata/properties" ma:root="true" ma:fieldsID="596240109e09acfaaec10b3393b1f30c" ns2:_="" ns3:_="">
    <xsd:import namespace="4bc9d449-8b84-48ca-9fdc-bbdd01110a22"/>
    <xsd:import namespace="c6fee5e0-cd11-45ae-bff3-f22ba873f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9d449-8b84-48ca-9fdc-bbdd01110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f77d939-b042-456f-a6c8-5e738ae0f3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ee5e0-cd11-45ae-bff3-f22ba873fa3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9d01b0d-ae20-467f-9c13-f98557d7c5a2}" ma:internalName="TaxCatchAll" ma:showField="CatchAllData" ma:web="c6fee5e0-cd11-45ae-bff3-f22ba873f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fee5e0-cd11-45ae-bff3-f22ba873fa30" xsi:nil="true"/>
    <lcf76f155ced4ddcb4097134ff3c332f xmlns="4bc9d449-8b84-48ca-9fdc-bbdd01110a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8320-D773-43BC-9F95-0796E2CD1327}">
  <ds:schemaRefs>
    <ds:schemaRef ds:uri="http://schemas.microsoft.com/sharepoint/v3/contenttype/forms"/>
  </ds:schemaRefs>
</ds:datastoreItem>
</file>

<file path=customXml/itemProps2.xml><?xml version="1.0" encoding="utf-8"?>
<ds:datastoreItem xmlns:ds="http://schemas.openxmlformats.org/officeDocument/2006/customXml" ds:itemID="{6A3DA8DD-262C-4B77-BC94-D39969EF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9d449-8b84-48ca-9fdc-bbdd01110a22"/>
    <ds:schemaRef ds:uri="c6fee5e0-cd11-45ae-bff3-f22ba873f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9188F-A745-44E9-97D0-381C29703BC2}">
  <ds:schemaRefs>
    <ds:schemaRef ds:uri="http://schemas.microsoft.com/office/2006/metadata/properties"/>
    <ds:schemaRef ds:uri="http://schemas.microsoft.com/office/infopath/2007/PartnerControls"/>
    <ds:schemaRef ds:uri="c6fee5e0-cd11-45ae-bff3-f22ba873fa30"/>
    <ds:schemaRef ds:uri="4bc9d449-8b84-48ca-9fdc-bbdd01110a22"/>
  </ds:schemaRefs>
</ds:datastoreItem>
</file>

<file path=customXml/itemProps4.xml><?xml version="1.0" encoding="utf-8"?>
<ds:datastoreItem xmlns:ds="http://schemas.openxmlformats.org/officeDocument/2006/customXml" ds:itemID="{5F939144-FE02-4CFB-9419-4EB08E26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2048</Words>
  <Characters>11680</Characters>
  <Application>Microsoft Office Word</Application>
  <DocSecurity>0</DocSecurity>
  <Lines>97</Lines>
  <Paragraphs>27</Paragraphs>
  <ScaleCrop>false</ScaleCrop>
  <Company>The World Bank Group</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gulru</dc:creator>
  <cp:keywords/>
  <cp:lastModifiedBy>Marvorid Murtazaeva</cp:lastModifiedBy>
  <cp:revision>4</cp:revision>
  <cp:lastPrinted>2024-09-05T19:39:00Z</cp:lastPrinted>
  <dcterms:created xsi:type="dcterms:W3CDTF">2024-09-27T05:06:00Z</dcterms:created>
  <dcterms:modified xsi:type="dcterms:W3CDTF">2024-09-27T05:14:00Z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0x01010032864D261751894A9DCE2AF3CE037217</vt:lpwstr>
  </property>
  <property fmtid="{D5CDD505-2E9C-101B-9397-08002B2CF9AE}" pid="3" name="MediaServiceImageTags">
    <vt:lpwstr/>
  </property>
</Properties>
</file>