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D718E" w14:textId="77777777" w:rsidR="00CF1E8C" w:rsidRDefault="00B009E4"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drawing>
          <wp:inline distT="0" distB="0" distL="0" distR="0" wp14:anchorId="1AED71D7" wp14:editId="1AED71D8">
            <wp:extent cx="890015" cy="89001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015" cy="89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E2931" w14:textId="052C1BFE" w:rsidR="00F92361" w:rsidRPr="00F92361" w:rsidRDefault="00B009E4" w:rsidP="00F92361">
      <w:pPr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ED71D9" wp14:editId="1AED71DA">
                <wp:simplePos x="0" y="0"/>
                <wp:positionH relativeFrom="page">
                  <wp:posOffset>923544</wp:posOffset>
                </wp:positionH>
                <wp:positionV relativeFrom="paragraph">
                  <wp:posOffset>347218</wp:posOffset>
                </wp:positionV>
                <wp:extent cx="59836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3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3605">
                              <a:moveTo>
                                <a:pt x="0" y="0"/>
                              </a:moveTo>
                              <a:lnTo>
                                <a:pt x="5983223" y="0"/>
                              </a:lnTo>
                            </a:path>
                          </a:pathLst>
                        </a:custGeom>
                        <a:ln w="31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1DC6B" id="Graphic 3" o:spid="_x0000_s1026" style="position:absolute;margin-left:72.7pt;margin-top:27.35pt;width:471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3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" path="m,l5983223,e" filled="f" strokeweight=".08817mm">
                <v:path arrowok="t"/>
                <w10:wrap type="topAndBottom" anchorx="page"/>
              </v:shape>
            </w:pict>
          </mc:Fallback>
        </mc:AlternateContent>
      </w:r>
      <w:r w:rsidR="00F92361" w:rsidRPr="00F92361"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  <w:t xml:space="preserve">Приглашение к участию в торгах </w:t>
      </w:r>
    </w:p>
    <w:p w14:paraId="1AED718F" w14:textId="77777777" w:rsidR="00CF1E8C" w:rsidRPr="00F92361" w:rsidRDefault="00CF1E8C">
      <w:pPr>
        <w:pStyle w:val="Title"/>
        <w:rPr>
          <w:lang w:val="ru-RU"/>
        </w:rPr>
      </w:pPr>
    </w:p>
    <w:p w14:paraId="1AED7190" w14:textId="77777777" w:rsidR="00CF1E8C" w:rsidRPr="00F92361" w:rsidRDefault="00CF1E8C">
      <w:pPr>
        <w:pStyle w:val="BodyText"/>
        <w:spacing w:before="5"/>
        <w:rPr>
          <w:sz w:val="20"/>
          <w:lang w:val="ru-RU"/>
        </w:rPr>
      </w:pPr>
    </w:p>
    <w:tbl>
      <w:tblPr>
        <w:tblW w:w="9823" w:type="dxa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7418"/>
      </w:tblGrid>
      <w:tr w:rsidR="00F92361" w:rsidRPr="00406A30" w14:paraId="1AED7193" w14:textId="77777777" w:rsidTr="000737CB">
        <w:trPr>
          <w:trHeight w:val="359"/>
        </w:trPr>
        <w:tc>
          <w:tcPr>
            <w:tcW w:w="2405" w:type="dxa"/>
          </w:tcPr>
          <w:p w14:paraId="1AED7191" w14:textId="31D16D0E" w:rsidR="00F92361" w:rsidRPr="00406A30" w:rsidRDefault="00F92361" w:rsidP="0021117F">
            <w:pPr>
              <w:pStyle w:val="TableParagraph"/>
              <w:spacing w:before="55"/>
              <w:rPr>
                <w:b/>
              </w:rPr>
            </w:pPr>
            <w:proofErr w:type="spellStart"/>
            <w:r w:rsidRPr="008618F2">
              <w:rPr>
                <w:rFonts w:ascii="Trebuchet MS" w:eastAsiaTheme="minorHAnsi" w:hAnsi="Trebuchet MS" w:cs="Times New Roman"/>
                <w:b/>
              </w:rPr>
              <w:t>Дата</w:t>
            </w:r>
            <w:proofErr w:type="spellEnd"/>
            <w:r w:rsidR="0021117F">
              <w:rPr>
                <w:rFonts w:ascii="Trebuchet MS" w:eastAsiaTheme="minorHAnsi" w:hAnsi="Trebuchet MS" w:cs="Times New Roman"/>
                <w:b/>
              </w:rPr>
              <w:t>:</w:t>
            </w:r>
          </w:p>
        </w:tc>
        <w:tc>
          <w:tcPr>
            <w:tcW w:w="7418" w:type="dxa"/>
          </w:tcPr>
          <w:p w14:paraId="3794285A" w14:textId="083A97FF" w:rsidR="00F92361" w:rsidRPr="000737CB" w:rsidRDefault="00003CAB" w:rsidP="0021117F">
            <w:pPr>
              <w:pStyle w:val="SBDBTnospace"/>
              <w:rPr>
                <w:rFonts w:ascii="Trebuchet MS" w:eastAsiaTheme="minorHAnsi" w:hAnsi="Trebuchet MS" w:cs="Times New Roman"/>
                <w:color w:val="auto"/>
                <w:w w:val="100"/>
                <w:sz w:val="22"/>
                <w:szCs w:val="22"/>
              </w:rPr>
            </w:pPr>
            <w:r w:rsidRPr="000737CB">
              <w:rPr>
                <w:rFonts w:ascii="Trebuchet MS" w:eastAsiaTheme="minorHAnsi" w:hAnsi="Trebuchet MS" w:cs="Times New Roman"/>
                <w:color w:val="auto"/>
                <w:w w:val="100"/>
                <w:sz w:val="22"/>
                <w:szCs w:val="22"/>
                <w:lang w:val="ru-RU"/>
              </w:rPr>
              <w:t>25</w:t>
            </w:r>
            <w:r w:rsidR="00F92361" w:rsidRPr="000737CB">
              <w:rPr>
                <w:rFonts w:ascii="Trebuchet MS" w:eastAsiaTheme="minorHAnsi" w:hAnsi="Trebuchet MS" w:cs="Times New Roman"/>
                <w:color w:val="auto"/>
                <w:w w:val="100"/>
                <w:sz w:val="22"/>
                <w:szCs w:val="22"/>
                <w:lang w:val="ru-RU"/>
              </w:rPr>
              <w:t xml:space="preserve"> Сентября </w:t>
            </w:r>
            <w:r w:rsidR="00F92361" w:rsidRPr="000737CB">
              <w:rPr>
                <w:rFonts w:ascii="Trebuchet MS" w:eastAsiaTheme="minorHAnsi" w:hAnsi="Trebuchet MS" w:cs="Times New Roman"/>
                <w:color w:val="auto"/>
                <w:w w:val="100"/>
                <w:sz w:val="22"/>
                <w:szCs w:val="22"/>
              </w:rPr>
              <w:t>2024 г.</w:t>
            </w:r>
          </w:p>
          <w:p w14:paraId="1AED7192" w14:textId="3C482A86" w:rsidR="00F92361" w:rsidRPr="000737CB" w:rsidRDefault="00F92361" w:rsidP="0021117F">
            <w:pPr>
              <w:pStyle w:val="TableParagraph"/>
              <w:spacing w:before="55"/>
              <w:jc w:val="both"/>
            </w:pPr>
          </w:p>
        </w:tc>
      </w:tr>
      <w:tr w:rsidR="00F92361" w:rsidRPr="000737CB" w14:paraId="1AED7196" w14:textId="77777777" w:rsidTr="000737CB">
        <w:trPr>
          <w:trHeight w:val="609"/>
        </w:trPr>
        <w:tc>
          <w:tcPr>
            <w:tcW w:w="2405" w:type="dxa"/>
          </w:tcPr>
          <w:p w14:paraId="49DCDE16" w14:textId="30DA380D" w:rsidR="00F92361" w:rsidRPr="008618F2" w:rsidRDefault="0021117F" w:rsidP="0021117F">
            <w:pPr>
              <w:pStyle w:val="SBDBTnospace"/>
              <w:jc w:val="left"/>
              <w:rPr>
                <w:rFonts w:ascii="Trebuchet MS" w:eastAsiaTheme="minorHAnsi" w:hAnsi="Trebuchet MS" w:cs="Times New Roman"/>
                <w:b/>
                <w:color w:val="auto"/>
                <w:w w:val="100"/>
                <w:sz w:val="22"/>
                <w:szCs w:val="22"/>
              </w:rPr>
            </w:pPr>
            <w:r>
              <w:rPr>
                <w:rFonts w:ascii="Trebuchet MS" w:eastAsiaTheme="minorHAnsi" w:hAnsi="Trebuchet MS" w:cs="Times New Roman"/>
                <w:b/>
                <w:color w:val="auto"/>
                <w:w w:val="100"/>
                <w:sz w:val="22"/>
                <w:szCs w:val="22"/>
              </w:rPr>
              <w:t xml:space="preserve">  </w:t>
            </w:r>
            <w:proofErr w:type="spellStart"/>
            <w:r w:rsidR="00F92361" w:rsidRPr="008618F2">
              <w:rPr>
                <w:rFonts w:ascii="Trebuchet MS" w:eastAsiaTheme="minorHAnsi" w:hAnsi="Trebuchet MS" w:cs="Times New Roman"/>
                <w:b/>
                <w:color w:val="auto"/>
                <w:w w:val="100"/>
                <w:sz w:val="22"/>
                <w:szCs w:val="22"/>
              </w:rPr>
              <w:t>Грант</w:t>
            </w:r>
            <w:proofErr w:type="spellEnd"/>
            <w:r w:rsidR="00F92361" w:rsidRPr="008618F2">
              <w:rPr>
                <w:rFonts w:ascii="Trebuchet MS" w:eastAsiaTheme="minorHAnsi" w:hAnsi="Trebuchet MS" w:cs="Times New Roman"/>
                <w:b/>
                <w:color w:val="auto"/>
                <w:w w:val="100"/>
                <w:sz w:val="22"/>
                <w:szCs w:val="22"/>
              </w:rPr>
              <w:t xml:space="preserve"> №</w:t>
            </w:r>
            <w:r>
              <w:rPr>
                <w:rFonts w:ascii="Trebuchet MS" w:eastAsiaTheme="minorHAnsi" w:hAnsi="Trebuchet MS" w:cs="Times New Roman"/>
                <w:b/>
                <w:color w:val="auto"/>
                <w:w w:val="100"/>
                <w:sz w:val="22"/>
                <w:szCs w:val="22"/>
              </w:rPr>
              <w:t>.</w:t>
            </w:r>
          </w:p>
          <w:p w14:paraId="1AED7194" w14:textId="4A516D48" w:rsidR="00F92361" w:rsidRPr="0021117F" w:rsidRDefault="00F92361" w:rsidP="0021117F">
            <w:pPr>
              <w:pStyle w:val="TableParagraph"/>
              <w:spacing w:before="52"/>
              <w:ind w:right="934"/>
              <w:rPr>
                <w:b/>
              </w:rPr>
            </w:pPr>
            <w:r w:rsidRPr="008618F2">
              <w:rPr>
                <w:rFonts w:ascii="Trebuchet MS" w:eastAsiaTheme="minorHAnsi" w:hAnsi="Trebuchet MS" w:cs="Times New Roman"/>
                <w:b/>
                <w:lang w:val="ru-RU"/>
              </w:rPr>
              <w:t>Н</w:t>
            </w:r>
            <w:proofErr w:type="spellStart"/>
            <w:r w:rsidRPr="008618F2">
              <w:rPr>
                <w:rFonts w:ascii="Trebuchet MS" w:eastAsiaTheme="minorHAnsi" w:hAnsi="Trebuchet MS" w:cs="Times New Roman"/>
                <w:b/>
              </w:rPr>
              <w:t>азвание</w:t>
            </w:r>
            <w:proofErr w:type="spellEnd"/>
            <w:r w:rsidRPr="008618F2">
              <w:rPr>
                <w:rFonts w:ascii="Trebuchet MS" w:eastAsiaTheme="minorHAnsi" w:hAnsi="Trebuchet MS" w:cs="Times New Roman"/>
                <w:b/>
                <w:lang w:val="ru-RU"/>
              </w:rPr>
              <w:t xml:space="preserve"> Проекта</w:t>
            </w:r>
            <w:r w:rsidR="0021117F">
              <w:rPr>
                <w:rFonts w:ascii="Trebuchet MS" w:eastAsiaTheme="minorHAnsi" w:hAnsi="Trebuchet MS" w:cs="Times New Roman"/>
                <w:b/>
              </w:rPr>
              <w:t>:</w:t>
            </w:r>
          </w:p>
        </w:tc>
        <w:tc>
          <w:tcPr>
            <w:tcW w:w="7418" w:type="dxa"/>
          </w:tcPr>
          <w:p w14:paraId="1AED7195" w14:textId="1D16078C" w:rsidR="00F92361" w:rsidRPr="000737CB" w:rsidRDefault="00003CAB" w:rsidP="000737CB">
            <w:pPr>
              <w:pStyle w:val="SBDBTnospace"/>
              <w:jc w:val="left"/>
              <w:rPr>
                <w:rFonts w:ascii="Trebuchet MS" w:hAnsi="Trebuchet MS" w:cs="Arial"/>
                <w:color w:val="auto"/>
                <w:sz w:val="22"/>
                <w:szCs w:val="22"/>
                <w:lang w:val="ru-RU"/>
              </w:rPr>
            </w:pPr>
            <w:r w:rsidRPr="000737CB">
              <w:rPr>
                <w:rFonts w:ascii="Trebuchet MS" w:hAnsi="Trebuchet MS" w:cs="Arial"/>
                <w:color w:val="auto"/>
                <w:sz w:val="22"/>
                <w:szCs w:val="22"/>
                <w:lang w:val="ru-RU"/>
              </w:rPr>
              <w:t xml:space="preserve">0957 </w:t>
            </w:r>
            <w:r w:rsidR="00CD41BD" w:rsidRPr="000737CB">
              <w:rPr>
                <w:rFonts w:ascii="Calibri" w:hAnsi="Calibri" w:cs="Calibri"/>
                <w:color w:val="auto"/>
                <w:sz w:val="22"/>
                <w:szCs w:val="22"/>
                <w:lang w:val="ru-RU"/>
              </w:rPr>
              <w:t>–</w:t>
            </w:r>
            <w:r w:rsidR="00F92361" w:rsidRPr="000737CB">
              <w:rPr>
                <w:rFonts w:ascii="Trebuchet MS" w:hAnsi="Trebuchet MS" w:cs="Arial"/>
                <w:color w:val="auto"/>
                <w:sz w:val="22"/>
                <w:szCs w:val="22"/>
                <w:lang w:val="ru-RU"/>
              </w:rPr>
              <w:t xml:space="preserve"> </w:t>
            </w:r>
            <w:r w:rsidR="00F92361" w:rsidRPr="000737CB">
              <w:rPr>
                <w:rFonts w:ascii="Trebuchet MS" w:hAnsi="Trebuchet MS" w:cs="Arial"/>
                <w:color w:val="auto"/>
                <w:sz w:val="22"/>
                <w:szCs w:val="22"/>
              </w:rPr>
              <w:t>TAJ</w:t>
            </w:r>
            <w:r w:rsidR="00CD41BD" w:rsidRPr="000737CB">
              <w:rPr>
                <w:rFonts w:ascii="Trebuchet MS" w:hAnsi="Trebuchet MS" w:cs="Arial"/>
                <w:color w:val="auto"/>
                <w:sz w:val="22"/>
                <w:szCs w:val="22"/>
                <w:lang w:val="tg-Cyrl-TJ"/>
              </w:rPr>
              <w:t>:</w:t>
            </w:r>
            <w:r w:rsidR="0021117F" w:rsidRPr="000737CB">
              <w:rPr>
                <w:rFonts w:ascii="Trebuchet MS" w:hAnsi="Trebuchet MS" w:cs="Arial"/>
                <w:color w:val="auto"/>
                <w:sz w:val="22"/>
                <w:szCs w:val="22"/>
                <w:lang w:val="ru-RU"/>
              </w:rPr>
              <w:t xml:space="preserve"> </w:t>
            </w:r>
            <w:r w:rsidR="00F92361" w:rsidRPr="000737CB">
              <w:rPr>
                <w:rFonts w:ascii="Trebuchet MS" w:eastAsiaTheme="minorHAnsi" w:hAnsi="Trebuchet MS" w:cs="Times New Roman"/>
                <w:color w:val="auto"/>
                <w:w w:val="100"/>
                <w:sz w:val="22"/>
                <w:szCs w:val="22"/>
                <w:lang w:val="ru-RU"/>
              </w:rPr>
              <w:t>Проект «Интегрированные Услуги Матерям и Детям» при МЗСЗНРТ (ПИУМД)</w:t>
            </w:r>
          </w:p>
        </w:tc>
      </w:tr>
      <w:tr w:rsidR="00F92361" w:rsidRPr="000737CB" w14:paraId="1AED7199" w14:textId="77777777" w:rsidTr="000737CB">
        <w:trPr>
          <w:trHeight w:val="700"/>
        </w:trPr>
        <w:tc>
          <w:tcPr>
            <w:tcW w:w="2405" w:type="dxa"/>
          </w:tcPr>
          <w:p w14:paraId="1AED7197" w14:textId="3EA51CD8" w:rsidR="00F92361" w:rsidRPr="0021117F" w:rsidRDefault="00F92361" w:rsidP="0021117F">
            <w:pPr>
              <w:pStyle w:val="TableParagraph"/>
              <w:spacing w:before="24"/>
              <w:ind w:right="58"/>
              <w:rPr>
                <w:b/>
              </w:rPr>
            </w:pPr>
            <w:r w:rsidRPr="008618F2">
              <w:rPr>
                <w:rFonts w:ascii="Trebuchet MS" w:eastAsiaTheme="minorHAnsi" w:hAnsi="Trebuchet MS" w:cs="Times New Roman"/>
                <w:b/>
                <w:lang w:val="ru-RU"/>
              </w:rPr>
              <w:t>Номер контракта Название Проекта</w:t>
            </w:r>
            <w:r w:rsidR="0021117F">
              <w:rPr>
                <w:rFonts w:ascii="Trebuchet MS" w:eastAsiaTheme="minorHAnsi" w:hAnsi="Trebuchet MS" w:cs="Times New Roman"/>
                <w:b/>
              </w:rPr>
              <w:t>:</w:t>
            </w:r>
          </w:p>
        </w:tc>
        <w:tc>
          <w:tcPr>
            <w:tcW w:w="7418" w:type="dxa"/>
          </w:tcPr>
          <w:p w14:paraId="1A146877" w14:textId="74ABE50A" w:rsidR="00F92361" w:rsidRPr="000737CB" w:rsidRDefault="00F92361" w:rsidP="0021117F">
            <w:pPr>
              <w:pStyle w:val="TableParagraph"/>
              <w:spacing w:before="151"/>
              <w:ind w:left="0"/>
              <w:rPr>
                <w:rFonts w:ascii="Trebuchet MS" w:hAnsi="Trebuchet MS"/>
                <w:bCs/>
                <w:lang w:val="ru-RU"/>
              </w:rPr>
            </w:pPr>
            <w:r w:rsidRPr="000737CB">
              <w:rPr>
                <w:rFonts w:ascii="Trebuchet MS" w:hAnsi="Trebuchet MS"/>
                <w:bCs/>
              </w:rPr>
              <w:t>CW</w:t>
            </w:r>
            <w:r w:rsidRPr="000737CB">
              <w:rPr>
                <w:rFonts w:ascii="Trebuchet MS" w:hAnsi="Trebuchet MS"/>
                <w:bCs/>
                <w:lang w:val="ru-RU"/>
              </w:rPr>
              <w:t xml:space="preserve">01 - Строительные работы в районе </w:t>
            </w:r>
            <w:proofErr w:type="spellStart"/>
            <w:r w:rsidRPr="000737CB">
              <w:rPr>
                <w:rFonts w:ascii="Trebuchet MS" w:hAnsi="Trebuchet MS"/>
                <w:bCs/>
                <w:lang w:val="ru-RU"/>
              </w:rPr>
              <w:t>Дангара</w:t>
            </w:r>
            <w:proofErr w:type="spellEnd"/>
          </w:p>
          <w:p w14:paraId="1AED7198" w14:textId="2029EDCD" w:rsidR="00003CAB" w:rsidRPr="000737CB" w:rsidRDefault="00003CAB" w:rsidP="0021117F">
            <w:pPr>
              <w:pStyle w:val="TableParagraph"/>
              <w:spacing w:before="151"/>
              <w:ind w:left="0"/>
              <w:rPr>
                <w:lang w:val="ru-RU"/>
              </w:rPr>
            </w:pPr>
          </w:p>
        </w:tc>
      </w:tr>
      <w:tr w:rsidR="00F92361" w:rsidRPr="00A06FE5" w14:paraId="1AED719C" w14:textId="77777777" w:rsidTr="000737CB">
        <w:trPr>
          <w:trHeight w:val="1151"/>
        </w:trPr>
        <w:tc>
          <w:tcPr>
            <w:tcW w:w="2405" w:type="dxa"/>
          </w:tcPr>
          <w:p w14:paraId="1AED719A" w14:textId="5F50674E" w:rsidR="00F92361" w:rsidRPr="0021117F" w:rsidRDefault="00F92361" w:rsidP="0021117F">
            <w:pPr>
              <w:pStyle w:val="TableParagraph"/>
              <w:spacing w:line="254" w:lineRule="exact"/>
              <w:rPr>
                <w:b/>
                <w:lang w:val="ru-RU"/>
              </w:rPr>
            </w:pPr>
            <w:r w:rsidRPr="008618F2">
              <w:rPr>
                <w:rFonts w:ascii="Trebuchet MS" w:eastAsiaTheme="minorHAnsi" w:hAnsi="Trebuchet MS" w:cs="Times New Roman"/>
                <w:b/>
                <w:bCs/>
                <w:lang w:val="ru-RU"/>
              </w:rPr>
              <w:t>Заключительный срок подачи Конкурсных предложений</w:t>
            </w:r>
            <w:r w:rsidR="0021117F" w:rsidRPr="0021117F">
              <w:rPr>
                <w:rFonts w:ascii="Trebuchet MS" w:eastAsiaTheme="minorHAnsi" w:hAnsi="Trebuchet MS" w:cs="Times New Roman"/>
                <w:b/>
                <w:bCs/>
                <w:lang w:val="ru-RU"/>
              </w:rPr>
              <w:t>:</w:t>
            </w:r>
          </w:p>
        </w:tc>
        <w:tc>
          <w:tcPr>
            <w:tcW w:w="7418" w:type="dxa"/>
          </w:tcPr>
          <w:p w14:paraId="662ECC1B" w14:textId="42F35AA7" w:rsidR="00F92361" w:rsidRPr="000737CB" w:rsidRDefault="00F92361" w:rsidP="0021117F">
            <w:pPr>
              <w:pStyle w:val="SBDBTnospace"/>
              <w:rPr>
                <w:rFonts w:ascii="Trebuchet MS" w:eastAsiaTheme="minorHAnsi" w:hAnsi="Trebuchet MS" w:cs="Times New Roman"/>
                <w:color w:val="auto"/>
                <w:w w:val="100"/>
                <w:sz w:val="22"/>
                <w:szCs w:val="22"/>
                <w:lang w:val="ru-RU"/>
              </w:rPr>
            </w:pPr>
            <w:r w:rsidRPr="000737CB">
              <w:rPr>
                <w:rFonts w:ascii="Trebuchet MS" w:eastAsiaTheme="minorHAnsi" w:hAnsi="Trebuchet MS" w:cs="Times New Roman"/>
                <w:color w:val="auto"/>
                <w:w w:val="100"/>
                <w:sz w:val="22"/>
                <w:szCs w:val="22"/>
                <w:lang w:val="ru-RU"/>
              </w:rPr>
              <w:t>1</w:t>
            </w:r>
            <w:r w:rsidR="00003CAB" w:rsidRPr="000737CB">
              <w:rPr>
                <w:rFonts w:ascii="Trebuchet MS" w:eastAsiaTheme="minorHAnsi" w:hAnsi="Trebuchet MS" w:cs="Times New Roman"/>
                <w:color w:val="auto"/>
                <w:w w:val="100"/>
                <w:sz w:val="22"/>
                <w:szCs w:val="22"/>
                <w:lang w:val="ru-RU"/>
              </w:rPr>
              <w:t>5</w:t>
            </w:r>
            <w:r w:rsidRPr="000737CB">
              <w:rPr>
                <w:rFonts w:ascii="Trebuchet MS" w:eastAsiaTheme="minorHAnsi" w:hAnsi="Trebuchet MS" w:cs="Times New Roman"/>
                <w:color w:val="auto"/>
                <w:w w:val="100"/>
                <w:sz w:val="22"/>
                <w:szCs w:val="22"/>
                <w:lang w:val="ru-RU"/>
              </w:rPr>
              <w:t xml:space="preserve"> ноября 2024 г.</w:t>
            </w:r>
          </w:p>
          <w:p w14:paraId="2C59253D" w14:textId="017EB5EF" w:rsidR="00F92361" w:rsidRPr="000737CB" w:rsidRDefault="00F92361" w:rsidP="0021117F">
            <w:pPr>
              <w:pStyle w:val="SBDBTnospace"/>
              <w:rPr>
                <w:rFonts w:ascii="Trebuchet MS" w:eastAsiaTheme="minorHAnsi" w:hAnsi="Trebuchet MS" w:cs="Times New Roman"/>
                <w:color w:val="auto"/>
                <w:w w:val="100"/>
                <w:sz w:val="22"/>
                <w:szCs w:val="22"/>
                <w:lang w:val="ru-RU"/>
              </w:rPr>
            </w:pPr>
            <w:r w:rsidRPr="000737CB">
              <w:rPr>
                <w:rFonts w:ascii="Trebuchet MS" w:eastAsiaTheme="minorHAnsi" w:hAnsi="Trebuchet MS" w:cs="Times New Roman"/>
                <w:color w:val="auto"/>
                <w:w w:val="100"/>
                <w:sz w:val="22"/>
                <w:szCs w:val="22"/>
                <w:lang w:val="ru-RU"/>
              </w:rPr>
              <w:t>10:00 (</w:t>
            </w:r>
            <w:bookmarkStart w:id="0" w:name="_Hlk177662930"/>
            <w:r w:rsidR="007C7A15" w:rsidRPr="000737CB">
              <w:rPr>
                <w:rFonts w:ascii="Trebuchet MS" w:eastAsiaTheme="minorHAnsi" w:hAnsi="Trebuchet MS" w:cs="Times New Roman"/>
                <w:color w:val="auto"/>
                <w:w w:val="100"/>
                <w:sz w:val="22"/>
                <w:szCs w:val="22"/>
                <w:lang w:val="ru-RU"/>
              </w:rPr>
              <w:t>Душанбинское время</w:t>
            </w:r>
            <w:r w:rsidRPr="000737CB">
              <w:rPr>
                <w:rFonts w:ascii="Trebuchet MS" w:eastAsiaTheme="minorHAnsi" w:hAnsi="Trebuchet MS" w:cs="Times New Roman"/>
                <w:color w:val="auto"/>
                <w:w w:val="100"/>
                <w:sz w:val="22"/>
                <w:szCs w:val="22"/>
                <w:lang w:val="ru-RU"/>
              </w:rPr>
              <w:t>)</w:t>
            </w:r>
            <w:bookmarkEnd w:id="0"/>
          </w:p>
          <w:p w14:paraId="1AED719B" w14:textId="4DD24FE4" w:rsidR="00F92361" w:rsidRPr="000737CB" w:rsidRDefault="00F92361" w:rsidP="0021117F">
            <w:pPr>
              <w:pStyle w:val="TableParagraph"/>
              <w:spacing w:before="127"/>
              <w:jc w:val="both"/>
              <w:rPr>
                <w:lang w:val="ru-RU"/>
              </w:rPr>
            </w:pPr>
          </w:p>
        </w:tc>
      </w:tr>
    </w:tbl>
    <w:p w14:paraId="00AFF5C6" w14:textId="77777777" w:rsidR="0021117F" w:rsidRPr="0021117F" w:rsidRDefault="0021117F" w:rsidP="0021117F">
      <w:pPr>
        <w:widowControl/>
        <w:autoSpaceDE/>
        <w:autoSpaceDN/>
        <w:jc w:val="both"/>
        <w:rPr>
          <w:rFonts w:ascii="Trebuchet MS" w:eastAsia="Times New Roman" w:hAnsi="Trebuchet MS" w:cs="Times New Roman"/>
          <w:lang w:val="ru-RU" w:eastAsia="ru-RU"/>
        </w:rPr>
      </w:pPr>
    </w:p>
    <w:p w14:paraId="4EF6418D" w14:textId="66FCE558" w:rsidR="00F92361" w:rsidRPr="0021117F" w:rsidRDefault="00F92361" w:rsidP="0021117F">
      <w:pPr>
        <w:pStyle w:val="ListParagraph"/>
        <w:widowControl/>
        <w:numPr>
          <w:ilvl w:val="0"/>
          <w:numId w:val="13"/>
        </w:numPr>
        <w:autoSpaceDE/>
        <w:autoSpaceDN/>
        <w:ind w:left="420"/>
        <w:jc w:val="both"/>
        <w:rPr>
          <w:rFonts w:ascii="Trebuchet MS" w:eastAsia="Times New Roman" w:hAnsi="Trebuchet MS" w:cs="Times New Roman"/>
          <w:lang w:val="ru-RU" w:eastAsia="ru-RU"/>
        </w:rPr>
      </w:pPr>
      <w:r w:rsidRPr="0021117F">
        <w:rPr>
          <w:rFonts w:ascii="Trebuchet MS" w:eastAsia="Times New Roman" w:hAnsi="Trebuchet MS" w:cs="Times New Roman"/>
          <w:lang w:val="ru-RU" w:eastAsia="ru-RU"/>
        </w:rPr>
        <w:t xml:space="preserve">Республика Таджикистан получила </w:t>
      </w:r>
      <w:r w:rsidR="000737CB">
        <w:rPr>
          <w:rFonts w:ascii="Trebuchet MS" w:eastAsia="Times New Roman" w:hAnsi="Trebuchet MS" w:cs="Times New Roman"/>
          <w:lang w:val="ru-RU" w:eastAsia="ru-RU"/>
        </w:rPr>
        <w:t xml:space="preserve">финансирование </w:t>
      </w:r>
      <w:r w:rsidR="000737CB" w:rsidRPr="0021117F">
        <w:rPr>
          <w:rFonts w:ascii="Trebuchet MS" w:eastAsia="Times New Roman" w:hAnsi="Trebuchet MS" w:cs="Times New Roman"/>
          <w:lang w:val="ru-RU" w:eastAsia="ru-RU"/>
        </w:rPr>
        <w:t>от</w:t>
      </w:r>
      <w:r w:rsidRPr="0021117F">
        <w:rPr>
          <w:rFonts w:ascii="Trebuchet MS" w:eastAsia="Times New Roman" w:hAnsi="Trebuchet MS" w:cs="Times New Roman"/>
          <w:lang w:val="ru-RU" w:eastAsia="ru-RU"/>
        </w:rPr>
        <w:t xml:space="preserve"> Азиатского банка развития (АБР) </w:t>
      </w:r>
      <w:r w:rsidR="007C7A15">
        <w:rPr>
          <w:rFonts w:ascii="Trebuchet MS" w:eastAsia="Times New Roman" w:hAnsi="Trebuchet MS" w:cs="Times New Roman"/>
          <w:lang w:val="ru-RU" w:eastAsia="ru-RU"/>
        </w:rPr>
        <w:t xml:space="preserve">на покрытие расходов </w:t>
      </w:r>
      <w:r w:rsidR="000737CB">
        <w:rPr>
          <w:rFonts w:ascii="Trebuchet MS" w:eastAsia="Times New Roman" w:hAnsi="Trebuchet MS" w:cs="Times New Roman"/>
          <w:lang w:val="ru-RU" w:eastAsia="ru-RU"/>
        </w:rPr>
        <w:t xml:space="preserve">по </w:t>
      </w:r>
      <w:r w:rsidR="000737CB" w:rsidRPr="0021117F">
        <w:rPr>
          <w:rFonts w:ascii="Trebuchet MS" w:eastAsia="Times New Roman" w:hAnsi="Trebuchet MS" w:cs="Times New Roman"/>
          <w:lang w:val="ru-RU" w:eastAsia="ru-RU"/>
        </w:rPr>
        <w:t>Проекту</w:t>
      </w:r>
      <w:r w:rsidRPr="0021117F">
        <w:rPr>
          <w:rFonts w:ascii="Trebuchet MS" w:eastAsia="Times New Roman" w:hAnsi="Trebuchet MS" w:cs="Times New Roman"/>
          <w:lang w:val="ru-RU" w:eastAsia="ru-RU"/>
        </w:rPr>
        <w:t xml:space="preserve"> «Интегрированны</w:t>
      </w:r>
      <w:r w:rsidR="007C7A15">
        <w:rPr>
          <w:rFonts w:ascii="Trebuchet MS" w:eastAsia="Times New Roman" w:hAnsi="Trebuchet MS" w:cs="Times New Roman"/>
          <w:lang w:val="ru-RU" w:eastAsia="ru-RU"/>
        </w:rPr>
        <w:t>х</w:t>
      </w:r>
      <w:r w:rsidRPr="0021117F">
        <w:rPr>
          <w:rFonts w:ascii="Trebuchet MS" w:eastAsia="Times New Roman" w:hAnsi="Trebuchet MS" w:cs="Times New Roman"/>
          <w:lang w:val="ru-RU" w:eastAsia="ru-RU"/>
        </w:rPr>
        <w:t xml:space="preserve"> </w:t>
      </w:r>
      <w:r w:rsidR="007C7A15">
        <w:rPr>
          <w:rFonts w:ascii="Trebuchet MS" w:eastAsia="Times New Roman" w:hAnsi="Trebuchet MS" w:cs="Times New Roman"/>
          <w:lang w:val="ru-RU" w:eastAsia="ru-RU"/>
        </w:rPr>
        <w:t>у</w:t>
      </w:r>
      <w:r w:rsidRPr="0021117F">
        <w:rPr>
          <w:rFonts w:ascii="Trebuchet MS" w:eastAsia="Times New Roman" w:hAnsi="Trebuchet MS" w:cs="Times New Roman"/>
          <w:lang w:val="ru-RU" w:eastAsia="ru-RU"/>
        </w:rPr>
        <w:t xml:space="preserve">слуги </w:t>
      </w:r>
      <w:r w:rsidR="007C7A15">
        <w:rPr>
          <w:rFonts w:ascii="Trebuchet MS" w:eastAsia="Times New Roman" w:hAnsi="Trebuchet MS" w:cs="Times New Roman"/>
          <w:lang w:val="ru-RU" w:eastAsia="ru-RU"/>
        </w:rPr>
        <w:t>м</w:t>
      </w:r>
      <w:r w:rsidRPr="0021117F">
        <w:rPr>
          <w:rFonts w:ascii="Trebuchet MS" w:eastAsia="Times New Roman" w:hAnsi="Trebuchet MS" w:cs="Times New Roman"/>
          <w:lang w:val="ru-RU" w:eastAsia="ru-RU"/>
        </w:rPr>
        <w:t xml:space="preserve">атерям и </w:t>
      </w:r>
      <w:r w:rsidR="000737CB">
        <w:rPr>
          <w:rFonts w:ascii="Trebuchet MS" w:eastAsia="Times New Roman" w:hAnsi="Trebuchet MS" w:cs="Times New Roman"/>
          <w:lang w:val="ru-RU" w:eastAsia="ru-RU"/>
        </w:rPr>
        <w:t>д</w:t>
      </w:r>
      <w:r w:rsidR="000737CB" w:rsidRPr="0021117F">
        <w:rPr>
          <w:rFonts w:ascii="Trebuchet MS" w:eastAsia="Times New Roman" w:hAnsi="Trebuchet MS" w:cs="Times New Roman"/>
          <w:lang w:val="ru-RU" w:eastAsia="ru-RU"/>
        </w:rPr>
        <w:t>етям» и</w:t>
      </w:r>
      <w:r w:rsidRPr="0021117F">
        <w:rPr>
          <w:rFonts w:ascii="Trebuchet MS" w:eastAsia="Times New Roman" w:hAnsi="Trebuchet MS" w:cs="Times New Roman"/>
          <w:lang w:val="ru-RU" w:eastAsia="ru-RU"/>
        </w:rPr>
        <w:t xml:space="preserve"> намеревается </w:t>
      </w:r>
      <w:r w:rsidR="000737CB">
        <w:rPr>
          <w:rFonts w:ascii="Trebuchet MS" w:eastAsia="Times New Roman" w:hAnsi="Trebuchet MS" w:cs="Times New Roman"/>
          <w:lang w:val="ru-RU" w:eastAsia="ru-RU"/>
        </w:rPr>
        <w:t xml:space="preserve">использовать </w:t>
      </w:r>
      <w:r w:rsidR="000737CB" w:rsidRPr="0021117F">
        <w:rPr>
          <w:rFonts w:ascii="Trebuchet MS" w:eastAsia="Times New Roman" w:hAnsi="Trebuchet MS" w:cs="Times New Roman"/>
          <w:lang w:val="ru-RU" w:eastAsia="ru-RU"/>
        </w:rPr>
        <w:t>часть</w:t>
      </w:r>
      <w:r w:rsidRPr="0021117F">
        <w:rPr>
          <w:rFonts w:ascii="Trebuchet MS" w:eastAsia="Times New Roman" w:hAnsi="Trebuchet MS" w:cs="Times New Roman"/>
          <w:lang w:val="ru-RU" w:eastAsia="ru-RU"/>
        </w:rPr>
        <w:t xml:space="preserve"> </w:t>
      </w:r>
      <w:r w:rsidR="00C451A3">
        <w:rPr>
          <w:rFonts w:ascii="Trebuchet MS" w:eastAsia="Times New Roman" w:hAnsi="Trebuchet MS" w:cs="Times New Roman"/>
          <w:lang w:val="ru-RU" w:eastAsia="ru-RU"/>
        </w:rPr>
        <w:t>средств этого финансирования на выплаты по вышеуказанному контракту</w:t>
      </w:r>
      <w:r w:rsidRPr="0021117F">
        <w:rPr>
          <w:rFonts w:ascii="Trebuchet MS" w:eastAsia="Times New Roman" w:hAnsi="Trebuchet MS" w:cs="Times New Roman"/>
          <w:lang w:val="ru-RU" w:eastAsia="ru-RU"/>
        </w:rPr>
        <w:t xml:space="preserve">. </w:t>
      </w:r>
      <w:r w:rsidR="00C451A3">
        <w:rPr>
          <w:rFonts w:ascii="Trebuchet MS" w:eastAsia="Times New Roman" w:hAnsi="Trebuchet MS" w:cs="Times New Roman"/>
          <w:lang w:val="ru-RU" w:eastAsia="ru-RU"/>
        </w:rPr>
        <w:t xml:space="preserve">Конкурсные торги </w:t>
      </w:r>
      <w:r w:rsidRPr="0021117F">
        <w:rPr>
          <w:rFonts w:ascii="Trebuchet MS" w:eastAsia="Times New Roman" w:hAnsi="Trebuchet MS" w:cs="Times New Roman"/>
          <w:lang w:val="ru-RU" w:eastAsia="ru-RU"/>
        </w:rPr>
        <w:t>открыт</w:t>
      </w:r>
      <w:r w:rsidR="00C451A3">
        <w:rPr>
          <w:rFonts w:ascii="Trebuchet MS" w:eastAsia="Times New Roman" w:hAnsi="Trebuchet MS" w:cs="Times New Roman"/>
          <w:lang w:val="ru-RU" w:eastAsia="ru-RU"/>
        </w:rPr>
        <w:t>ы</w:t>
      </w:r>
      <w:r w:rsidRPr="0021117F">
        <w:rPr>
          <w:rFonts w:ascii="Trebuchet MS" w:eastAsia="Times New Roman" w:hAnsi="Trebuchet MS" w:cs="Times New Roman"/>
          <w:lang w:val="ru-RU" w:eastAsia="ru-RU"/>
        </w:rPr>
        <w:t xml:space="preserve"> для </w:t>
      </w:r>
      <w:r w:rsidR="000737CB" w:rsidRPr="0021117F">
        <w:rPr>
          <w:rFonts w:ascii="Trebuchet MS" w:eastAsia="Times New Roman" w:hAnsi="Trebuchet MS" w:cs="Times New Roman"/>
          <w:lang w:val="ru-RU" w:eastAsia="ru-RU"/>
        </w:rPr>
        <w:t>участников из</w:t>
      </w:r>
      <w:r w:rsidRPr="0021117F">
        <w:rPr>
          <w:rFonts w:ascii="Trebuchet MS" w:eastAsia="Times New Roman" w:hAnsi="Trebuchet MS" w:cs="Times New Roman"/>
          <w:lang w:val="ru-RU" w:eastAsia="ru-RU"/>
        </w:rPr>
        <w:t xml:space="preserve"> </w:t>
      </w:r>
      <w:r w:rsidR="00003CAB">
        <w:rPr>
          <w:rFonts w:ascii="Trebuchet MS" w:eastAsia="Times New Roman" w:hAnsi="Trebuchet MS" w:cs="Times New Roman"/>
          <w:lang w:val="ru-RU" w:eastAsia="ru-RU"/>
        </w:rPr>
        <w:t xml:space="preserve">правомочных </w:t>
      </w:r>
      <w:r w:rsidR="00003CAB" w:rsidRPr="0021117F">
        <w:rPr>
          <w:rFonts w:ascii="Trebuchet MS" w:eastAsia="Times New Roman" w:hAnsi="Trebuchet MS" w:cs="Times New Roman"/>
          <w:lang w:val="ru-RU" w:eastAsia="ru-RU"/>
        </w:rPr>
        <w:t>стран</w:t>
      </w:r>
      <w:r w:rsidRPr="0021117F">
        <w:rPr>
          <w:rFonts w:ascii="Trebuchet MS" w:eastAsia="Times New Roman" w:hAnsi="Trebuchet MS" w:cs="Times New Roman"/>
          <w:lang w:val="ru-RU" w:eastAsia="ru-RU"/>
        </w:rPr>
        <w:t xml:space="preserve"> АБР.</w:t>
      </w:r>
    </w:p>
    <w:p w14:paraId="583D8FE5" w14:textId="77777777" w:rsidR="00F92361" w:rsidRPr="00F92361" w:rsidRDefault="00F92361" w:rsidP="00F92361">
      <w:pPr>
        <w:widowControl/>
        <w:autoSpaceDE/>
        <w:autoSpaceDN/>
        <w:ind w:left="446" w:hanging="446"/>
        <w:jc w:val="both"/>
        <w:rPr>
          <w:rFonts w:ascii="Trebuchet MS" w:eastAsia="Times New Roman" w:hAnsi="Trebuchet MS" w:cs="Times New Roman"/>
          <w:lang w:val="ru-RU" w:eastAsia="ru-RU"/>
        </w:rPr>
      </w:pPr>
    </w:p>
    <w:p w14:paraId="4CC61D95" w14:textId="226752EC" w:rsidR="00F92361" w:rsidRPr="00F92361" w:rsidRDefault="00F92361" w:rsidP="00F92361">
      <w:pPr>
        <w:widowControl/>
        <w:autoSpaceDE/>
        <w:autoSpaceDN/>
        <w:ind w:left="426" w:hanging="426"/>
        <w:jc w:val="both"/>
        <w:rPr>
          <w:rFonts w:ascii="Trebuchet MS" w:eastAsia="Times New Roman" w:hAnsi="Trebuchet MS"/>
          <w:lang w:val="ru-RU" w:eastAsia="ru-RU"/>
        </w:rPr>
      </w:pPr>
      <w:r w:rsidRPr="00F92361">
        <w:rPr>
          <w:rFonts w:ascii="Trebuchet MS" w:eastAsia="Times New Roman" w:hAnsi="Trebuchet MS" w:cs="Times New Roman"/>
          <w:sz w:val="24"/>
          <w:szCs w:val="24"/>
          <w:lang w:val="ru-RU" w:eastAsia="ru-RU"/>
        </w:rPr>
        <w:t>2.</w:t>
      </w:r>
      <w:r w:rsidRPr="00F92361">
        <w:rPr>
          <w:rFonts w:ascii="Trebuchet MS" w:eastAsia="Times New Roman" w:hAnsi="Trebuchet MS" w:cs="Times New Roman"/>
          <w:sz w:val="24"/>
          <w:szCs w:val="24"/>
          <w:lang w:val="ru-RU" w:eastAsia="ru-RU"/>
        </w:rPr>
        <w:tab/>
      </w:r>
      <w:r w:rsidRPr="00F92361">
        <w:rPr>
          <w:rFonts w:ascii="Trebuchet MS" w:eastAsia="Times New Roman" w:hAnsi="Trebuchet MS" w:cs="Times New Roman"/>
          <w:b/>
          <w:lang w:val="ru-RU" w:eastAsia="ru-RU"/>
        </w:rPr>
        <w:t>Группа Администрирования Проект</w:t>
      </w:r>
      <w:r w:rsidR="00C451A3">
        <w:rPr>
          <w:rFonts w:ascii="Trebuchet MS" w:eastAsia="Times New Roman" w:hAnsi="Trebuchet MS" w:cs="Times New Roman"/>
          <w:b/>
          <w:lang w:val="ru-RU" w:eastAsia="ru-RU"/>
        </w:rPr>
        <w:t>а</w:t>
      </w:r>
      <w:r w:rsidRPr="00F92361">
        <w:rPr>
          <w:rFonts w:ascii="Trebuchet MS" w:eastAsia="Times New Roman" w:hAnsi="Trebuchet MS" w:cs="Times New Roman"/>
          <w:b/>
          <w:lang w:val="ru-RU" w:eastAsia="ru-RU"/>
        </w:rPr>
        <w:t xml:space="preserve"> (ГАП), при Министерстве здравоохранения и социальной защиты</w:t>
      </w:r>
      <w:r w:rsidR="007C7A15">
        <w:rPr>
          <w:rFonts w:ascii="Trebuchet MS" w:eastAsia="Times New Roman" w:hAnsi="Trebuchet MS" w:cs="Times New Roman"/>
          <w:b/>
          <w:lang w:val="ru-RU" w:eastAsia="ru-RU"/>
        </w:rPr>
        <w:t xml:space="preserve"> населения </w:t>
      </w:r>
      <w:r w:rsidRPr="00F92361">
        <w:rPr>
          <w:rFonts w:ascii="Trebuchet MS" w:eastAsia="Times New Roman" w:hAnsi="Trebuchet MS" w:cs="Times New Roman"/>
          <w:b/>
          <w:lang w:val="ru-RU" w:eastAsia="ru-RU"/>
        </w:rPr>
        <w:t xml:space="preserve">Республики Таджикистан </w:t>
      </w:r>
      <w:r w:rsidRPr="00F92361">
        <w:rPr>
          <w:rFonts w:ascii="Trebuchet MS" w:eastAsia="Times New Roman" w:hAnsi="Trebuchet MS" w:cs="Times New Roman"/>
          <w:lang w:val="ru-RU" w:eastAsia="ru-RU"/>
        </w:rPr>
        <w:t>(«</w:t>
      </w:r>
      <w:r w:rsidR="00C451A3">
        <w:rPr>
          <w:rFonts w:ascii="Trebuchet MS" w:eastAsia="Times New Roman" w:hAnsi="Trebuchet MS" w:cs="Times New Roman"/>
          <w:lang w:val="ru-RU" w:eastAsia="ru-RU"/>
        </w:rPr>
        <w:t>Работодатель</w:t>
      </w:r>
      <w:r w:rsidRPr="00F92361">
        <w:rPr>
          <w:rFonts w:ascii="Trebuchet MS" w:eastAsia="Times New Roman" w:hAnsi="Trebuchet MS" w:cs="Times New Roman"/>
          <w:lang w:val="ru-RU" w:eastAsia="ru-RU"/>
        </w:rPr>
        <w:t xml:space="preserve">») </w:t>
      </w:r>
      <w:r w:rsidR="00C451A3">
        <w:rPr>
          <w:rFonts w:ascii="Trebuchet MS" w:eastAsia="Times New Roman" w:hAnsi="Trebuchet MS" w:cs="Times New Roman"/>
          <w:lang w:val="ru-RU" w:eastAsia="ru-RU"/>
        </w:rPr>
        <w:t xml:space="preserve">приглашает к подаче опечатанных заявок от правомочных участников торгов  на </w:t>
      </w:r>
      <w:r w:rsidR="00C451A3" w:rsidRPr="000737CB">
        <w:rPr>
          <w:rFonts w:ascii="Trebuchet MS" w:eastAsia="Times New Roman" w:hAnsi="Trebuchet MS" w:cs="Times New Roman"/>
          <w:lang w:val="ru-RU" w:eastAsia="ru-RU"/>
        </w:rPr>
        <w:t xml:space="preserve">строительство </w:t>
      </w:r>
      <w:r w:rsidRPr="000737CB">
        <w:rPr>
          <w:rFonts w:ascii="Trebuchet MS" w:eastAsia="Calibri" w:hAnsi="Trebuchet MS" w:cs="Times New Roman"/>
          <w:lang w:val="ru-RU" w:eastAsia="ru-RU"/>
        </w:rPr>
        <w:t xml:space="preserve">по пакету: </w:t>
      </w:r>
      <w:r w:rsidR="00C27F01" w:rsidRPr="000737CB">
        <w:rPr>
          <w:rFonts w:ascii="Trebuchet MS" w:eastAsia="Times New Roman" w:hAnsi="Trebuchet MS"/>
          <w:lang w:val="ru-RU" w:eastAsia="ru-RU"/>
        </w:rPr>
        <w:t xml:space="preserve">OCB/MOHSPP/MCHICP-AF/CW01 </w:t>
      </w:r>
      <w:r w:rsidRPr="000737CB">
        <w:rPr>
          <w:rFonts w:ascii="Trebuchet MS" w:eastAsia="Times New Roman" w:hAnsi="Trebuchet MS"/>
          <w:lang w:val="ru-RU" w:eastAsia="ru-RU"/>
        </w:rPr>
        <w:t xml:space="preserve">– Строительные работы в районе </w:t>
      </w:r>
      <w:proofErr w:type="spellStart"/>
      <w:r w:rsidRPr="000737CB">
        <w:rPr>
          <w:rFonts w:ascii="Trebuchet MS" w:eastAsia="Times New Roman" w:hAnsi="Trebuchet MS"/>
          <w:lang w:val="ru-RU" w:eastAsia="ru-RU"/>
        </w:rPr>
        <w:t>Дангара</w:t>
      </w:r>
      <w:proofErr w:type="spellEnd"/>
      <w:r w:rsidRPr="000737CB">
        <w:rPr>
          <w:rFonts w:ascii="Trebuchet MS" w:eastAsia="Times New Roman" w:hAnsi="Trebuchet MS"/>
          <w:lang w:val="ru-RU" w:eastAsia="ru-RU"/>
        </w:rPr>
        <w:t>, который будет включать строительство лечебно-диагностического и профилактического отделения</w:t>
      </w:r>
      <w:r w:rsidRPr="00F92361">
        <w:rPr>
          <w:rFonts w:ascii="Trebuchet MS" w:eastAsia="Times New Roman" w:hAnsi="Trebuchet MS"/>
          <w:lang w:val="ru-RU" w:eastAsia="ru-RU"/>
        </w:rPr>
        <w:t>, родильного дома, наружного водопровода и канализации, наружных элект</w:t>
      </w:r>
      <w:r w:rsidR="007C7A15">
        <w:rPr>
          <w:rFonts w:ascii="Trebuchet MS" w:eastAsia="Times New Roman" w:hAnsi="Trebuchet MS"/>
          <w:lang w:val="ru-RU" w:eastAsia="ru-RU"/>
        </w:rPr>
        <w:t xml:space="preserve">рических </w:t>
      </w:r>
      <w:r w:rsidRPr="00F92361">
        <w:rPr>
          <w:rFonts w:ascii="Trebuchet MS" w:eastAsia="Times New Roman" w:hAnsi="Trebuchet MS"/>
          <w:lang w:val="ru-RU" w:eastAsia="ru-RU"/>
        </w:rPr>
        <w:t xml:space="preserve"> сетей («Работы»). Срок завершения составляет 24 месяца с даты подписания контракта.</w:t>
      </w:r>
    </w:p>
    <w:p w14:paraId="6769AB5A" w14:textId="77777777" w:rsidR="00F92361" w:rsidRPr="00F92361" w:rsidRDefault="00F92361" w:rsidP="00F92361">
      <w:pPr>
        <w:widowControl/>
        <w:autoSpaceDE/>
        <w:autoSpaceDN/>
        <w:ind w:left="446" w:hanging="446"/>
        <w:jc w:val="both"/>
        <w:rPr>
          <w:rFonts w:ascii="Trebuchet MS" w:eastAsia="Times New Roman" w:hAnsi="Trebuchet MS" w:cs="Times New Roman"/>
          <w:lang w:val="ru-RU" w:eastAsia="ru-RU"/>
        </w:rPr>
      </w:pPr>
    </w:p>
    <w:p w14:paraId="5BDF8DCF" w14:textId="317119EB" w:rsidR="00F92361" w:rsidRPr="00F92361" w:rsidRDefault="00F92361" w:rsidP="00F92361">
      <w:pPr>
        <w:widowControl/>
        <w:autoSpaceDE/>
        <w:autoSpaceDN/>
        <w:ind w:left="446" w:hanging="446"/>
        <w:jc w:val="both"/>
        <w:rPr>
          <w:rFonts w:ascii="Trebuchet MS" w:eastAsia="Times New Roman" w:hAnsi="Trebuchet MS" w:cs="Times New Roman"/>
          <w:lang w:val="ru-RU" w:eastAsia="ru-RU"/>
        </w:rPr>
      </w:pPr>
      <w:r w:rsidRPr="00F92361">
        <w:rPr>
          <w:rFonts w:ascii="Trebuchet MS" w:eastAsia="Times New Roman" w:hAnsi="Trebuchet MS" w:cs="Times New Roman"/>
          <w:lang w:val="ru-RU" w:eastAsia="ru-RU"/>
        </w:rPr>
        <w:t>3.</w:t>
      </w:r>
      <w:r w:rsidRPr="00F92361">
        <w:rPr>
          <w:rFonts w:ascii="Trebuchet MS" w:eastAsia="Times New Roman" w:hAnsi="Trebuchet MS" w:cs="Times New Roman"/>
          <w:lang w:val="ru-RU" w:eastAsia="ru-RU"/>
        </w:rPr>
        <w:tab/>
        <w:t>Открытые конкурсные торги</w:t>
      </w:r>
      <w:r w:rsidR="00C77DE2" w:rsidRPr="000737CB">
        <w:rPr>
          <w:rFonts w:ascii="Trebuchet MS" w:eastAsia="Times New Roman" w:hAnsi="Trebuchet MS" w:cs="Times New Roman"/>
          <w:lang w:val="ru-RU" w:eastAsia="ru-RU"/>
        </w:rPr>
        <w:t xml:space="preserve"> </w:t>
      </w:r>
      <w:r w:rsidR="00C77DE2">
        <w:rPr>
          <w:rFonts w:ascii="Trebuchet MS" w:eastAsia="Times New Roman" w:hAnsi="Trebuchet MS" w:cs="Times New Roman"/>
          <w:lang w:val="ru-RU" w:eastAsia="ru-RU"/>
        </w:rPr>
        <w:t>–</w:t>
      </w:r>
      <w:r w:rsidR="00C77DE2" w:rsidRPr="000737CB">
        <w:rPr>
          <w:rFonts w:ascii="Trebuchet MS" w:eastAsia="Times New Roman" w:hAnsi="Trebuchet MS" w:cs="Times New Roman"/>
          <w:lang w:val="ru-RU" w:eastAsia="ru-RU"/>
        </w:rPr>
        <w:t xml:space="preserve"> </w:t>
      </w:r>
      <w:r w:rsidR="00C77DE2">
        <w:rPr>
          <w:rFonts w:ascii="Trebuchet MS" w:eastAsia="Times New Roman" w:hAnsi="Trebuchet MS" w:cs="Times New Roman"/>
          <w:lang w:val="tg-Cyrl-TJ" w:eastAsia="ru-RU"/>
        </w:rPr>
        <w:t xml:space="preserve">международное объявление </w:t>
      </w:r>
      <w:r w:rsidR="00C77DE2" w:rsidRPr="00F92361">
        <w:rPr>
          <w:rFonts w:ascii="Trebuchet MS" w:eastAsia="Times New Roman" w:hAnsi="Trebuchet MS" w:cs="Times New Roman"/>
          <w:lang w:val="ru-RU" w:eastAsia="ru-RU"/>
        </w:rPr>
        <w:t>будут</w:t>
      </w:r>
      <w:r w:rsidRPr="00F92361">
        <w:rPr>
          <w:rFonts w:ascii="Trebuchet MS" w:eastAsia="Times New Roman" w:hAnsi="Trebuchet MS" w:cs="Times New Roman"/>
          <w:lang w:val="ru-RU" w:eastAsia="ru-RU"/>
        </w:rPr>
        <w:t xml:space="preserve"> проводиться в соответствии с</w:t>
      </w:r>
      <w:r w:rsidR="005A2DCE">
        <w:rPr>
          <w:rFonts w:ascii="Trebuchet MS" w:eastAsia="Times New Roman" w:hAnsi="Trebuchet MS" w:cs="Times New Roman"/>
          <w:lang w:val="ru-RU" w:eastAsia="ru-RU"/>
        </w:rPr>
        <w:t xml:space="preserve"> процедурой </w:t>
      </w:r>
      <w:r w:rsidR="00C77DE2">
        <w:rPr>
          <w:rFonts w:ascii="Trebuchet MS" w:eastAsia="Times New Roman" w:hAnsi="Trebuchet MS" w:cs="Times New Roman"/>
          <w:lang w:val="ru-RU" w:eastAsia="ru-RU"/>
        </w:rPr>
        <w:t>одноэтапных одно - конвертных закупках</w:t>
      </w:r>
      <w:r w:rsidR="005A2DCE">
        <w:rPr>
          <w:rFonts w:ascii="Trebuchet MS" w:eastAsia="Times New Roman" w:hAnsi="Trebuchet MS" w:cs="Times New Roman"/>
          <w:lang w:val="ru-RU" w:eastAsia="ru-RU"/>
        </w:rPr>
        <w:t xml:space="preserve"> </w:t>
      </w:r>
      <w:r w:rsidR="000737CB">
        <w:rPr>
          <w:rFonts w:ascii="Trebuchet MS" w:eastAsia="Times New Roman" w:hAnsi="Trebuchet MS" w:cs="Times New Roman"/>
          <w:lang w:val="ru-RU" w:eastAsia="ru-RU"/>
        </w:rPr>
        <w:t xml:space="preserve">АБР </w:t>
      </w:r>
      <w:r w:rsidR="000737CB" w:rsidRPr="00F92361">
        <w:rPr>
          <w:rFonts w:ascii="Trebuchet MS" w:eastAsia="Times New Roman" w:hAnsi="Trebuchet MS" w:cs="Times New Roman"/>
          <w:lang w:val="ru-RU" w:eastAsia="ru-RU"/>
        </w:rPr>
        <w:t>открыта</w:t>
      </w:r>
      <w:r w:rsidR="000737CB">
        <w:rPr>
          <w:rFonts w:ascii="Trebuchet MS" w:eastAsia="Times New Roman" w:hAnsi="Trebuchet MS" w:cs="Times New Roman"/>
          <w:lang w:val="ru-RU" w:eastAsia="ru-RU"/>
        </w:rPr>
        <w:t xml:space="preserve"> </w:t>
      </w:r>
      <w:r w:rsidR="000737CB" w:rsidRPr="00F92361">
        <w:rPr>
          <w:rFonts w:ascii="Trebuchet MS" w:eastAsia="Times New Roman" w:hAnsi="Trebuchet MS" w:cs="Times New Roman"/>
          <w:lang w:val="ru-RU" w:eastAsia="ru-RU"/>
        </w:rPr>
        <w:t>для</w:t>
      </w:r>
      <w:r w:rsidRPr="00F92361">
        <w:rPr>
          <w:rFonts w:ascii="Trebuchet MS" w:eastAsia="Times New Roman" w:hAnsi="Trebuchet MS" w:cs="Times New Roman"/>
          <w:lang w:val="ru-RU" w:eastAsia="ru-RU"/>
        </w:rPr>
        <w:t xml:space="preserve"> всех участников торгов из правомочных стран, как описано в тендерной документации.</w:t>
      </w:r>
    </w:p>
    <w:p w14:paraId="2A50308B" w14:textId="77777777" w:rsidR="00F92361" w:rsidRPr="00F92361" w:rsidRDefault="00F92361" w:rsidP="00F92361">
      <w:pPr>
        <w:widowControl/>
        <w:autoSpaceDE/>
        <w:autoSpaceDN/>
        <w:ind w:left="446" w:hanging="446"/>
        <w:jc w:val="both"/>
        <w:rPr>
          <w:rFonts w:ascii="Trebuchet MS" w:eastAsia="Times New Roman" w:hAnsi="Trebuchet MS" w:cs="Times New Roman"/>
          <w:lang w:val="ru-RU" w:eastAsia="ru-RU"/>
        </w:rPr>
      </w:pPr>
    </w:p>
    <w:p w14:paraId="6162FF03" w14:textId="61231319" w:rsidR="00F92361" w:rsidRPr="00F92361" w:rsidRDefault="00F92361" w:rsidP="00F92361">
      <w:pPr>
        <w:widowControl/>
        <w:autoSpaceDE/>
        <w:autoSpaceDN/>
        <w:ind w:left="446" w:hanging="446"/>
        <w:jc w:val="both"/>
        <w:rPr>
          <w:rFonts w:ascii="Trebuchet MS" w:eastAsia="Calibri" w:hAnsi="Trebuchet MS"/>
          <w:lang w:val="ru-RU" w:eastAsia="ru-RU"/>
        </w:rPr>
      </w:pPr>
      <w:r w:rsidRPr="00F92361">
        <w:rPr>
          <w:rFonts w:ascii="Trebuchet MS" w:eastAsia="Calibri" w:hAnsi="Trebuchet MS"/>
          <w:lang w:val="ru-RU" w:eastAsia="ru-RU"/>
        </w:rPr>
        <w:t xml:space="preserve">4. </w:t>
      </w:r>
      <w:r w:rsidRPr="00F92361">
        <w:rPr>
          <w:rFonts w:ascii="Trebuchet MS" w:eastAsia="Calibri" w:hAnsi="Trebuchet MS"/>
          <w:lang w:val="ru-RU" w:eastAsia="ru-RU"/>
        </w:rPr>
        <w:tab/>
        <w:t xml:space="preserve">В данных торгах </w:t>
      </w:r>
      <w:r w:rsidR="005A2DCE">
        <w:rPr>
          <w:rFonts w:ascii="Trebuchet MS" w:eastAsia="Calibri" w:hAnsi="Trebuchet MS"/>
          <w:lang w:val="ru-RU" w:eastAsia="ru-RU"/>
        </w:rPr>
        <w:t>могут</w:t>
      </w:r>
      <w:r w:rsidR="005A2DCE" w:rsidRPr="00F92361">
        <w:rPr>
          <w:rFonts w:ascii="Trebuchet MS" w:eastAsia="Calibri" w:hAnsi="Trebuchet MS"/>
          <w:lang w:val="ru-RU" w:eastAsia="ru-RU"/>
        </w:rPr>
        <w:t xml:space="preserve"> </w:t>
      </w:r>
      <w:r w:rsidRPr="00F92361">
        <w:rPr>
          <w:rFonts w:ascii="Trebuchet MS" w:eastAsia="Calibri" w:hAnsi="Trebuchet MS"/>
          <w:lang w:val="ru-RU" w:eastAsia="ru-RU"/>
        </w:rPr>
        <w:t xml:space="preserve">участвовать только правомочные участники тендера, обладающие следующими </w:t>
      </w:r>
      <w:r w:rsidRPr="00F92361">
        <w:rPr>
          <w:rFonts w:ascii="Trebuchet MS" w:eastAsia="Calibri" w:hAnsi="Trebuchet MS"/>
          <w:b/>
          <w:bCs/>
          <w:lang w:val="ru-RU" w:eastAsia="ru-RU"/>
        </w:rPr>
        <w:t>ключевыми квалификационными качествами:</w:t>
      </w:r>
    </w:p>
    <w:p w14:paraId="2DDE10F9" w14:textId="77777777" w:rsidR="00F92361" w:rsidRPr="00F92361" w:rsidRDefault="00F92361" w:rsidP="00F92361">
      <w:pPr>
        <w:widowControl/>
        <w:autoSpaceDE/>
        <w:autoSpaceDN/>
        <w:ind w:left="446" w:hanging="446"/>
        <w:jc w:val="both"/>
        <w:rPr>
          <w:rFonts w:ascii="Trebuchet MS" w:eastAsia="Calibri" w:hAnsi="Trebuchet MS"/>
          <w:lang w:val="ru-RU" w:eastAsia="ru-RU"/>
        </w:rPr>
      </w:pPr>
    </w:p>
    <w:p w14:paraId="3B3DF61A" w14:textId="77777777" w:rsidR="00F92361" w:rsidRPr="00F92361" w:rsidRDefault="00F92361" w:rsidP="00F92361">
      <w:pPr>
        <w:widowControl/>
        <w:autoSpaceDE/>
        <w:autoSpaceDN/>
        <w:ind w:left="446" w:hanging="446"/>
        <w:jc w:val="both"/>
        <w:rPr>
          <w:rFonts w:ascii="Trebuchet MS" w:eastAsia="Calibri" w:hAnsi="Trebuchet MS"/>
          <w:lang w:val="ru-RU" w:eastAsia="ru-RU"/>
        </w:rPr>
      </w:pPr>
    </w:p>
    <w:p w14:paraId="53170E86" w14:textId="77777777" w:rsidR="00F92361" w:rsidRPr="00F92361" w:rsidRDefault="00F92361" w:rsidP="00F92361">
      <w:pPr>
        <w:widowControl/>
        <w:autoSpaceDE/>
        <w:autoSpaceDN/>
        <w:ind w:left="446" w:hanging="446"/>
        <w:jc w:val="both"/>
        <w:rPr>
          <w:rFonts w:ascii="Trebuchet MS" w:eastAsia="Calibri" w:hAnsi="Trebuchet MS"/>
          <w:lang w:val="ru-RU" w:eastAsia="ru-RU"/>
        </w:rPr>
      </w:pPr>
    </w:p>
    <w:p w14:paraId="369504AB" w14:textId="77777777" w:rsidR="00F92361" w:rsidRPr="00F92361" w:rsidRDefault="00F92361" w:rsidP="00F92361">
      <w:pPr>
        <w:widowControl/>
        <w:autoSpaceDE/>
        <w:autoSpaceDN/>
        <w:ind w:left="446" w:hanging="446"/>
        <w:jc w:val="both"/>
        <w:rPr>
          <w:rFonts w:ascii="Trebuchet MS" w:eastAsia="Calibri" w:hAnsi="Trebuchet MS"/>
          <w:lang w:val="ru-RU" w:eastAsia="ru-RU"/>
        </w:rPr>
      </w:pPr>
    </w:p>
    <w:p w14:paraId="0DE0F3BC" w14:textId="77777777" w:rsidR="00F92361" w:rsidRPr="00F92361" w:rsidRDefault="00F92361" w:rsidP="00F92361">
      <w:pPr>
        <w:widowControl/>
        <w:autoSpaceDE/>
        <w:autoSpaceDN/>
        <w:ind w:left="446" w:hanging="446"/>
        <w:jc w:val="both"/>
        <w:rPr>
          <w:rFonts w:ascii="Trebuchet MS" w:eastAsia="Calibri" w:hAnsi="Trebuchet MS"/>
          <w:lang w:val="ru-RU" w:eastAsia="ru-RU"/>
        </w:rPr>
      </w:pPr>
    </w:p>
    <w:p w14:paraId="09F31E16" w14:textId="77777777" w:rsidR="00F92361" w:rsidRPr="00F92361" w:rsidRDefault="00F92361" w:rsidP="00F92361">
      <w:pPr>
        <w:widowControl/>
        <w:autoSpaceDE/>
        <w:autoSpaceDN/>
        <w:ind w:left="446" w:hanging="446"/>
        <w:jc w:val="both"/>
        <w:rPr>
          <w:rFonts w:ascii="Trebuchet MS" w:eastAsia="Calibri" w:hAnsi="Trebuchet MS"/>
          <w:lang w:val="ru-RU" w:eastAsia="ru-RU"/>
        </w:rPr>
      </w:pPr>
    </w:p>
    <w:p w14:paraId="4ED5DA9A" w14:textId="77777777" w:rsidR="00F92361" w:rsidRPr="00F92361" w:rsidRDefault="00F92361" w:rsidP="00F92361">
      <w:pPr>
        <w:widowControl/>
        <w:autoSpaceDE/>
        <w:autoSpaceDN/>
        <w:ind w:left="446" w:hanging="446"/>
        <w:jc w:val="both"/>
        <w:rPr>
          <w:rFonts w:ascii="Trebuchet MS" w:eastAsia="Calibri" w:hAnsi="Trebuchet MS"/>
          <w:lang w:val="ru-RU" w:eastAsia="ru-RU"/>
        </w:rPr>
      </w:pPr>
    </w:p>
    <w:p w14:paraId="7D303104" w14:textId="77777777" w:rsidR="00F92361" w:rsidRPr="00F92361" w:rsidRDefault="00F92361" w:rsidP="00F92361">
      <w:pPr>
        <w:widowControl/>
        <w:autoSpaceDE/>
        <w:autoSpaceDN/>
        <w:ind w:left="446" w:hanging="446"/>
        <w:jc w:val="both"/>
        <w:rPr>
          <w:rFonts w:ascii="Trebuchet MS" w:eastAsia="Calibri" w:hAnsi="Trebuchet MS"/>
          <w:lang w:val="ru-RU" w:eastAsia="ru-RU"/>
        </w:rPr>
      </w:pPr>
    </w:p>
    <w:p w14:paraId="3CD555F2" w14:textId="77777777" w:rsidR="00F92361" w:rsidRPr="00F92361" w:rsidRDefault="00F92361" w:rsidP="00F92361">
      <w:pPr>
        <w:widowControl/>
        <w:autoSpaceDE/>
        <w:autoSpaceDN/>
        <w:ind w:left="446" w:hanging="446"/>
        <w:jc w:val="both"/>
        <w:rPr>
          <w:rFonts w:ascii="Trebuchet MS" w:eastAsia="Calibri" w:hAnsi="Trebuchet MS"/>
          <w:lang w:val="ru-RU" w:eastAsia="ru-RU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544"/>
        <w:gridCol w:w="2976"/>
      </w:tblGrid>
      <w:tr w:rsidR="00F92361" w:rsidRPr="000737CB" w14:paraId="436DF645" w14:textId="77777777" w:rsidTr="00433156">
        <w:trPr>
          <w:tblHeader/>
        </w:trPr>
        <w:tc>
          <w:tcPr>
            <w:tcW w:w="2835" w:type="dxa"/>
            <w:vAlign w:val="center"/>
          </w:tcPr>
          <w:p w14:paraId="5F4F098B" w14:textId="41AB009E" w:rsidR="00F92361" w:rsidRPr="000737CB" w:rsidRDefault="00A32315" w:rsidP="00F92361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Trebuchet MS" w:eastAsia="Calibri" w:hAnsi="Trebuchet MS"/>
                <w:b/>
                <w:lang w:val="ru-RU"/>
              </w:rPr>
            </w:pPr>
            <w:r>
              <w:rPr>
                <w:rFonts w:ascii="Trebuchet MS" w:eastAsia="Calibri" w:hAnsi="Trebuchet MS"/>
                <w:b/>
                <w:bCs/>
                <w:lang w:val="ru-RU"/>
              </w:rPr>
              <w:lastRenderedPageBreak/>
              <w:t>Ф</w:t>
            </w:r>
            <w:r w:rsidR="00F92361" w:rsidRPr="000737CB">
              <w:rPr>
                <w:rFonts w:ascii="Trebuchet MS" w:eastAsia="Calibri" w:hAnsi="Trebuchet MS"/>
                <w:b/>
                <w:bCs/>
                <w:lang w:val="ru-RU"/>
              </w:rPr>
              <w:t>инансовые показатели</w:t>
            </w:r>
            <w:r>
              <w:rPr>
                <w:rFonts w:ascii="Trebuchet MS" w:eastAsia="Calibri" w:hAnsi="Trebuchet MS"/>
                <w:b/>
                <w:bCs/>
                <w:lang w:val="ru-RU"/>
              </w:rPr>
              <w:t xml:space="preserve"> за предшествующие периоды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62DF129" w14:textId="16218DFB" w:rsidR="00F92361" w:rsidRPr="000737CB" w:rsidRDefault="00F92361" w:rsidP="00F92361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Trebuchet MS" w:eastAsia="Calibri" w:hAnsi="Trebuchet MS"/>
                <w:b/>
                <w:lang w:val="ru-RU"/>
              </w:rPr>
            </w:pPr>
            <w:r w:rsidRPr="000737CB">
              <w:rPr>
                <w:rFonts w:ascii="Trebuchet MS" w:eastAsia="Calibri" w:hAnsi="Trebuchet MS"/>
                <w:b/>
                <w:lang w:val="ru-RU"/>
              </w:rPr>
              <w:t xml:space="preserve">Опыт работы </w:t>
            </w:r>
            <w:r w:rsidR="00A32315">
              <w:rPr>
                <w:rFonts w:ascii="Trebuchet MS" w:eastAsia="Calibri" w:hAnsi="Trebuchet MS"/>
                <w:b/>
                <w:lang w:val="ru-RU"/>
              </w:rPr>
              <w:t xml:space="preserve">с </w:t>
            </w:r>
            <w:r w:rsidR="000737CB">
              <w:rPr>
                <w:rFonts w:ascii="Trebuchet MS" w:eastAsia="Calibri" w:hAnsi="Trebuchet MS"/>
                <w:b/>
                <w:lang w:val="ru-RU"/>
              </w:rPr>
              <w:t xml:space="preserve">подобными </w:t>
            </w:r>
            <w:r w:rsidR="000737CB" w:rsidRPr="000737CB">
              <w:rPr>
                <w:rFonts w:ascii="Trebuchet MS" w:eastAsia="Calibri" w:hAnsi="Trebuchet MS"/>
                <w:b/>
                <w:lang w:val="ru-RU"/>
              </w:rPr>
              <w:t>контрактами</w:t>
            </w:r>
            <w:r w:rsidR="00A32315">
              <w:rPr>
                <w:rFonts w:ascii="Trebuchet MS" w:eastAsia="Calibri" w:hAnsi="Trebuchet MS"/>
                <w:b/>
                <w:lang w:val="ru-RU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9BF1AA5" w14:textId="4D95805E" w:rsidR="00F92361" w:rsidRPr="000737CB" w:rsidRDefault="00F92361" w:rsidP="00F92361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Trebuchet MS" w:eastAsia="Calibri" w:hAnsi="Trebuchet MS"/>
                <w:b/>
              </w:rPr>
            </w:pPr>
            <w:r w:rsidRPr="00F92361">
              <w:rPr>
                <w:rFonts w:ascii="Trebuchet MS" w:eastAsia="Calibri" w:hAnsi="Trebuchet MS"/>
                <w:b/>
                <w:lang w:val="ru-RU"/>
              </w:rPr>
              <w:t>Средний годовой оборот</w:t>
            </w:r>
          </w:p>
        </w:tc>
      </w:tr>
      <w:tr w:rsidR="00F92361" w:rsidRPr="000737CB" w14:paraId="1E42E950" w14:textId="77777777" w:rsidTr="00433156">
        <w:tc>
          <w:tcPr>
            <w:tcW w:w="2835" w:type="dxa"/>
            <w:vAlign w:val="center"/>
          </w:tcPr>
          <w:p w14:paraId="6C8D9619" w14:textId="3BEB306A" w:rsidR="00F92361" w:rsidRPr="00F92361" w:rsidRDefault="000737CB" w:rsidP="00F92361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rebuchet MS" w:eastAsia="Calibri" w:hAnsi="Trebuchet MS"/>
                <w:lang w:val="ru-RU"/>
              </w:rPr>
            </w:pPr>
            <w:r w:rsidRPr="00F92361">
              <w:rPr>
                <w:rFonts w:ascii="Trebuchet MS" w:eastAsia="Calibri" w:hAnsi="Trebuchet MS"/>
                <w:lang w:val="ru-RU"/>
              </w:rPr>
              <w:t>Предоставление аудированного</w:t>
            </w:r>
            <w:r w:rsidR="00BA3D82">
              <w:rPr>
                <w:rFonts w:ascii="Trebuchet MS" w:eastAsia="Calibri" w:hAnsi="Trebuchet MS"/>
                <w:lang w:val="tg-Cyrl-TJ"/>
              </w:rPr>
              <w:t xml:space="preserve"> </w:t>
            </w:r>
            <w:r w:rsidR="00DE54FA">
              <w:rPr>
                <w:rFonts w:ascii="Trebuchet MS" w:eastAsia="Calibri" w:hAnsi="Trebuchet MS"/>
                <w:lang w:val="tg-Cyrl-TJ"/>
              </w:rPr>
              <w:t>финансово</w:t>
            </w:r>
            <w:r w:rsidR="00BA3D82">
              <w:rPr>
                <w:rFonts w:ascii="Trebuchet MS" w:eastAsia="Calibri" w:hAnsi="Trebuchet MS"/>
                <w:lang w:val="tg-Cyrl-TJ"/>
              </w:rPr>
              <w:t>го</w:t>
            </w:r>
            <w:r w:rsidR="00DE54FA">
              <w:rPr>
                <w:rFonts w:ascii="Trebuchet MS" w:eastAsia="Calibri" w:hAnsi="Trebuchet MS"/>
                <w:lang w:val="tg-Cyrl-TJ"/>
              </w:rPr>
              <w:t xml:space="preserve"> отчет</w:t>
            </w:r>
            <w:r w:rsidR="00BA3D82">
              <w:rPr>
                <w:rFonts w:ascii="Trebuchet MS" w:eastAsia="Calibri" w:hAnsi="Trebuchet MS"/>
                <w:lang w:val="tg-Cyrl-TJ"/>
              </w:rPr>
              <w:t>а</w:t>
            </w:r>
            <w:r w:rsidR="00DE54FA">
              <w:rPr>
                <w:rFonts w:ascii="Trebuchet MS" w:eastAsia="Calibri" w:hAnsi="Trebuchet MS"/>
                <w:lang w:val="tg-Cyrl-TJ"/>
              </w:rPr>
              <w:t xml:space="preserve"> </w:t>
            </w:r>
            <w:r w:rsidR="00F92361" w:rsidRPr="00F92361">
              <w:rPr>
                <w:rFonts w:ascii="Trebuchet MS" w:eastAsia="Calibri" w:hAnsi="Trebuchet MS"/>
                <w:lang w:val="ru-RU"/>
              </w:rPr>
              <w:t xml:space="preserve">   или, если это не требуется законодательством страны </w:t>
            </w:r>
            <w:r w:rsidR="00DE54FA">
              <w:rPr>
                <w:rFonts w:ascii="Trebuchet MS" w:eastAsia="Calibri" w:hAnsi="Trebuchet MS"/>
                <w:lang w:val="ru-RU"/>
              </w:rPr>
              <w:t>у</w:t>
            </w:r>
            <w:r w:rsidR="00F92361" w:rsidRPr="00F92361">
              <w:rPr>
                <w:rFonts w:ascii="Trebuchet MS" w:eastAsia="Calibri" w:hAnsi="Trebuchet MS"/>
                <w:lang w:val="ru-RU"/>
              </w:rPr>
              <w:t xml:space="preserve">частника, других финансовых отчётов, приемлемых для </w:t>
            </w:r>
            <w:r w:rsidR="00BA3D82">
              <w:rPr>
                <w:rFonts w:ascii="Trebuchet MS" w:eastAsia="Calibri" w:hAnsi="Trebuchet MS"/>
                <w:lang w:val="ru-RU"/>
              </w:rPr>
              <w:t>Работодателя</w:t>
            </w:r>
            <w:r w:rsidR="00F92361" w:rsidRPr="00F92361">
              <w:rPr>
                <w:rFonts w:ascii="Trebuchet MS" w:eastAsia="Calibri" w:hAnsi="Trebuchet MS"/>
                <w:lang w:val="ru-RU"/>
              </w:rPr>
              <w:t>, за последние 5 лет (2019-2023),</w:t>
            </w:r>
            <w:r w:rsidR="00DE54FA">
              <w:rPr>
                <w:rFonts w:ascii="Trebuchet MS" w:eastAsia="Calibri" w:hAnsi="Trebuchet MS"/>
                <w:lang w:val="ru-RU"/>
              </w:rPr>
              <w:t xml:space="preserve"> чтобы продемонстрировать текущую </w:t>
            </w:r>
            <w:r>
              <w:rPr>
                <w:rFonts w:ascii="Trebuchet MS" w:eastAsia="Calibri" w:hAnsi="Trebuchet MS"/>
                <w:lang w:val="ru-RU"/>
              </w:rPr>
              <w:t xml:space="preserve">устойчивость </w:t>
            </w:r>
            <w:r w:rsidRPr="00F92361">
              <w:rPr>
                <w:rFonts w:ascii="Trebuchet MS" w:eastAsia="Calibri" w:hAnsi="Trebuchet MS"/>
                <w:lang w:val="ru-RU"/>
              </w:rPr>
              <w:t>финансового</w:t>
            </w:r>
            <w:r w:rsidR="00F92361" w:rsidRPr="00F92361">
              <w:rPr>
                <w:rFonts w:ascii="Trebuchet MS" w:eastAsia="Calibri" w:hAnsi="Trebuchet MS"/>
                <w:lang w:val="ru-RU"/>
              </w:rPr>
              <w:t xml:space="preserve"> положения </w:t>
            </w:r>
            <w:r w:rsidR="00DE54FA">
              <w:rPr>
                <w:rFonts w:ascii="Trebuchet MS" w:eastAsia="Calibri" w:hAnsi="Trebuchet MS"/>
                <w:lang w:val="ru-RU"/>
              </w:rPr>
              <w:t>у</w:t>
            </w:r>
            <w:r w:rsidR="00F92361" w:rsidRPr="00F92361">
              <w:rPr>
                <w:rFonts w:ascii="Trebuchet MS" w:eastAsia="Calibri" w:hAnsi="Trebuchet MS"/>
                <w:lang w:val="ru-RU"/>
              </w:rPr>
              <w:t>частника торгов. Как минимум, собственный капитал</w:t>
            </w:r>
            <w:r w:rsidR="00DE54FA" w:rsidRPr="000737CB">
              <w:rPr>
                <w:rFonts w:ascii="Trebuchet MS" w:eastAsia="Calibri" w:hAnsi="Trebuchet MS"/>
                <w:lang w:val="ru-RU"/>
              </w:rPr>
              <w:t xml:space="preserve"> </w:t>
            </w:r>
            <w:r w:rsidR="00DE54FA">
              <w:rPr>
                <w:rFonts w:ascii="Trebuchet MS" w:eastAsia="Calibri" w:hAnsi="Trebuchet MS"/>
                <w:lang w:val="tg-Cyrl-TJ"/>
              </w:rPr>
              <w:t>у</w:t>
            </w:r>
            <w:r w:rsidR="00F92361" w:rsidRPr="00F92361">
              <w:rPr>
                <w:rFonts w:ascii="Trebuchet MS" w:eastAsia="Calibri" w:hAnsi="Trebuchet MS"/>
                <w:lang w:val="ru-RU"/>
              </w:rPr>
              <w:t xml:space="preserve">частника торгов, за последний год, рассчитанный как разница между </w:t>
            </w:r>
            <w:r w:rsidR="00DE54FA">
              <w:rPr>
                <w:rFonts w:ascii="Trebuchet MS" w:eastAsia="Calibri" w:hAnsi="Trebuchet MS"/>
                <w:lang w:val="ru-RU"/>
              </w:rPr>
              <w:t xml:space="preserve">суммой активов </w:t>
            </w:r>
            <w:r w:rsidR="00F92361" w:rsidRPr="00F92361">
              <w:rPr>
                <w:rFonts w:ascii="Trebuchet MS" w:eastAsia="Calibri" w:hAnsi="Trebuchet MS"/>
                <w:lang w:val="ru-RU"/>
              </w:rPr>
              <w:t xml:space="preserve">и </w:t>
            </w:r>
            <w:r w:rsidR="00DE54FA">
              <w:rPr>
                <w:rFonts w:ascii="Trebuchet MS" w:eastAsia="Calibri" w:hAnsi="Trebuchet MS"/>
                <w:lang w:val="ru-RU"/>
              </w:rPr>
              <w:t xml:space="preserve">общей </w:t>
            </w:r>
            <w:r>
              <w:rPr>
                <w:rFonts w:ascii="Trebuchet MS" w:eastAsia="Calibri" w:hAnsi="Trebuchet MS"/>
                <w:lang w:val="ru-RU"/>
              </w:rPr>
              <w:t xml:space="preserve">суммой </w:t>
            </w:r>
            <w:r w:rsidRPr="00F92361">
              <w:rPr>
                <w:rFonts w:ascii="Trebuchet MS" w:eastAsia="Calibri" w:hAnsi="Trebuchet MS"/>
                <w:lang w:val="ru-RU"/>
              </w:rPr>
              <w:t>обязательств</w:t>
            </w:r>
            <w:r w:rsidR="00F92361" w:rsidRPr="00F92361">
              <w:rPr>
                <w:rFonts w:ascii="Trebuchet MS" w:eastAsia="Calibri" w:hAnsi="Trebuchet MS"/>
                <w:lang w:val="ru-RU"/>
              </w:rPr>
              <w:t>, должен быть положительным.</w:t>
            </w:r>
          </w:p>
        </w:tc>
        <w:tc>
          <w:tcPr>
            <w:tcW w:w="3544" w:type="dxa"/>
            <w:shd w:val="clear" w:color="auto" w:fill="auto"/>
          </w:tcPr>
          <w:p w14:paraId="0EC41F8B" w14:textId="08F9E961" w:rsidR="00F92361" w:rsidRPr="00F92361" w:rsidRDefault="00F92361" w:rsidP="00F92361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rebuchet MS" w:eastAsia="Calibri" w:hAnsi="Trebuchet MS"/>
                <w:bCs/>
                <w:lang w:val="ru-RU"/>
              </w:rPr>
            </w:pPr>
            <w:r w:rsidRPr="00F92361">
              <w:rPr>
                <w:rFonts w:ascii="Trebuchet MS" w:eastAsia="Calibri" w:hAnsi="Trebuchet MS"/>
                <w:bCs/>
                <w:lang w:val="ru-RU"/>
              </w:rPr>
              <w:t xml:space="preserve">Участие в качестве подрядчика, партнёра по совместному предприятию или субподрядчика по крайней мере в одном (1) контракте, который был успешно или в значительной степени успешно завершён в течение последних 5 лет (2019-2023 гг.), идентичный предлагаемым работам, где финансовые вложения </w:t>
            </w:r>
            <w:r w:rsidR="00A32315">
              <w:rPr>
                <w:rFonts w:ascii="Trebuchet MS" w:eastAsia="Calibri" w:hAnsi="Trebuchet MS"/>
                <w:bCs/>
                <w:lang w:val="ru-RU"/>
              </w:rPr>
              <w:t>у</w:t>
            </w:r>
            <w:r w:rsidRPr="00F92361">
              <w:rPr>
                <w:rFonts w:ascii="Trebuchet MS" w:eastAsia="Calibri" w:hAnsi="Trebuchet MS"/>
                <w:bCs/>
                <w:lang w:val="ru-RU"/>
              </w:rPr>
              <w:t xml:space="preserve">частника торгов превышают четыре миллиона пятьсот тысяч долларов США (4 500 000 долл. США) или эквивалент в любой другой валюте приемлемых стран-членов АБР. </w:t>
            </w:r>
          </w:p>
          <w:p w14:paraId="14FABEB0" w14:textId="638B1724" w:rsidR="00F92361" w:rsidRPr="00F92361" w:rsidRDefault="00F92361" w:rsidP="00F92361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rebuchet MS" w:eastAsia="Calibri" w:hAnsi="Trebuchet MS"/>
                <w:bCs/>
                <w:lang w:val="ru-RU"/>
              </w:rPr>
            </w:pPr>
            <w:r w:rsidRPr="00F92361">
              <w:rPr>
                <w:rFonts w:ascii="Trebuchet MS" w:eastAsia="Calibri" w:hAnsi="Trebuchet MS"/>
                <w:bCs/>
                <w:lang w:val="ru-RU"/>
              </w:rPr>
              <w:t xml:space="preserve">Сходство, должно основываться на общем объёме Контракта, характере работ, сложности, методах, технологии или других характеристиках, как описано в Разделе 6 (Требования </w:t>
            </w:r>
            <w:r w:rsidR="00A32315">
              <w:rPr>
                <w:rFonts w:ascii="Trebuchet MS" w:eastAsia="Calibri" w:hAnsi="Trebuchet MS"/>
                <w:bCs/>
                <w:lang w:val="ru-RU"/>
              </w:rPr>
              <w:t xml:space="preserve">Работодателя </w:t>
            </w:r>
            <w:r w:rsidRPr="00F92361">
              <w:rPr>
                <w:rFonts w:ascii="Trebuchet MS" w:eastAsia="Calibri" w:hAnsi="Trebuchet MS"/>
                <w:bCs/>
                <w:lang w:val="ru-RU"/>
              </w:rPr>
              <w:t>).</w:t>
            </w:r>
          </w:p>
        </w:tc>
        <w:tc>
          <w:tcPr>
            <w:tcW w:w="2976" w:type="dxa"/>
            <w:shd w:val="clear" w:color="auto" w:fill="auto"/>
          </w:tcPr>
          <w:p w14:paraId="72721956" w14:textId="5471D47B" w:rsidR="00F92361" w:rsidRPr="00F92361" w:rsidRDefault="00F92361" w:rsidP="00F92361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rebuchet MS" w:eastAsia="Calibri" w:hAnsi="Trebuchet MS"/>
                <w:lang w:val="ru-RU"/>
              </w:rPr>
            </w:pPr>
            <w:r w:rsidRPr="00F92361">
              <w:rPr>
                <w:rFonts w:ascii="Trebuchet MS" w:eastAsia="Calibri" w:hAnsi="Trebuchet MS"/>
                <w:lang w:val="ru-RU"/>
              </w:rPr>
              <w:t xml:space="preserve">Минимальный средний годовой оборот строительных работ </w:t>
            </w:r>
            <w:r w:rsidR="00A32315">
              <w:rPr>
                <w:rFonts w:ascii="Trebuchet MS" w:eastAsia="Calibri" w:hAnsi="Trebuchet MS"/>
                <w:lang w:val="ru-RU"/>
              </w:rPr>
              <w:t xml:space="preserve">в размере </w:t>
            </w:r>
            <w:r w:rsidRPr="00F92361">
              <w:rPr>
                <w:rFonts w:ascii="Trebuchet MS" w:eastAsia="Calibri" w:hAnsi="Trebuchet MS"/>
                <w:lang w:val="ru-RU"/>
              </w:rPr>
              <w:t xml:space="preserve"> пять миллионов шестьсот тысяч долларов США (5 600 000,00 долл. США), или эквивалент в любой другой валюте правомочных стран-членов АБР, </w:t>
            </w:r>
            <w:r w:rsidR="00A32315">
              <w:rPr>
                <w:rFonts w:ascii="Trebuchet MS" w:eastAsia="Calibri" w:hAnsi="Trebuchet MS"/>
                <w:lang w:val="ru-RU"/>
              </w:rPr>
              <w:t xml:space="preserve">посчитанные </w:t>
            </w:r>
            <w:r w:rsidR="00A32315" w:rsidRPr="00F92361">
              <w:rPr>
                <w:rFonts w:ascii="Trebuchet MS" w:eastAsia="Calibri" w:hAnsi="Trebuchet MS"/>
                <w:lang w:val="ru-RU"/>
              </w:rPr>
              <w:t xml:space="preserve"> </w:t>
            </w:r>
            <w:r w:rsidRPr="00F92361">
              <w:rPr>
                <w:rFonts w:ascii="Trebuchet MS" w:eastAsia="Calibri" w:hAnsi="Trebuchet MS"/>
                <w:lang w:val="ru-RU"/>
              </w:rPr>
              <w:t xml:space="preserve">как </w:t>
            </w:r>
            <w:r w:rsidR="00A32315">
              <w:rPr>
                <w:rFonts w:ascii="Trebuchet MS" w:eastAsia="Calibri" w:hAnsi="Trebuchet MS"/>
                <w:lang w:val="ru-RU"/>
              </w:rPr>
              <w:t xml:space="preserve">общие </w:t>
            </w:r>
            <w:r w:rsidRPr="00F92361">
              <w:rPr>
                <w:rFonts w:ascii="Trebuchet MS" w:eastAsia="Calibri" w:hAnsi="Trebuchet MS"/>
                <w:lang w:val="ru-RU"/>
              </w:rPr>
              <w:t>платеж</w:t>
            </w:r>
            <w:r w:rsidR="00A32315">
              <w:rPr>
                <w:rFonts w:ascii="Trebuchet MS" w:eastAsia="Calibri" w:hAnsi="Trebuchet MS"/>
                <w:lang w:val="ru-RU"/>
              </w:rPr>
              <w:t>и</w:t>
            </w:r>
            <w:r w:rsidRPr="00F92361">
              <w:rPr>
                <w:rFonts w:ascii="Trebuchet MS" w:eastAsia="Calibri" w:hAnsi="Trebuchet MS"/>
                <w:lang w:val="ru-RU"/>
              </w:rPr>
              <w:t>, полученны</w:t>
            </w:r>
            <w:r w:rsidR="00A32315">
              <w:rPr>
                <w:rFonts w:ascii="Trebuchet MS" w:eastAsia="Calibri" w:hAnsi="Trebuchet MS"/>
                <w:lang w:val="ru-RU"/>
              </w:rPr>
              <w:t xml:space="preserve">е участником за контракты </w:t>
            </w:r>
            <w:r w:rsidR="00A620D7">
              <w:rPr>
                <w:rFonts w:ascii="Trebuchet MS" w:eastAsia="Calibri" w:hAnsi="Trebuchet MS"/>
                <w:lang w:val="ru-RU"/>
              </w:rPr>
              <w:t xml:space="preserve">уже </w:t>
            </w:r>
            <w:r w:rsidRPr="00F92361">
              <w:rPr>
                <w:rFonts w:ascii="Trebuchet MS" w:eastAsia="Calibri" w:hAnsi="Trebuchet MS"/>
                <w:lang w:val="ru-RU"/>
              </w:rPr>
              <w:t>завершённы</w:t>
            </w:r>
            <w:r w:rsidR="00A620D7">
              <w:rPr>
                <w:rFonts w:ascii="Trebuchet MS" w:eastAsia="Calibri" w:hAnsi="Trebuchet MS"/>
                <w:lang w:val="ru-RU"/>
              </w:rPr>
              <w:t>е</w:t>
            </w:r>
            <w:r w:rsidRPr="00F92361">
              <w:rPr>
                <w:rFonts w:ascii="Trebuchet MS" w:eastAsia="Calibri" w:hAnsi="Trebuchet MS"/>
                <w:lang w:val="ru-RU"/>
              </w:rPr>
              <w:t xml:space="preserve"> </w:t>
            </w:r>
            <w:r w:rsidR="00A620D7">
              <w:rPr>
                <w:rFonts w:ascii="Trebuchet MS" w:eastAsia="Calibri" w:hAnsi="Trebuchet MS"/>
                <w:lang w:val="ru-RU"/>
              </w:rPr>
              <w:t xml:space="preserve"> или находящиеся на стадии завершения </w:t>
            </w:r>
            <w:r w:rsidRPr="00F92361">
              <w:rPr>
                <w:rFonts w:ascii="Trebuchet MS" w:eastAsia="Calibri" w:hAnsi="Trebuchet MS"/>
                <w:lang w:val="ru-RU"/>
              </w:rPr>
              <w:t>за последние 5 лет (2019–2023 гг.).</w:t>
            </w:r>
          </w:p>
        </w:tc>
      </w:tr>
    </w:tbl>
    <w:p w14:paraId="07FD594A" w14:textId="77777777" w:rsidR="00F92361" w:rsidRPr="00F92361" w:rsidRDefault="00F92361" w:rsidP="00F92361">
      <w:pPr>
        <w:widowControl/>
        <w:autoSpaceDE/>
        <w:autoSpaceDN/>
        <w:ind w:left="446" w:hanging="446"/>
        <w:jc w:val="both"/>
        <w:rPr>
          <w:rFonts w:ascii="Trebuchet MS" w:eastAsia="Calibri" w:hAnsi="Trebuchet MS"/>
          <w:lang w:val="ru-RU" w:eastAsia="ru-RU"/>
        </w:rPr>
      </w:pPr>
    </w:p>
    <w:p w14:paraId="1D571A57" w14:textId="77777777" w:rsidR="00F92361" w:rsidRPr="00F92361" w:rsidRDefault="00F92361" w:rsidP="00F92361">
      <w:pPr>
        <w:widowControl/>
        <w:autoSpaceDE/>
        <w:autoSpaceDN/>
        <w:ind w:left="446" w:hanging="446"/>
        <w:jc w:val="both"/>
        <w:rPr>
          <w:rFonts w:ascii="Trebuchet MS" w:eastAsia="Calibri" w:hAnsi="Trebuchet MS"/>
          <w:lang w:val="ru-RU" w:eastAsia="ru-RU"/>
        </w:rPr>
      </w:pPr>
    </w:p>
    <w:p w14:paraId="319A46C2" w14:textId="10F36E3D" w:rsidR="00F92361" w:rsidRPr="00F92361" w:rsidRDefault="00F92361" w:rsidP="00F92361">
      <w:pPr>
        <w:widowControl/>
        <w:autoSpaceDE/>
        <w:autoSpaceDN/>
        <w:ind w:left="446"/>
        <w:jc w:val="both"/>
        <w:rPr>
          <w:rFonts w:ascii="Trebuchet MS" w:eastAsia="Calibri" w:hAnsi="Trebuchet MS"/>
          <w:lang w:val="ru-RU" w:eastAsia="ru-RU"/>
        </w:rPr>
      </w:pPr>
      <w:r w:rsidRPr="00F92361">
        <w:rPr>
          <w:rFonts w:ascii="Trebuchet MS" w:eastAsia="Calibri" w:hAnsi="Trebuchet MS"/>
          <w:lang w:val="ru-RU" w:eastAsia="ru-RU"/>
        </w:rPr>
        <w:t xml:space="preserve">Указанные </w:t>
      </w:r>
      <w:r w:rsidR="000737CB">
        <w:rPr>
          <w:rFonts w:ascii="Trebuchet MS" w:eastAsia="Calibri" w:hAnsi="Trebuchet MS"/>
          <w:lang w:val="ru-RU" w:eastAsia="ru-RU"/>
        </w:rPr>
        <w:t xml:space="preserve">квалификационные </w:t>
      </w:r>
      <w:r w:rsidR="000737CB" w:rsidRPr="00F92361">
        <w:rPr>
          <w:rFonts w:ascii="Trebuchet MS" w:eastAsia="Calibri" w:hAnsi="Trebuchet MS"/>
          <w:lang w:val="ru-RU" w:eastAsia="ru-RU"/>
        </w:rPr>
        <w:t>критерии</w:t>
      </w:r>
      <w:r w:rsidRPr="00F92361">
        <w:rPr>
          <w:rFonts w:ascii="Trebuchet MS" w:eastAsia="Calibri" w:hAnsi="Trebuchet MS"/>
          <w:lang w:val="ru-RU" w:eastAsia="ru-RU"/>
        </w:rPr>
        <w:t xml:space="preserve"> </w:t>
      </w:r>
      <w:r w:rsidR="00A620D7">
        <w:rPr>
          <w:rFonts w:ascii="Trebuchet MS" w:eastAsia="Calibri" w:hAnsi="Trebuchet MS"/>
          <w:lang w:val="ru-RU" w:eastAsia="ru-RU"/>
        </w:rPr>
        <w:t xml:space="preserve">представляют </w:t>
      </w:r>
      <w:r w:rsidR="000737CB">
        <w:rPr>
          <w:rFonts w:ascii="Trebuchet MS" w:eastAsia="Calibri" w:hAnsi="Trebuchet MS"/>
          <w:lang w:val="ru-RU" w:eastAsia="ru-RU"/>
        </w:rPr>
        <w:t xml:space="preserve">собой </w:t>
      </w:r>
      <w:r w:rsidR="000737CB" w:rsidRPr="00F92361">
        <w:rPr>
          <w:rFonts w:ascii="Trebuchet MS" w:eastAsia="Calibri" w:hAnsi="Trebuchet MS"/>
          <w:lang w:val="ru-RU" w:eastAsia="ru-RU"/>
        </w:rPr>
        <w:t>лишь</w:t>
      </w:r>
      <w:r w:rsidRPr="00F92361">
        <w:rPr>
          <w:rFonts w:ascii="Trebuchet MS" w:eastAsia="Calibri" w:hAnsi="Trebuchet MS"/>
          <w:lang w:val="ru-RU" w:eastAsia="ru-RU"/>
        </w:rPr>
        <w:t xml:space="preserve"> часть требований </w:t>
      </w:r>
      <w:r w:rsidR="000737CB" w:rsidRPr="00F92361">
        <w:rPr>
          <w:rFonts w:ascii="Trebuchet MS" w:eastAsia="Calibri" w:hAnsi="Trebuchet MS"/>
          <w:lang w:val="ru-RU" w:eastAsia="ru-RU"/>
        </w:rPr>
        <w:t>к потенциальным</w:t>
      </w:r>
      <w:r w:rsidRPr="00F92361">
        <w:rPr>
          <w:rFonts w:ascii="Trebuchet MS" w:eastAsia="Calibri" w:hAnsi="Trebuchet MS"/>
          <w:lang w:val="ru-RU" w:eastAsia="ru-RU"/>
        </w:rPr>
        <w:t xml:space="preserve"> участникам торгов. Участникам торгов, предлагается ознакомиться с Разделом 3 Тендерной документации, для ознакомления с полным набором требований, до подачи Конкурсного предложения. В случае возникновения каких-либо расхождений между данным Приглашением к участию в </w:t>
      </w:r>
      <w:r w:rsidRPr="00F92361">
        <w:rPr>
          <w:rFonts w:ascii="Trebuchet MS" w:eastAsia="Calibri" w:hAnsi="Trebuchet MS"/>
          <w:lang w:val="tg-Cyrl-TJ" w:eastAsia="ru-RU"/>
        </w:rPr>
        <w:t>Конкурсных Торгах,</w:t>
      </w:r>
      <w:r w:rsidRPr="00F92361">
        <w:rPr>
          <w:rFonts w:ascii="Trebuchet MS" w:eastAsia="Calibri" w:hAnsi="Trebuchet MS"/>
          <w:lang w:val="ru-RU" w:eastAsia="ru-RU"/>
        </w:rPr>
        <w:t xml:space="preserve"> и Тендерной документацией, Тендерная документация будет иметь преимущественную силу.</w:t>
      </w:r>
    </w:p>
    <w:p w14:paraId="06996170" w14:textId="77777777" w:rsidR="00F92361" w:rsidRPr="00F92361" w:rsidRDefault="00F92361" w:rsidP="00F92361">
      <w:pPr>
        <w:widowControl/>
        <w:autoSpaceDE/>
        <w:autoSpaceDN/>
        <w:ind w:left="446" w:hanging="446"/>
        <w:jc w:val="both"/>
        <w:rPr>
          <w:rFonts w:ascii="Trebuchet MS" w:eastAsia="Calibri" w:hAnsi="Trebuchet MS"/>
          <w:lang w:val="ru-RU" w:eastAsia="ru-RU"/>
        </w:rPr>
      </w:pPr>
    </w:p>
    <w:p w14:paraId="453BBAD0" w14:textId="77777777" w:rsidR="00F92361" w:rsidRPr="00F92361" w:rsidRDefault="00F92361" w:rsidP="00F92361">
      <w:pPr>
        <w:widowControl/>
        <w:autoSpaceDE/>
        <w:autoSpaceDN/>
        <w:ind w:left="446" w:hanging="446"/>
        <w:jc w:val="both"/>
        <w:rPr>
          <w:rFonts w:ascii="Trebuchet MS" w:eastAsia="Calibri" w:hAnsi="Trebuchet MS"/>
          <w:lang w:val="ru-RU" w:eastAsia="ru-RU"/>
        </w:rPr>
      </w:pPr>
      <w:r w:rsidRPr="00F92361">
        <w:rPr>
          <w:rFonts w:ascii="Trebuchet MS" w:eastAsia="Calibri" w:hAnsi="Trebuchet MS"/>
          <w:lang w:val="ru-RU" w:eastAsia="ru-RU"/>
        </w:rPr>
        <w:t xml:space="preserve">5. </w:t>
      </w:r>
      <w:r w:rsidRPr="00F92361">
        <w:rPr>
          <w:rFonts w:ascii="Trebuchet MS" w:eastAsia="Calibri" w:hAnsi="Trebuchet MS"/>
          <w:lang w:val="ru-RU" w:eastAsia="ru-RU"/>
        </w:rPr>
        <w:tab/>
        <w:t>Для получения дополнительной информации и ознакомления с тендерной документацией, участникам торгов следует обращаться (в рабочие дни с понедельника по пятницу с 8:00 до 17:00, кроме выходных и праздничных дней):</w:t>
      </w:r>
    </w:p>
    <w:p w14:paraId="1F7A8F16" w14:textId="77777777" w:rsidR="00F92361" w:rsidRPr="00F92361" w:rsidRDefault="00F92361" w:rsidP="00F92361">
      <w:pPr>
        <w:widowControl/>
        <w:autoSpaceDE/>
        <w:autoSpaceDN/>
        <w:ind w:left="446" w:hanging="446"/>
        <w:jc w:val="both"/>
        <w:rPr>
          <w:rFonts w:ascii="Trebuchet MS" w:eastAsia="Calibri" w:hAnsi="Trebuchet MS"/>
          <w:lang w:val="ru-RU" w:eastAsia="ru-RU"/>
        </w:rPr>
      </w:pPr>
    </w:p>
    <w:p w14:paraId="3BD00A72" w14:textId="77777777" w:rsidR="00F92361" w:rsidRPr="00F92361" w:rsidRDefault="00F92361" w:rsidP="00F92361">
      <w:pPr>
        <w:widowControl/>
        <w:autoSpaceDE/>
        <w:autoSpaceDN/>
        <w:ind w:left="720"/>
        <w:rPr>
          <w:rFonts w:ascii="Trebuchet MS" w:eastAsia="Times New Roman" w:hAnsi="Trebuchet MS"/>
          <w:lang w:val="ru-RU" w:eastAsia="ru-RU"/>
        </w:rPr>
      </w:pPr>
      <w:r w:rsidRPr="00F92361">
        <w:rPr>
          <w:rFonts w:ascii="Trebuchet MS" w:eastAsia="Times New Roman" w:hAnsi="Trebuchet MS"/>
          <w:b/>
          <w:bCs/>
          <w:lang w:val="ru-RU" w:eastAsia="ru-RU"/>
        </w:rPr>
        <w:t xml:space="preserve">Для внимания: </w:t>
      </w:r>
      <w:r w:rsidRPr="00F92361">
        <w:rPr>
          <w:rFonts w:ascii="Trebuchet MS" w:eastAsia="Times New Roman" w:hAnsi="Trebuchet MS"/>
          <w:lang w:val="ru-RU" w:eastAsia="ru-RU"/>
        </w:rPr>
        <w:t>Группа Администрирования Проекта (ГАП)</w:t>
      </w:r>
    </w:p>
    <w:p w14:paraId="372D8DE2" w14:textId="77777777" w:rsidR="00F92361" w:rsidRPr="00F92361" w:rsidRDefault="00F92361" w:rsidP="00F92361">
      <w:pPr>
        <w:widowControl/>
        <w:autoSpaceDE/>
        <w:autoSpaceDN/>
        <w:ind w:left="720"/>
        <w:rPr>
          <w:rFonts w:ascii="Trebuchet MS" w:eastAsia="Times New Roman" w:hAnsi="Trebuchet MS"/>
          <w:lang w:val="ru-RU" w:eastAsia="ru-RU"/>
        </w:rPr>
      </w:pPr>
      <w:r w:rsidRPr="00F92361">
        <w:rPr>
          <w:rFonts w:ascii="Trebuchet MS" w:eastAsia="Times New Roman" w:hAnsi="Trebuchet MS"/>
          <w:lang w:val="ru-RU" w:eastAsia="ru-RU"/>
        </w:rPr>
        <w:t xml:space="preserve">Г-н </w:t>
      </w:r>
      <w:proofErr w:type="spellStart"/>
      <w:r w:rsidRPr="00F92361">
        <w:rPr>
          <w:rFonts w:ascii="Trebuchet MS" w:eastAsia="Times New Roman" w:hAnsi="Trebuchet MS"/>
          <w:lang w:val="ru-RU" w:eastAsia="ru-RU"/>
        </w:rPr>
        <w:t>Исфандиёр</w:t>
      </w:r>
      <w:proofErr w:type="spellEnd"/>
      <w:r w:rsidRPr="00F92361">
        <w:rPr>
          <w:rFonts w:ascii="Trebuchet MS" w:eastAsia="Times New Roman" w:hAnsi="Trebuchet MS"/>
          <w:lang w:val="ru-RU" w:eastAsia="ru-RU"/>
        </w:rPr>
        <w:t xml:space="preserve"> </w:t>
      </w:r>
      <w:proofErr w:type="spellStart"/>
      <w:r w:rsidRPr="00F92361">
        <w:rPr>
          <w:rFonts w:ascii="Trebuchet MS" w:eastAsia="Times New Roman" w:hAnsi="Trebuchet MS"/>
          <w:lang w:val="ru-RU" w:eastAsia="ru-RU"/>
        </w:rPr>
        <w:t>Махмудзода</w:t>
      </w:r>
      <w:proofErr w:type="spellEnd"/>
      <w:r w:rsidRPr="00F92361">
        <w:rPr>
          <w:rFonts w:ascii="Trebuchet MS" w:eastAsia="Times New Roman" w:hAnsi="Trebuchet MS"/>
          <w:lang w:val="ru-RU" w:eastAsia="ru-RU"/>
        </w:rPr>
        <w:t xml:space="preserve"> – Менеджер проекта ГАП</w:t>
      </w:r>
    </w:p>
    <w:p w14:paraId="69A8E21A" w14:textId="77777777" w:rsidR="00F92361" w:rsidRPr="00F92361" w:rsidRDefault="00F92361" w:rsidP="00F92361">
      <w:pPr>
        <w:widowControl/>
        <w:autoSpaceDE/>
        <w:autoSpaceDN/>
        <w:ind w:left="720"/>
        <w:rPr>
          <w:rFonts w:ascii="Trebuchet MS" w:eastAsia="Times New Roman" w:hAnsi="Trebuchet MS"/>
          <w:lang w:val="ru-RU" w:eastAsia="ru-RU"/>
        </w:rPr>
      </w:pPr>
      <w:r w:rsidRPr="00F92361">
        <w:rPr>
          <w:rFonts w:ascii="Trebuchet MS" w:eastAsia="Times New Roman" w:hAnsi="Trebuchet MS"/>
          <w:lang w:val="ru-RU" w:eastAsia="ru-RU"/>
        </w:rPr>
        <w:t>Министерство здравоохранения и социальной защиты населения Республики Таджикистан</w:t>
      </w:r>
    </w:p>
    <w:p w14:paraId="0EF6F8D5" w14:textId="77777777" w:rsidR="00F92361" w:rsidRPr="00F92361" w:rsidRDefault="00F92361" w:rsidP="00F92361">
      <w:pPr>
        <w:widowControl/>
        <w:autoSpaceDE/>
        <w:autoSpaceDN/>
        <w:ind w:left="720"/>
        <w:rPr>
          <w:rFonts w:ascii="Trebuchet MS" w:eastAsia="Times New Roman" w:hAnsi="Trebuchet MS"/>
          <w:lang w:val="ru-RU" w:eastAsia="ru-RU"/>
        </w:rPr>
      </w:pPr>
      <w:r w:rsidRPr="00F92361">
        <w:rPr>
          <w:rFonts w:ascii="Trebuchet MS" w:eastAsia="Times New Roman" w:hAnsi="Trebuchet MS"/>
          <w:lang w:val="ru-RU" w:eastAsia="ru-RU"/>
        </w:rPr>
        <w:t xml:space="preserve">Адрес: </w:t>
      </w:r>
      <w:r w:rsidRPr="00F92361">
        <w:rPr>
          <w:rFonts w:ascii="Trebuchet MS" w:eastAsia="Times New Roman" w:hAnsi="Trebuchet MS"/>
          <w:lang w:val="tg-Cyrl-TJ" w:eastAsia="ru-RU"/>
        </w:rPr>
        <w:t xml:space="preserve">ул. </w:t>
      </w:r>
      <w:r w:rsidRPr="00F92361">
        <w:rPr>
          <w:rFonts w:ascii="Trebuchet MS" w:eastAsia="Times New Roman" w:hAnsi="Trebuchet MS"/>
          <w:lang w:val="ru-RU" w:eastAsia="ru-RU"/>
        </w:rPr>
        <w:t>Шевченко, 61.</w:t>
      </w:r>
    </w:p>
    <w:p w14:paraId="33B4C0BF" w14:textId="77777777" w:rsidR="00F92361" w:rsidRPr="00F92361" w:rsidRDefault="00F92361" w:rsidP="00F92361">
      <w:pPr>
        <w:widowControl/>
        <w:autoSpaceDE/>
        <w:autoSpaceDN/>
        <w:ind w:left="720"/>
        <w:rPr>
          <w:rFonts w:ascii="Trebuchet MS" w:eastAsia="Times New Roman" w:hAnsi="Trebuchet MS"/>
          <w:lang w:val="ru-RU" w:eastAsia="ru-RU"/>
        </w:rPr>
      </w:pPr>
      <w:r w:rsidRPr="00F92361">
        <w:rPr>
          <w:rFonts w:ascii="Trebuchet MS" w:eastAsia="Times New Roman" w:hAnsi="Trebuchet MS"/>
          <w:lang w:val="ru-RU" w:eastAsia="ru-RU"/>
        </w:rPr>
        <w:t>Город: Душанбе</w:t>
      </w:r>
    </w:p>
    <w:p w14:paraId="38533029" w14:textId="77777777" w:rsidR="00F92361" w:rsidRPr="00F92361" w:rsidRDefault="00F92361" w:rsidP="00F92361">
      <w:pPr>
        <w:widowControl/>
        <w:autoSpaceDE/>
        <w:autoSpaceDN/>
        <w:ind w:left="720"/>
        <w:rPr>
          <w:rFonts w:ascii="Trebuchet MS" w:eastAsia="Times New Roman" w:hAnsi="Trebuchet MS"/>
          <w:lang w:val="ru-RU" w:eastAsia="ru-RU"/>
        </w:rPr>
      </w:pPr>
      <w:r w:rsidRPr="00F92361">
        <w:rPr>
          <w:rFonts w:ascii="Trebuchet MS" w:eastAsia="Times New Roman" w:hAnsi="Trebuchet MS"/>
          <w:lang w:val="ru-RU" w:eastAsia="ru-RU"/>
        </w:rPr>
        <w:t>Страна: Таджикистан</w:t>
      </w:r>
    </w:p>
    <w:p w14:paraId="6A6B6763" w14:textId="77777777" w:rsidR="00F92361" w:rsidRPr="00F92361" w:rsidRDefault="00F92361" w:rsidP="00F92361">
      <w:pPr>
        <w:widowControl/>
        <w:autoSpaceDE/>
        <w:autoSpaceDN/>
        <w:ind w:left="720"/>
        <w:rPr>
          <w:rFonts w:ascii="Trebuchet MS" w:eastAsia="Times New Roman" w:hAnsi="Trebuchet MS"/>
          <w:lang w:val="ru-RU" w:eastAsia="ru-RU"/>
        </w:rPr>
      </w:pPr>
      <w:r w:rsidRPr="00F92361">
        <w:rPr>
          <w:rFonts w:ascii="Trebuchet MS" w:eastAsia="Times New Roman" w:hAnsi="Trebuchet MS"/>
          <w:lang w:val="ru-RU" w:eastAsia="ru-RU"/>
        </w:rPr>
        <w:t>Почтовый индекс: 734025</w:t>
      </w:r>
    </w:p>
    <w:p w14:paraId="356A40A5" w14:textId="77777777" w:rsidR="00F92361" w:rsidRPr="00F92361" w:rsidRDefault="00F92361" w:rsidP="00F92361">
      <w:pPr>
        <w:widowControl/>
        <w:autoSpaceDE/>
        <w:autoSpaceDN/>
        <w:ind w:left="720"/>
        <w:rPr>
          <w:rFonts w:ascii="Trebuchet MS" w:eastAsia="Times New Roman" w:hAnsi="Trebuchet MS"/>
          <w:lang w:val="ru-RU" w:eastAsia="ru-RU"/>
        </w:rPr>
      </w:pPr>
      <w:r w:rsidRPr="00F92361">
        <w:rPr>
          <w:rFonts w:ascii="Trebuchet MS" w:eastAsia="Times New Roman" w:hAnsi="Trebuchet MS"/>
          <w:lang w:val="ru-RU" w:eastAsia="ru-RU"/>
        </w:rPr>
        <w:t>Телефон: +992 37 221-43-94</w:t>
      </w:r>
    </w:p>
    <w:p w14:paraId="483EC133" w14:textId="77777777" w:rsidR="00F92361" w:rsidRPr="00F92361" w:rsidRDefault="00F92361" w:rsidP="00F92361">
      <w:pPr>
        <w:widowControl/>
        <w:autoSpaceDE/>
        <w:autoSpaceDN/>
        <w:ind w:left="720"/>
        <w:rPr>
          <w:rFonts w:ascii="Trebuchet MS" w:eastAsia="Times New Roman" w:hAnsi="Trebuchet MS"/>
          <w:lang w:val="ru-RU" w:eastAsia="ru-RU"/>
        </w:rPr>
      </w:pPr>
      <w:r w:rsidRPr="00F92361">
        <w:rPr>
          <w:rFonts w:ascii="Trebuchet MS" w:eastAsia="Times New Roman" w:hAnsi="Trebuchet MS"/>
          <w:lang w:val="ru-RU" w:eastAsia="ru-RU"/>
        </w:rPr>
        <w:t xml:space="preserve">Адрес электронной почты: </w:t>
      </w:r>
      <w:hyperlink r:id="rId8" w:history="1">
        <w:r w:rsidRPr="00F92361">
          <w:rPr>
            <w:rFonts w:ascii="Trebuchet MS" w:eastAsia="Times New Roman" w:hAnsi="Trebuchet MS"/>
            <w:color w:val="0563C1"/>
            <w:u w:val="single"/>
            <w:lang w:val="ru-RU" w:eastAsia="ru-RU"/>
          </w:rPr>
          <w:t>adbmch@adbmch.tj</w:t>
        </w:r>
      </w:hyperlink>
      <w:r w:rsidRPr="00F92361">
        <w:rPr>
          <w:rFonts w:ascii="Trebuchet MS" w:eastAsia="Times New Roman" w:hAnsi="Trebuchet MS"/>
          <w:lang w:val="ru-RU" w:eastAsia="ru-RU"/>
        </w:rPr>
        <w:t xml:space="preserve"> </w:t>
      </w:r>
    </w:p>
    <w:p w14:paraId="2A869167" w14:textId="77777777" w:rsidR="00F92361" w:rsidRPr="00F92361" w:rsidRDefault="00F92361" w:rsidP="00F92361">
      <w:pPr>
        <w:widowControl/>
        <w:autoSpaceDE/>
        <w:autoSpaceDN/>
        <w:ind w:left="446" w:hanging="446"/>
        <w:jc w:val="both"/>
        <w:rPr>
          <w:rFonts w:ascii="Trebuchet MS" w:eastAsia="Calibri" w:hAnsi="Trebuchet MS"/>
          <w:lang w:val="ru-RU" w:eastAsia="ru-RU"/>
        </w:rPr>
      </w:pPr>
    </w:p>
    <w:p w14:paraId="0784E806" w14:textId="77777777" w:rsidR="00F92361" w:rsidRPr="00F92361" w:rsidRDefault="00F92361" w:rsidP="00F92361">
      <w:pPr>
        <w:widowControl/>
        <w:autoSpaceDE/>
        <w:autoSpaceDN/>
        <w:ind w:left="446" w:hanging="446"/>
        <w:jc w:val="both"/>
        <w:rPr>
          <w:rFonts w:ascii="Trebuchet MS" w:eastAsia="Times New Roman" w:hAnsi="Trebuchet MS"/>
          <w:bCs/>
          <w:lang w:val="ru-RU" w:eastAsia="ru-RU"/>
        </w:rPr>
      </w:pPr>
      <w:r w:rsidRPr="00F92361">
        <w:rPr>
          <w:rFonts w:ascii="Trebuchet MS" w:eastAsia="Calibri" w:hAnsi="Trebuchet MS"/>
          <w:lang w:val="ru-RU" w:eastAsia="ru-RU"/>
        </w:rPr>
        <w:t xml:space="preserve">6. </w:t>
      </w:r>
      <w:r w:rsidRPr="00F92361">
        <w:rPr>
          <w:rFonts w:ascii="Trebuchet MS" w:eastAsia="Calibri" w:hAnsi="Trebuchet MS"/>
          <w:lang w:val="ru-RU" w:eastAsia="ru-RU"/>
        </w:rPr>
        <w:tab/>
        <w:t xml:space="preserve">С целью получения электронной версии тендерной документации на английском языке, правомочные участники торгов должны </w:t>
      </w:r>
      <w:r w:rsidRPr="00F92361">
        <w:rPr>
          <w:rFonts w:ascii="Trebuchet MS" w:eastAsia="Times New Roman" w:hAnsi="Trebuchet MS"/>
          <w:bCs/>
          <w:lang w:val="ru-RU" w:eastAsia="ru-RU"/>
        </w:rPr>
        <w:t>обратиться на указанный выше адрес электронной почты, с запросом для тендерной документации.</w:t>
      </w:r>
    </w:p>
    <w:p w14:paraId="10C5EC39" w14:textId="77777777" w:rsidR="00F92361" w:rsidRPr="00F92361" w:rsidRDefault="00F92361" w:rsidP="00F92361">
      <w:pPr>
        <w:widowControl/>
        <w:autoSpaceDE/>
        <w:autoSpaceDN/>
        <w:ind w:left="446" w:hanging="446"/>
        <w:jc w:val="both"/>
        <w:rPr>
          <w:rFonts w:ascii="Trebuchet MS" w:eastAsia="Calibri" w:hAnsi="Trebuchet MS"/>
          <w:lang w:val="ru-RU" w:eastAsia="ru-RU"/>
        </w:rPr>
      </w:pPr>
      <w:r w:rsidRPr="00F92361">
        <w:rPr>
          <w:rFonts w:ascii="Trebuchet MS" w:eastAsia="Calibri" w:hAnsi="Trebuchet MS"/>
          <w:lang w:val="ru-RU" w:eastAsia="ru-RU"/>
        </w:rPr>
        <w:t xml:space="preserve">      </w:t>
      </w:r>
      <w:r w:rsidRPr="00F92361">
        <w:rPr>
          <w:rFonts w:ascii="Trebuchet MS" w:eastAsia="Times New Roman" w:hAnsi="Trebuchet MS"/>
          <w:b/>
          <w:lang w:val="ru-RU" w:eastAsia="ru-RU"/>
        </w:rPr>
        <w:t xml:space="preserve"> </w:t>
      </w:r>
      <w:r w:rsidRPr="00F92361">
        <w:rPr>
          <w:rFonts w:ascii="Trebuchet MS" w:eastAsia="Times New Roman" w:hAnsi="Trebuchet MS"/>
          <w:bCs/>
          <w:lang w:val="ru-RU" w:eastAsia="ru-RU"/>
        </w:rPr>
        <w:t>Для: «</w:t>
      </w:r>
      <w:r w:rsidRPr="00F92361">
        <w:rPr>
          <w:rFonts w:ascii="Trebuchet MS" w:eastAsia="Times New Roman" w:hAnsi="Trebuchet MS"/>
          <w:lang w:val="ru-RU" w:eastAsia="ru-RU"/>
        </w:rPr>
        <w:t xml:space="preserve">MCHICP-AF/CW01 – «Строительные Работы в районе </w:t>
      </w:r>
      <w:proofErr w:type="spellStart"/>
      <w:r w:rsidRPr="00F92361">
        <w:rPr>
          <w:rFonts w:ascii="Trebuchet MS" w:eastAsia="Times New Roman" w:hAnsi="Trebuchet MS"/>
          <w:lang w:val="ru-RU" w:eastAsia="ru-RU"/>
        </w:rPr>
        <w:t>Дангара</w:t>
      </w:r>
      <w:proofErr w:type="spellEnd"/>
      <w:r w:rsidRPr="00F92361">
        <w:rPr>
          <w:rFonts w:ascii="Trebuchet MS" w:eastAsia="Times New Roman" w:hAnsi="Trebuchet MS"/>
          <w:lang w:val="ru-RU" w:eastAsia="ru-RU"/>
        </w:rPr>
        <w:t xml:space="preserve">». </w:t>
      </w:r>
      <w:r w:rsidRPr="00F92361">
        <w:rPr>
          <w:rFonts w:ascii="Trebuchet MS" w:eastAsia="Times New Roman" w:hAnsi="Trebuchet MS"/>
          <w:bCs/>
          <w:lang w:val="ru-RU" w:eastAsia="ru-RU"/>
        </w:rPr>
        <w:t>Тендерная документация будет бесплатно отправлена по электронной почте, в электронном формате (файл PDF).</w:t>
      </w:r>
    </w:p>
    <w:p w14:paraId="14040979" w14:textId="77777777" w:rsidR="00F92361" w:rsidRPr="00F92361" w:rsidRDefault="00F92361" w:rsidP="00F92361">
      <w:pPr>
        <w:widowControl/>
        <w:autoSpaceDE/>
        <w:autoSpaceDN/>
        <w:ind w:left="446" w:hanging="446"/>
        <w:jc w:val="both"/>
        <w:rPr>
          <w:rFonts w:ascii="Trebuchet MS" w:eastAsia="Times New Roman" w:hAnsi="Trebuchet MS"/>
          <w:bCs/>
          <w:lang w:val="ru-RU" w:eastAsia="ru-RU"/>
        </w:rPr>
      </w:pPr>
    </w:p>
    <w:p w14:paraId="79EC145C" w14:textId="77777777" w:rsidR="00F92361" w:rsidRPr="00F92361" w:rsidRDefault="00F92361" w:rsidP="00F92361">
      <w:pPr>
        <w:widowControl/>
        <w:tabs>
          <w:tab w:val="left" w:pos="450"/>
        </w:tabs>
        <w:autoSpaceDE/>
        <w:autoSpaceDN/>
        <w:jc w:val="both"/>
        <w:rPr>
          <w:rFonts w:ascii="Trebuchet MS" w:eastAsia="Calibri" w:hAnsi="Trebuchet MS"/>
          <w:lang w:val="ru-RU" w:eastAsia="ru-RU"/>
        </w:rPr>
      </w:pPr>
      <w:r w:rsidRPr="00F92361">
        <w:rPr>
          <w:rFonts w:ascii="Trebuchet MS" w:eastAsia="Calibri" w:hAnsi="Trebuchet MS"/>
          <w:lang w:val="ru-RU" w:eastAsia="ru-RU"/>
        </w:rPr>
        <w:t xml:space="preserve">7. </w:t>
      </w:r>
      <w:r w:rsidRPr="00F92361">
        <w:rPr>
          <w:rFonts w:ascii="Trebuchet MS" w:eastAsia="Calibri" w:hAnsi="Trebuchet MS"/>
          <w:lang w:val="ru-RU" w:eastAsia="ru-RU"/>
        </w:rPr>
        <w:tab/>
        <w:t xml:space="preserve"> Необходимо предоставить вашу заявку по адресу:</w:t>
      </w:r>
    </w:p>
    <w:p w14:paraId="70D61078" w14:textId="77777777" w:rsidR="00F92361" w:rsidRPr="00F92361" w:rsidRDefault="00F92361" w:rsidP="00F92361">
      <w:pPr>
        <w:widowControl/>
        <w:tabs>
          <w:tab w:val="left" w:pos="450"/>
        </w:tabs>
        <w:autoSpaceDE/>
        <w:autoSpaceDN/>
        <w:ind w:left="720"/>
        <w:rPr>
          <w:rFonts w:ascii="Trebuchet MS" w:eastAsia="Calibri" w:hAnsi="Trebuchet MS"/>
          <w:lang w:val="ru-RU" w:eastAsia="ru-RU"/>
        </w:rPr>
      </w:pPr>
    </w:p>
    <w:p w14:paraId="5F42BFF5" w14:textId="77777777" w:rsidR="00F92361" w:rsidRPr="00F92361" w:rsidRDefault="00F92361" w:rsidP="00F92361">
      <w:pPr>
        <w:widowControl/>
        <w:tabs>
          <w:tab w:val="left" w:pos="450"/>
        </w:tabs>
        <w:autoSpaceDE/>
        <w:autoSpaceDN/>
        <w:ind w:left="720"/>
        <w:rPr>
          <w:rFonts w:ascii="Trebuchet MS" w:eastAsia="Times New Roman" w:hAnsi="Trebuchet MS"/>
          <w:lang w:val="ru-RU" w:eastAsia="ru-RU"/>
        </w:rPr>
      </w:pPr>
      <w:r w:rsidRPr="00F92361">
        <w:rPr>
          <w:rFonts w:ascii="Trebuchet MS" w:eastAsia="Times New Roman" w:hAnsi="Trebuchet MS"/>
          <w:lang w:val="ru-RU" w:eastAsia="ru-RU"/>
        </w:rPr>
        <w:t>Государственный комитет по инвестициям и управлению государственным имуществом Республики Таджикистан (</w:t>
      </w:r>
      <w:proofErr w:type="spellStart"/>
      <w:r w:rsidRPr="00F92361">
        <w:rPr>
          <w:rFonts w:ascii="Trebuchet MS" w:eastAsia="Times New Roman" w:hAnsi="Trebuchet MS"/>
          <w:lang w:val="ru-RU" w:eastAsia="ru-RU"/>
        </w:rPr>
        <w:t>Госкоминвест</w:t>
      </w:r>
      <w:proofErr w:type="spellEnd"/>
      <w:r w:rsidRPr="00F92361">
        <w:rPr>
          <w:rFonts w:ascii="Trebuchet MS" w:eastAsia="Times New Roman" w:hAnsi="Trebuchet MS"/>
          <w:lang w:val="ru-RU" w:eastAsia="ru-RU"/>
        </w:rPr>
        <w:t>)</w:t>
      </w:r>
    </w:p>
    <w:p w14:paraId="1ECAF74B" w14:textId="77777777" w:rsidR="00F92361" w:rsidRPr="00F92361" w:rsidRDefault="00F92361" w:rsidP="00F92361">
      <w:pPr>
        <w:widowControl/>
        <w:tabs>
          <w:tab w:val="left" w:pos="450"/>
        </w:tabs>
        <w:autoSpaceDE/>
        <w:autoSpaceDN/>
        <w:ind w:firstLine="720"/>
        <w:rPr>
          <w:rFonts w:ascii="Trebuchet MS" w:eastAsia="Times New Roman" w:hAnsi="Trebuchet MS"/>
          <w:lang w:val="ru-RU" w:eastAsia="ru-RU"/>
        </w:rPr>
      </w:pPr>
      <w:r w:rsidRPr="00F92361">
        <w:rPr>
          <w:rFonts w:ascii="Trebuchet MS" w:eastAsia="Times New Roman" w:hAnsi="Trebuchet MS"/>
          <w:lang w:val="ru-RU" w:eastAsia="ru-RU"/>
        </w:rPr>
        <w:t xml:space="preserve">Адрес: улица </w:t>
      </w:r>
      <w:proofErr w:type="spellStart"/>
      <w:r w:rsidRPr="00F92361">
        <w:rPr>
          <w:rFonts w:ascii="Trebuchet MS" w:eastAsia="Times New Roman" w:hAnsi="Trebuchet MS"/>
          <w:lang w:val="ru-RU" w:eastAsia="ru-RU"/>
        </w:rPr>
        <w:t>Шотемур</w:t>
      </w:r>
      <w:proofErr w:type="spellEnd"/>
      <w:r w:rsidRPr="00F92361">
        <w:rPr>
          <w:rFonts w:ascii="Trebuchet MS" w:eastAsia="Times New Roman" w:hAnsi="Trebuchet MS"/>
          <w:lang w:val="ru-RU" w:eastAsia="ru-RU"/>
        </w:rPr>
        <w:t>, 27.</w:t>
      </w:r>
    </w:p>
    <w:p w14:paraId="7C74E796" w14:textId="75A00844" w:rsidR="000916D5" w:rsidRDefault="00F92361" w:rsidP="00F92361">
      <w:pPr>
        <w:widowControl/>
        <w:tabs>
          <w:tab w:val="left" w:pos="450"/>
        </w:tabs>
        <w:autoSpaceDE/>
        <w:autoSpaceDN/>
        <w:ind w:firstLine="720"/>
        <w:rPr>
          <w:rFonts w:ascii="Trebuchet MS" w:eastAsia="Times New Roman" w:hAnsi="Trebuchet MS"/>
          <w:lang w:val="ru-RU" w:eastAsia="ru-RU"/>
        </w:rPr>
      </w:pPr>
      <w:r w:rsidRPr="00F92361">
        <w:rPr>
          <w:rFonts w:ascii="Trebuchet MS" w:eastAsia="Times New Roman" w:hAnsi="Trebuchet MS"/>
          <w:lang w:val="ru-RU" w:eastAsia="ru-RU"/>
        </w:rPr>
        <w:t>Этаж/Номер кабинета: 1</w:t>
      </w:r>
      <w:r w:rsidR="000916D5">
        <w:rPr>
          <w:rFonts w:ascii="Trebuchet MS" w:eastAsia="Times New Roman" w:hAnsi="Trebuchet MS"/>
          <w:lang w:val="ru-RU" w:eastAsia="ru-RU"/>
        </w:rPr>
        <w:t xml:space="preserve"> этаж,</w:t>
      </w:r>
      <w:r w:rsidRPr="00F92361">
        <w:rPr>
          <w:rFonts w:ascii="Trebuchet MS" w:eastAsia="Times New Roman" w:hAnsi="Trebuchet MS"/>
          <w:lang w:val="ru-RU" w:eastAsia="ru-RU"/>
        </w:rPr>
        <w:t xml:space="preserve"> кабинет №9, специальный ящик для </w:t>
      </w:r>
      <w:r w:rsidR="000916D5">
        <w:rPr>
          <w:rFonts w:ascii="Trebuchet MS" w:eastAsia="Times New Roman" w:hAnsi="Trebuchet MS"/>
          <w:lang w:val="ru-RU" w:eastAsia="ru-RU"/>
        </w:rPr>
        <w:t xml:space="preserve">заявок на участие в </w:t>
      </w:r>
    </w:p>
    <w:p w14:paraId="6B7DB130" w14:textId="176A1F6D" w:rsidR="00F92361" w:rsidRPr="00F92361" w:rsidRDefault="00F92361" w:rsidP="00F92361">
      <w:pPr>
        <w:widowControl/>
        <w:tabs>
          <w:tab w:val="left" w:pos="450"/>
        </w:tabs>
        <w:autoSpaceDE/>
        <w:autoSpaceDN/>
        <w:ind w:firstLine="720"/>
        <w:rPr>
          <w:rFonts w:ascii="Trebuchet MS" w:eastAsia="Times New Roman" w:hAnsi="Trebuchet MS"/>
          <w:lang w:val="ru-RU" w:eastAsia="ru-RU"/>
        </w:rPr>
      </w:pPr>
      <w:r w:rsidRPr="00F92361">
        <w:rPr>
          <w:rFonts w:ascii="Trebuchet MS" w:eastAsia="Times New Roman" w:hAnsi="Trebuchet MS"/>
          <w:lang w:val="ru-RU" w:eastAsia="ru-RU"/>
        </w:rPr>
        <w:t>торг</w:t>
      </w:r>
      <w:r w:rsidR="000916D5">
        <w:rPr>
          <w:rFonts w:ascii="Trebuchet MS" w:eastAsia="Times New Roman" w:hAnsi="Trebuchet MS"/>
          <w:lang w:val="ru-RU" w:eastAsia="ru-RU"/>
        </w:rPr>
        <w:t>ах</w:t>
      </w:r>
    </w:p>
    <w:p w14:paraId="50038070" w14:textId="77777777" w:rsidR="00F92361" w:rsidRPr="00F92361" w:rsidRDefault="00F92361" w:rsidP="00F92361">
      <w:pPr>
        <w:widowControl/>
        <w:tabs>
          <w:tab w:val="left" w:pos="450"/>
        </w:tabs>
        <w:autoSpaceDE/>
        <w:autoSpaceDN/>
        <w:ind w:firstLine="720"/>
        <w:rPr>
          <w:rFonts w:ascii="Trebuchet MS" w:eastAsia="Times New Roman" w:hAnsi="Trebuchet MS"/>
          <w:lang w:val="ru-RU" w:eastAsia="ru-RU"/>
        </w:rPr>
      </w:pPr>
      <w:r w:rsidRPr="00F92361">
        <w:rPr>
          <w:rFonts w:ascii="Trebuchet MS" w:eastAsia="Times New Roman" w:hAnsi="Trebuchet MS"/>
          <w:lang w:val="ru-RU" w:eastAsia="ru-RU"/>
        </w:rPr>
        <w:t>Город: Душанбе</w:t>
      </w:r>
    </w:p>
    <w:p w14:paraId="31632839" w14:textId="77777777" w:rsidR="00F92361" w:rsidRPr="00F92361" w:rsidRDefault="00F92361" w:rsidP="00F92361">
      <w:pPr>
        <w:widowControl/>
        <w:tabs>
          <w:tab w:val="left" w:pos="450"/>
        </w:tabs>
        <w:autoSpaceDE/>
        <w:autoSpaceDN/>
        <w:ind w:firstLine="720"/>
        <w:rPr>
          <w:rFonts w:ascii="Trebuchet MS" w:eastAsia="Times New Roman" w:hAnsi="Trebuchet MS"/>
          <w:lang w:val="ru-RU" w:eastAsia="ru-RU"/>
        </w:rPr>
      </w:pPr>
      <w:r w:rsidRPr="00F92361">
        <w:rPr>
          <w:rFonts w:ascii="Trebuchet MS" w:eastAsia="Times New Roman" w:hAnsi="Trebuchet MS"/>
          <w:lang w:val="ru-RU" w:eastAsia="ru-RU"/>
        </w:rPr>
        <w:t>Почтовый индекс: 734025</w:t>
      </w:r>
    </w:p>
    <w:p w14:paraId="440ADCE3" w14:textId="77777777" w:rsidR="00F92361" w:rsidRPr="00F92361" w:rsidRDefault="00F92361" w:rsidP="00F92361">
      <w:pPr>
        <w:widowControl/>
        <w:tabs>
          <w:tab w:val="left" w:pos="450"/>
        </w:tabs>
        <w:autoSpaceDE/>
        <w:autoSpaceDN/>
        <w:ind w:left="720"/>
        <w:contextualSpacing/>
        <w:jc w:val="both"/>
        <w:rPr>
          <w:rFonts w:ascii="Trebuchet MS" w:eastAsia="Calibri" w:hAnsi="Trebuchet MS"/>
          <w:lang w:val="ru-RU"/>
        </w:rPr>
      </w:pPr>
      <w:r w:rsidRPr="00F92361">
        <w:rPr>
          <w:rFonts w:ascii="Trebuchet MS" w:eastAsia="Calibri" w:hAnsi="Trebuchet MS"/>
          <w:lang w:val="ru-RU"/>
        </w:rPr>
        <w:t>Страна: Республика Таджикистан</w:t>
      </w:r>
    </w:p>
    <w:p w14:paraId="6FC8C38F" w14:textId="77777777" w:rsidR="00F92361" w:rsidRPr="00F92361" w:rsidRDefault="00F92361" w:rsidP="00F92361">
      <w:pPr>
        <w:widowControl/>
        <w:autoSpaceDE/>
        <w:autoSpaceDN/>
        <w:jc w:val="both"/>
        <w:rPr>
          <w:rFonts w:ascii="Trebuchet MS" w:eastAsia="Calibri" w:hAnsi="Trebuchet MS"/>
          <w:lang w:val="ru-RU" w:eastAsia="ru-RU"/>
        </w:rPr>
      </w:pPr>
    </w:p>
    <w:p w14:paraId="04032FA7" w14:textId="23911F43" w:rsidR="00F92361" w:rsidRPr="00F92361" w:rsidRDefault="00F92361" w:rsidP="00F92361">
      <w:pPr>
        <w:widowControl/>
        <w:numPr>
          <w:ilvl w:val="0"/>
          <w:numId w:val="8"/>
        </w:numPr>
        <w:autoSpaceDE/>
        <w:autoSpaceDN/>
        <w:ind w:hanging="180"/>
        <w:contextualSpacing/>
        <w:jc w:val="both"/>
        <w:rPr>
          <w:rFonts w:ascii="Trebuchet MS" w:eastAsia="Calibri" w:hAnsi="Trebuchet MS"/>
          <w:lang w:val="ru-RU"/>
        </w:rPr>
      </w:pPr>
      <w:r w:rsidRPr="00F92361">
        <w:rPr>
          <w:rFonts w:ascii="Trebuchet MS" w:eastAsia="Calibri" w:hAnsi="Trebuchet MS"/>
          <w:lang w:val="ru-RU"/>
        </w:rPr>
        <w:t xml:space="preserve">не позднее заключительного срока подачи: </w:t>
      </w:r>
      <w:r w:rsidRPr="00F92361">
        <w:rPr>
          <w:rFonts w:ascii="Trebuchet MS" w:eastAsia="Calibri" w:hAnsi="Trebuchet MS"/>
          <w:b/>
          <w:lang w:val="ru-RU"/>
        </w:rPr>
        <w:t>1</w:t>
      </w:r>
      <w:r w:rsidR="000916D5">
        <w:rPr>
          <w:rFonts w:ascii="Trebuchet MS" w:eastAsia="Calibri" w:hAnsi="Trebuchet MS"/>
          <w:b/>
          <w:lang w:val="ru-RU"/>
        </w:rPr>
        <w:t>5</w:t>
      </w:r>
      <w:r w:rsidRPr="00F92361">
        <w:rPr>
          <w:rFonts w:ascii="Trebuchet MS" w:eastAsia="Calibri" w:hAnsi="Trebuchet MS"/>
          <w:b/>
          <w:lang w:val="ru-RU"/>
        </w:rPr>
        <w:t xml:space="preserve"> ноября 2024 года, в 10:00 (</w:t>
      </w:r>
      <w:r w:rsidR="00CD41BD" w:rsidRPr="00CD41BD">
        <w:rPr>
          <w:rFonts w:ascii="Trebuchet MS" w:eastAsia="Calibri" w:hAnsi="Trebuchet MS"/>
          <w:b/>
          <w:lang w:val="ru-RU"/>
        </w:rPr>
        <w:t>Душанбинское время)</w:t>
      </w:r>
      <w:r w:rsidRPr="00F92361">
        <w:rPr>
          <w:rFonts w:ascii="Trebuchet MS" w:eastAsia="Calibri" w:hAnsi="Trebuchet MS"/>
          <w:b/>
          <w:lang w:val="ru-RU"/>
        </w:rPr>
        <w:t>)</w:t>
      </w:r>
    </w:p>
    <w:p w14:paraId="0947BFF6" w14:textId="0D36B6A7" w:rsidR="00F92361" w:rsidRPr="00F92361" w:rsidRDefault="00F92361" w:rsidP="00F92361">
      <w:pPr>
        <w:widowControl/>
        <w:numPr>
          <w:ilvl w:val="0"/>
          <w:numId w:val="8"/>
        </w:numPr>
        <w:autoSpaceDE/>
        <w:autoSpaceDN/>
        <w:ind w:hanging="180"/>
        <w:contextualSpacing/>
        <w:jc w:val="both"/>
        <w:rPr>
          <w:rFonts w:ascii="Trebuchet MS" w:eastAsia="Calibri" w:hAnsi="Trebuchet MS"/>
          <w:lang w:val="ru-RU"/>
        </w:rPr>
      </w:pPr>
      <w:r w:rsidRPr="00F92361">
        <w:rPr>
          <w:rFonts w:ascii="Trebuchet MS" w:eastAsia="Calibri" w:hAnsi="Trebuchet MS"/>
          <w:lang w:val="ru-RU"/>
        </w:rPr>
        <w:t xml:space="preserve">вместе с </w:t>
      </w:r>
      <w:r w:rsidR="000916D5">
        <w:rPr>
          <w:rFonts w:ascii="Trebuchet MS" w:eastAsia="Calibri" w:hAnsi="Trebuchet MS"/>
          <w:lang w:val="ru-RU"/>
        </w:rPr>
        <w:t xml:space="preserve">Тендерным обеспечением </w:t>
      </w:r>
      <w:r w:rsidRPr="00F92361">
        <w:rPr>
          <w:rFonts w:ascii="Trebuchet MS" w:eastAsia="Calibri" w:hAnsi="Trebuchet MS"/>
          <w:lang w:val="ru-RU"/>
        </w:rPr>
        <w:t>(</w:t>
      </w:r>
      <w:r w:rsidR="000916D5">
        <w:rPr>
          <w:rFonts w:ascii="Trebuchet MS" w:eastAsia="Calibri" w:hAnsi="Trebuchet MS"/>
          <w:lang w:val="ru-RU"/>
        </w:rPr>
        <w:t>Гарантийным письмом</w:t>
      </w:r>
      <w:r w:rsidRPr="00F92361">
        <w:rPr>
          <w:rFonts w:ascii="Trebuchet MS" w:eastAsia="Calibri" w:hAnsi="Trebuchet MS"/>
          <w:lang w:val="ru-RU"/>
        </w:rPr>
        <w:t>),</w:t>
      </w:r>
      <w:r w:rsidR="000916D5">
        <w:rPr>
          <w:rFonts w:ascii="Trebuchet MS" w:eastAsia="Calibri" w:hAnsi="Trebuchet MS"/>
          <w:lang w:val="ru-RU"/>
        </w:rPr>
        <w:t xml:space="preserve"> как </w:t>
      </w:r>
      <w:r w:rsidR="000737CB">
        <w:rPr>
          <w:rFonts w:ascii="Trebuchet MS" w:eastAsia="Calibri" w:hAnsi="Trebuchet MS"/>
          <w:lang w:val="ru-RU"/>
        </w:rPr>
        <w:t xml:space="preserve">описано </w:t>
      </w:r>
      <w:r w:rsidR="000737CB" w:rsidRPr="00F92361">
        <w:rPr>
          <w:rFonts w:ascii="Trebuchet MS" w:eastAsia="Calibri" w:hAnsi="Trebuchet MS"/>
          <w:lang w:val="ru-RU"/>
        </w:rPr>
        <w:t>в</w:t>
      </w:r>
      <w:r w:rsidRPr="00F92361">
        <w:rPr>
          <w:rFonts w:ascii="Trebuchet MS" w:eastAsia="Calibri" w:hAnsi="Trebuchet MS"/>
          <w:lang w:val="ru-RU"/>
        </w:rPr>
        <w:t xml:space="preserve"> </w:t>
      </w:r>
      <w:r w:rsidR="000916D5">
        <w:rPr>
          <w:rFonts w:ascii="Trebuchet MS" w:eastAsia="Calibri" w:hAnsi="Trebuchet MS"/>
          <w:lang w:val="ru-RU"/>
        </w:rPr>
        <w:t>Т</w:t>
      </w:r>
      <w:r w:rsidRPr="00F92361">
        <w:rPr>
          <w:rFonts w:ascii="Trebuchet MS" w:eastAsia="Calibri" w:hAnsi="Trebuchet MS"/>
          <w:lang w:val="ru-RU"/>
        </w:rPr>
        <w:t>ендерной документации.</w:t>
      </w:r>
    </w:p>
    <w:p w14:paraId="209BECE0" w14:textId="77777777" w:rsidR="00F92361" w:rsidRPr="00F92361" w:rsidRDefault="00F92361" w:rsidP="00F92361">
      <w:pPr>
        <w:widowControl/>
        <w:autoSpaceDE/>
        <w:autoSpaceDN/>
        <w:jc w:val="both"/>
        <w:rPr>
          <w:rFonts w:ascii="Trebuchet MS" w:eastAsia="Times New Roman" w:hAnsi="Trebuchet MS"/>
          <w:lang w:val="ru-RU" w:eastAsia="ru-RU"/>
        </w:rPr>
      </w:pPr>
    </w:p>
    <w:p w14:paraId="18DB232C" w14:textId="6F4F32E2" w:rsidR="00F92361" w:rsidRPr="00F92361" w:rsidRDefault="00F92361" w:rsidP="00F92361">
      <w:pPr>
        <w:widowControl/>
        <w:autoSpaceDE/>
        <w:autoSpaceDN/>
        <w:ind w:left="720"/>
        <w:contextualSpacing/>
        <w:jc w:val="both"/>
        <w:rPr>
          <w:rFonts w:ascii="Trebuchet MS" w:eastAsia="Calibri" w:hAnsi="Trebuchet MS"/>
          <w:lang w:val="ru-RU"/>
        </w:rPr>
      </w:pPr>
      <w:r w:rsidRPr="00F92361">
        <w:rPr>
          <w:rFonts w:ascii="Trebuchet MS" w:eastAsia="Calibri" w:hAnsi="Trebuchet MS"/>
          <w:lang w:val="ru-RU"/>
        </w:rPr>
        <w:t xml:space="preserve">Конкурсные предложения (заявки), будут вскрыты сразу </w:t>
      </w:r>
      <w:r w:rsidR="000916D5">
        <w:rPr>
          <w:rFonts w:ascii="Trebuchet MS" w:eastAsia="Calibri" w:hAnsi="Trebuchet MS"/>
          <w:lang w:val="ru-RU"/>
        </w:rPr>
        <w:t xml:space="preserve">же </w:t>
      </w:r>
      <w:r w:rsidRPr="00F92361">
        <w:rPr>
          <w:rFonts w:ascii="Trebuchet MS" w:eastAsia="Calibri" w:hAnsi="Trebuchet MS"/>
          <w:lang w:val="ru-RU"/>
        </w:rPr>
        <w:t xml:space="preserve">после истечения заключительного срока подачи заявок, </w:t>
      </w:r>
      <w:r w:rsidRPr="00F92361">
        <w:rPr>
          <w:rFonts w:ascii="Trebuchet MS" w:eastAsia="Calibri" w:hAnsi="Trebuchet MS"/>
          <w:b/>
          <w:lang w:val="ru-RU"/>
        </w:rPr>
        <w:t>в 10:00 (</w:t>
      </w:r>
      <w:r w:rsidR="00CD41BD" w:rsidRPr="00CD41BD">
        <w:rPr>
          <w:rFonts w:ascii="Trebuchet MS" w:eastAsia="Calibri" w:hAnsi="Trebuchet MS"/>
          <w:b/>
          <w:lang w:val="ru-RU"/>
        </w:rPr>
        <w:t>Душанбинское время</w:t>
      </w:r>
      <w:r w:rsidRPr="00F92361">
        <w:rPr>
          <w:rFonts w:ascii="Trebuchet MS" w:eastAsia="Calibri" w:hAnsi="Trebuchet MS"/>
          <w:b/>
          <w:lang w:val="ru-RU"/>
        </w:rPr>
        <w:t xml:space="preserve">), </w:t>
      </w:r>
      <w:r w:rsidRPr="000737CB">
        <w:rPr>
          <w:rFonts w:ascii="Trebuchet MS" w:eastAsia="Calibri" w:hAnsi="Trebuchet MS"/>
          <w:bCs/>
          <w:lang w:val="ru-RU"/>
        </w:rPr>
        <w:t>в</w:t>
      </w:r>
      <w:r w:rsidRPr="00F92361">
        <w:rPr>
          <w:rFonts w:ascii="Trebuchet MS" w:eastAsia="Calibri" w:hAnsi="Trebuchet MS"/>
          <w:b/>
          <w:lang w:val="ru-RU"/>
        </w:rPr>
        <w:t xml:space="preserve"> </w:t>
      </w:r>
      <w:r w:rsidRPr="00F92361">
        <w:rPr>
          <w:rFonts w:ascii="Trebuchet MS" w:eastAsia="Calibri" w:hAnsi="Trebuchet MS"/>
          <w:lang w:val="ru-RU"/>
        </w:rPr>
        <w:t xml:space="preserve">присутствии представителей участников торгов, выразивших намерения присутствовать на </w:t>
      </w:r>
      <w:r w:rsidR="000916D5">
        <w:rPr>
          <w:rFonts w:ascii="Trebuchet MS" w:eastAsia="Calibri" w:hAnsi="Trebuchet MS"/>
          <w:lang w:val="ru-RU"/>
        </w:rPr>
        <w:t>процедуре вскрытия заявок</w:t>
      </w:r>
      <w:r w:rsidRPr="00F92361">
        <w:rPr>
          <w:rFonts w:ascii="Trebuchet MS" w:eastAsia="Calibri" w:hAnsi="Trebuchet MS"/>
          <w:lang w:val="ru-RU"/>
        </w:rPr>
        <w:t>.</w:t>
      </w:r>
    </w:p>
    <w:p w14:paraId="29E101A3" w14:textId="77777777" w:rsidR="00F92361" w:rsidRPr="00F92361" w:rsidRDefault="00F92361" w:rsidP="00F92361">
      <w:pPr>
        <w:widowControl/>
        <w:autoSpaceDE/>
        <w:autoSpaceDN/>
        <w:ind w:left="720"/>
        <w:contextualSpacing/>
        <w:jc w:val="both"/>
        <w:rPr>
          <w:rFonts w:ascii="Trebuchet MS" w:eastAsia="Calibri" w:hAnsi="Trebuchet MS"/>
          <w:lang w:val="ru-RU"/>
        </w:rPr>
      </w:pPr>
    </w:p>
    <w:p w14:paraId="38089BF6" w14:textId="165D2170" w:rsidR="00F92361" w:rsidRPr="00F92361" w:rsidRDefault="00F92361" w:rsidP="00F92361">
      <w:pPr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ascii="Trebuchet MS" w:eastAsia="Calibri" w:hAnsi="Trebuchet MS"/>
          <w:lang w:val="ru-RU"/>
        </w:rPr>
      </w:pPr>
      <w:r w:rsidRPr="00F92361">
        <w:rPr>
          <w:rFonts w:ascii="Trebuchet MS" w:eastAsia="Calibri" w:hAnsi="Trebuchet MS"/>
          <w:lang w:val="ru-RU"/>
        </w:rPr>
        <w:t xml:space="preserve">При оценке заявок, </w:t>
      </w:r>
      <w:r w:rsidR="000916D5">
        <w:rPr>
          <w:rFonts w:ascii="Trebuchet MS" w:eastAsia="Calibri" w:hAnsi="Trebuchet MS"/>
          <w:lang w:val="ru-RU"/>
        </w:rPr>
        <w:t xml:space="preserve">будет применяться отечественная преференция, </w:t>
      </w:r>
      <w:r w:rsidR="00745D6F">
        <w:rPr>
          <w:rFonts w:ascii="Trebuchet MS" w:eastAsia="Calibri" w:hAnsi="Trebuchet MS"/>
          <w:lang w:val="ru-RU"/>
        </w:rPr>
        <w:t>предусмотренное Тендерной документацией</w:t>
      </w:r>
      <w:r w:rsidRPr="00F92361">
        <w:rPr>
          <w:rFonts w:ascii="Trebuchet MS" w:eastAsia="Calibri" w:hAnsi="Trebuchet MS"/>
          <w:lang w:val="ru-RU"/>
        </w:rPr>
        <w:t>.</w:t>
      </w:r>
    </w:p>
    <w:p w14:paraId="3D540CBA" w14:textId="77777777" w:rsidR="00F92361" w:rsidRPr="00F92361" w:rsidRDefault="00F92361" w:rsidP="00F92361">
      <w:pPr>
        <w:widowControl/>
        <w:autoSpaceDE/>
        <w:autoSpaceDN/>
        <w:ind w:left="446" w:hanging="446"/>
        <w:jc w:val="both"/>
        <w:rPr>
          <w:rFonts w:ascii="Trebuchet MS" w:eastAsia="Times New Roman" w:hAnsi="Trebuchet MS"/>
          <w:lang w:val="ru-RU" w:eastAsia="ru-RU"/>
        </w:rPr>
      </w:pPr>
    </w:p>
    <w:p w14:paraId="5A08A6C1" w14:textId="55DE5F2E" w:rsidR="00573DD8" w:rsidRPr="00F92361" w:rsidRDefault="00573DD8" w:rsidP="00F92361">
      <w:pPr>
        <w:pStyle w:val="ListParagraph"/>
        <w:tabs>
          <w:tab w:val="left" w:pos="749"/>
          <w:tab w:val="left" w:pos="751"/>
        </w:tabs>
        <w:spacing w:before="257"/>
        <w:ind w:right="333" w:firstLine="0"/>
        <w:jc w:val="both"/>
        <w:rPr>
          <w:lang w:val="ru-RU"/>
        </w:rPr>
      </w:pPr>
    </w:p>
    <w:sectPr w:rsidR="00573DD8" w:rsidRPr="00F92361" w:rsidSect="000C33D1">
      <w:footerReference w:type="even" r:id="rId9"/>
      <w:footerReference w:type="default" r:id="rId10"/>
      <w:footerReference w:type="first" r:id="rId11"/>
      <w:pgSz w:w="12240" w:h="15840"/>
      <w:pgMar w:top="993" w:right="1100" w:bottom="1140" w:left="1320" w:header="0" w:footer="9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A8240" w14:textId="77777777" w:rsidR="007E7F07" w:rsidRDefault="007E7F07">
      <w:r>
        <w:separator/>
      </w:r>
    </w:p>
  </w:endnote>
  <w:endnote w:type="continuationSeparator" w:id="0">
    <w:p w14:paraId="70AF91C2" w14:textId="77777777" w:rsidR="007E7F07" w:rsidRDefault="007E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deal Sans Light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08B4F" w14:textId="0858DE7D" w:rsidR="003A2EAE" w:rsidRDefault="003A2EAE">
    <w:pPr>
      <w:pStyle w:val="Footer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487520256" behindDoc="0" locked="0" layoutInCell="1" allowOverlap="1" wp14:anchorId="545C09B8" wp14:editId="3920870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436235" cy="314325"/>
              <wp:effectExtent l="0" t="0" r="12065" b="0"/>
              <wp:wrapNone/>
              <wp:docPr id="157503038" name="Text Box 3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623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F94DD2" w14:textId="062B570C" w:rsidR="003A2EAE" w:rsidRPr="003A2EAE" w:rsidRDefault="003A2EAE" w:rsidP="003A2E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A2E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5C09B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. This information is accessible to ADB Management and Staff. It may be shared outside ADB with appropriate permission." style="position:absolute;margin-left:0;margin-top:0;width:428.05pt;height:24.75pt;z-index:4875202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" filled="f" stroked="f">
              <v:textbox style="mso-fit-shape-to-text:t" inset="0,0,0,15pt">
                <w:txbxContent>
                  <w:p w14:paraId="5BF94DD2" w14:textId="062B570C" w:rsidR="003A2EAE" w:rsidRPr="003A2EAE" w:rsidRDefault="003A2EAE" w:rsidP="003A2E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A2EA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D71DB" w14:textId="5D389241" w:rsidR="00CF1E8C" w:rsidRDefault="00B009E4">
    <w:pPr>
      <w:pStyle w:val="BodyText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87518208" behindDoc="1" locked="0" layoutInCell="1" allowOverlap="1" wp14:anchorId="1AED71DC" wp14:editId="5E4FA070">
          <wp:simplePos x="0" y="0"/>
          <wp:positionH relativeFrom="page">
            <wp:posOffset>914400</wp:posOffset>
          </wp:positionH>
          <wp:positionV relativeFrom="page">
            <wp:posOffset>9334500</wp:posOffset>
          </wp:positionV>
          <wp:extent cx="2705100" cy="266700"/>
          <wp:effectExtent l="0" t="0" r="0" b="0"/>
          <wp:wrapNone/>
          <wp:docPr id="123146996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51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C0FD9" w14:textId="491B8244" w:rsidR="003A2EAE" w:rsidRDefault="003A2EAE">
    <w:pPr>
      <w:pStyle w:val="Footer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487519232" behindDoc="0" locked="0" layoutInCell="1" allowOverlap="1" wp14:anchorId="3F6147D7" wp14:editId="7BF3B38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436235" cy="314325"/>
              <wp:effectExtent l="0" t="0" r="12065" b="0"/>
              <wp:wrapNone/>
              <wp:docPr id="1364267417" name="Text Box 2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623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4EF33D" w14:textId="03D6356B" w:rsidR="003A2EAE" w:rsidRPr="003A2EAE" w:rsidRDefault="003A2EAE" w:rsidP="003A2E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A2E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6147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INTERNAL. This information is accessible to ADB Management and Staff. It may be shared outside ADB with appropriate permission." style="position:absolute;margin-left:0;margin-top:0;width:428.05pt;height:24.75pt;z-index:4875192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" filled="f" stroked="f">
              <v:textbox style="mso-fit-shape-to-text:t" inset="0,0,0,15pt">
                <w:txbxContent>
                  <w:p w14:paraId="244EF33D" w14:textId="03D6356B" w:rsidR="003A2EAE" w:rsidRPr="003A2EAE" w:rsidRDefault="003A2EAE" w:rsidP="003A2E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A2EA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D936C" w14:textId="77777777" w:rsidR="007E7F07" w:rsidRDefault="007E7F07">
      <w:r>
        <w:separator/>
      </w:r>
    </w:p>
  </w:footnote>
  <w:footnote w:type="continuationSeparator" w:id="0">
    <w:p w14:paraId="15C3506B" w14:textId="77777777" w:rsidR="007E7F07" w:rsidRDefault="007E7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A3899"/>
    <w:multiLevelType w:val="hybridMultilevel"/>
    <w:tmpl w:val="C016C00A"/>
    <w:lvl w:ilvl="0" w:tplc="AE78D5C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941A6"/>
    <w:multiLevelType w:val="hybridMultilevel"/>
    <w:tmpl w:val="600AC81C"/>
    <w:lvl w:ilvl="0" w:tplc="8ED897B6">
      <w:start w:val="1"/>
      <w:numFmt w:val="decimal"/>
      <w:lvlText w:val="%1."/>
      <w:lvlJc w:val="left"/>
      <w:pPr>
        <w:ind w:left="751" w:hanging="54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B867936">
      <w:numFmt w:val="bullet"/>
      <w:lvlText w:val=""/>
      <w:lvlJc w:val="left"/>
      <w:pPr>
        <w:ind w:left="111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662E8D4">
      <w:numFmt w:val="bullet"/>
      <w:lvlText w:val="•"/>
      <w:lvlJc w:val="left"/>
      <w:pPr>
        <w:ind w:left="2086" w:hanging="272"/>
      </w:pPr>
      <w:rPr>
        <w:rFonts w:hint="default"/>
        <w:lang w:val="en-US" w:eastAsia="en-US" w:bidi="ar-SA"/>
      </w:rPr>
    </w:lvl>
    <w:lvl w:ilvl="3" w:tplc="AADE8650">
      <w:numFmt w:val="bullet"/>
      <w:lvlText w:val="•"/>
      <w:lvlJc w:val="left"/>
      <w:pPr>
        <w:ind w:left="3053" w:hanging="272"/>
      </w:pPr>
      <w:rPr>
        <w:rFonts w:hint="default"/>
        <w:lang w:val="en-US" w:eastAsia="en-US" w:bidi="ar-SA"/>
      </w:rPr>
    </w:lvl>
    <w:lvl w:ilvl="4" w:tplc="2D267532">
      <w:numFmt w:val="bullet"/>
      <w:lvlText w:val="•"/>
      <w:lvlJc w:val="left"/>
      <w:pPr>
        <w:ind w:left="4020" w:hanging="272"/>
      </w:pPr>
      <w:rPr>
        <w:rFonts w:hint="default"/>
        <w:lang w:val="en-US" w:eastAsia="en-US" w:bidi="ar-SA"/>
      </w:rPr>
    </w:lvl>
    <w:lvl w:ilvl="5" w:tplc="7130A890">
      <w:numFmt w:val="bullet"/>
      <w:lvlText w:val="•"/>
      <w:lvlJc w:val="left"/>
      <w:pPr>
        <w:ind w:left="4986" w:hanging="272"/>
      </w:pPr>
      <w:rPr>
        <w:rFonts w:hint="default"/>
        <w:lang w:val="en-US" w:eastAsia="en-US" w:bidi="ar-SA"/>
      </w:rPr>
    </w:lvl>
    <w:lvl w:ilvl="6" w:tplc="2D347A08">
      <w:numFmt w:val="bullet"/>
      <w:lvlText w:val="•"/>
      <w:lvlJc w:val="left"/>
      <w:pPr>
        <w:ind w:left="5953" w:hanging="272"/>
      </w:pPr>
      <w:rPr>
        <w:rFonts w:hint="default"/>
        <w:lang w:val="en-US" w:eastAsia="en-US" w:bidi="ar-SA"/>
      </w:rPr>
    </w:lvl>
    <w:lvl w:ilvl="7" w:tplc="05D89554">
      <w:numFmt w:val="bullet"/>
      <w:lvlText w:val="•"/>
      <w:lvlJc w:val="left"/>
      <w:pPr>
        <w:ind w:left="6920" w:hanging="272"/>
      </w:pPr>
      <w:rPr>
        <w:rFonts w:hint="default"/>
        <w:lang w:val="en-US" w:eastAsia="en-US" w:bidi="ar-SA"/>
      </w:rPr>
    </w:lvl>
    <w:lvl w:ilvl="8" w:tplc="2F288B12">
      <w:numFmt w:val="bullet"/>
      <w:lvlText w:val="•"/>
      <w:lvlJc w:val="left"/>
      <w:pPr>
        <w:ind w:left="7886" w:hanging="272"/>
      </w:pPr>
      <w:rPr>
        <w:rFonts w:hint="default"/>
        <w:lang w:val="en-US" w:eastAsia="en-US" w:bidi="ar-SA"/>
      </w:rPr>
    </w:lvl>
  </w:abstractNum>
  <w:abstractNum w:abstractNumId="2" w15:restartNumberingAfterBreak="0">
    <w:nsid w:val="33BD28C5"/>
    <w:multiLevelType w:val="hybridMultilevel"/>
    <w:tmpl w:val="49B06F44"/>
    <w:lvl w:ilvl="0" w:tplc="E8BC2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95759"/>
    <w:multiLevelType w:val="hybridMultilevel"/>
    <w:tmpl w:val="80026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86955"/>
    <w:multiLevelType w:val="hybridMultilevel"/>
    <w:tmpl w:val="4C06E5CA"/>
    <w:lvl w:ilvl="0" w:tplc="20FA7DB0">
      <w:start w:val="1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4B0B2E06"/>
    <w:multiLevelType w:val="hybridMultilevel"/>
    <w:tmpl w:val="26C6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F5716"/>
    <w:multiLevelType w:val="hybridMultilevel"/>
    <w:tmpl w:val="8BCA5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561DD"/>
    <w:multiLevelType w:val="hybridMultilevel"/>
    <w:tmpl w:val="3A78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B05A6"/>
    <w:multiLevelType w:val="hybridMultilevel"/>
    <w:tmpl w:val="998AE752"/>
    <w:lvl w:ilvl="0" w:tplc="B67E89B6">
      <w:start w:val="1"/>
      <w:numFmt w:val="decimalZero"/>
      <w:lvlText w:val="%1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6CA84703"/>
    <w:multiLevelType w:val="hybridMultilevel"/>
    <w:tmpl w:val="A0E64048"/>
    <w:lvl w:ilvl="0" w:tplc="2A649C1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F5719"/>
    <w:multiLevelType w:val="hybridMultilevel"/>
    <w:tmpl w:val="A174701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E59BA"/>
    <w:multiLevelType w:val="hybridMultilevel"/>
    <w:tmpl w:val="02469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7313E2"/>
    <w:multiLevelType w:val="hybridMultilevel"/>
    <w:tmpl w:val="ACB2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35275">
    <w:abstractNumId w:val="1"/>
  </w:num>
  <w:num w:numId="2" w16cid:durableId="2017028882">
    <w:abstractNumId w:val="9"/>
  </w:num>
  <w:num w:numId="3" w16cid:durableId="1291131013">
    <w:abstractNumId w:val="8"/>
  </w:num>
  <w:num w:numId="4" w16cid:durableId="145711069">
    <w:abstractNumId w:val="11"/>
  </w:num>
  <w:num w:numId="5" w16cid:durableId="783618757">
    <w:abstractNumId w:val="7"/>
  </w:num>
  <w:num w:numId="6" w16cid:durableId="387723612">
    <w:abstractNumId w:val="6"/>
  </w:num>
  <w:num w:numId="7" w16cid:durableId="1678649077">
    <w:abstractNumId w:val="4"/>
  </w:num>
  <w:num w:numId="8" w16cid:durableId="475688976">
    <w:abstractNumId w:val="2"/>
  </w:num>
  <w:num w:numId="9" w16cid:durableId="232278200">
    <w:abstractNumId w:val="10"/>
  </w:num>
  <w:num w:numId="10" w16cid:durableId="1213034371">
    <w:abstractNumId w:val="5"/>
  </w:num>
  <w:num w:numId="11" w16cid:durableId="1278298481">
    <w:abstractNumId w:val="0"/>
  </w:num>
  <w:num w:numId="12" w16cid:durableId="798494030">
    <w:abstractNumId w:val="3"/>
  </w:num>
  <w:num w:numId="13" w16cid:durableId="5585924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E8C"/>
    <w:rsid w:val="00003CAB"/>
    <w:rsid w:val="00015DD1"/>
    <w:rsid w:val="00065635"/>
    <w:rsid w:val="000737CB"/>
    <w:rsid w:val="000916D5"/>
    <w:rsid w:val="000A5E25"/>
    <w:rsid w:val="000C33D1"/>
    <w:rsid w:val="0010465B"/>
    <w:rsid w:val="00117926"/>
    <w:rsid w:val="0013288B"/>
    <w:rsid w:val="0016520B"/>
    <w:rsid w:val="001963F4"/>
    <w:rsid w:val="001A07CE"/>
    <w:rsid w:val="001E1875"/>
    <w:rsid w:val="0021117F"/>
    <w:rsid w:val="002A3FF6"/>
    <w:rsid w:val="002C2B89"/>
    <w:rsid w:val="002E5007"/>
    <w:rsid w:val="002F5CD3"/>
    <w:rsid w:val="00331CAB"/>
    <w:rsid w:val="00391EC3"/>
    <w:rsid w:val="003A2EAE"/>
    <w:rsid w:val="003D435E"/>
    <w:rsid w:val="003E0690"/>
    <w:rsid w:val="00406A30"/>
    <w:rsid w:val="0045160C"/>
    <w:rsid w:val="004A5419"/>
    <w:rsid w:val="004B69BF"/>
    <w:rsid w:val="004C1A6C"/>
    <w:rsid w:val="00500FB6"/>
    <w:rsid w:val="00534030"/>
    <w:rsid w:val="00573DD8"/>
    <w:rsid w:val="005A2DCE"/>
    <w:rsid w:val="006166B9"/>
    <w:rsid w:val="0065235E"/>
    <w:rsid w:val="006A45F2"/>
    <w:rsid w:val="006D77B1"/>
    <w:rsid w:val="00745D6F"/>
    <w:rsid w:val="00795C80"/>
    <w:rsid w:val="007C7A15"/>
    <w:rsid w:val="007E4830"/>
    <w:rsid w:val="007E7F07"/>
    <w:rsid w:val="008053FC"/>
    <w:rsid w:val="00815F61"/>
    <w:rsid w:val="00877DAC"/>
    <w:rsid w:val="00892444"/>
    <w:rsid w:val="008A2C67"/>
    <w:rsid w:val="008F42B7"/>
    <w:rsid w:val="008F590F"/>
    <w:rsid w:val="00964A7F"/>
    <w:rsid w:val="009946F4"/>
    <w:rsid w:val="009B0268"/>
    <w:rsid w:val="009E4B6F"/>
    <w:rsid w:val="009F0FAD"/>
    <w:rsid w:val="00A06FE5"/>
    <w:rsid w:val="00A23223"/>
    <w:rsid w:val="00A32315"/>
    <w:rsid w:val="00A37A67"/>
    <w:rsid w:val="00A620D7"/>
    <w:rsid w:val="00A97953"/>
    <w:rsid w:val="00AD20B2"/>
    <w:rsid w:val="00AE384B"/>
    <w:rsid w:val="00B009E4"/>
    <w:rsid w:val="00B160F6"/>
    <w:rsid w:val="00B82622"/>
    <w:rsid w:val="00BA3D82"/>
    <w:rsid w:val="00BB2622"/>
    <w:rsid w:val="00BF224E"/>
    <w:rsid w:val="00BF42DC"/>
    <w:rsid w:val="00C0078E"/>
    <w:rsid w:val="00C02517"/>
    <w:rsid w:val="00C27F01"/>
    <w:rsid w:val="00C451A3"/>
    <w:rsid w:val="00C5619D"/>
    <w:rsid w:val="00C631F1"/>
    <w:rsid w:val="00C77DE2"/>
    <w:rsid w:val="00C905B5"/>
    <w:rsid w:val="00CD41BD"/>
    <w:rsid w:val="00CF1E8C"/>
    <w:rsid w:val="00D0538D"/>
    <w:rsid w:val="00D2370E"/>
    <w:rsid w:val="00D33362"/>
    <w:rsid w:val="00D348DC"/>
    <w:rsid w:val="00D72514"/>
    <w:rsid w:val="00D9152F"/>
    <w:rsid w:val="00DE54FA"/>
    <w:rsid w:val="00E07B52"/>
    <w:rsid w:val="00E7667D"/>
    <w:rsid w:val="00EB459B"/>
    <w:rsid w:val="00EB7404"/>
    <w:rsid w:val="00EE4923"/>
    <w:rsid w:val="00F14818"/>
    <w:rsid w:val="00F36A33"/>
    <w:rsid w:val="00F57900"/>
    <w:rsid w:val="00F77860"/>
    <w:rsid w:val="00F9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D718E"/>
  <w15:docId w15:val="{8C8FE2D0-F19A-427D-A365-8384FE60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</w:style>
  <w:style w:type="paragraph" w:styleId="Title">
    <w:name w:val="Title"/>
    <w:basedOn w:val="Normal"/>
    <w:uiPriority w:val="10"/>
    <w:qFormat/>
    <w:pPr>
      <w:spacing w:before="46"/>
      <w:ind w:left="120"/>
    </w:pPr>
    <w:rPr>
      <w:sz w:val="40"/>
      <w:szCs w:val="40"/>
    </w:rPr>
  </w:style>
  <w:style w:type="paragraph" w:styleId="ListParagraph">
    <w:name w:val="List Paragraph"/>
    <w:basedOn w:val="Normal"/>
    <w:uiPriority w:val="34"/>
    <w:qFormat/>
    <w:pPr>
      <w:ind w:left="751" w:hanging="54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Footer">
    <w:name w:val="footer"/>
    <w:basedOn w:val="Normal"/>
    <w:link w:val="FooterChar"/>
    <w:uiPriority w:val="99"/>
    <w:unhideWhenUsed/>
    <w:rsid w:val="003A2E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EAE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D915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52F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8053FC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A2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2C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2C6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C67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8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288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3FF6"/>
    <w:rPr>
      <w:color w:val="605E5C"/>
      <w:shd w:val="clear" w:color="auto" w:fill="E1DFDD"/>
    </w:rPr>
  </w:style>
  <w:style w:type="paragraph" w:customStyle="1" w:styleId="SBDBTnospace">
    <w:name w:val="SBD_BT no space"/>
    <w:basedOn w:val="Normal"/>
    <w:uiPriority w:val="99"/>
    <w:rsid w:val="00F92361"/>
    <w:pPr>
      <w:widowControl/>
      <w:suppressAutoHyphens/>
      <w:adjustRightInd w:val="0"/>
      <w:spacing w:line="260" w:lineRule="atLeast"/>
      <w:jc w:val="both"/>
      <w:textAlignment w:val="center"/>
    </w:pPr>
    <w:rPr>
      <w:rFonts w:ascii="Ideal Sans Light" w:eastAsia="Calibri" w:hAnsi="Ideal Sans Light" w:cs="Ideal Sans Light"/>
      <w:color w:val="000000"/>
      <w:w w:val="9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bmch@adbmch.t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Microsoft Word - taj0714_9207-G09_IFB.docx</vt:lpstr>
      <vt:lpstr>Microsoft Word - taj0714_9207-G09_IFB.docx</vt:lpstr>
    </vt:vector>
  </TitlesOfParts>
  <Company>Asian Development Bank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taj0714_9207-G09_IFB.docx</dc:title>
  <dc:creator>md2</dc:creator>
  <cp:lastModifiedBy>Saidov Faridun</cp:lastModifiedBy>
  <cp:revision>14</cp:revision>
  <dcterms:created xsi:type="dcterms:W3CDTF">2024-09-17T06:31:00Z</dcterms:created>
  <dcterms:modified xsi:type="dcterms:W3CDTF">2024-09-19T13:37:00Z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2024-09-06T00:00:00Z</vt:filetime>
  </property>
  <property fmtid="{D5CDD505-2E9C-101B-9397-08002B2CF9AE}" pid="5" name="Producer">
    <vt:lpwstr>GPL Ghostscript 10.02.1</vt:lpwstr>
  </property>
  <property fmtid="{D5CDD505-2E9C-101B-9397-08002B2CF9AE}" pid="6" name="ClassificationContentMarkingFooterShapeIds">
    <vt:lpwstr>51511199,9634e3e,622f12ba</vt:lpwstr>
  </property>
  <property fmtid="{D5CDD505-2E9C-101B-9397-08002B2CF9AE}" pid="7" name="ClassificationContentMarkingFooterFontProps">
    <vt:lpwstr>#000000,8,Calibri</vt:lpwstr>
  </property>
  <property fmtid="{D5CDD505-2E9C-101B-9397-08002B2CF9AE}" pid="8" name="ClassificationContentMarkingFooterText">
    <vt:lpwstr>INTERNAL. This information is accessible to ADB Management and Staff. It may be shared outside ADB with appropriate permission.</vt:lpwstr>
  </property>
  <property fmtid="{D5CDD505-2E9C-101B-9397-08002B2CF9AE}" pid="9" name="MSIP_Label_817d4574-7375-4d17-b29c-6e4c6df0fcb0_Enabled">
    <vt:lpwstr>true</vt:lpwstr>
  </property>
  <property fmtid="{D5CDD505-2E9C-101B-9397-08002B2CF9AE}" pid="10" name="MSIP_Label_817d4574-7375-4d17-b29c-6e4c6df0fcb0_SetDate">
    <vt:lpwstr>2024-09-06T07:50:10Z</vt:lpwstr>
  </property>
  <property fmtid="{D5CDD505-2E9C-101B-9397-08002B2CF9AE}" pid="11" name="MSIP_Label_817d4574-7375-4d17-b29c-6e4c6df0fcb0_Method">
    <vt:lpwstr>Standard</vt:lpwstr>
  </property>
  <property fmtid="{D5CDD505-2E9C-101B-9397-08002B2CF9AE}" pid="12" name="MSIP_Label_817d4574-7375-4d17-b29c-6e4c6df0fcb0_Name">
    <vt:lpwstr>ADB Internal</vt:lpwstr>
  </property>
  <property fmtid="{D5CDD505-2E9C-101B-9397-08002B2CF9AE}" pid="13" name="MSIP_Label_817d4574-7375-4d17-b29c-6e4c6df0fcb0_SiteId">
    <vt:lpwstr>9495d6bb-41c2-4c58-848f-92e52cf3d640</vt:lpwstr>
  </property>
  <property fmtid="{D5CDD505-2E9C-101B-9397-08002B2CF9AE}" pid="14" name="MSIP_Label_817d4574-7375-4d17-b29c-6e4c6df0fcb0_ActionId">
    <vt:lpwstr>2c4a345d-a932-4023-a17c-39e8636a822c</vt:lpwstr>
  </property>
  <property fmtid="{D5CDD505-2E9C-101B-9397-08002B2CF9AE}" pid="15" name="MSIP_Label_817d4574-7375-4d17-b29c-6e4c6df0fcb0_ContentBits">
    <vt:lpwstr>2</vt:lpwstr>
  </property>
</Properties>
</file>