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A2B9C" w14:textId="02499DD0" w:rsidR="004519EC" w:rsidRDefault="000454AF" w:rsidP="004519EC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ToR</w:t>
      </w:r>
      <w:proofErr w:type="spellEnd"/>
      <w:r w:rsidR="004519EC">
        <w:rPr>
          <w:rFonts w:ascii="Times New Roman" w:hAnsi="Times New Roman" w:cs="Times New Roman"/>
          <w:b/>
          <w:bCs/>
        </w:rPr>
        <w:t xml:space="preserve"> on Graphic Design, photo</w:t>
      </w:r>
      <w:r w:rsidR="00D347E8">
        <w:rPr>
          <w:rFonts w:ascii="Times New Roman" w:hAnsi="Times New Roman" w:cs="Times New Roman"/>
          <w:b/>
          <w:bCs/>
        </w:rPr>
        <w:t xml:space="preserve">graphy, </w:t>
      </w:r>
      <w:r w:rsidR="004519EC">
        <w:rPr>
          <w:rFonts w:ascii="Times New Roman" w:hAnsi="Times New Roman" w:cs="Times New Roman"/>
          <w:b/>
          <w:bCs/>
        </w:rPr>
        <w:t xml:space="preserve">and film production </w:t>
      </w:r>
    </w:p>
    <w:p w14:paraId="7D7107AC" w14:textId="77777777" w:rsidR="004519EC" w:rsidRDefault="004519EC" w:rsidP="004519EC">
      <w:pPr>
        <w:pStyle w:val="Default"/>
        <w:rPr>
          <w:rFonts w:ascii="Times New Roman" w:hAnsi="Times New Roman" w:cs="Times New Roman"/>
          <w:b/>
          <w:bCs/>
        </w:rPr>
      </w:pPr>
    </w:p>
    <w:p w14:paraId="5EBBC92B" w14:textId="74403FED" w:rsidR="00AF43F0" w:rsidRDefault="004519EC" w:rsidP="004519E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AF43F0" w:rsidRPr="000C1F3A">
        <w:rPr>
          <w:rFonts w:ascii="Times New Roman" w:hAnsi="Times New Roman" w:cs="Times New Roman"/>
          <w:b/>
          <w:bCs/>
        </w:rPr>
        <w:t xml:space="preserve">ackground information </w:t>
      </w:r>
    </w:p>
    <w:p w14:paraId="4E909B04" w14:textId="77777777" w:rsidR="000454AF" w:rsidRDefault="000454AF" w:rsidP="00AF43F0">
      <w:pPr>
        <w:pStyle w:val="Default"/>
        <w:rPr>
          <w:rFonts w:ascii="Times New Roman" w:hAnsi="Times New Roman" w:cs="Times New Roman"/>
          <w:b/>
          <w:bCs/>
        </w:rPr>
      </w:pPr>
    </w:p>
    <w:p w14:paraId="14718C87" w14:textId="141B409D" w:rsidR="00336647" w:rsidRPr="000454AF" w:rsidRDefault="00D63084" w:rsidP="00D630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3084">
        <w:rPr>
          <w:rFonts w:ascii="Times New Roman" w:hAnsi="Times New Roman" w:cs="Times New Roman"/>
          <w:color w:val="000000"/>
          <w:sz w:val="24"/>
          <w:szCs w:val="24"/>
        </w:rPr>
        <w:t>Maqomoti</w:t>
      </w:r>
      <w:proofErr w:type="spellEnd"/>
      <w:r w:rsidRPr="00D63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3084">
        <w:rPr>
          <w:rFonts w:ascii="Times New Roman" w:hAnsi="Times New Roman" w:cs="Times New Roman"/>
          <w:color w:val="000000"/>
          <w:sz w:val="24"/>
          <w:szCs w:val="24"/>
        </w:rPr>
        <w:t>Ijroiyai</w:t>
      </w:r>
      <w:proofErr w:type="spellEnd"/>
      <w:r w:rsidRPr="00D6308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63084">
        <w:rPr>
          <w:rFonts w:ascii="Times New Roman" w:hAnsi="Times New Roman" w:cs="Times New Roman"/>
          <w:color w:val="000000"/>
          <w:sz w:val="24"/>
          <w:szCs w:val="24"/>
        </w:rPr>
        <w:t>Hokimiyati</w:t>
      </w:r>
      <w:proofErr w:type="spellEnd"/>
      <w:r w:rsidRPr="00D63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3084">
        <w:rPr>
          <w:rFonts w:ascii="Times New Roman" w:hAnsi="Times New Roman" w:cs="Times New Roman"/>
          <w:color w:val="000000"/>
          <w:sz w:val="24"/>
          <w:szCs w:val="24"/>
        </w:rPr>
        <w:t>Davlatii</w:t>
      </w:r>
      <w:proofErr w:type="spellEnd"/>
      <w:r w:rsidRPr="00D63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3084">
        <w:rPr>
          <w:rFonts w:ascii="Times New Roman" w:hAnsi="Times New Roman" w:cs="Times New Roman"/>
          <w:color w:val="000000"/>
          <w:sz w:val="24"/>
          <w:szCs w:val="24"/>
        </w:rPr>
        <w:t>Shahri</w:t>
      </w:r>
      <w:proofErr w:type="spellEnd"/>
      <w:r w:rsidRPr="00D63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3084">
        <w:rPr>
          <w:rFonts w:ascii="Times New Roman" w:hAnsi="Times New Roman" w:cs="Times New Roman"/>
          <w:color w:val="000000"/>
          <w:sz w:val="24"/>
          <w:szCs w:val="24"/>
        </w:rPr>
        <w:t>Khorugh</w:t>
      </w:r>
      <w:proofErr w:type="spellEnd"/>
      <w:r w:rsidR="0061374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084">
        <w:rPr>
          <w:rFonts w:ascii="Times New Roman" w:hAnsi="Times New Roman" w:cs="Times New Roman"/>
          <w:color w:val="000000"/>
          <w:sz w:val="24"/>
          <w:szCs w:val="24"/>
        </w:rPr>
        <w:t>Khorog Mayor`s office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received the grant from the European Union and implementing the </w:t>
      </w:r>
      <w:r w:rsidRPr="00D63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BRUD - Building Resilience through integrated Urban Development: Solid waste Management, Efficient Public Lighting and Ecosystem-based Disaster Risk Reduction in Khorog” – project.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Through the BRUD project Mayor`s office </w:t>
      </w:r>
      <w:r w:rsidR="000454AF" w:rsidRPr="000454AF">
        <w:rPr>
          <w:rFonts w:ascii="Times New Roman" w:hAnsi="Times New Roman" w:cs="Times New Roman"/>
          <w:color w:val="000000"/>
          <w:sz w:val="24"/>
          <w:szCs w:val="24"/>
        </w:rPr>
        <w:t xml:space="preserve">works to ensure that people live in physical settings that are as safe as possible from the effects of climate change and natural disasters; that those who live in high-risk areas are prepared to cope with and respond to disasters; and that these settings have access to basic services providing opportunities for a better quality of life. </w:t>
      </w:r>
      <w:r w:rsidR="000E2034" w:rsidRPr="000E2034">
        <w:rPr>
          <w:rFonts w:ascii="Times New Roman" w:hAnsi="Times New Roman" w:cs="Times New Roman"/>
          <w:color w:val="000000"/>
          <w:sz w:val="24"/>
          <w:szCs w:val="24"/>
        </w:rPr>
        <w:t>The project is aligned with the Sustainable Development Goals (SDGs) of</w:t>
      </w:r>
      <w:r w:rsidR="000E2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034" w:rsidRPr="000E2034">
        <w:rPr>
          <w:rFonts w:ascii="Times New Roman" w:hAnsi="Times New Roman" w:cs="Times New Roman"/>
          <w:color w:val="000000"/>
          <w:sz w:val="24"/>
          <w:szCs w:val="24"/>
        </w:rPr>
        <w:t>the 2030 agenda, which are central to EU Cooperation with Tajikistan. The planned actions will contribute positively to SDG 3- Good Health and Well-being, by improving the health of central Khorog population through the proper collection and</w:t>
      </w:r>
      <w:r w:rsidR="000E2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034" w:rsidRPr="000E2034">
        <w:rPr>
          <w:rFonts w:ascii="Times New Roman" w:hAnsi="Times New Roman" w:cs="Times New Roman"/>
          <w:color w:val="000000"/>
          <w:sz w:val="24"/>
          <w:szCs w:val="24"/>
        </w:rPr>
        <w:t>disposal of</w:t>
      </w:r>
      <w:r w:rsidR="000E2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034" w:rsidRPr="000E2034">
        <w:rPr>
          <w:rFonts w:ascii="Times New Roman" w:hAnsi="Times New Roman" w:cs="Times New Roman"/>
          <w:color w:val="000000"/>
          <w:sz w:val="24"/>
          <w:szCs w:val="24"/>
        </w:rPr>
        <w:t>solid waste, and awareness activities; SDG 9-Industry, innovation and infrastructure and 16 Strong Institutions by building the capacity of</w:t>
      </w:r>
      <w:r w:rsidR="000E2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034" w:rsidRPr="000E2034">
        <w:rPr>
          <w:rFonts w:ascii="Times New Roman" w:hAnsi="Times New Roman" w:cs="Times New Roman"/>
          <w:color w:val="000000"/>
          <w:sz w:val="24"/>
          <w:szCs w:val="24"/>
        </w:rPr>
        <w:t>public and private waste management facilities, investing in an electric</w:t>
      </w:r>
      <w:r w:rsidR="000E2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034" w:rsidRPr="000E2034">
        <w:rPr>
          <w:rFonts w:ascii="Times New Roman" w:hAnsi="Times New Roman" w:cs="Times New Roman"/>
          <w:color w:val="000000"/>
          <w:sz w:val="24"/>
          <w:szCs w:val="24"/>
        </w:rPr>
        <w:t>powered lighting system, and implementing Eco-DRR infrastructure work applying innovative best practices; SDGs 11 and 13- Sustainable cities and communities and Climate Change Action, through the development and implementation of a long-term comprehensive waste management strategy, use of</w:t>
      </w:r>
      <w:r w:rsidR="000E2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034" w:rsidRPr="000E2034">
        <w:rPr>
          <w:rFonts w:ascii="Times New Roman" w:hAnsi="Times New Roman" w:cs="Times New Roman"/>
          <w:color w:val="000000"/>
          <w:sz w:val="24"/>
          <w:szCs w:val="24"/>
        </w:rPr>
        <w:t>renewable energy in the illumination of</w:t>
      </w:r>
      <w:r w:rsidR="000E2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034" w:rsidRPr="000E2034">
        <w:rPr>
          <w:rFonts w:ascii="Times New Roman" w:hAnsi="Times New Roman" w:cs="Times New Roman"/>
          <w:color w:val="000000"/>
          <w:sz w:val="24"/>
          <w:szCs w:val="24"/>
        </w:rPr>
        <w:t>public spaces, and Eco-DRR activities aiming at improving the resilience of</w:t>
      </w:r>
      <w:r w:rsidR="000E2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034" w:rsidRPr="000E2034">
        <w:rPr>
          <w:rFonts w:ascii="Times New Roman" w:hAnsi="Times New Roman" w:cs="Times New Roman"/>
          <w:color w:val="000000"/>
          <w:sz w:val="24"/>
          <w:szCs w:val="24"/>
        </w:rPr>
        <w:t>the city of</w:t>
      </w:r>
      <w:r w:rsidR="000E2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034" w:rsidRPr="000E2034">
        <w:rPr>
          <w:rFonts w:ascii="Times New Roman" w:hAnsi="Times New Roman" w:cs="Times New Roman"/>
          <w:color w:val="000000"/>
          <w:sz w:val="24"/>
          <w:szCs w:val="24"/>
        </w:rPr>
        <w:t>Khorog against climate change</w:t>
      </w:r>
    </w:p>
    <w:p w14:paraId="3536D54C" w14:textId="7996AB19" w:rsidR="005F05E2" w:rsidRDefault="005F05E2" w:rsidP="005F05E2">
      <w:pPr>
        <w:pStyle w:val="Default"/>
        <w:rPr>
          <w:rFonts w:ascii="Times New Roman" w:hAnsi="Times New Roman" w:cs="Times New Roman"/>
          <w:b/>
          <w:bCs/>
        </w:rPr>
      </w:pPr>
      <w:r w:rsidRPr="000C1F3A">
        <w:rPr>
          <w:rFonts w:ascii="Times New Roman" w:hAnsi="Times New Roman" w:cs="Times New Roman"/>
          <w:b/>
          <w:bCs/>
        </w:rPr>
        <w:t>Objectives of the Assignment</w:t>
      </w:r>
      <w:r w:rsidR="008132B4">
        <w:rPr>
          <w:rFonts w:ascii="Times New Roman" w:hAnsi="Times New Roman" w:cs="Times New Roman"/>
          <w:b/>
          <w:bCs/>
        </w:rPr>
        <w:t xml:space="preserve"> </w:t>
      </w:r>
    </w:p>
    <w:p w14:paraId="2E95F0A8" w14:textId="77777777" w:rsidR="00982617" w:rsidRPr="000C1F3A" w:rsidRDefault="00982617" w:rsidP="005F05E2">
      <w:pPr>
        <w:pStyle w:val="Default"/>
        <w:rPr>
          <w:rFonts w:ascii="Times New Roman" w:hAnsi="Times New Roman" w:cs="Times New Roman"/>
          <w:b/>
          <w:bCs/>
        </w:rPr>
      </w:pPr>
    </w:p>
    <w:p w14:paraId="4B319E49" w14:textId="51549CB2" w:rsidR="000C1F3A" w:rsidRPr="00E75F26" w:rsidRDefault="009A3722" w:rsidP="00D63084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tg-Cyrl-TJ"/>
        </w:rPr>
      </w:pPr>
      <w:r>
        <w:rPr>
          <w:rFonts w:ascii="Times New Roman" w:hAnsi="Times New Roman" w:cs="Times New Roman"/>
        </w:rPr>
        <w:t xml:space="preserve">A key </w:t>
      </w:r>
      <w:r w:rsidR="006B09B2"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</w:rPr>
        <w:t xml:space="preserve"> need is </w:t>
      </w:r>
      <w:r w:rsidR="00982617">
        <w:rPr>
          <w:rFonts w:ascii="Times New Roman" w:hAnsi="Times New Roman" w:cs="Times New Roman"/>
        </w:rPr>
        <w:t>to communicate pr</w:t>
      </w:r>
      <w:r w:rsidR="006B09B2">
        <w:rPr>
          <w:rFonts w:ascii="Times New Roman" w:hAnsi="Times New Roman" w:cs="Times New Roman"/>
        </w:rPr>
        <w:t>oject</w:t>
      </w:r>
      <w:r w:rsidR="00982617">
        <w:rPr>
          <w:rFonts w:ascii="Times New Roman" w:hAnsi="Times New Roman" w:cs="Times New Roman"/>
        </w:rPr>
        <w:t xml:space="preserve"> activities via illustrated form, program briefs, and </w:t>
      </w:r>
      <w:r w:rsidR="00CE1006">
        <w:rPr>
          <w:rFonts w:ascii="Times New Roman" w:hAnsi="Times New Roman" w:cs="Times New Roman"/>
        </w:rPr>
        <w:t xml:space="preserve">video as required. This is required by </w:t>
      </w:r>
      <w:r w:rsidR="009D1877">
        <w:rPr>
          <w:rFonts w:ascii="Times New Roman" w:hAnsi="Times New Roman" w:cs="Times New Roman"/>
        </w:rPr>
        <w:t>donor-funded projects for advocacy in order to be able to raise additional funds from donors and for being able to explain the programs</w:t>
      </w:r>
      <w:r w:rsidR="00C24B9C">
        <w:rPr>
          <w:rFonts w:ascii="Times New Roman" w:hAnsi="Times New Roman" w:cs="Times New Roman"/>
        </w:rPr>
        <w:t xml:space="preserve"> to community and </w:t>
      </w:r>
      <w:r w:rsidR="006B09B2">
        <w:rPr>
          <w:rFonts w:ascii="Times New Roman" w:hAnsi="Times New Roman" w:cs="Times New Roman"/>
        </w:rPr>
        <w:t>other</w:t>
      </w:r>
      <w:r w:rsidR="00C24B9C">
        <w:rPr>
          <w:rFonts w:ascii="Times New Roman" w:hAnsi="Times New Roman" w:cs="Times New Roman"/>
        </w:rPr>
        <w:t xml:space="preserve"> stakeholders. </w:t>
      </w:r>
      <w:r w:rsidR="005F05E2" w:rsidRPr="000C1F3A">
        <w:rPr>
          <w:rFonts w:ascii="Times New Roman" w:hAnsi="Times New Roman" w:cs="Times New Roman"/>
        </w:rPr>
        <w:t xml:space="preserve">The overall objective of this </w:t>
      </w:r>
      <w:r w:rsidR="000C1F3A" w:rsidRPr="000C1F3A">
        <w:rPr>
          <w:rFonts w:ascii="Times New Roman" w:hAnsi="Times New Roman" w:cs="Times New Roman"/>
        </w:rPr>
        <w:t xml:space="preserve">assignment </w:t>
      </w:r>
      <w:r w:rsidR="005F05E2" w:rsidRPr="000C1F3A">
        <w:rPr>
          <w:rFonts w:ascii="Times New Roman" w:hAnsi="Times New Roman" w:cs="Times New Roman"/>
        </w:rPr>
        <w:t xml:space="preserve">is to </w:t>
      </w:r>
      <w:r w:rsidR="0011508E">
        <w:rPr>
          <w:rFonts w:ascii="Times New Roman" w:hAnsi="Times New Roman" w:cs="Times New Roman"/>
        </w:rPr>
        <w:t xml:space="preserve">make </w:t>
      </w:r>
      <w:r w:rsidR="009D1877">
        <w:rPr>
          <w:rFonts w:ascii="Times New Roman" w:hAnsi="Times New Roman" w:cs="Times New Roman"/>
        </w:rPr>
        <w:t xml:space="preserve">a service agreement with a service provider who will work with the </w:t>
      </w:r>
      <w:r w:rsidR="006B09B2">
        <w:rPr>
          <w:rFonts w:ascii="Times New Roman" w:hAnsi="Times New Roman" w:cs="Times New Roman"/>
        </w:rPr>
        <w:t>Project Manager</w:t>
      </w:r>
      <w:r w:rsidR="009D1877">
        <w:rPr>
          <w:rFonts w:ascii="Times New Roman" w:hAnsi="Times New Roman" w:cs="Times New Roman"/>
        </w:rPr>
        <w:t xml:space="preserve"> to produce media material (including graphic design, illustrations, video, and other materials) to reflect the objectives of the projects</w:t>
      </w:r>
      <w:r w:rsidR="00172875">
        <w:rPr>
          <w:rFonts w:ascii="Times New Roman" w:hAnsi="Times New Roman" w:cs="Times New Roman"/>
        </w:rPr>
        <w:t xml:space="preserve">. This will support </w:t>
      </w:r>
      <w:r w:rsidR="006B09B2">
        <w:rPr>
          <w:rFonts w:ascii="Times New Roman" w:hAnsi="Times New Roman" w:cs="Times New Roman"/>
        </w:rPr>
        <w:t>Mayor`s office and project staff</w:t>
      </w:r>
      <w:r w:rsidR="00172875">
        <w:rPr>
          <w:rFonts w:ascii="Times New Roman" w:hAnsi="Times New Roman" w:cs="Times New Roman"/>
        </w:rPr>
        <w:t xml:space="preserve"> </w:t>
      </w:r>
      <w:r w:rsidR="009D1877">
        <w:rPr>
          <w:rFonts w:ascii="Times New Roman" w:hAnsi="Times New Roman" w:cs="Times New Roman"/>
        </w:rPr>
        <w:t>in communicating its vision, missions, activities, and impact and to show the</w:t>
      </w:r>
      <w:r w:rsidR="006B09B2">
        <w:rPr>
          <w:rFonts w:ascii="Times New Roman" w:hAnsi="Times New Roman" w:cs="Times New Roman"/>
        </w:rPr>
        <w:t xml:space="preserve"> project </w:t>
      </w:r>
      <w:r w:rsidR="009D1877">
        <w:rPr>
          <w:rFonts w:ascii="Times New Roman" w:hAnsi="Times New Roman" w:cs="Times New Roman"/>
        </w:rPr>
        <w:t xml:space="preserve">and donors in improving the quality of life of people living in </w:t>
      </w:r>
      <w:r w:rsidR="006B09B2">
        <w:rPr>
          <w:rFonts w:ascii="Times New Roman" w:hAnsi="Times New Roman" w:cs="Times New Roman"/>
        </w:rPr>
        <w:t>Khorog</w:t>
      </w:r>
      <w:r w:rsidR="009D1877">
        <w:rPr>
          <w:rFonts w:ascii="Times New Roman" w:hAnsi="Times New Roman" w:cs="Times New Roman"/>
        </w:rPr>
        <w:t>, as a best practice implementation partner and of high quality and innovative programs</w:t>
      </w:r>
      <w:r w:rsidR="00D73938">
        <w:rPr>
          <w:rFonts w:ascii="Times New Roman" w:hAnsi="Times New Roman" w:cs="Times New Roman"/>
        </w:rPr>
        <w:t xml:space="preserve">. </w:t>
      </w:r>
      <w:r w:rsidR="00285852">
        <w:rPr>
          <w:rFonts w:ascii="Times New Roman" w:hAnsi="Times New Roman" w:cs="Times New Roman"/>
        </w:rPr>
        <w:t>These communications mater</w:t>
      </w:r>
      <w:r w:rsidR="00AF6194">
        <w:rPr>
          <w:rFonts w:ascii="Times New Roman" w:hAnsi="Times New Roman" w:cs="Times New Roman"/>
        </w:rPr>
        <w:t xml:space="preserve">ials will support </w:t>
      </w:r>
      <w:r w:rsidR="006B09B2">
        <w:rPr>
          <w:rFonts w:ascii="Times New Roman" w:hAnsi="Times New Roman" w:cs="Times New Roman"/>
        </w:rPr>
        <w:t>the project</w:t>
      </w:r>
      <w:r w:rsidR="00AF6194">
        <w:rPr>
          <w:rFonts w:ascii="Times New Roman" w:hAnsi="Times New Roman" w:cs="Times New Roman"/>
        </w:rPr>
        <w:t xml:space="preserve"> in community engagement, in building relations with the </w:t>
      </w:r>
      <w:r w:rsidR="009D1877">
        <w:rPr>
          <w:rFonts w:ascii="Times New Roman" w:hAnsi="Times New Roman" w:cs="Times New Roman"/>
        </w:rPr>
        <w:t>government and other stakeholders, and in mobilizing</w:t>
      </w:r>
      <w:r w:rsidR="008B1526">
        <w:rPr>
          <w:rFonts w:ascii="Times New Roman" w:hAnsi="Times New Roman" w:cs="Times New Roman"/>
        </w:rPr>
        <w:t xml:space="preserve"> further support to continue its activities.</w:t>
      </w:r>
      <w:r w:rsidR="006B09B2">
        <w:rPr>
          <w:rFonts w:ascii="Times New Roman" w:hAnsi="Times New Roman" w:cs="Times New Roman"/>
        </w:rPr>
        <w:t xml:space="preserve"> The focus will be on </w:t>
      </w:r>
      <w:r w:rsidR="006B09B2" w:rsidRPr="006B09B2">
        <w:rPr>
          <w:rFonts w:ascii="Times New Roman" w:hAnsi="Times New Roman" w:cs="Times New Roman"/>
        </w:rPr>
        <w:t>improv</w:t>
      </w:r>
      <w:r w:rsidR="006B09B2">
        <w:rPr>
          <w:rFonts w:ascii="Times New Roman" w:hAnsi="Times New Roman" w:cs="Times New Roman"/>
        </w:rPr>
        <w:t xml:space="preserve">ing </w:t>
      </w:r>
      <w:r w:rsidR="006B09B2" w:rsidRPr="006B09B2">
        <w:rPr>
          <w:rFonts w:ascii="Times New Roman" w:hAnsi="Times New Roman" w:cs="Times New Roman"/>
        </w:rPr>
        <w:t>the awareness and knowledge of communities.  Knowledge of general public especially young persons would be enhanced through awareness</w:t>
      </w:r>
      <w:r w:rsidR="006B09B2">
        <w:rPr>
          <w:rFonts w:ascii="Times New Roman" w:hAnsi="Times New Roman" w:cs="Times New Roman"/>
        </w:rPr>
        <w:t xml:space="preserve"> communications</w:t>
      </w:r>
      <w:r w:rsidR="006B09B2" w:rsidRPr="006B09B2">
        <w:rPr>
          <w:rFonts w:ascii="Times New Roman" w:hAnsi="Times New Roman" w:cs="Times New Roman"/>
        </w:rPr>
        <w:t xml:space="preserve"> to introduce good practices around household level garbage disposal</w:t>
      </w:r>
      <w:r w:rsidR="006B09B2">
        <w:rPr>
          <w:rFonts w:ascii="Times New Roman" w:hAnsi="Times New Roman" w:cs="Times New Roman"/>
        </w:rPr>
        <w:t xml:space="preserve">, </w:t>
      </w:r>
      <w:r w:rsidR="006B09B2" w:rsidRPr="006B09B2">
        <w:rPr>
          <w:rFonts w:ascii="Times New Roman" w:hAnsi="Times New Roman" w:cs="Times New Roman"/>
        </w:rPr>
        <w:t>solid waste management</w:t>
      </w:r>
      <w:r w:rsidR="006B09B2">
        <w:rPr>
          <w:rFonts w:ascii="Times New Roman" w:hAnsi="Times New Roman" w:cs="Times New Roman"/>
        </w:rPr>
        <w:t xml:space="preserve"> and Disaster Risk </w:t>
      </w:r>
      <w:r w:rsidR="00E75F26">
        <w:rPr>
          <w:rFonts w:ascii="Times New Roman" w:hAnsi="Times New Roman" w:cs="Times New Roman"/>
        </w:rPr>
        <w:t>Resilience</w:t>
      </w:r>
      <w:r w:rsidR="00E75F26">
        <w:rPr>
          <w:rFonts w:ascii="Times New Roman" w:hAnsi="Times New Roman" w:cs="Times New Roman"/>
          <w:lang w:val="tg-Cyrl-TJ"/>
        </w:rPr>
        <w:t>.</w:t>
      </w:r>
    </w:p>
    <w:p w14:paraId="658FEDB1" w14:textId="77777777" w:rsidR="004409A6" w:rsidRDefault="004409A6" w:rsidP="004409A6">
      <w:pPr>
        <w:pStyle w:val="Default"/>
      </w:pPr>
    </w:p>
    <w:p w14:paraId="1E7A2BB2" w14:textId="6DEB48C1" w:rsidR="00DA7534" w:rsidRPr="00E75F26" w:rsidRDefault="00DF1F8C" w:rsidP="004409A6">
      <w:pPr>
        <w:pStyle w:val="Default"/>
        <w:rPr>
          <w:rFonts w:ascii="Times New Roman" w:hAnsi="Times New Roman" w:cs="Times New Roman"/>
          <w:b/>
          <w:bCs/>
          <w:lang w:val="tg-Cyrl-TJ"/>
        </w:rPr>
      </w:pPr>
      <w:r w:rsidRPr="008A6704">
        <w:rPr>
          <w:rFonts w:ascii="Times New Roman" w:hAnsi="Times New Roman" w:cs="Times New Roman"/>
          <w:b/>
          <w:bCs/>
        </w:rPr>
        <w:t>Tasks and Responsibilities</w:t>
      </w:r>
    </w:p>
    <w:p w14:paraId="23BDD377" w14:textId="77777777" w:rsidR="00DA7534" w:rsidRDefault="00DA7534" w:rsidP="004409A6">
      <w:pPr>
        <w:pStyle w:val="Default"/>
        <w:rPr>
          <w:rFonts w:ascii="Times New Roman" w:hAnsi="Times New Roman" w:cs="Times New Roman"/>
          <w:b/>
          <w:bCs/>
        </w:rPr>
      </w:pPr>
    </w:p>
    <w:p w14:paraId="628E5564" w14:textId="7508887A" w:rsidR="004409A6" w:rsidRPr="008132B4" w:rsidRDefault="0011508E" w:rsidP="00E75F2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service provider </w:t>
      </w:r>
      <w:r w:rsidR="004409A6" w:rsidRPr="008132B4">
        <w:rPr>
          <w:rFonts w:ascii="Times New Roman" w:hAnsi="Times New Roman" w:cs="Times New Roman"/>
        </w:rPr>
        <w:t xml:space="preserve">selected for this assignment will perform the following indicative tasks: </w:t>
      </w:r>
    </w:p>
    <w:p w14:paraId="6DC046A8" w14:textId="0463879B" w:rsidR="00DF1F8C" w:rsidRPr="008132B4" w:rsidRDefault="00DF1F8C" w:rsidP="00E75F26">
      <w:pPr>
        <w:pStyle w:val="Default"/>
        <w:jc w:val="both"/>
        <w:rPr>
          <w:rFonts w:ascii="Times New Roman" w:hAnsi="Times New Roman" w:cs="Times New Roman"/>
        </w:rPr>
      </w:pPr>
    </w:p>
    <w:p w14:paraId="3218CE4B" w14:textId="743A0CF4" w:rsidR="00D73938" w:rsidRDefault="00D73938" w:rsidP="00E75F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Work with the materials provided by the communications team to put together visual materials which show </w:t>
      </w:r>
      <w:r w:rsidR="009A6325">
        <w:rPr>
          <w:rFonts w:ascii="Times New Roman" w:hAnsi="Times New Roman" w:cs="Times New Roman"/>
          <w:color w:val="000000"/>
          <w:sz w:val="24"/>
          <w:szCs w:val="24"/>
          <w:lang w:val="en-GB"/>
        </w:rPr>
        <w:t>BRUD</w:t>
      </w:r>
      <w:r w:rsidR="004E5D0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’s interventions and impact </w:t>
      </w:r>
    </w:p>
    <w:p w14:paraId="09C146B8" w14:textId="3FC6AA73" w:rsidR="004E5D0B" w:rsidRDefault="00D13533" w:rsidP="00E75F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 xml:space="preserve">Use the photos and video footage to create photo and video stories </w:t>
      </w:r>
      <w:r w:rsidR="00703E0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on </w:t>
      </w:r>
      <w:r w:rsidR="00E75F26">
        <w:rPr>
          <w:rFonts w:ascii="Times New Roman" w:hAnsi="Times New Roman" w:cs="Times New Roman"/>
          <w:color w:val="000000"/>
          <w:sz w:val="24"/>
          <w:szCs w:val="24"/>
          <w:lang w:val="en-GB"/>
        </w:rPr>
        <w:t>project’s</w:t>
      </w:r>
      <w:r w:rsidR="00703E0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E75F26">
        <w:rPr>
          <w:rFonts w:ascii="Times New Roman" w:hAnsi="Times New Roman" w:cs="Times New Roman"/>
          <w:color w:val="000000"/>
          <w:sz w:val="24"/>
          <w:szCs w:val="24"/>
        </w:rPr>
        <w:t>activities.</w:t>
      </w:r>
      <w:r w:rsidR="00703E0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64D6A4A6" w14:textId="3FD1DD35" w:rsidR="00BD2082" w:rsidRDefault="00703E0F" w:rsidP="00E75F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Design posters, </w:t>
      </w:r>
      <w:r w:rsidR="00BD2082">
        <w:rPr>
          <w:rFonts w:ascii="Times New Roman" w:hAnsi="Times New Roman" w:cs="Times New Roman"/>
          <w:color w:val="000000"/>
          <w:sz w:val="24"/>
          <w:szCs w:val="24"/>
          <w:lang w:val="en-GB"/>
        </w:rPr>
        <w:t>brochures</w:t>
      </w:r>
      <w:r w:rsidR="008A274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leaflets, factsheets, fliers, </w:t>
      </w:r>
      <w:r w:rsidR="00BD2082">
        <w:rPr>
          <w:rFonts w:ascii="Times New Roman" w:hAnsi="Times New Roman" w:cs="Times New Roman"/>
          <w:color w:val="000000"/>
          <w:sz w:val="24"/>
          <w:szCs w:val="24"/>
          <w:lang w:val="en-GB"/>
        </w:rPr>
        <w:t>briefs</w:t>
      </w:r>
      <w:r w:rsidR="008A274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etc. </w:t>
      </w:r>
      <w:r w:rsidR="00BD208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on </w:t>
      </w:r>
      <w:r w:rsidR="009A6325">
        <w:rPr>
          <w:rFonts w:ascii="Times New Roman" w:hAnsi="Times New Roman" w:cs="Times New Roman"/>
          <w:color w:val="000000"/>
          <w:sz w:val="24"/>
          <w:szCs w:val="24"/>
          <w:lang w:val="en-GB"/>
        </w:rPr>
        <w:t>BRUD</w:t>
      </w:r>
      <w:r w:rsidR="00BD2082">
        <w:rPr>
          <w:rFonts w:ascii="Times New Roman" w:hAnsi="Times New Roman" w:cs="Times New Roman"/>
          <w:color w:val="000000"/>
          <w:sz w:val="24"/>
          <w:szCs w:val="24"/>
          <w:lang w:val="en-GB"/>
        </w:rPr>
        <w:t>’s work as per the needs of the project</w:t>
      </w:r>
      <w:r w:rsidR="009A6325">
        <w:rPr>
          <w:rFonts w:ascii="Times New Roman" w:hAnsi="Times New Roman" w:cs="Times New Roman"/>
          <w:color w:val="000000"/>
          <w:sz w:val="24"/>
          <w:szCs w:val="24"/>
          <w:lang w:val="en-GB"/>
        </w:rPr>
        <w:t>`</w:t>
      </w:r>
      <w:r w:rsidR="00BD2082">
        <w:rPr>
          <w:rFonts w:ascii="Times New Roman" w:hAnsi="Times New Roman" w:cs="Times New Roman"/>
          <w:color w:val="000000"/>
          <w:sz w:val="24"/>
          <w:szCs w:val="24"/>
          <w:lang w:val="en-GB"/>
        </w:rPr>
        <w:t>s team</w:t>
      </w:r>
      <w:r w:rsidR="009A6325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4DE35476" w14:textId="6779B22A" w:rsidR="00703E0F" w:rsidRPr="00F277EF" w:rsidRDefault="00CD723A" w:rsidP="00E75F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Film i</w:t>
      </w:r>
      <w:r w:rsidRPr="008132B4">
        <w:rPr>
          <w:rFonts w:ascii="Times New Roman" w:hAnsi="Times New Roman" w:cs="Times New Roman"/>
          <w:color w:val="000000"/>
          <w:sz w:val="24"/>
          <w:szCs w:val="24"/>
          <w:lang w:val="en-GB"/>
        </w:rPr>
        <w:t>nterview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s with</w:t>
      </w:r>
      <w:r w:rsidRPr="008132B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selected participants for the film who</w:t>
      </w:r>
      <w:r w:rsidRPr="00C11EC5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might </w:t>
      </w:r>
      <w:r w:rsidRPr="008132B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include project grantees and beneficiaries,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project/p</w:t>
      </w:r>
      <w:r w:rsidRPr="008132B4">
        <w:rPr>
          <w:rFonts w:ascii="Times New Roman" w:hAnsi="Times New Roman" w:cs="Times New Roman"/>
          <w:color w:val="000000"/>
          <w:sz w:val="24"/>
          <w:szCs w:val="24"/>
          <w:lang w:val="en-GB"/>
        </w:rPr>
        <w:t>rogram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me </w:t>
      </w:r>
      <w:r w:rsidRPr="008132B4">
        <w:rPr>
          <w:rFonts w:ascii="Times New Roman" w:hAnsi="Times New Roman" w:cs="Times New Roman"/>
          <w:color w:val="000000"/>
          <w:sz w:val="24"/>
          <w:szCs w:val="24"/>
          <w:lang w:val="en-GB"/>
        </w:rPr>
        <w:t>manager</w:t>
      </w:r>
      <w:r w:rsidR="009A6325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797A30A7" w14:textId="7A9EFEE5" w:rsidR="00CD723A" w:rsidRDefault="00CD723A" w:rsidP="00E75F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132B4">
        <w:rPr>
          <w:rFonts w:ascii="Times New Roman" w:hAnsi="Times New Roman" w:cs="Times New Roman"/>
          <w:color w:val="000000"/>
          <w:sz w:val="24"/>
          <w:szCs w:val="24"/>
          <w:lang w:val="en-GB"/>
        </w:rPr>
        <w:t>Ensure</w:t>
      </w:r>
      <w:r w:rsidR="009A6325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Government`s and EU - </w:t>
      </w:r>
      <w:r w:rsidRPr="008132B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branded visibility materials are visible in the videos according to the guidelines provided by </w:t>
      </w:r>
      <w:r w:rsidR="008D2CB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</w:t>
      </w:r>
      <w:r w:rsidR="009A6325">
        <w:rPr>
          <w:rFonts w:ascii="Times New Roman" w:hAnsi="Times New Roman" w:cs="Times New Roman"/>
          <w:color w:val="000000"/>
          <w:sz w:val="24"/>
          <w:szCs w:val="24"/>
          <w:lang w:val="en-GB"/>
        </w:rPr>
        <w:t>project</w:t>
      </w:r>
      <w:r w:rsidRPr="008132B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9A6325">
        <w:rPr>
          <w:rFonts w:ascii="Times New Roman" w:hAnsi="Times New Roman" w:cs="Times New Roman"/>
          <w:color w:val="000000"/>
          <w:sz w:val="24"/>
          <w:szCs w:val="24"/>
          <w:lang w:val="en-GB"/>
        </w:rPr>
        <w:t>t</w:t>
      </w:r>
      <w:r w:rsidRPr="008132B4">
        <w:rPr>
          <w:rFonts w:ascii="Times New Roman" w:hAnsi="Times New Roman" w:cs="Times New Roman"/>
          <w:color w:val="000000"/>
          <w:sz w:val="24"/>
          <w:szCs w:val="24"/>
          <w:lang w:val="en-GB"/>
        </w:rPr>
        <w:t>eam</w:t>
      </w:r>
      <w:r w:rsidR="009A6325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02B1032C" w14:textId="53D75060" w:rsidR="00DF1F8C" w:rsidRDefault="00DF1F8C" w:rsidP="00E75F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132B4">
        <w:rPr>
          <w:rFonts w:ascii="Times New Roman" w:hAnsi="Times New Roman" w:cs="Times New Roman"/>
          <w:color w:val="000000"/>
          <w:sz w:val="24"/>
          <w:szCs w:val="24"/>
          <w:lang w:val="en-GB"/>
        </w:rPr>
        <w:t>Produce an edited Video Recording of the scenarios captured</w:t>
      </w:r>
      <w:r w:rsidR="008D2CB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the footage of the recorded stories, with subtitles, graphics,</w:t>
      </w:r>
      <w:r w:rsidR="006409D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etc</w:t>
      </w:r>
      <w:r w:rsidR="00D347E8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3C105292" w14:textId="7D292B13" w:rsidR="00905B30" w:rsidRDefault="006409D0" w:rsidP="00E75F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1C1212">
        <w:rPr>
          <w:rFonts w:ascii="Times New Roman" w:hAnsi="Times New Roman" w:cs="Times New Roman"/>
          <w:sz w:val="24"/>
          <w:szCs w:val="24"/>
          <w:lang w:eastAsia="en-GB"/>
        </w:rPr>
        <w:t xml:space="preserve">Design templates for </w:t>
      </w:r>
      <w:r w:rsidR="008D2CBB">
        <w:rPr>
          <w:rFonts w:ascii="Times New Roman" w:hAnsi="Times New Roman" w:cs="Times New Roman"/>
          <w:sz w:val="24"/>
          <w:szCs w:val="24"/>
          <w:lang w:eastAsia="en-GB"/>
        </w:rPr>
        <w:t>one-pager, two-pager, social media, graphics, folders, banners, roll-ups, leaflets, presentations</w:t>
      </w:r>
      <w:r w:rsidRPr="001C1212">
        <w:rPr>
          <w:rFonts w:ascii="Times New Roman" w:hAnsi="Times New Roman" w:cs="Times New Roman"/>
          <w:sz w:val="24"/>
          <w:szCs w:val="24"/>
          <w:lang w:eastAsia="en-GB"/>
        </w:rPr>
        <w:t xml:space="preserve">, etc. </w:t>
      </w:r>
    </w:p>
    <w:p w14:paraId="4B6D675B" w14:textId="5F7AD956" w:rsidR="00905B30" w:rsidRPr="00905B30" w:rsidRDefault="00905B30" w:rsidP="00E75F2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905B30">
        <w:rPr>
          <w:rFonts w:ascii="Times New Roman" w:hAnsi="Times New Roman" w:cs="Times New Roman"/>
          <w:color w:val="000000"/>
          <w:sz w:val="24"/>
          <w:szCs w:val="24"/>
        </w:rPr>
        <w:t>Make corrections to the products and films as per the feedback from</w:t>
      </w:r>
      <w:r w:rsidR="00F423D4">
        <w:rPr>
          <w:rFonts w:ascii="Times New Roman" w:hAnsi="Times New Roman" w:cs="Times New Roman"/>
          <w:color w:val="000000"/>
          <w:sz w:val="24"/>
          <w:szCs w:val="24"/>
        </w:rPr>
        <w:t xml:space="preserve"> Mayor`s office and</w:t>
      </w:r>
      <w:r w:rsidRPr="00905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3D4">
        <w:rPr>
          <w:rFonts w:ascii="Times New Roman" w:hAnsi="Times New Roman" w:cs="Times New Roman"/>
          <w:color w:val="000000"/>
          <w:sz w:val="24"/>
          <w:szCs w:val="24"/>
        </w:rPr>
        <w:t xml:space="preserve">BRUD </w:t>
      </w:r>
      <w:r w:rsidRPr="00905B30">
        <w:rPr>
          <w:rFonts w:ascii="Times New Roman" w:hAnsi="Times New Roman" w:cs="Times New Roman"/>
          <w:color w:val="000000"/>
          <w:sz w:val="24"/>
          <w:szCs w:val="24"/>
        </w:rPr>
        <w:t>team</w:t>
      </w:r>
      <w:r w:rsidR="00F423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05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40CD4D" w14:textId="2E9CAB89" w:rsidR="001C1212" w:rsidRPr="00905B30" w:rsidRDefault="006409D0" w:rsidP="00E75F26">
      <w:pPr>
        <w:pStyle w:val="a5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905B3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14:paraId="4CF0CDE4" w14:textId="369FC721" w:rsidR="00905B30" w:rsidRPr="00905B30" w:rsidRDefault="00905B30" w:rsidP="00E75F26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The other responsibilities and output of the service provider include the followings:</w:t>
      </w:r>
    </w:p>
    <w:p w14:paraId="335161C9" w14:textId="4385C3E9" w:rsidR="00D347E8" w:rsidRPr="001C1212" w:rsidRDefault="00D347E8" w:rsidP="00E75F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1C1212">
        <w:rPr>
          <w:rFonts w:ascii="Times New Roman" w:hAnsi="Times New Roman" w:cs="Times New Roman"/>
          <w:sz w:val="24"/>
          <w:szCs w:val="24"/>
          <w:lang w:eastAsia="en-GB"/>
        </w:rPr>
        <w:t xml:space="preserve">The service provider will be asked to visit the project sites and performs the specific task assigned by the </w:t>
      </w:r>
      <w:r w:rsidR="00F423D4">
        <w:rPr>
          <w:rFonts w:ascii="Times New Roman" w:hAnsi="Times New Roman" w:cs="Times New Roman"/>
          <w:sz w:val="24"/>
          <w:szCs w:val="24"/>
          <w:lang w:eastAsia="en-GB"/>
        </w:rPr>
        <w:t>project</w:t>
      </w:r>
      <w:r w:rsidRPr="001C1212">
        <w:rPr>
          <w:rFonts w:ascii="Times New Roman" w:hAnsi="Times New Roman" w:cs="Times New Roman"/>
          <w:sz w:val="24"/>
          <w:szCs w:val="24"/>
          <w:lang w:eastAsia="en-GB"/>
        </w:rPr>
        <w:t xml:space="preserve"> team</w:t>
      </w:r>
      <w:r w:rsidR="00E75F26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4889BDEE" w14:textId="3822CD68" w:rsidR="00D347E8" w:rsidRPr="001C1212" w:rsidRDefault="002F2526" w:rsidP="00E75F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1C1212">
        <w:rPr>
          <w:rFonts w:ascii="Times New Roman" w:hAnsi="Times New Roman" w:cs="Times New Roman"/>
          <w:sz w:val="24"/>
          <w:szCs w:val="24"/>
          <w:lang w:eastAsia="en-GB"/>
        </w:rPr>
        <w:t>To d</w:t>
      </w:r>
      <w:r w:rsidR="00D347E8" w:rsidRPr="001C1212">
        <w:rPr>
          <w:rFonts w:ascii="Times New Roman" w:hAnsi="Times New Roman" w:cs="Times New Roman"/>
          <w:sz w:val="24"/>
          <w:szCs w:val="24"/>
          <w:lang w:eastAsia="en-GB"/>
        </w:rPr>
        <w:t xml:space="preserve">eliver the footage to the </w:t>
      </w:r>
      <w:r w:rsidR="00F423D4">
        <w:rPr>
          <w:rFonts w:ascii="Times New Roman" w:hAnsi="Times New Roman" w:cs="Times New Roman"/>
          <w:sz w:val="24"/>
          <w:szCs w:val="24"/>
          <w:lang w:eastAsia="en-GB"/>
        </w:rPr>
        <w:t>project staff</w:t>
      </w:r>
      <w:r w:rsidRPr="001C1212">
        <w:rPr>
          <w:rFonts w:ascii="Times New Roman" w:hAnsi="Times New Roman" w:cs="Times New Roman"/>
          <w:sz w:val="24"/>
          <w:szCs w:val="24"/>
          <w:lang w:eastAsia="en-GB"/>
        </w:rPr>
        <w:t xml:space="preserve"> upon arrival from the field.</w:t>
      </w:r>
    </w:p>
    <w:p w14:paraId="5780155A" w14:textId="21BC0F1F" w:rsidR="002F2526" w:rsidRPr="001C1212" w:rsidRDefault="002F2526" w:rsidP="00E75F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1C1212">
        <w:rPr>
          <w:rFonts w:ascii="Times New Roman" w:hAnsi="Times New Roman" w:cs="Times New Roman"/>
          <w:sz w:val="24"/>
          <w:szCs w:val="24"/>
          <w:lang w:eastAsia="en-GB"/>
        </w:rPr>
        <w:t xml:space="preserve">Submit the product for final review and comments to the </w:t>
      </w:r>
      <w:r w:rsidR="00F423D4">
        <w:rPr>
          <w:rFonts w:ascii="Times New Roman" w:hAnsi="Times New Roman" w:cs="Times New Roman"/>
          <w:sz w:val="24"/>
          <w:szCs w:val="24"/>
          <w:lang w:eastAsia="en-GB"/>
        </w:rPr>
        <w:t>project staff</w:t>
      </w:r>
    </w:p>
    <w:p w14:paraId="76F01BE5" w14:textId="097890E8" w:rsidR="002F2526" w:rsidRPr="001C1212" w:rsidRDefault="002F2526" w:rsidP="00E75F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1C1212">
        <w:rPr>
          <w:rFonts w:ascii="Times New Roman" w:hAnsi="Times New Roman" w:cs="Times New Roman"/>
          <w:sz w:val="24"/>
          <w:szCs w:val="24"/>
          <w:lang w:eastAsia="en-GB"/>
        </w:rPr>
        <w:t xml:space="preserve">Finalize the product based on comments received from </w:t>
      </w:r>
      <w:r w:rsidR="00F423D4">
        <w:rPr>
          <w:rFonts w:ascii="Times New Roman" w:hAnsi="Times New Roman" w:cs="Times New Roman"/>
          <w:sz w:val="24"/>
          <w:szCs w:val="24"/>
          <w:lang w:eastAsia="en-GB"/>
        </w:rPr>
        <w:t xml:space="preserve">project </w:t>
      </w:r>
      <w:r w:rsidRPr="001C1212">
        <w:rPr>
          <w:rFonts w:ascii="Times New Roman" w:hAnsi="Times New Roman" w:cs="Times New Roman"/>
          <w:sz w:val="24"/>
          <w:szCs w:val="24"/>
          <w:lang w:eastAsia="en-GB"/>
        </w:rPr>
        <w:t xml:space="preserve">staff. </w:t>
      </w:r>
    </w:p>
    <w:p w14:paraId="2163F8E6" w14:textId="7DB99C14" w:rsidR="002F2526" w:rsidRPr="001C1212" w:rsidRDefault="002F2526" w:rsidP="00E75F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1C1212">
        <w:rPr>
          <w:rFonts w:ascii="Times New Roman" w:hAnsi="Times New Roman" w:cs="Times New Roman"/>
          <w:sz w:val="24"/>
          <w:szCs w:val="24"/>
          <w:lang w:eastAsia="en-GB"/>
        </w:rPr>
        <w:t xml:space="preserve">Submit the final product to </w:t>
      </w:r>
      <w:r w:rsidR="00F423D4">
        <w:rPr>
          <w:rFonts w:ascii="Times New Roman" w:hAnsi="Times New Roman" w:cs="Times New Roman"/>
          <w:sz w:val="24"/>
          <w:szCs w:val="24"/>
          <w:lang w:eastAsia="en-GB"/>
        </w:rPr>
        <w:t>project manager</w:t>
      </w:r>
      <w:r w:rsidR="00E75F26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3C7E3C21" w14:textId="439D8AC2" w:rsidR="002F2526" w:rsidRPr="001C1212" w:rsidRDefault="002F2526" w:rsidP="00E75F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1C1212">
        <w:rPr>
          <w:rFonts w:ascii="Times New Roman" w:hAnsi="Times New Roman" w:cs="Times New Roman"/>
          <w:sz w:val="24"/>
          <w:szCs w:val="24"/>
          <w:lang w:eastAsia="en-GB"/>
        </w:rPr>
        <w:t xml:space="preserve">Deliver the required documents to the </w:t>
      </w:r>
      <w:r w:rsidR="00F423D4">
        <w:rPr>
          <w:rFonts w:ascii="Times New Roman" w:hAnsi="Times New Roman" w:cs="Times New Roman"/>
          <w:sz w:val="24"/>
          <w:szCs w:val="24"/>
          <w:lang w:eastAsia="en-GB"/>
        </w:rPr>
        <w:t>project fiancé specialist</w:t>
      </w:r>
      <w:r w:rsidRPr="001C1212">
        <w:rPr>
          <w:rFonts w:ascii="Times New Roman" w:hAnsi="Times New Roman" w:cs="Times New Roman"/>
          <w:sz w:val="24"/>
          <w:szCs w:val="24"/>
          <w:lang w:eastAsia="en-GB"/>
        </w:rPr>
        <w:t xml:space="preserve"> to proceed with payments</w:t>
      </w:r>
    </w:p>
    <w:p w14:paraId="0D835776" w14:textId="77777777" w:rsidR="001C1212" w:rsidRDefault="001C1212" w:rsidP="001C1212">
      <w:pPr>
        <w:pStyle w:val="a5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D321FB2" w14:textId="26C9BABC" w:rsidR="000C1F3A" w:rsidRDefault="008A6704" w:rsidP="000C1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Required Qualifications and Experience of the Service Provider</w:t>
      </w:r>
    </w:p>
    <w:p w14:paraId="240D7838" w14:textId="77777777" w:rsidR="001E273E" w:rsidRPr="00336647" w:rsidRDefault="001E273E" w:rsidP="000C1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DFBA56" w14:textId="77777777" w:rsidR="008A6704" w:rsidRPr="008A6704" w:rsidRDefault="008A6704" w:rsidP="00E75F26">
      <w:pPr>
        <w:pStyle w:val="Default"/>
        <w:jc w:val="both"/>
        <w:rPr>
          <w:rFonts w:ascii="Times New Roman" w:hAnsi="Times New Roman" w:cs="Times New Roman"/>
        </w:rPr>
      </w:pPr>
      <w:r w:rsidRPr="008A6704">
        <w:rPr>
          <w:rFonts w:ascii="Times New Roman" w:hAnsi="Times New Roman" w:cs="Times New Roman"/>
        </w:rPr>
        <w:t>The service provider will be required to have the following:</w:t>
      </w:r>
    </w:p>
    <w:p w14:paraId="7DC22679" w14:textId="3604A8DD" w:rsidR="00B34A19" w:rsidRDefault="0076581E" w:rsidP="00E75F2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en-US" w:eastAsia="en-GB"/>
        </w:rPr>
      </w:pPr>
      <w:r>
        <w:rPr>
          <w:rFonts w:ascii="Times New Roman" w:hAnsi="Times New Roman" w:cs="Times New Roman"/>
          <w:color w:val="auto"/>
          <w:lang w:val="en-US" w:eastAsia="en-GB"/>
        </w:rPr>
        <w:t xml:space="preserve">Previous experience and a track record of high quality delivery </w:t>
      </w:r>
    </w:p>
    <w:p w14:paraId="6BCEFC4D" w14:textId="6956255A" w:rsidR="0076581E" w:rsidRDefault="0076581E" w:rsidP="00E75F2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en-US" w:eastAsia="en-GB"/>
        </w:rPr>
      </w:pPr>
      <w:r>
        <w:rPr>
          <w:rFonts w:ascii="Times New Roman" w:hAnsi="Times New Roman" w:cs="Times New Roman"/>
          <w:color w:val="auto"/>
          <w:lang w:val="en-US" w:eastAsia="en-GB"/>
        </w:rPr>
        <w:t xml:space="preserve">Knowledge of the audience and the areas in </w:t>
      </w:r>
      <w:r w:rsidR="00F423D4">
        <w:rPr>
          <w:rFonts w:ascii="Times New Roman" w:hAnsi="Times New Roman" w:cs="Times New Roman"/>
          <w:color w:val="auto"/>
          <w:lang w:val="en-US" w:eastAsia="en-GB"/>
        </w:rPr>
        <w:t>project</w:t>
      </w:r>
      <w:r w:rsidR="00333608">
        <w:rPr>
          <w:rFonts w:ascii="Times New Roman" w:hAnsi="Times New Roman" w:cs="Times New Roman"/>
          <w:color w:val="auto"/>
          <w:lang w:val="en-US" w:eastAsia="en-GB"/>
        </w:rPr>
        <w:t xml:space="preserve"> is working </w:t>
      </w:r>
    </w:p>
    <w:p w14:paraId="5C962DCF" w14:textId="6C93D0E7" w:rsidR="008A6704" w:rsidRPr="00505854" w:rsidRDefault="008A6704" w:rsidP="00E75F26">
      <w:pPr>
        <w:pStyle w:val="Default"/>
        <w:ind w:left="360"/>
        <w:jc w:val="both"/>
        <w:rPr>
          <w:rFonts w:ascii="Times New Roman" w:hAnsi="Times New Roman" w:cs="Times New Roman"/>
          <w:color w:val="auto"/>
          <w:lang w:val="en-US" w:eastAsia="en-GB"/>
        </w:rPr>
      </w:pPr>
      <w:r w:rsidRPr="00505854">
        <w:rPr>
          <w:rFonts w:ascii="Times New Roman" w:hAnsi="Times New Roman" w:cs="Times New Roman"/>
          <w:color w:val="auto"/>
          <w:lang w:val="en-US" w:eastAsia="en-GB"/>
        </w:rPr>
        <w:t xml:space="preserve">Extensive experience in producing videos, publications, and documentaries for the outreach activities </w:t>
      </w:r>
    </w:p>
    <w:p w14:paraId="2196A52B" w14:textId="54A5B4AF" w:rsidR="008A6704" w:rsidRPr="00505854" w:rsidRDefault="008A6704" w:rsidP="00E75F2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en-US" w:eastAsia="en-GB"/>
        </w:rPr>
      </w:pPr>
      <w:r w:rsidRPr="00505854">
        <w:rPr>
          <w:rFonts w:ascii="Times New Roman" w:hAnsi="Times New Roman" w:cs="Times New Roman"/>
          <w:color w:val="auto"/>
          <w:lang w:val="en-US" w:eastAsia="en-GB"/>
        </w:rPr>
        <w:t>Experience in working with national and international agencies and organizations</w:t>
      </w:r>
      <w:r w:rsidR="00E75F26">
        <w:rPr>
          <w:rFonts w:ascii="Times New Roman" w:hAnsi="Times New Roman" w:cs="Times New Roman"/>
          <w:color w:val="auto"/>
          <w:lang w:val="en-US" w:eastAsia="en-GB"/>
        </w:rPr>
        <w:t>.</w:t>
      </w:r>
    </w:p>
    <w:p w14:paraId="2B4B2B3A" w14:textId="74117C81" w:rsidR="008A6704" w:rsidRPr="00505854" w:rsidRDefault="008A6704" w:rsidP="00E75F2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en-US" w:eastAsia="en-GB"/>
        </w:rPr>
      </w:pPr>
      <w:r w:rsidRPr="00505854">
        <w:rPr>
          <w:rFonts w:ascii="Times New Roman" w:hAnsi="Times New Roman" w:cs="Times New Roman"/>
          <w:color w:val="auto"/>
          <w:lang w:val="en-US" w:eastAsia="en-GB"/>
        </w:rPr>
        <w:t>Excellent technical capacities to ensure smooth and high-quality communication materials</w:t>
      </w:r>
      <w:r w:rsidR="00E75F26">
        <w:rPr>
          <w:rFonts w:ascii="Times New Roman" w:hAnsi="Times New Roman" w:cs="Times New Roman"/>
          <w:color w:val="auto"/>
          <w:lang w:val="en-US" w:eastAsia="en-GB"/>
        </w:rPr>
        <w:t>.</w:t>
      </w:r>
    </w:p>
    <w:p w14:paraId="07A01B66" w14:textId="1B287B1D" w:rsidR="00505854" w:rsidRPr="00505854" w:rsidRDefault="00505854" w:rsidP="00E75F2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en-US" w:eastAsia="en-GB"/>
        </w:rPr>
      </w:pPr>
      <w:r w:rsidRPr="00505854">
        <w:rPr>
          <w:rFonts w:ascii="Times New Roman" w:hAnsi="Times New Roman" w:cs="Times New Roman"/>
          <w:color w:val="auto"/>
          <w:lang w:val="en-US" w:eastAsia="en-GB"/>
        </w:rPr>
        <w:t>Experience in layout design</w:t>
      </w:r>
      <w:r w:rsidR="00E75F26">
        <w:rPr>
          <w:rFonts w:ascii="Times New Roman" w:hAnsi="Times New Roman" w:cs="Times New Roman"/>
          <w:color w:val="auto"/>
          <w:lang w:val="en-US" w:eastAsia="en-GB"/>
        </w:rPr>
        <w:t>.</w:t>
      </w:r>
    </w:p>
    <w:p w14:paraId="2447DEB7" w14:textId="7B07C02D" w:rsidR="00505854" w:rsidRPr="00505854" w:rsidRDefault="00505854" w:rsidP="00E75F2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en-US" w:eastAsia="en-GB"/>
        </w:rPr>
      </w:pPr>
      <w:r w:rsidRPr="00505854">
        <w:rPr>
          <w:rFonts w:ascii="Times New Roman" w:hAnsi="Times New Roman" w:cs="Times New Roman"/>
          <w:color w:val="auto"/>
          <w:lang w:val="en-US" w:eastAsia="en-GB"/>
        </w:rPr>
        <w:t>Experience with local and international organizations</w:t>
      </w:r>
      <w:r w:rsidR="00E75F26">
        <w:rPr>
          <w:rFonts w:ascii="Times New Roman" w:hAnsi="Times New Roman" w:cs="Times New Roman"/>
          <w:color w:val="auto"/>
          <w:lang w:val="en-US" w:eastAsia="en-GB"/>
        </w:rPr>
        <w:t>.</w:t>
      </w:r>
      <w:r w:rsidRPr="00505854">
        <w:rPr>
          <w:rFonts w:ascii="Times New Roman" w:hAnsi="Times New Roman" w:cs="Times New Roman"/>
          <w:color w:val="auto"/>
          <w:lang w:val="en-US" w:eastAsia="en-GB"/>
        </w:rPr>
        <w:t xml:space="preserve"> </w:t>
      </w:r>
    </w:p>
    <w:p w14:paraId="0A4E3079" w14:textId="77777777" w:rsidR="00505854" w:rsidRPr="00505854" w:rsidRDefault="00505854" w:rsidP="00E75F2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en-US" w:eastAsia="en-GB"/>
        </w:rPr>
      </w:pPr>
      <w:r w:rsidRPr="00505854">
        <w:rPr>
          <w:rFonts w:ascii="Times New Roman" w:hAnsi="Times New Roman" w:cs="Times New Roman"/>
          <w:color w:val="auto"/>
          <w:lang w:val="en-US" w:eastAsia="en-GB"/>
        </w:rPr>
        <w:t xml:space="preserve">Demonstrate creative idea/concept and layout design skills. </w:t>
      </w:r>
    </w:p>
    <w:p w14:paraId="74A6426F" w14:textId="77777777" w:rsidR="00505854" w:rsidRPr="00505854" w:rsidRDefault="00505854" w:rsidP="00E75F2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en-US" w:eastAsia="en-GB"/>
        </w:rPr>
      </w:pPr>
      <w:r w:rsidRPr="00505854">
        <w:rPr>
          <w:rFonts w:ascii="Times New Roman" w:hAnsi="Times New Roman" w:cs="Times New Roman"/>
          <w:color w:val="auto"/>
          <w:lang w:val="en-US" w:eastAsia="en-GB"/>
        </w:rPr>
        <w:t xml:space="preserve">Good knowledge of use of tools and digital platforms, such as InDesign, Photoshop &amp; Illustrator, and Adobe Acrobat etc. </w:t>
      </w:r>
    </w:p>
    <w:p w14:paraId="294F8A2C" w14:textId="73648AD6" w:rsidR="00505854" w:rsidRPr="00505854" w:rsidRDefault="00505854" w:rsidP="00E75F2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en-US" w:eastAsia="en-GB"/>
        </w:rPr>
      </w:pPr>
      <w:r w:rsidRPr="00505854">
        <w:rPr>
          <w:rFonts w:ascii="Times New Roman" w:hAnsi="Times New Roman" w:cs="Times New Roman"/>
          <w:color w:val="auto"/>
          <w:lang w:val="en-US" w:eastAsia="en-GB"/>
        </w:rPr>
        <w:t>Ability to work under pressure and meet strict deadlines</w:t>
      </w:r>
      <w:r w:rsidR="00E75F26">
        <w:rPr>
          <w:rFonts w:ascii="Times New Roman" w:hAnsi="Times New Roman" w:cs="Times New Roman"/>
          <w:color w:val="auto"/>
          <w:lang w:val="en-US" w:eastAsia="en-GB"/>
        </w:rPr>
        <w:t>.</w:t>
      </w:r>
      <w:r w:rsidRPr="00505854">
        <w:rPr>
          <w:rFonts w:ascii="Times New Roman" w:hAnsi="Times New Roman" w:cs="Times New Roman"/>
          <w:color w:val="auto"/>
          <w:lang w:val="en-US" w:eastAsia="en-GB"/>
        </w:rPr>
        <w:t xml:space="preserve"> </w:t>
      </w:r>
    </w:p>
    <w:p w14:paraId="6B74788C" w14:textId="3A54A519" w:rsidR="00505854" w:rsidRPr="00505854" w:rsidRDefault="00505854" w:rsidP="00E75F2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en-US" w:eastAsia="en-GB"/>
        </w:rPr>
      </w:pPr>
      <w:r w:rsidRPr="00505854">
        <w:rPr>
          <w:rFonts w:ascii="Times New Roman" w:hAnsi="Times New Roman" w:cs="Times New Roman"/>
          <w:color w:val="auto"/>
          <w:lang w:val="en-US" w:eastAsia="en-GB"/>
        </w:rPr>
        <w:t xml:space="preserve">Ability to produce a high-quality design. </w:t>
      </w:r>
    </w:p>
    <w:p w14:paraId="531FD7A1" w14:textId="77777777" w:rsidR="00505854" w:rsidRPr="008132B4" w:rsidRDefault="00505854" w:rsidP="00D63084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46B81571" w14:textId="77777777" w:rsidR="00F423D4" w:rsidRDefault="00F423D4" w:rsidP="00336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0280CB" w14:textId="77777777" w:rsidR="00F423D4" w:rsidRDefault="00F423D4" w:rsidP="00336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389C0F" w14:textId="77777777" w:rsidR="00F423D4" w:rsidRDefault="00F423D4" w:rsidP="00336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1FA385" w14:textId="3613EB5A" w:rsidR="008A6704" w:rsidRPr="00EB310F" w:rsidRDefault="008A6704" w:rsidP="00336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310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Duration of the Assignment</w:t>
      </w:r>
    </w:p>
    <w:p w14:paraId="5548E6AD" w14:textId="724084D0" w:rsidR="008A6704" w:rsidRPr="00EB310F" w:rsidRDefault="008A6704" w:rsidP="005F05E2">
      <w:pPr>
        <w:pStyle w:val="Default"/>
        <w:rPr>
          <w:rFonts w:ascii="Times New Roman" w:hAnsi="Times New Roman" w:cs="Times New Roman"/>
        </w:rPr>
      </w:pPr>
    </w:p>
    <w:p w14:paraId="303407B7" w14:textId="025964EF" w:rsidR="00BF2C86" w:rsidRPr="00EB310F" w:rsidRDefault="00EB310F" w:rsidP="00D63084">
      <w:pPr>
        <w:pStyle w:val="Default"/>
        <w:jc w:val="both"/>
        <w:rPr>
          <w:rFonts w:ascii="Times New Roman" w:hAnsi="Times New Roman" w:cs="Times New Roman"/>
        </w:rPr>
      </w:pPr>
      <w:r w:rsidRPr="00EB310F">
        <w:rPr>
          <w:rFonts w:ascii="Times New Roman" w:hAnsi="Times New Roman" w:cs="Times New Roman"/>
        </w:rPr>
        <w:t xml:space="preserve">The assignment is expected to take </w:t>
      </w:r>
      <w:r w:rsidR="00F423D4">
        <w:rPr>
          <w:rFonts w:ascii="Times New Roman" w:hAnsi="Times New Roman" w:cs="Times New Roman"/>
        </w:rPr>
        <w:t>five month</w:t>
      </w:r>
      <w:r w:rsidRPr="00EB310F">
        <w:rPr>
          <w:rFonts w:ascii="Times New Roman" w:hAnsi="Times New Roman" w:cs="Times New Roman"/>
        </w:rPr>
        <w:t xml:space="preserve"> </w:t>
      </w:r>
      <w:r w:rsidR="00F423D4">
        <w:rPr>
          <w:rFonts w:ascii="Times New Roman" w:hAnsi="Times New Roman" w:cs="Times New Roman"/>
        </w:rPr>
        <w:t>- ti</w:t>
      </w:r>
      <w:r w:rsidRPr="00EB310F">
        <w:rPr>
          <w:rFonts w:ascii="Times New Roman" w:hAnsi="Times New Roman" w:cs="Times New Roman"/>
        </w:rPr>
        <w:t xml:space="preserve">ll end </w:t>
      </w:r>
      <w:r w:rsidR="00F423D4">
        <w:rPr>
          <w:rFonts w:ascii="Times New Roman" w:hAnsi="Times New Roman" w:cs="Times New Roman"/>
        </w:rPr>
        <w:t xml:space="preserve">of </w:t>
      </w:r>
      <w:r w:rsidRPr="00EB310F">
        <w:rPr>
          <w:rFonts w:ascii="Times New Roman" w:hAnsi="Times New Roman" w:cs="Times New Roman"/>
        </w:rPr>
        <w:t>December 202</w:t>
      </w:r>
      <w:r w:rsidR="009D1877">
        <w:rPr>
          <w:rFonts w:ascii="Times New Roman" w:hAnsi="Times New Roman" w:cs="Times New Roman"/>
        </w:rPr>
        <w:t>4</w:t>
      </w:r>
      <w:r w:rsidR="00F423D4">
        <w:rPr>
          <w:rFonts w:ascii="Times New Roman" w:hAnsi="Times New Roman" w:cs="Times New Roman"/>
        </w:rPr>
        <w:t xml:space="preserve">, with possible </w:t>
      </w:r>
      <w:r w:rsidR="00613745">
        <w:rPr>
          <w:rFonts w:ascii="Times New Roman" w:hAnsi="Times New Roman" w:cs="Times New Roman"/>
        </w:rPr>
        <w:t>extension</w:t>
      </w:r>
      <w:r w:rsidR="00F423D4">
        <w:rPr>
          <w:rFonts w:ascii="Times New Roman" w:hAnsi="Times New Roman" w:cs="Times New Roman"/>
        </w:rPr>
        <w:t>.</w:t>
      </w:r>
    </w:p>
    <w:p w14:paraId="3B1E306B" w14:textId="1034503E" w:rsidR="00EB310F" w:rsidRPr="00EB310F" w:rsidRDefault="00EB310F" w:rsidP="005F05E2">
      <w:pPr>
        <w:pStyle w:val="Default"/>
        <w:rPr>
          <w:rFonts w:ascii="Times New Roman" w:hAnsi="Times New Roman" w:cs="Times New Roman"/>
        </w:rPr>
      </w:pPr>
    </w:p>
    <w:p w14:paraId="2FF51C5D" w14:textId="3CB03562" w:rsidR="00BF2C86" w:rsidRPr="00EB310F" w:rsidRDefault="00BF2C86" w:rsidP="00BF2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2C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Payment Schedule </w:t>
      </w:r>
    </w:p>
    <w:p w14:paraId="4EFCB277" w14:textId="77777777" w:rsidR="00EB310F" w:rsidRPr="00BF2C86" w:rsidRDefault="00EB310F" w:rsidP="00BF2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4EA621" w14:textId="70C2C98E" w:rsidR="006742D7" w:rsidRDefault="00B34A19" w:rsidP="00E75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Each assignment and the payment for this assignment will be agreed </w:t>
      </w:r>
      <w:r w:rsidR="00D347E8">
        <w:rPr>
          <w:rFonts w:ascii="Times New Roman" w:hAnsi="Times New Roman" w:cs="Times New Roman"/>
          <w:color w:val="000000"/>
          <w:sz w:val="24"/>
          <w:szCs w:val="24"/>
        </w:rPr>
        <w:t xml:space="preserve">upon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advance with the </w:t>
      </w:r>
      <w:r w:rsidR="00F423D4">
        <w:rPr>
          <w:rFonts w:ascii="Times New Roman" w:hAnsi="Times New Roman" w:cs="Times New Roman"/>
          <w:color w:val="000000"/>
          <w:sz w:val="24"/>
          <w:szCs w:val="24"/>
        </w:rPr>
        <w:t>project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team and project manager as required. </w:t>
      </w:r>
      <w:r w:rsidR="00BF2C86" w:rsidRPr="00BF2C86">
        <w:rPr>
          <w:rFonts w:ascii="Times New Roman" w:hAnsi="Times New Roman" w:cs="Times New Roman"/>
          <w:color w:val="000000"/>
          <w:sz w:val="24"/>
          <w:szCs w:val="24"/>
        </w:rPr>
        <w:t>Payments will be made</w:t>
      </w:r>
      <w:r w:rsidR="00EB310F" w:rsidRPr="00EB3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47E8">
        <w:rPr>
          <w:rFonts w:ascii="Times New Roman" w:hAnsi="Times New Roman" w:cs="Times New Roman"/>
          <w:color w:val="000000"/>
          <w:sz w:val="24"/>
          <w:szCs w:val="24"/>
        </w:rPr>
        <w:t xml:space="preserve">twelve days </w:t>
      </w:r>
      <w:r w:rsidR="00EB310F" w:rsidRPr="00EB310F">
        <w:rPr>
          <w:rFonts w:ascii="Times New Roman" w:hAnsi="Times New Roman" w:cs="Times New Roman"/>
          <w:color w:val="000000"/>
          <w:sz w:val="24"/>
          <w:szCs w:val="24"/>
        </w:rPr>
        <w:t>after delivery and approval of</w:t>
      </w:r>
      <w:r w:rsidR="001C1212">
        <w:rPr>
          <w:rFonts w:ascii="Times New Roman" w:hAnsi="Times New Roman" w:cs="Times New Roman"/>
          <w:color w:val="000000"/>
          <w:sz w:val="24"/>
          <w:szCs w:val="24"/>
        </w:rPr>
        <w:t xml:space="preserve"> the products</w:t>
      </w:r>
      <w:r w:rsidR="00F423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7BB774" w14:textId="4CD4F2B8" w:rsidR="00756F61" w:rsidRDefault="00756F61" w:rsidP="00E75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service should include the following areas</w:t>
      </w:r>
      <w:r w:rsidR="008D2CBB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design service, video production, and photography.</w:t>
      </w:r>
    </w:p>
    <w:p w14:paraId="4970679A" w14:textId="7843599B" w:rsidR="00756F61" w:rsidRDefault="00756F61" w:rsidP="00EB3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"/>
        <w:gridCol w:w="1314"/>
        <w:gridCol w:w="3955"/>
        <w:gridCol w:w="3351"/>
      </w:tblGrid>
      <w:tr w:rsidR="00756F61" w:rsidRPr="00982617" w14:paraId="525CE24B" w14:textId="572A0560" w:rsidTr="00982617">
        <w:tc>
          <w:tcPr>
            <w:tcW w:w="396" w:type="dxa"/>
          </w:tcPr>
          <w:p w14:paraId="7DA2708D" w14:textId="3D56F419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#</w:t>
            </w:r>
          </w:p>
        </w:tc>
        <w:tc>
          <w:tcPr>
            <w:tcW w:w="1314" w:type="dxa"/>
          </w:tcPr>
          <w:p w14:paraId="5BC4D013" w14:textId="6A97EC2B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Design service</w:t>
            </w:r>
          </w:p>
        </w:tc>
        <w:tc>
          <w:tcPr>
            <w:tcW w:w="3955" w:type="dxa"/>
          </w:tcPr>
          <w:p w14:paraId="286F56AD" w14:textId="7C318881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Videography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14:paraId="021D288B" w14:textId="1580EF50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Photography</w:t>
            </w:r>
          </w:p>
        </w:tc>
      </w:tr>
      <w:tr w:rsidR="00756F61" w:rsidRPr="00982617" w14:paraId="56C5CC04" w14:textId="33A908DB" w:rsidTr="00982617">
        <w:tc>
          <w:tcPr>
            <w:tcW w:w="396" w:type="dxa"/>
          </w:tcPr>
          <w:p w14:paraId="506240F8" w14:textId="0E69873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4" w:type="dxa"/>
          </w:tcPr>
          <w:p w14:paraId="64634F3F" w14:textId="1AE2D0F0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One pager</w:t>
            </w:r>
          </w:p>
        </w:tc>
        <w:tc>
          <w:tcPr>
            <w:tcW w:w="3955" w:type="dxa"/>
          </w:tcPr>
          <w:p w14:paraId="50E405F8" w14:textId="33A18188" w:rsidR="00756F61" w:rsidRPr="00982617" w:rsidRDefault="00380632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  <w:r w:rsidR="008D2C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ootage</w:t>
            </w:r>
          </w:p>
        </w:tc>
        <w:tc>
          <w:tcPr>
            <w:tcW w:w="3351" w:type="dxa"/>
            <w:tcBorders>
              <w:bottom w:val="nil"/>
            </w:tcBorders>
          </w:tcPr>
          <w:p w14:paraId="76C5816A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7924F1A6" w14:textId="1202B7C5" w:rsidTr="00982617">
        <w:tc>
          <w:tcPr>
            <w:tcW w:w="396" w:type="dxa"/>
          </w:tcPr>
          <w:p w14:paraId="7D3095E2" w14:textId="5AA2ACBD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4" w:type="dxa"/>
          </w:tcPr>
          <w:p w14:paraId="4BF2F689" w14:textId="030C62D6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Fact sheet</w:t>
            </w:r>
          </w:p>
        </w:tc>
        <w:tc>
          <w:tcPr>
            <w:tcW w:w="3955" w:type="dxa"/>
          </w:tcPr>
          <w:p w14:paraId="42E8D44A" w14:textId="4F9C2085" w:rsidR="00756F61" w:rsidRPr="00982617" w:rsidRDefault="00380632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Filming &amp; editing 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0D50C893" w14:textId="6278F0D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101A7480" w14:textId="6F2B783B" w:rsidTr="00982617">
        <w:trPr>
          <w:trHeight w:val="635"/>
        </w:trPr>
        <w:tc>
          <w:tcPr>
            <w:tcW w:w="396" w:type="dxa"/>
          </w:tcPr>
          <w:p w14:paraId="1957542F" w14:textId="2DC9B8AF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4" w:type="dxa"/>
          </w:tcPr>
          <w:p w14:paraId="464551AF" w14:textId="70D01FDB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Two </w:t>
            </w:r>
            <w:r w:rsidR="00380632"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pagers</w:t>
            </w:r>
          </w:p>
        </w:tc>
        <w:tc>
          <w:tcPr>
            <w:tcW w:w="3955" w:type="dxa"/>
          </w:tcPr>
          <w:p w14:paraId="6C5B92C5" w14:textId="7B630BFE" w:rsidR="00756F61" w:rsidRPr="00982617" w:rsidRDefault="00380632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Video editing (you will be given footage to produce a video)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76804844" w14:textId="0FAC1568" w:rsidR="00380632" w:rsidRPr="00982617" w:rsidRDefault="00380632" w:rsidP="00380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photographs should </w:t>
            </w:r>
            <w:r w:rsidR="00AE25C5"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submit </w:t>
            </w: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="00AE25C5"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high-resolution</w:t>
            </w: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photos that the camera permits. The minimum resolution accepted is 4000 pixels on the long side, saved as </w:t>
            </w:r>
            <w:r w:rsidR="00AE25C5"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="008D2C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JPEG</w:t>
            </w: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or above.</w:t>
            </w:r>
          </w:p>
          <w:p w14:paraId="71B05E8D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5F96076B" w14:textId="16282F73" w:rsidTr="00982617">
        <w:tc>
          <w:tcPr>
            <w:tcW w:w="396" w:type="dxa"/>
          </w:tcPr>
          <w:p w14:paraId="61F3F963" w14:textId="2EBEEC3D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4" w:type="dxa"/>
          </w:tcPr>
          <w:p w14:paraId="67B32F38" w14:textId="59FAD156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955" w:type="dxa"/>
          </w:tcPr>
          <w:p w14:paraId="60275288" w14:textId="50D722BB" w:rsidR="00756F61" w:rsidRPr="00982617" w:rsidRDefault="008D2CBB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="00380632"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ideo animation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1EB11BBB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758355D4" w14:textId="0B819D51" w:rsidTr="00982617">
        <w:tc>
          <w:tcPr>
            <w:tcW w:w="396" w:type="dxa"/>
          </w:tcPr>
          <w:p w14:paraId="19A76FD0" w14:textId="063DB134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14" w:type="dxa"/>
          </w:tcPr>
          <w:p w14:paraId="47792D2B" w14:textId="15EC6CDD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Folder</w:t>
            </w:r>
          </w:p>
        </w:tc>
        <w:tc>
          <w:tcPr>
            <w:tcW w:w="3955" w:type="dxa"/>
          </w:tcPr>
          <w:p w14:paraId="0EC6A3B7" w14:textId="01EB7FD0" w:rsidR="00756F61" w:rsidRPr="00982617" w:rsidRDefault="00380632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Animation (within a video)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067CF1BD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4484AB13" w14:textId="025293D0" w:rsidTr="00982617">
        <w:tc>
          <w:tcPr>
            <w:tcW w:w="396" w:type="dxa"/>
          </w:tcPr>
          <w:p w14:paraId="4A80A89E" w14:textId="2A19180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4" w:type="dxa"/>
          </w:tcPr>
          <w:p w14:paraId="44D17FF4" w14:textId="7A26EF35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Fliers</w:t>
            </w:r>
          </w:p>
        </w:tc>
        <w:tc>
          <w:tcPr>
            <w:tcW w:w="3955" w:type="dxa"/>
          </w:tcPr>
          <w:p w14:paraId="34268337" w14:textId="12562C3A" w:rsidR="00756F61" w:rsidRPr="00982617" w:rsidRDefault="00380632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Subtitling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34FD5639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1AD375B2" w14:textId="75E1A35F" w:rsidTr="00982617">
        <w:tc>
          <w:tcPr>
            <w:tcW w:w="396" w:type="dxa"/>
          </w:tcPr>
          <w:p w14:paraId="30A3C66E" w14:textId="42B3CB6D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4" w:type="dxa"/>
          </w:tcPr>
          <w:p w14:paraId="16002B3A" w14:textId="6FEB4DDF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Banners</w:t>
            </w:r>
          </w:p>
        </w:tc>
        <w:tc>
          <w:tcPr>
            <w:tcW w:w="3955" w:type="dxa"/>
          </w:tcPr>
          <w:p w14:paraId="1F870B91" w14:textId="151A06A9" w:rsidR="00756F61" w:rsidRPr="00982617" w:rsidRDefault="00380632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Over voicing 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6C455C1C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592B0204" w14:textId="77777777" w:rsidTr="00982617">
        <w:tc>
          <w:tcPr>
            <w:tcW w:w="396" w:type="dxa"/>
          </w:tcPr>
          <w:p w14:paraId="2BBB0F9F" w14:textId="61F94365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14" w:type="dxa"/>
          </w:tcPr>
          <w:p w14:paraId="42531609" w14:textId="548F2C1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Roll-up</w:t>
            </w:r>
          </w:p>
        </w:tc>
        <w:tc>
          <w:tcPr>
            <w:tcW w:w="3955" w:type="dxa"/>
          </w:tcPr>
          <w:p w14:paraId="088137DB" w14:textId="797C632C" w:rsidR="00756F61" w:rsidRPr="00982617" w:rsidRDefault="00380632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Translation 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60488534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2402EB40" w14:textId="77777777" w:rsidTr="00982617">
        <w:tc>
          <w:tcPr>
            <w:tcW w:w="396" w:type="dxa"/>
          </w:tcPr>
          <w:p w14:paraId="0F7C2D29" w14:textId="4604D8A8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14" w:type="dxa"/>
          </w:tcPr>
          <w:p w14:paraId="29DD2BC1" w14:textId="7236997C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Posters</w:t>
            </w:r>
          </w:p>
        </w:tc>
        <w:tc>
          <w:tcPr>
            <w:tcW w:w="3955" w:type="dxa"/>
          </w:tcPr>
          <w:p w14:paraId="24E444E3" w14:textId="26E0DC08" w:rsidR="00756F61" w:rsidRPr="00982617" w:rsidRDefault="00380632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V-logging 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64336DA9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0632" w:rsidRPr="00982617" w14:paraId="0597C8F5" w14:textId="77777777" w:rsidTr="00982617">
        <w:tc>
          <w:tcPr>
            <w:tcW w:w="396" w:type="dxa"/>
          </w:tcPr>
          <w:p w14:paraId="4E145ADC" w14:textId="7A8C2268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4" w:type="dxa"/>
          </w:tcPr>
          <w:p w14:paraId="7DEE78F8" w14:textId="0320623A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Portfolio</w:t>
            </w:r>
          </w:p>
        </w:tc>
        <w:tc>
          <w:tcPr>
            <w:tcW w:w="3955" w:type="dxa"/>
          </w:tcPr>
          <w:p w14:paraId="40A3B423" w14:textId="4ED9C86A" w:rsidR="00756F61" w:rsidRPr="00982617" w:rsidRDefault="00380632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Reels 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634267DF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7AF0CB6B" w14:textId="77777777" w:rsidTr="00982617">
        <w:tc>
          <w:tcPr>
            <w:tcW w:w="396" w:type="dxa"/>
          </w:tcPr>
          <w:p w14:paraId="09E03A43" w14:textId="029EB828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14" w:type="dxa"/>
          </w:tcPr>
          <w:p w14:paraId="7A27D8F4" w14:textId="1F9A3AF0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Logo</w:t>
            </w:r>
          </w:p>
        </w:tc>
        <w:tc>
          <w:tcPr>
            <w:tcW w:w="3955" w:type="dxa"/>
          </w:tcPr>
          <w:p w14:paraId="65BB06D1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53017BA2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0380B9A7" w14:textId="77777777" w:rsidTr="00982617">
        <w:tc>
          <w:tcPr>
            <w:tcW w:w="396" w:type="dxa"/>
          </w:tcPr>
          <w:p w14:paraId="4C57DCE1" w14:textId="2A31C00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4" w:type="dxa"/>
          </w:tcPr>
          <w:p w14:paraId="61C1873E" w14:textId="270D33A3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Stickers</w:t>
            </w:r>
          </w:p>
        </w:tc>
        <w:tc>
          <w:tcPr>
            <w:tcW w:w="3955" w:type="dxa"/>
          </w:tcPr>
          <w:p w14:paraId="586E37C1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175DC5FA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4D037F3D" w14:textId="77777777" w:rsidTr="00982617">
        <w:tc>
          <w:tcPr>
            <w:tcW w:w="396" w:type="dxa"/>
          </w:tcPr>
          <w:p w14:paraId="60B33A5C" w14:textId="672E67F6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314" w:type="dxa"/>
          </w:tcPr>
          <w:p w14:paraId="56D2C18C" w14:textId="4E2F2EDD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Multiple page products</w:t>
            </w:r>
          </w:p>
        </w:tc>
        <w:tc>
          <w:tcPr>
            <w:tcW w:w="3955" w:type="dxa"/>
          </w:tcPr>
          <w:p w14:paraId="6E5807CD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42302B8C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40017729" w14:textId="77777777" w:rsidTr="00982617">
        <w:tc>
          <w:tcPr>
            <w:tcW w:w="396" w:type="dxa"/>
          </w:tcPr>
          <w:p w14:paraId="420E76F1" w14:textId="4A41B069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4" w:type="dxa"/>
          </w:tcPr>
          <w:p w14:paraId="3FF5D59D" w14:textId="3309F49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Illustration</w:t>
            </w:r>
          </w:p>
        </w:tc>
        <w:tc>
          <w:tcPr>
            <w:tcW w:w="3955" w:type="dxa"/>
          </w:tcPr>
          <w:p w14:paraId="5510CE9C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00D32A11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3ED9FAEE" w14:textId="77777777" w:rsidTr="00982617">
        <w:tc>
          <w:tcPr>
            <w:tcW w:w="396" w:type="dxa"/>
          </w:tcPr>
          <w:p w14:paraId="4C0A603D" w14:textId="78A380B3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14" w:type="dxa"/>
          </w:tcPr>
          <w:p w14:paraId="451AE172" w14:textId="17FBAB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Brand book</w:t>
            </w:r>
          </w:p>
        </w:tc>
        <w:tc>
          <w:tcPr>
            <w:tcW w:w="3955" w:type="dxa"/>
          </w:tcPr>
          <w:p w14:paraId="3347B1B9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6079E1D8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5901DFE1" w14:textId="77777777" w:rsidTr="00982617">
        <w:tc>
          <w:tcPr>
            <w:tcW w:w="396" w:type="dxa"/>
          </w:tcPr>
          <w:p w14:paraId="0D715E79" w14:textId="0D9FB60C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14" w:type="dxa"/>
          </w:tcPr>
          <w:p w14:paraId="51420313" w14:textId="33E24682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Leaflet</w:t>
            </w:r>
          </w:p>
        </w:tc>
        <w:tc>
          <w:tcPr>
            <w:tcW w:w="3955" w:type="dxa"/>
          </w:tcPr>
          <w:p w14:paraId="6C7CE14E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0DDC56FD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20742A98" w14:textId="77777777" w:rsidTr="00982617">
        <w:tc>
          <w:tcPr>
            <w:tcW w:w="396" w:type="dxa"/>
          </w:tcPr>
          <w:p w14:paraId="52E731FA" w14:textId="534BDD12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14" w:type="dxa"/>
          </w:tcPr>
          <w:p w14:paraId="0A753065" w14:textId="5D38A518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Exhibition Stand</w:t>
            </w:r>
          </w:p>
        </w:tc>
        <w:tc>
          <w:tcPr>
            <w:tcW w:w="3955" w:type="dxa"/>
          </w:tcPr>
          <w:p w14:paraId="4CCE4DBC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2189043C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3ED48D58" w14:textId="77777777" w:rsidTr="00982617">
        <w:tc>
          <w:tcPr>
            <w:tcW w:w="396" w:type="dxa"/>
          </w:tcPr>
          <w:p w14:paraId="21127230" w14:textId="419197CC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14" w:type="dxa"/>
          </w:tcPr>
          <w:p w14:paraId="5BB36936" w14:textId="71426C23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Advertisement</w:t>
            </w:r>
          </w:p>
        </w:tc>
        <w:tc>
          <w:tcPr>
            <w:tcW w:w="3955" w:type="dxa"/>
          </w:tcPr>
          <w:p w14:paraId="0CD82B4A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5C017439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2237DE75" w14:textId="77777777" w:rsidTr="00982617">
        <w:tc>
          <w:tcPr>
            <w:tcW w:w="396" w:type="dxa"/>
          </w:tcPr>
          <w:p w14:paraId="04294126" w14:textId="30A7AC60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14" w:type="dxa"/>
          </w:tcPr>
          <w:p w14:paraId="3DB4F34C" w14:textId="4D6F3FF1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Souvenir Product</w:t>
            </w:r>
          </w:p>
        </w:tc>
        <w:tc>
          <w:tcPr>
            <w:tcW w:w="3955" w:type="dxa"/>
          </w:tcPr>
          <w:p w14:paraId="61E66FB1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6057C545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615F7544" w14:textId="77777777" w:rsidTr="00982617">
        <w:tc>
          <w:tcPr>
            <w:tcW w:w="396" w:type="dxa"/>
          </w:tcPr>
          <w:p w14:paraId="6EC3864F" w14:textId="1880ABF4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14" w:type="dxa"/>
          </w:tcPr>
          <w:p w14:paraId="5E046CEC" w14:textId="64DE434F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Label</w:t>
            </w:r>
          </w:p>
        </w:tc>
        <w:tc>
          <w:tcPr>
            <w:tcW w:w="3955" w:type="dxa"/>
          </w:tcPr>
          <w:p w14:paraId="6AD38D0C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50D6F41A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0FFDC429" w14:textId="77777777" w:rsidTr="00982617">
        <w:tc>
          <w:tcPr>
            <w:tcW w:w="396" w:type="dxa"/>
          </w:tcPr>
          <w:p w14:paraId="2E801946" w14:textId="5F0DC02B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14" w:type="dxa"/>
          </w:tcPr>
          <w:p w14:paraId="035661A2" w14:textId="4F16FA69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Packing</w:t>
            </w:r>
          </w:p>
        </w:tc>
        <w:tc>
          <w:tcPr>
            <w:tcW w:w="3955" w:type="dxa"/>
          </w:tcPr>
          <w:p w14:paraId="23EC371B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380AC394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00D1443F" w14:textId="77777777" w:rsidTr="00982617">
        <w:tc>
          <w:tcPr>
            <w:tcW w:w="396" w:type="dxa"/>
          </w:tcPr>
          <w:p w14:paraId="31A24652" w14:textId="1B2B5785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14" w:type="dxa"/>
          </w:tcPr>
          <w:p w14:paraId="39708EDB" w14:textId="5E833983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Calendar </w:t>
            </w:r>
          </w:p>
        </w:tc>
        <w:tc>
          <w:tcPr>
            <w:tcW w:w="3955" w:type="dxa"/>
          </w:tcPr>
          <w:p w14:paraId="2E2543F2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66AC7354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2B9E3F76" w14:textId="77777777" w:rsidTr="00982617">
        <w:tc>
          <w:tcPr>
            <w:tcW w:w="396" w:type="dxa"/>
          </w:tcPr>
          <w:p w14:paraId="7CE7EED2" w14:textId="0D272A7F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14" w:type="dxa"/>
          </w:tcPr>
          <w:p w14:paraId="68C1E56C" w14:textId="3E002BA6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Billboard</w:t>
            </w:r>
          </w:p>
        </w:tc>
        <w:tc>
          <w:tcPr>
            <w:tcW w:w="3955" w:type="dxa"/>
          </w:tcPr>
          <w:p w14:paraId="718B593E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09EB86C7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663B135C" w14:textId="77777777" w:rsidTr="00982617">
        <w:tc>
          <w:tcPr>
            <w:tcW w:w="396" w:type="dxa"/>
          </w:tcPr>
          <w:p w14:paraId="50F60849" w14:textId="71FC2C5D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14" w:type="dxa"/>
          </w:tcPr>
          <w:p w14:paraId="09A8B6C8" w14:textId="02BFE6A3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Brand style</w:t>
            </w:r>
          </w:p>
        </w:tc>
        <w:tc>
          <w:tcPr>
            <w:tcW w:w="3955" w:type="dxa"/>
          </w:tcPr>
          <w:p w14:paraId="2878DD77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3FD4EAA8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6A76C5EC" w14:textId="77777777" w:rsidTr="00982617">
        <w:tc>
          <w:tcPr>
            <w:tcW w:w="396" w:type="dxa"/>
          </w:tcPr>
          <w:p w14:paraId="3579968A" w14:textId="690918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4" w:type="dxa"/>
          </w:tcPr>
          <w:p w14:paraId="149107A0" w14:textId="6D2AC73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Invitation</w:t>
            </w:r>
          </w:p>
        </w:tc>
        <w:tc>
          <w:tcPr>
            <w:tcW w:w="3955" w:type="dxa"/>
          </w:tcPr>
          <w:p w14:paraId="1ADE3049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58EF2BF9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1C1A7C3A" w14:textId="77777777" w:rsidTr="00982617">
        <w:tc>
          <w:tcPr>
            <w:tcW w:w="396" w:type="dxa"/>
          </w:tcPr>
          <w:p w14:paraId="49FB7F4B" w14:textId="42472ED3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14" w:type="dxa"/>
          </w:tcPr>
          <w:p w14:paraId="504F3F54" w14:textId="72D26FDE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Blank </w:t>
            </w:r>
          </w:p>
        </w:tc>
        <w:tc>
          <w:tcPr>
            <w:tcW w:w="3955" w:type="dxa"/>
          </w:tcPr>
          <w:p w14:paraId="0B3D669D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4D965A7E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56F1E7AA" w14:textId="77777777" w:rsidTr="00982617">
        <w:tc>
          <w:tcPr>
            <w:tcW w:w="396" w:type="dxa"/>
          </w:tcPr>
          <w:p w14:paraId="6BBFFAD0" w14:textId="5D5C9F6F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14" w:type="dxa"/>
          </w:tcPr>
          <w:p w14:paraId="3F05F6DF" w14:textId="4B3FD7F1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Badges </w:t>
            </w:r>
          </w:p>
        </w:tc>
        <w:tc>
          <w:tcPr>
            <w:tcW w:w="3955" w:type="dxa"/>
          </w:tcPr>
          <w:p w14:paraId="62DCA5D9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45D351B2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2BDA0EC7" w14:textId="77777777" w:rsidTr="00982617">
        <w:tc>
          <w:tcPr>
            <w:tcW w:w="396" w:type="dxa"/>
          </w:tcPr>
          <w:p w14:paraId="3EA02519" w14:textId="29A89AEA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14" w:type="dxa"/>
          </w:tcPr>
          <w:p w14:paraId="20BBF8C4" w14:textId="0E9D2073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Memorabilia </w:t>
            </w:r>
          </w:p>
        </w:tc>
        <w:tc>
          <w:tcPr>
            <w:tcW w:w="3955" w:type="dxa"/>
          </w:tcPr>
          <w:p w14:paraId="66433205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3AE2DA36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39C16E29" w14:textId="77777777" w:rsidTr="00982617">
        <w:tc>
          <w:tcPr>
            <w:tcW w:w="396" w:type="dxa"/>
          </w:tcPr>
          <w:p w14:paraId="38842D6F" w14:textId="78970778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14" w:type="dxa"/>
          </w:tcPr>
          <w:p w14:paraId="41CFDE4E" w14:textId="557211EF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Booklet </w:t>
            </w:r>
          </w:p>
        </w:tc>
        <w:tc>
          <w:tcPr>
            <w:tcW w:w="3955" w:type="dxa"/>
          </w:tcPr>
          <w:p w14:paraId="5E902E26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5C476383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0947E263" w14:textId="77777777" w:rsidTr="00982617">
        <w:tc>
          <w:tcPr>
            <w:tcW w:w="396" w:type="dxa"/>
          </w:tcPr>
          <w:p w14:paraId="6A7EF31B" w14:textId="02352972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14" w:type="dxa"/>
          </w:tcPr>
          <w:p w14:paraId="23413B43" w14:textId="34B4F7A8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Presentation </w:t>
            </w:r>
          </w:p>
        </w:tc>
        <w:tc>
          <w:tcPr>
            <w:tcW w:w="3955" w:type="dxa"/>
          </w:tcPr>
          <w:p w14:paraId="188B34C3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2F73D1E4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F61" w:rsidRPr="00982617" w14:paraId="407ABD8D" w14:textId="77777777" w:rsidTr="00982617">
        <w:tc>
          <w:tcPr>
            <w:tcW w:w="396" w:type="dxa"/>
          </w:tcPr>
          <w:p w14:paraId="1A817B98" w14:textId="42D008A4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14" w:type="dxa"/>
          </w:tcPr>
          <w:p w14:paraId="746F245F" w14:textId="4F01F87C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Notes blank </w:t>
            </w:r>
          </w:p>
        </w:tc>
        <w:tc>
          <w:tcPr>
            <w:tcW w:w="3955" w:type="dxa"/>
          </w:tcPr>
          <w:p w14:paraId="66D34C84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532B5578" w14:textId="77777777" w:rsidR="00756F61" w:rsidRPr="00982617" w:rsidRDefault="00756F61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2617" w:rsidRPr="00982617" w14:paraId="357FD993" w14:textId="77777777" w:rsidTr="00982617">
        <w:tc>
          <w:tcPr>
            <w:tcW w:w="396" w:type="dxa"/>
          </w:tcPr>
          <w:p w14:paraId="0E0785C0" w14:textId="6E038E1C" w:rsidR="00982617" w:rsidRPr="00982617" w:rsidRDefault="00982617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14" w:type="dxa"/>
          </w:tcPr>
          <w:p w14:paraId="51A2D41E" w14:textId="6F76E8B6" w:rsidR="00982617" w:rsidRPr="00982617" w:rsidRDefault="00982617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Mapping</w:t>
            </w:r>
          </w:p>
        </w:tc>
        <w:tc>
          <w:tcPr>
            <w:tcW w:w="3955" w:type="dxa"/>
          </w:tcPr>
          <w:p w14:paraId="6EB053AB" w14:textId="77777777" w:rsidR="00982617" w:rsidRPr="00982617" w:rsidRDefault="00982617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7D86BFFA" w14:textId="77777777" w:rsidR="00982617" w:rsidRPr="00982617" w:rsidRDefault="00982617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2617" w:rsidRPr="00982617" w14:paraId="0B5E678A" w14:textId="77777777" w:rsidTr="00982617">
        <w:tc>
          <w:tcPr>
            <w:tcW w:w="396" w:type="dxa"/>
          </w:tcPr>
          <w:p w14:paraId="43AEDC58" w14:textId="65C56C75" w:rsidR="00982617" w:rsidRPr="00982617" w:rsidRDefault="00982617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2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14" w:type="dxa"/>
          </w:tcPr>
          <w:p w14:paraId="2647F85B" w14:textId="2FA531DE" w:rsidR="00982617" w:rsidRPr="00982617" w:rsidRDefault="00982617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5" w:type="dxa"/>
          </w:tcPr>
          <w:p w14:paraId="320F937A" w14:textId="77777777" w:rsidR="00982617" w:rsidRPr="00982617" w:rsidRDefault="00982617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1A996FB0" w14:textId="77777777" w:rsidR="00982617" w:rsidRPr="00982617" w:rsidRDefault="00982617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2617" w:rsidRPr="00982617" w14:paraId="7A37783E" w14:textId="77777777" w:rsidTr="00982617">
        <w:tc>
          <w:tcPr>
            <w:tcW w:w="396" w:type="dxa"/>
          </w:tcPr>
          <w:p w14:paraId="3CAF7BCC" w14:textId="77777777" w:rsidR="00982617" w:rsidRPr="00982617" w:rsidRDefault="00982617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</w:tcPr>
          <w:p w14:paraId="332D0286" w14:textId="77777777" w:rsidR="00982617" w:rsidRPr="00982617" w:rsidRDefault="00982617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5" w:type="dxa"/>
          </w:tcPr>
          <w:p w14:paraId="60C6981C" w14:textId="77777777" w:rsidR="00982617" w:rsidRPr="00982617" w:rsidRDefault="00982617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14:paraId="3DC64450" w14:textId="77777777" w:rsidR="00982617" w:rsidRPr="00982617" w:rsidRDefault="00982617" w:rsidP="00EB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AD18745" w14:textId="77777777" w:rsidR="00756F61" w:rsidRDefault="00756F61" w:rsidP="00EB3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56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67D34"/>
    <w:multiLevelType w:val="hybridMultilevel"/>
    <w:tmpl w:val="A336B8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1362D"/>
    <w:multiLevelType w:val="hybridMultilevel"/>
    <w:tmpl w:val="47FC1066"/>
    <w:lvl w:ilvl="0" w:tplc="BDDAF8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B4EBC"/>
    <w:multiLevelType w:val="hybridMultilevel"/>
    <w:tmpl w:val="A57A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20148"/>
    <w:multiLevelType w:val="hybridMultilevel"/>
    <w:tmpl w:val="B5CAA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53FE8"/>
    <w:multiLevelType w:val="hybridMultilevel"/>
    <w:tmpl w:val="B6DE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A35C8"/>
    <w:multiLevelType w:val="hybridMultilevel"/>
    <w:tmpl w:val="D4289714"/>
    <w:lvl w:ilvl="0" w:tplc="08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6" w15:restartNumberingAfterBreak="0">
    <w:nsid w:val="7EB54002"/>
    <w:multiLevelType w:val="hybridMultilevel"/>
    <w:tmpl w:val="DAD4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944581">
    <w:abstractNumId w:val="0"/>
  </w:num>
  <w:num w:numId="2" w16cid:durableId="1813449516">
    <w:abstractNumId w:val="5"/>
  </w:num>
  <w:num w:numId="3" w16cid:durableId="1035929360">
    <w:abstractNumId w:val="4"/>
  </w:num>
  <w:num w:numId="4" w16cid:durableId="398135186">
    <w:abstractNumId w:val="2"/>
  </w:num>
  <w:num w:numId="5" w16cid:durableId="275261385">
    <w:abstractNumId w:val="1"/>
  </w:num>
  <w:num w:numId="6" w16cid:durableId="19363075">
    <w:abstractNumId w:val="3"/>
  </w:num>
  <w:num w:numId="7" w16cid:durableId="1403521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2MzExMzK3NAOSJko6SsGpxcWZ+XkgBWa1AESgnhwsAAAA"/>
  </w:docVars>
  <w:rsids>
    <w:rsidRoot w:val="00E12524"/>
    <w:rsid w:val="00045384"/>
    <w:rsid w:val="000454AF"/>
    <w:rsid w:val="000C1F3A"/>
    <w:rsid w:val="000C3EB9"/>
    <w:rsid w:val="000D016A"/>
    <w:rsid w:val="000D64DC"/>
    <w:rsid w:val="000E2034"/>
    <w:rsid w:val="0011508E"/>
    <w:rsid w:val="00172875"/>
    <w:rsid w:val="001B7604"/>
    <w:rsid w:val="001C1212"/>
    <w:rsid w:val="001D4BA9"/>
    <w:rsid w:val="001E273E"/>
    <w:rsid w:val="00224B98"/>
    <w:rsid w:val="00234503"/>
    <w:rsid w:val="0025391B"/>
    <w:rsid w:val="00275DDC"/>
    <w:rsid w:val="00285852"/>
    <w:rsid w:val="002D4505"/>
    <w:rsid w:val="002F2526"/>
    <w:rsid w:val="00333608"/>
    <w:rsid w:val="00336647"/>
    <w:rsid w:val="003805CD"/>
    <w:rsid w:val="00380632"/>
    <w:rsid w:val="004409A6"/>
    <w:rsid w:val="004519EC"/>
    <w:rsid w:val="004727B7"/>
    <w:rsid w:val="004900A3"/>
    <w:rsid w:val="004E5D0B"/>
    <w:rsid w:val="00505854"/>
    <w:rsid w:val="005B2C2B"/>
    <w:rsid w:val="005C0E51"/>
    <w:rsid w:val="005C328F"/>
    <w:rsid w:val="005F05E2"/>
    <w:rsid w:val="00613745"/>
    <w:rsid w:val="006409D0"/>
    <w:rsid w:val="00647313"/>
    <w:rsid w:val="00651E21"/>
    <w:rsid w:val="006742D7"/>
    <w:rsid w:val="006B09B2"/>
    <w:rsid w:val="00703E0F"/>
    <w:rsid w:val="00756F61"/>
    <w:rsid w:val="00760217"/>
    <w:rsid w:val="00760ADF"/>
    <w:rsid w:val="0076581E"/>
    <w:rsid w:val="008132B4"/>
    <w:rsid w:val="00880065"/>
    <w:rsid w:val="008A2748"/>
    <w:rsid w:val="008A6704"/>
    <w:rsid w:val="008B1526"/>
    <w:rsid w:val="008D2CBB"/>
    <w:rsid w:val="008E19A2"/>
    <w:rsid w:val="00905B30"/>
    <w:rsid w:val="00943413"/>
    <w:rsid w:val="00982617"/>
    <w:rsid w:val="0099665D"/>
    <w:rsid w:val="009A3722"/>
    <w:rsid w:val="009A6325"/>
    <w:rsid w:val="009B0114"/>
    <w:rsid w:val="009C2783"/>
    <w:rsid w:val="009C4EE7"/>
    <w:rsid w:val="009D1877"/>
    <w:rsid w:val="009D447A"/>
    <w:rsid w:val="00AA26BA"/>
    <w:rsid w:val="00AE25C5"/>
    <w:rsid w:val="00AF43F0"/>
    <w:rsid w:val="00AF6194"/>
    <w:rsid w:val="00B34A19"/>
    <w:rsid w:val="00B5140C"/>
    <w:rsid w:val="00BD2082"/>
    <w:rsid w:val="00BF2C86"/>
    <w:rsid w:val="00BF3261"/>
    <w:rsid w:val="00C11EC5"/>
    <w:rsid w:val="00C24B9C"/>
    <w:rsid w:val="00C3220C"/>
    <w:rsid w:val="00CA0B32"/>
    <w:rsid w:val="00CB31B6"/>
    <w:rsid w:val="00CD723A"/>
    <w:rsid w:val="00CE1006"/>
    <w:rsid w:val="00CF0917"/>
    <w:rsid w:val="00D13533"/>
    <w:rsid w:val="00D347E8"/>
    <w:rsid w:val="00D63084"/>
    <w:rsid w:val="00D73938"/>
    <w:rsid w:val="00D96F9E"/>
    <w:rsid w:val="00DA7534"/>
    <w:rsid w:val="00DF1F8C"/>
    <w:rsid w:val="00E12524"/>
    <w:rsid w:val="00E34F7F"/>
    <w:rsid w:val="00E523D3"/>
    <w:rsid w:val="00E75F26"/>
    <w:rsid w:val="00EB310F"/>
    <w:rsid w:val="00EB57B5"/>
    <w:rsid w:val="00F17E5E"/>
    <w:rsid w:val="00F22A28"/>
    <w:rsid w:val="00F277EF"/>
    <w:rsid w:val="00F27B1E"/>
    <w:rsid w:val="00F4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DC474"/>
  <w15:chartTrackingRefBased/>
  <w15:docId w15:val="{1F0FEEF6-1608-454C-BAE1-8F322DA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43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1F8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F1F8C"/>
    <w:rPr>
      <w:lang w:val="en-US"/>
    </w:rPr>
  </w:style>
  <w:style w:type="paragraph" w:styleId="a5">
    <w:name w:val="List Paragraph"/>
    <w:basedOn w:val="a"/>
    <w:uiPriority w:val="34"/>
    <w:qFormat/>
    <w:rsid w:val="00DF1F8C"/>
    <w:pPr>
      <w:ind w:left="720"/>
      <w:contextualSpacing/>
    </w:pPr>
    <w:rPr>
      <w:lang w:val="en-US"/>
    </w:rPr>
  </w:style>
  <w:style w:type="table" w:styleId="a6">
    <w:name w:val="Table Grid"/>
    <w:basedOn w:val="a1"/>
    <w:uiPriority w:val="39"/>
    <w:rsid w:val="008A67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9B0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82F5-E9DB-4070-9A64-7E0389E7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Alimamad Alimamadov</dc:creator>
  <cp:keywords/>
  <dc:description/>
  <cp:lastModifiedBy>Olimshoev Olimsho</cp:lastModifiedBy>
  <cp:revision>9</cp:revision>
  <cp:lastPrinted>2023-01-25T09:28:00Z</cp:lastPrinted>
  <dcterms:created xsi:type="dcterms:W3CDTF">2024-01-15T04:51:00Z</dcterms:created>
  <dcterms:modified xsi:type="dcterms:W3CDTF">2024-07-29T06:19:00Z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c8bd25c1807476b19509f50b4732e35e1c42ac11c28904eebbc97ecd7198cadc</vt:lpwstr>
  </property>
</Properties>
</file>