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87F2C" w14:textId="14114DE8" w:rsidR="00821D7B" w:rsidRDefault="005569D5" w:rsidP="00FA52A5">
      <w:pPr>
        <w:jc w:val="both"/>
        <w:rPr>
          <w:rFonts w:ascii="Arial" w:hAnsi="Arial" w:cs="Arial"/>
          <w:sz w:val="20"/>
          <w:szCs w:val="20"/>
          <w:lang w:val="en-GB"/>
        </w:rPr>
      </w:pPr>
      <w:r w:rsidRPr="00656232">
        <w:rPr>
          <w:rFonts w:ascii="Arial" w:hAnsi="Arial" w:cs="Arial"/>
          <w:noProof/>
          <w:sz w:val="20"/>
          <w:szCs w:val="20"/>
          <w:lang w:val="en-GB" w:eastAsia="ja-JP"/>
        </w:rPr>
        <mc:AlternateContent>
          <mc:Choice Requires="wps">
            <w:drawing>
              <wp:anchor distT="0" distB="0" distL="114300" distR="114300" simplePos="0" relativeHeight="251659264" behindDoc="0" locked="0" layoutInCell="1" allowOverlap="1" wp14:anchorId="7AACE138" wp14:editId="6F4CFE68">
                <wp:simplePos x="0" y="0"/>
                <wp:positionH relativeFrom="column">
                  <wp:posOffset>-192405</wp:posOffset>
                </wp:positionH>
                <wp:positionV relativeFrom="paragraph">
                  <wp:posOffset>137160</wp:posOffset>
                </wp:positionV>
                <wp:extent cx="6173470" cy="296545"/>
                <wp:effectExtent l="0" t="0" r="17780"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296545"/>
                        </a:xfrm>
                        <a:prstGeom prst="rect">
                          <a:avLst/>
                        </a:prstGeom>
                        <a:solidFill>
                          <a:srgbClr val="C0C0C0"/>
                        </a:solidFill>
                        <a:ln w="9525">
                          <a:solidFill>
                            <a:srgbClr val="000000"/>
                          </a:solidFill>
                          <a:miter lim="800000"/>
                          <a:headEnd/>
                          <a:tailEnd/>
                        </a:ln>
                      </wps:spPr>
                      <wps:txbx>
                        <w:txbxContent>
                          <w:p w14:paraId="028D1E04" w14:textId="77777777" w:rsidR="005569D5" w:rsidRPr="008B5F7F" w:rsidRDefault="005569D5" w:rsidP="005569D5">
                            <w:pPr>
                              <w:jc w:val="center"/>
                              <w:rPr>
                                <w:rFonts w:ascii="Arial" w:hAnsi="Arial" w:cs="Arial"/>
                                <w:b/>
                                <w:sz w:val="32"/>
                                <w:szCs w:val="32"/>
                              </w:rPr>
                            </w:pPr>
                            <w:r w:rsidRPr="008B5F7F">
                              <w:rPr>
                                <w:rFonts w:ascii="Arial" w:hAnsi="Arial" w:cs="Arial"/>
                                <w:b/>
                                <w:sz w:val="32"/>
                                <w:szCs w:val="32"/>
                              </w:rPr>
                              <w:t>TERMS OF REFERENCE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CE138" id="_x0000_t202" coordsize="21600,21600" o:spt="202" path="m,l,21600r21600,l21600,xe">
                <v:stroke joinstyle="miter"/>
                <v:path gradientshapeok="t" o:connecttype="rect"/>
              </v:shapetype>
              <v:shape id="Text Box 2" o:spid="_x0000_s1026" type="#_x0000_t202" style="position:absolute;left:0;text-align:left;margin-left:-15.15pt;margin-top:10.8pt;width:486.1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" fillcolor="silver">
                <v:textbox>
                  <w:txbxContent>
                    <w:p w14:paraId="028D1E04" w14:textId="77777777" w:rsidR="005569D5" w:rsidRPr="008B5F7F" w:rsidRDefault="005569D5" w:rsidP="005569D5">
                      <w:pPr>
                        <w:jc w:val="center"/>
                        <w:rPr>
                          <w:rFonts w:ascii="Arial" w:hAnsi="Arial" w:cs="Arial"/>
                          <w:b/>
                          <w:sz w:val="32"/>
                          <w:szCs w:val="32"/>
                        </w:rPr>
                      </w:pPr>
                      <w:r w:rsidRPr="008B5F7F">
                        <w:rPr>
                          <w:rFonts w:ascii="Arial" w:hAnsi="Arial" w:cs="Arial"/>
                          <w:b/>
                          <w:sz w:val="32"/>
                          <w:szCs w:val="32"/>
                        </w:rPr>
                        <w:t>TERMS OF REFERENCE</w:t>
                      </w:r>
                    </w:p>
                  </w:txbxContent>
                </v:textbox>
              </v:shape>
            </w:pict>
          </mc:Fallback>
        </mc:AlternateContent>
      </w:r>
    </w:p>
    <w:p w14:paraId="31B2A686" w14:textId="56781B7A" w:rsidR="005569D5" w:rsidRDefault="005569D5" w:rsidP="00FA52A5">
      <w:pPr>
        <w:jc w:val="both"/>
        <w:rPr>
          <w:rFonts w:ascii="Arial" w:hAnsi="Arial" w:cs="Arial"/>
          <w:sz w:val="20"/>
          <w:szCs w:val="20"/>
          <w:lang w:val="en-GB"/>
        </w:rPr>
      </w:pPr>
    </w:p>
    <w:p w14:paraId="1E3D607B" w14:textId="77777777" w:rsidR="005569D5" w:rsidRDefault="005569D5" w:rsidP="00FA52A5">
      <w:pPr>
        <w:jc w:val="both"/>
        <w:rPr>
          <w:rFonts w:ascii="Arial" w:hAnsi="Arial" w:cs="Arial"/>
          <w:sz w:val="20"/>
          <w:szCs w:val="20"/>
          <w:lang w:val="en-GB"/>
        </w:rPr>
      </w:pPr>
    </w:p>
    <w:p w14:paraId="1C399297" w14:textId="52BF684E" w:rsidR="00660ECA" w:rsidRPr="00E847F3" w:rsidRDefault="00660ECA" w:rsidP="00FA52A5">
      <w:pPr>
        <w:jc w:val="both"/>
        <w:rPr>
          <w:rFonts w:ascii="Arial" w:hAnsi="Arial" w:cs="Arial"/>
          <w:sz w:val="20"/>
          <w:szCs w:val="20"/>
          <w:lang w:val="en-GB"/>
        </w:rPr>
      </w:pPr>
    </w:p>
    <w:tbl>
      <w:tblPr>
        <w:tblW w:w="97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0"/>
        <w:gridCol w:w="4860"/>
      </w:tblGrid>
      <w:tr w:rsidR="00660ECA" w:rsidRPr="00656232" w14:paraId="5EEBF92D" w14:textId="77777777" w:rsidTr="00892C1A">
        <w:trPr>
          <w:trHeight w:val="468"/>
        </w:trPr>
        <w:tc>
          <w:tcPr>
            <w:tcW w:w="9720" w:type="dxa"/>
            <w:gridSpan w:val="2"/>
            <w:tcBorders>
              <w:bottom w:val="single" w:sz="4" w:space="0" w:color="auto"/>
            </w:tcBorders>
          </w:tcPr>
          <w:p w14:paraId="5793DF57" w14:textId="77777777" w:rsidR="00660ECA" w:rsidRPr="00656232" w:rsidRDefault="00660ECA" w:rsidP="00892C1A">
            <w:pPr>
              <w:spacing w:before="120" w:after="120"/>
              <w:jc w:val="center"/>
              <w:rPr>
                <w:rFonts w:ascii="Arial" w:hAnsi="Arial" w:cs="Arial"/>
                <w:b/>
                <w:iCs/>
                <w:sz w:val="20"/>
                <w:szCs w:val="20"/>
                <w:lang w:val="en-GB"/>
              </w:rPr>
            </w:pPr>
            <w:r w:rsidRPr="00E5484E">
              <w:rPr>
                <w:rFonts w:ascii="Arial" w:hAnsi="Arial" w:cs="Arial"/>
                <w:b/>
                <w:iCs/>
                <w:lang w:val="en-GB"/>
              </w:rPr>
              <w:t>Project Assistant/Grants Management Assistant</w:t>
            </w:r>
          </w:p>
        </w:tc>
      </w:tr>
      <w:tr w:rsidR="00660ECA" w:rsidRPr="00656232" w14:paraId="7D4E1E84" w14:textId="77777777" w:rsidTr="00892C1A">
        <w:trPr>
          <w:trHeight w:val="468"/>
        </w:trPr>
        <w:tc>
          <w:tcPr>
            <w:tcW w:w="9720" w:type="dxa"/>
            <w:gridSpan w:val="2"/>
            <w:tcBorders>
              <w:bottom w:val="single" w:sz="4" w:space="0" w:color="auto"/>
            </w:tcBorders>
          </w:tcPr>
          <w:p w14:paraId="1DC314C2" w14:textId="77777777" w:rsidR="00660ECA" w:rsidRPr="00656232" w:rsidRDefault="00660ECA" w:rsidP="00892C1A">
            <w:pPr>
              <w:spacing w:before="120" w:after="120" w:line="276" w:lineRule="auto"/>
              <w:jc w:val="both"/>
              <w:rPr>
                <w:rFonts w:ascii="Arial" w:hAnsi="Arial" w:cs="Arial"/>
                <w:b/>
                <w:sz w:val="20"/>
                <w:szCs w:val="20"/>
                <w:u w:val="single"/>
                <w:lang w:val="en-US"/>
              </w:rPr>
            </w:pPr>
            <w:r w:rsidRPr="00656232">
              <w:rPr>
                <w:rFonts w:ascii="Arial" w:hAnsi="Arial" w:cs="Arial"/>
                <w:b/>
                <w:sz w:val="20"/>
                <w:szCs w:val="20"/>
                <w:u w:val="single"/>
                <w:lang w:val="en-US"/>
              </w:rPr>
              <w:t>Project</w:t>
            </w:r>
            <w:r w:rsidRPr="00656232">
              <w:rPr>
                <w:rFonts w:ascii="Arial" w:hAnsi="Arial" w:cs="Arial"/>
                <w:b/>
                <w:sz w:val="20"/>
                <w:szCs w:val="20"/>
                <w:lang w:val="en-US"/>
              </w:rPr>
              <w:t xml:space="preserve">: </w:t>
            </w:r>
            <w:r w:rsidRPr="00656232">
              <w:rPr>
                <w:rFonts w:ascii="Arial" w:hAnsi="Arial" w:cs="Arial"/>
                <w:sz w:val="20"/>
                <w:szCs w:val="20"/>
                <w:lang w:val="en-US"/>
              </w:rPr>
              <w:t>CSO-GO for GOVERNANCE: Strengthening Civic Action towards achieving the SDGs through youth engagement, digital innovation, and social entrepreneurship</w:t>
            </w:r>
          </w:p>
          <w:p w14:paraId="60000F0C" w14:textId="77777777" w:rsidR="00660ECA" w:rsidRPr="00656232" w:rsidRDefault="00660ECA" w:rsidP="00892C1A">
            <w:pPr>
              <w:spacing w:before="120" w:after="120"/>
              <w:jc w:val="both"/>
              <w:rPr>
                <w:rFonts w:ascii="Arial" w:hAnsi="Arial" w:cs="Arial"/>
                <w:b/>
                <w:i/>
                <w:iCs/>
                <w:sz w:val="20"/>
                <w:szCs w:val="20"/>
                <w:lang w:val="en-GB"/>
              </w:rPr>
            </w:pPr>
            <w:r w:rsidRPr="00656232">
              <w:rPr>
                <w:rFonts w:ascii="Arial" w:hAnsi="Arial" w:cs="Arial"/>
                <w:b/>
                <w:sz w:val="20"/>
                <w:szCs w:val="20"/>
                <w:u w:val="single"/>
                <w:lang w:val="en-US"/>
              </w:rPr>
              <w:t>Base</w:t>
            </w:r>
            <w:r w:rsidRPr="00656232">
              <w:rPr>
                <w:rFonts w:ascii="Arial" w:hAnsi="Arial" w:cs="Arial"/>
                <w:b/>
                <w:sz w:val="20"/>
                <w:szCs w:val="20"/>
                <w:lang w:val="en-US"/>
              </w:rPr>
              <w:t xml:space="preserve">: </w:t>
            </w:r>
            <w:r w:rsidRPr="00656232">
              <w:rPr>
                <w:rFonts w:ascii="Arial" w:hAnsi="Arial" w:cs="Arial"/>
                <w:sz w:val="20"/>
                <w:szCs w:val="20"/>
                <w:lang w:val="en-US"/>
              </w:rPr>
              <w:t xml:space="preserve">Dushanbe, Tajikistan </w:t>
            </w:r>
          </w:p>
        </w:tc>
      </w:tr>
      <w:tr w:rsidR="00660ECA" w:rsidRPr="00CF2CC4" w14:paraId="46799EFD" w14:textId="77777777" w:rsidTr="00892C1A">
        <w:tc>
          <w:tcPr>
            <w:tcW w:w="9720" w:type="dxa"/>
            <w:gridSpan w:val="2"/>
            <w:tcBorders>
              <w:bottom w:val="single" w:sz="4" w:space="0" w:color="auto"/>
            </w:tcBorders>
          </w:tcPr>
          <w:p w14:paraId="38F5A205" w14:textId="77777777" w:rsidR="00660ECA" w:rsidRPr="00656232" w:rsidRDefault="00660ECA" w:rsidP="00892C1A">
            <w:pPr>
              <w:spacing w:before="120" w:after="120" w:line="276" w:lineRule="auto"/>
              <w:ind w:right="284"/>
              <w:jc w:val="both"/>
              <w:outlineLvl w:val="0"/>
              <w:rPr>
                <w:rFonts w:ascii="Arial" w:hAnsi="Arial" w:cs="Arial"/>
                <w:b/>
                <w:smallCaps/>
                <w:color w:val="000000"/>
                <w:sz w:val="20"/>
                <w:szCs w:val="20"/>
                <w:u w:val="single"/>
                <w:lang w:val="en-US"/>
              </w:rPr>
            </w:pPr>
            <w:r w:rsidRPr="00656232">
              <w:rPr>
                <w:rFonts w:ascii="Arial" w:hAnsi="Arial" w:cs="Arial"/>
                <w:b/>
                <w:smallCaps/>
                <w:color w:val="000000"/>
                <w:sz w:val="20"/>
                <w:szCs w:val="20"/>
                <w:u w:val="single"/>
                <w:lang w:val="en-US"/>
              </w:rPr>
              <w:t>Background:</w:t>
            </w:r>
          </w:p>
          <w:p w14:paraId="42555B3B" w14:textId="77777777" w:rsidR="00660ECA" w:rsidRPr="00656232" w:rsidRDefault="00660ECA" w:rsidP="00892C1A">
            <w:pPr>
              <w:spacing w:after="160" w:line="259" w:lineRule="auto"/>
              <w:jc w:val="both"/>
              <w:rPr>
                <w:rFonts w:ascii="Arial" w:hAnsi="Arial" w:cs="Arial"/>
                <w:sz w:val="20"/>
                <w:szCs w:val="20"/>
                <w:lang w:val="en"/>
              </w:rPr>
            </w:pPr>
            <w:r w:rsidRPr="00656232">
              <w:rPr>
                <w:rFonts w:ascii="Arial" w:hAnsi="Arial" w:cs="Arial"/>
                <w:sz w:val="20"/>
                <w:szCs w:val="20"/>
                <w:lang w:val="en"/>
              </w:rPr>
              <w:t>Acted is an international Non-Governmental Organization (NGO) with headquarters in Paris, France and offices in 43 countries worldwide. Acted works together with local communities to respond to disasters, and supports resilience building in the form of promoting inclusive and sustainable growth, co-constructing effective governance, and supporting civil society by investing in people and their potential. ACTED has been present in Tajikistan since 1996, where it has continuously adapted its projects to the needs of local communities, working across a broad range of sectors from sustainable development, Disaster Risk Reduction (DRR), Climate Change Adaption (CCA) and Natural Resource Management (NRM), to cultural initiatives, private sector development, access to finance and community empowerment.</w:t>
            </w:r>
          </w:p>
          <w:p w14:paraId="5F99AFDD" w14:textId="77777777" w:rsidR="00660ECA" w:rsidRPr="00656232" w:rsidRDefault="00660ECA" w:rsidP="00892C1A">
            <w:pPr>
              <w:spacing w:before="120" w:after="120" w:line="276" w:lineRule="auto"/>
              <w:ind w:right="284"/>
              <w:jc w:val="both"/>
              <w:outlineLvl w:val="0"/>
              <w:rPr>
                <w:rFonts w:ascii="Arial" w:hAnsi="Arial" w:cs="Arial"/>
                <w:b/>
                <w:sz w:val="20"/>
                <w:szCs w:val="20"/>
                <w:u w:val="single"/>
                <w:lang w:val="en-US"/>
              </w:rPr>
            </w:pPr>
            <w:r w:rsidRPr="00656232">
              <w:rPr>
                <w:rFonts w:ascii="Arial" w:hAnsi="Arial" w:cs="Arial"/>
                <w:b/>
                <w:sz w:val="20"/>
                <w:szCs w:val="20"/>
                <w:u w:val="single"/>
                <w:lang w:val="en-US"/>
              </w:rPr>
              <w:t>Project Summary:</w:t>
            </w:r>
          </w:p>
          <w:p w14:paraId="25FC8B6D" w14:textId="77777777" w:rsidR="00660ECA" w:rsidRPr="00656232" w:rsidRDefault="00660ECA" w:rsidP="00892C1A">
            <w:pPr>
              <w:jc w:val="both"/>
              <w:rPr>
                <w:rStyle w:val="eop"/>
                <w:rFonts w:ascii="Arial" w:hAnsi="Arial" w:cs="Arial"/>
                <w:color w:val="000000"/>
                <w:sz w:val="20"/>
                <w:szCs w:val="20"/>
                <w:shd w:val="clear" w:color="auto" w:fill="FFFFFF"/>
                <w:lang w:val="en-US"/>
              </w:rPr>
            </w:pPr>
            <w:r w:rsidRPr="00656232">
              <w:rPr>
                <w:rFonts w:ascii="Arial" w:hAnsi="Arial" w:cs="Arial"/>
                <w:sz w:val="20"/>
                <w:szCs w:val="20"/>
                <w:lang w:val="en-GB"/>
              </w:rPr>
              <w:t xml:space="preserve">The CSO-GO for GOVERNANCE is an Acted project, funded by the European Union (EU), which aims to contribute to poverty reduction, vulnerability alleviation, and the reduction of inequalities in Tajikistan by supporting the achievement of the Sustainable Development Goals (SDGs). The project focuses on strengthening the enabling environment and operational capacity of Civil Society Organizations (CSOs) in Tajikistan, particularly youth-led CSOs, and creating career opportunities for young people. Through enhancing the enabling environment, operational capacities, digital skills, and youth engagement, the project supports these CSOs in addressing, promoting, and advocating for the needs of marginalised groups, especially women and people with disabilities. </w:t>
            </w:r>
            <w:r w:rsidRPr="00656232">
              <w:rPr>
                <w:rStyle w:val="normaltextrun"/>
                <w:rFonts w:ascii="Arial" w:hAnsi="Arial" w:cs="Arial"/>
                <w:color w:val="000000"/>
                <w:sz w:val="20"/>
                <w:szCs w:val="20"/>
                <w:shd w:val="clear" w:color="auto" w:fill="FFFFFF"/>
                <w:lang w:val="en-US"/>
              </w:rPr>
              <w:t>This will be achieved through a comprehensive, integrated approach that mobilises the expertise and added value of the diverse consortium partners. </w:t>
            </w:r>
            <w:r w:rsidRPr="00656232">
              <w:rPr>
                <w:rStyle w:val="eop"/>
                <w:rFonts w:ascii="Arial" w:hAnsi="Arial" w:cs="Arial"/>
                <w:color w:val="000000"/>
                <w:sz w:val="20"/>
                <w:szCs w:val="20"/>
                <w:shd w:val="clear" w:color="auto" w:fill="FFFFFF"/>
                <w:lang w:val="en-US"/>
              </w:rPr>
              <w:t> </w:t>
            </w:r>
          </w:p>
          <w:p w14:paraId="647D9BC7" w14:textId="77777777" w:rsidR="00660ECA" w:rsidRPr="00656232" w:rsidRDefault="00660ECA" w:rsidP="00892C1A">
            <w:pPr>
              <w:jc w:val="both"/>
              <w:rPr>
                <w:rStyle w:val="normaltextrun"/>
                <w:rFonts w:ascii="Arial" w:hAnsi="Arial" w:cs="Arial"/>
                <w:color w:val="000000"/>
                <w:sz w:val="20"/>
                <w:szCs w:val="20"/>
                <w:shd w:val="clear" w:color="auto" w:fill="FFFFFF"/>
                <w:lang w:val="en-US"/>
              </w:rPr>
            </w:pPr>
          </w:p>
          <w:p w14:paraId="41CE1090" w14:textId="77777777" w:rsidR="00660ECA" w:rsidRPr="00656232" w:rsidRDefault="00660ECA" w:rsidP="00892C1A">
            <w:pPr>
              <w:pStyle w:val="paragraph"/>
              <w:spacing w:before="0" w:beforeAutospacing="0" w:after="0" w:afterAutospacing="0"/>
              <w:jc w:val="both"/>
              <w:textAlignment w:val="baseline"/>
              <w:rPr>
                <w:rStyle w:val="normaltextrun"/>
                <w:rFonts w:ascii="Arial" w:hAnsi="Arial" w:cs="Arial"/>
                <w:sz w:val="20"/>
                <w:szCs w:val="20"/>
              </w:rPr>
            </w:pPr>
            <w:r w:rsidRPr="00656232">
              <w:rPr>
                <w:rStyle w:val="normaltextrun"/>
                <w:rFonts w:ascii="Arial" w:hAnsi="Arial" w:cs="Arial"/>
                <w:sz w:val="20"/>
                <w:szCs w:val="20"/>
              </w:rPr>
              <w:t xml:space="preserve">The CSO-GO for GOVERNANCE project will equally foster the very close engagement of government partners, identify their interests, incentives and motivations for reform, and work with them to build trust and cooperation with the CSO and youth activist partners. It will also employ a similar comprehensive approach which works with CSOs (and youth activists) to build complementary skills from a range of different angles – from digital skills and data analysis to effective advocacy, dialogue, and monitoring, to organisational strengthening and social entrepreneurship. The project will focus on CSOs and youth activists in Dushanbe as well as in the Khatlon region and Districts of Republican Subordination. </w:t>
            </w:r>
          </w:p>
          <w:p w14:paraId="195E340A" w14:textId="77777777" w:rsidR="00660ECA" w:rsidRPr="00656232" w:rsidRDefault="00660ECA" w:rsidP="00892C1A">
            <w:pPr>
              <w:pStyle w:val="paragraph"/>
              <w:spacing w:before="0" w:beforeAutospacing="0" w:after="0" w:afterAutospacing="0"/>
              <w:jc w:val="both"/>
              <w:textAlignment w:val="baseline"/>
              <w:rPr>
                <w:rFonts w:ascii="Arial" w:hAnsi="Arial" w:cs="Arial"/>
                <w:sz w:val="20"/>
                <w:szCs w:val="20"/>
              </w:rPr>
            </w:pPr>
          </w:p>
          <w:p w14:paraId="4DFF214C" w14:textId="77777777" w:rsidR="00660ECA" w:rsidRPr="00656232" w:rsidRDefault="00660ECA" w:rsidP="00892C1A">
            <w:pPr>
              <w:spacing w:before="120" w:after="120" w:line="276" w:lineRule="auto"/>
              <w:ind w:right="284"/>
              <w:jc w:val="both"/>
              <w:outlineLvl w:val="0"/>
              <w:rPr>
                <w:rFonts w:ascii="Arial" w:hAnsi="Arial" w:cs="Arial"/>
                <w:smallCaps/>
                <w:color w:val="000000"/>
                <w:sz w:val="20"/>
                <w:szCs w:val="20"/>
                <w:lang w:val="en-US"/>
              </w:rPr>
            </w:pPr>
            <w:r w:rsidRPr="00656232">
              <w:rPr>
                <w:rFonts w:ascii="Arial" w:hAnsi="Arial" w:cs="Arial"/>
                <w:b/>
                <w:smallCaps/>
                <w:color w:val="000000"/>
                <w:sz w:val="20"/>
                <w:szCs w:val="20"/>
                <w:u w:val="single"/>
                <w:lang w:val="en-US"/>
              </w:rPr>
              <w:t xml:space="preserve">Assignment: </w:t>
            </w:r>
            <w:r w:rsidRPr="00656232">
              <w:rPr>
                <w:rFonts w:ascii="Arial" w:hAnsi="Arial" w:cs="Arial"/>
                <w:smallCaps/>
                <w:color w:val="000000"/>
                <w:sz w:val="20"/>
                <w:szCs w:val="20"/>
                <w:lang w:val="en-US"/>
              </w:rPr>
              <w:t xml:space="preserve"> </w:t>
            </w:r>
          </w:p>
          <w:p w14:paraId="4FAD4D41" w14:textId="77777777" w:rsidR="00660ECA" w:rsidRPr="00656232" w:rsidRDefault="00660ECA" w:rsidP="00892C1A">
            <w:pPr>
              <w:spacing w:after="160" w:line="259" w:lineRule="auto"/>
              <w:jc w:val="both"/>
              <w:rPr>
                <w:rFonts w:ascii="Arial" w:hAnsi="Arial" w:cs="Arial"/>
                <w:b/>
                <w:bCs/>
                <w:sz w:val="20"/>
                <w:szCs w:val="20"/>
                <w:lang w:val="en-GB"/>
              </w:rPr>
            </w:pPr>
            <w:r w:rsidRPr="00656232">
              <w:rPr>
                <w:rFonts w:ascii="Arial" w:hAnsi="Arial" w:cs="Arial"/>
                <w:sz w:val="20"/>
                <w:szCs w:val="20"/>
                <w:lang w:val="en-GB"/>
              </w:rPr>
              <w:t xml:space="preserve">Based in Dushanbe, the Project Assistant/Grants Management Assistant </w:t>
            </w:r>
            <w:r w:rsidRPr="00656232">
              <w:rPr>
                <w:rStyle w:val="normaltextrun"/>
                <w:rFonts w:ascii="Arial" w:hAnsi="Arial" w:cs="Arial"/>
                <w:sz w:val="20"/>
                <w:szCs w:val="20"/>
                <w:lang w:val="en-GB" w:eastAsia="en-US"/>
              </w:rPr>
              <w:t>supports the implementation of project activities and helps manage grants effectively. This role involves preparing written materials, compiling grants implementation progress reports, finance status reports and ensuring timely completion of project tasks. The Project Assistant/Grants Management Assistant contributes to the quality and impact of project outcomes and reports directly to the Project Officer</w:t>
            </w:r>
            <w:r w:rsidRPr="00656232">
              <w:rPr>
                <w:rFonts w:ascii="Arial" w:hAnsi="Arial" w:cs="Arial"/>
                <w:color w:val="0D0D0D"/>
                <w:sz w:val="20"/>
                <w:szCs w:val="20"/>
                <w:shd w:val="clear" w:color="auto" w:fill="FFFFFF"/>
                <w:lang w:val="en-US"/>
              </w:rPr>
              <w:t xml:space="preserve">. </w:t>
            </w:r>
          </w:p>
        </w:tc>
      </w:tr>
      <w:tr w:rsidR="00660ECA" w:rsidRPr="00CF2CC4" w14:paraId="0C44F072" w14:textId="77777777" w:rsidTr="00892C1A">
        <w:trPr>
          <w:trHeight w:val="609"/>
        </w:trPr>
        <w:tc>
          <w:tcPr>
            <w:tcW w:w="4860" w:type="dxa"/>
          </w:tcPr>
          <w:p w14:paraId="42D52AB9" w14:textId="77777777" w:rsidR="00660ECA" w:rsidRPr="00656232" w:rsidRDefault="00660ECA" w:rsidP="00892C1A">
            <w:pPr>
              <w:pStyle w:val="1"/>
              <w:keepNext w:val="0"/>
              <w:spacing w:before="120" w:after="120" w:line="276" w:lineRule="auto"/>
              <w:ind w:right="284"/>
              <w:jc w:val="both"/>
              <w:rPr>
                <w:rFonts w:ascii="Arial" w:hAnsi="Arial" w:cs="Arial"/>
                <w:smallCaps/>
                <w:sz w:val="20"/>
                <w:lang w:val="en-GB"/>
              </w:rPr>
            </w:pPr>
            <w:r w:rsidRPr="00656232">
              <w:rPr>
                <w:rFonts w:ascii="Arial" w:hAnsi="Arial" w:cs="Arial"/>
                <w:smallCaps/>
                <w:sz w:val="20"/>
                <w:lang w:val="en-GB"/>
              </w:rPr>
              <w:t xml:space="preserve">Chain of Command </w:t>
            </w:r>
          </w:p>
          <w:p w14:paraId="06D4DABF" w14:textId="77777777" w:rsidR="00660ECA" w:rsidRPr="00656232" w:rsidRDefault="00660ECA" w:rsidP="00892C1A">
            <w:pPr>
              <w:jc w:val="both"/>
              <w:rPr>
                <w:rFonts w:ascii="Arial" w:hAnsi="Arial" w:cs="Arial"/>
                <w:b/>
                <w:bCs/>
                <w:sz w:val="20"/>
                <w:szCs w:val="20"/>
                <w:lang w:val="en-GB"/>
              </w:rPr>
            </w:pPr>
            <w:r w:rsidRPr="00656232">
              <w:rPr>
                <w:rFonts w:ascii="Arial" w:hAnsi="Arial" w:cs="Arial"/>
                <w:b/>
                <w:bCs/>
                <w:sz w:val="20"/>
                <w:szCs w:val="20"/>
                <w:u w:val="single"/>
                <w:lang w:val="en-GB"/>
              </w:rPr>
              <w:t xml:space="preserve">Under the supervision of: </w:t>
            </w:r>
          </w:p>
          <w:p w14:paraId="2ED87534" w14:textId="77777777" w:rsidR="00660ECA" w:rsidRPr="00656232" w:rsidRDefault="00660ECA" w:rsidP="005569D5">
            <w:pPr>
              <w:numPr>
                <w:ilvl w:val="0"/>
                <w:numId w:val="2"/>
              </w:numPr>
              <w:jc w:val="both"/>
              <w:rPr>
                <w:rFonts w:ascii="Arial" w:hAnsi="Arial" w:cs="Arial"/>
                <w:sz w:val="20"/>
                <w:szCs w:val="20"/>
                <w:u w:val="single"/>
                <w:lang w:val="en-GB"/>
              </w:rPr>
            </w:pPr>
            <w:r w:rsidRPr="00656232">
              <w:rPr>
                <w:rFonts w:ascii="Arial" w:hAnsi="Arial" w:cs="Arial"/>
                <w:sz w:val="20"/>
                <w:szCs w:val="20"/>
                <w:lang w:val="en-GB"/>
              </w:rPr>
              <w:t>Project Officer</w:t>
            </w:r>
          </w:p>
          <w:p w14:paraId="41151EFD" w14:textId="77777777" w:rsidR="00660ECA" w:rsidRPr="00656232" w:rsidRDefault="00660ECA" w:rsidP="00892C1A">
            <w:pPr>
              <w:jc w:val="both"/>
              <w:rPr>
                <w:rFonts w:ascii="Arial" w:hAnsi="Arial" w:cs="Arial"/>
                <w:sz w:val="20"/>
                <w:szCs w:val="20"/>
                <w:lang w:val="en-GB"/>
              </w:rPr>
            </w:pPr>
          </w:p>
          <w:p w14:paraId="6252943E" w14:textId="77777777" w:rsidR="00660ECA" w:rsidRPr="00656232" w:rsidRDefault="00660ECA" w:rsidP="00892C1A">
            <w:pPr>
              <w:tabs>
                <w:tab w:val="num" w:pos="360"/>
              </w:tabs>
              <w:jc w:val="both"/>
              <w:rPr>
                <w:rFonts w:ascii="Arial" w:hAnsi="Arial" w:cs="Arial"/>
                <w:sz w:val="20"/>
                <w:szCs w:val="20"/>
                <w:lang w:val="en-GB"/>
              </w:rPr>
            </w:pPr>
          </w:p>
          <w:p w14:paraId="150E018B" w14:textId="77777777" w:rsidR="00660ECA" w:rsidRPr="00656232" w:rsidRDefault="00660ECA" w:rsidP="00892C1A">
            <w:pPr>
              <w:jc w:val="both"/>
              <w:rPr>
                <w:rFonts w:ascii="Arial" w:hAnsi="Arial" w:cs="Arial"/>
                <w:b/>
                <w:bCs/>
                <w:sz w:val="20"/>
                <w:szCs w:val="20"/>
                <w:u w:val="single"/>
              </w:rPr>
            </w:pPr>
            <w:r w:rsidRPr="00656232">
              <w:rPr>
                <w:rFonts w:ascii="Arial" w:hAnsi="Arial" w:cs="Arial"/>
                <w:b/>
                <w:bCs/>
                <w:sz w:val="20"/>
                <w:szCs w:val="20"/>
                <w:u w:val="single"/>
              </w:rPr>
              <w:t>Responsible for:</w:t>
            </w:r>
          </w:p>
          <w:p w14:paraId="555DDE01" w14:textId="77777777" w:rsidR="00660ECA" w:rsidRPr="00656232" w:rsidRDefault="00660ECA" w:rsidP="005569D5">
            <w:pPr>
              <w:pStyle w:val="a8"/>
              <w:numPr>
                <w:ilvl w:val="0"/>
                <w:numId w:val="5"/>
              </w:numPr>
              <w:spacing w:after="0" w:line="240" w:lineRule="auto"/>
              <w:jc w:val="both"/>
              <w:rPr>
                <w:rFonts w:ascii="Arial" w:hAnsi="Arial" w:cs="Arial"/>
                <w:i/>
                <w:sz w:val="20"/>
                <w:szCs w:val="20"/>
                <w:lang w:val="en-GB"/>
              </w:rPr>
            </w:pPr>
            <w:r w:rsidRPr="00656232">
              <w:rPr>
                <w:rFonts w:ascii="Arial" w:hAnsi="Arial" w:cs="Arial"/>
                <w:sz w:val="20"/>
                <w:szCs w:val="20"/>
              </w:rPr>
              <w:t>Downstream partners</w:t>
            </w:r>
          </w:p>
        </w:tc>
        <w:tc>
          <w:tcPr>
            <w:tcW w:w="4860" w:type="dxa"/>
          </w:tcPr>
          <w:p w14:paraId="0D1AA229" w14:textId="77777777" w:rsidR="00660ECA" w:rsidRPr="00656232" w:rsidRDefault="00660ECA" w:rsidP="00892C1A">
            <w:pPr>
              <w:jc w:val="both"/>
              <w:rPr>
                <w:rFonts w:ascii="Arial" w:hAnsi="Arial" w:cs="Arial"/>
                <w:b/>
                <w:bCs/>
                <w:caps/>
                <w:sz w:val="20"/>
                <w:szCs w:val="20"/>
                <w:u w:val="single"/>
              </w:rPr>
            </w:pPr>
            <w:r w:rsidRPr="00656232">
              <w:rPr>
                <w:rFonts w:ascii="Arial" w:hAnsi="Arial" w:cs="Arial"/>
                <w:b/>
                <w:bCs/>
                <w:caps/>
                <w:sz w:val="20"/>
                <w:szCs w:val="20"/>
                <w:u w:val="single"/>
              </w:rPr>
              <w:t>FUNCTIONAL RELATIONS</w:t>
            </w:r>
          </w:p>
          <w:p w14:paraId="51CBB18C" w14:textId="77777777" w:rsidR="00660ECA" w:rsidRPr="00656232" w:rsidRDefault="00660ECA" w:rsidP="00892C1A">
            <w:pPr>
              <w:jc w:val="both"/>
              <w:rPr>
                <w:rFonts w:ascii="Arial" w:hAnsi="Arial" w:cs="Arial"/>
                <w:sz w:val="20"/>
                <w:szCs w:val="20"/>
                <w:u w:val="single"/>
              </w:rPr>
            </w:pPr>
          </w:p>
          <w:p w14:paraId="0E67199C" w14:textId="77777777" w:rsidR="00660ECA" w:rsidRPr="00656232" w:rsidRDefault="00660ECA" w:rsidP="00892C1A">
            <w:pPr>
              <w:jc w:val="both"/>
              <w:rPr>
                <w:rFonts w:ascii="Arial" w:hAnsi="Arial" w:cs="Arial"/>
                <w:b/>
                <w:bCs/>
                <w:sz w:val="20"/>
                <w:szCs w:val="20"/>
                <w:u w:val="single"/>
              </w:rPr>
            </w:pPr>
            <w:r w:rsidRPr="00656232">
              <w:rPr>
                <w:rFonts w:ascii="Arial" w:hAnsi="Arial" w:cs="Arial"/>
                <w:b/>
                <w:bCs/>
                <w:sz w:val="20"/>
                <w:szCs w:val="20"/>
                <w:u w:val="single"/>
              </w:rPr>
              <w:t xml:space="preserve">Internal relations: </w:t>
            </w:r>
          </w:p>
          <w:p w14:paraId="244E2FAB" w14:textId="77777777" w:rsidR="00660ECA" w:rsidRPr="00656232" w:rsidRDefault="00660ECA" w:rsidP="005569D5">
            <w:pPr>
              <w:numPr>
                <w:ilvl w:val="0"/>
                <w:numId w:val="5"/>
              </w:numPr>
              <w:jc w:val="both"/>
              <w:outlineLvl w:val="3"/>
              <w:rPr>
                <w:rFonts w:ascii="Arial" w:hAnsi="Arial" w:cs="Arial"/>
                <w:sz w:val="20"/>
                <w:szCs w:val="20"/>
              </w:rPr>
            </w:pPr>
            <w:r w:rsidRPr="00656232">
              <w:rPr>
                <w:rFonts w:ascii="Arial" w:hAnsi="Arial" w:cs="Arial"/>
                <w:sz w:val="20"/>
                <w:szCs w:val="20"/>
              </w:rPr>
              <w:t xml:space="preserve">Programme Manager  </w:t>
            </w:r>
          </w:p>
          <w:p w14:paraId="66877D39" w14:textId="77777777" w:rsidR="00660ECA" w:rsidRPr="00656232" w:rsidRDefault="00660ECA" w:rsidP="005569D5">
            <w:pPr>
              <w:numPr>
                <w:ilvl w:val="0"/>
                <w:numId w:val="5"/>
              </w:numPr>
              <w:jc w:val="both"/>
              <w:outlineLvl w:val="3"/>
              <w:rPr>
                <w:rFonts w:ascii="Arial" w:hAnsi="Arial" w:cs="Arial"/>
                <w:sz w:val="20"/>
                <w:szCs w:val="20"/>
              </w:rPr>
            </w:pPr>
            <w:r w:rsidRPr="00656232">
              <w:rPr>
                <w:rFonts w:ascii="Arial" w:hAnsi="Arial" w:cs="Arial"/>
                <w:sz w:val="20"/>
                <w:szCs w:val="20"/>
              </w:rPr>
              <w:t xml:space="preserve">Country Director </w:t>
            </w:r>
          </w:p>
          <w:p w14:paraId="76DBE632" w14:textId="77777777" w:rsidR="00660ECA" w:rsidRPr="00656232" w:rsidRDefault="00660ECA" w:rsidP="005569D5">
            <w:pPr>
              <w:pStyle w:val="a8"/>
              <w:numPr>
                <w:ilvl w:val="0"/>
                <w:numId w:val="5"/>
              </w:numPr>
              <w:spacing w:after="160" w:line="259" w:lineRule="auto"/>
              <w:jc w:val="both"/>
              <w:rPr>
                <w:rFonts w:ascii="Arial" w:hAnsi="Arial" w:cs="Arial"/>
                <w:sz w:val="20"/>
                <w:szCs w:val="20"/>
                <w:lang w:eastAsia="fr-FR"/>
              </w:rPr>
            </w:pPr>
            <w:r w:rsidRPr="00656232">
              <w:rPr>
                <w:rFonts w:ascii="Arial" w:hAnsi="Arial" w:cs="Arial"/>
                <w:sz w:val="20"/>
                <w:szCs w:val="20"/>
              </w:rPr>
              <w:t>Technical Coordinator</w:t>
            </w:r>
          </w:p>
          <w:p w14:paraId="6D1AFAFB" w14:textId="77777777" w:rsidR="00660ECA" w:rsidRPr="00656232" w:rsidRDefault="00660ECA" w:rsidP="005569D5">
            <w:pPr>
              <w:pStyle w:val="a8"/>
              <w:numPr>
                <w:ilvl w:val="0"/>
                <w:numId w:val="5"/>
              </w:numPr>
              <w:spacing w:after="160" w:line="259" w:lineRule="auto"/>
              <w:jc w:val="both"/>
              <w:rPr>
                <w:rFonts w:ascii="Arial" w:hAnsi="Arial" w:cs="Arial"/>
                <w:sz w:val="20"/>
                <w:szCs w:val="20"/>
                <w:lang w:eastAsia="fr-FR"/>
              </w:rPr>
            </w:pPr>
            <w:r w:rsidRPr="00656232">
              <w:rPr>
                <w:rFonts w:ascii="Arial" w:hAnsi="Arial" w:cs="Arial"/>
                <w:sz w:val="20"/>
                <w:szCs w:val="20"/>
              </w:rPr>
              <w:t>Project Team</w:t>
            </w:r>
          </w:p>
          <w:p w14:paraId="3F1B61E6" w14:textId="77777777" w:rsidR="00660ECA" w:rsidRPr="00656232" w:rsidRDefault="00660ECA" w:rsidP="005569D5">
            <w:pPr>
              <w:pStyle w:val="a8"/>
              <w:numPr>
                <w:ilvl w:val="0"/>
                <w:numId w:val="5"/>
              </w:numPr>
              <w:spacing w:after="160" w:line="259" w:lineRule="auto"/>
              <w:jc w:val="both"/>
              <w:rPr>
                <w:rFonts w:ascii="Arial" w:hAnsi="Arial" w:cs="Arial"/>
                <w:sz w:val="20"/>
                <w:szCs w:val="20"/>
                <w:lang w:eastAsia="fr-FR"/>
              </w:rPr>
            </w:pPr>
            <w:r w:rsidRPr="00656232">
              <w:rPr>
                <w:rFonts w:ascii="Arial" w:hAnsi="Arial" w:cs="Arial"/>
                <w:sz w:val="20"/>
                <w:szCs w:val="20"/>
              </w:rPr>
              <w:t>FLATS Teams (Finance, Logistics, Administration, Transparency)</w:t>
            </w:r>
          </w:p>
          <w:p w14:paraId="188791FE" w14:textId="77777777" w:rsidR="00660ECA" w:rsidRPr="00656232" w:rsidRDefault="00660ECA" w:rsidP="005569D5">
            <w:pPr>
              <w:pStyle w:val="a8"/>
              <w:numPr>
                <w:ilvl w:val="0"/>
                <w:numId w:val="5"/>
              </w:numPr>
              <w:spacing w:after="160" w:line="259" w:lineRule="auto"/>
              <w:jc w:val="both"/>
              <w:rPr>
                <w:rFonts w:ascii="Arial" w:hAnsi="Arial" w:cs="Arial"/>
                <w:sz w:val="20"/>
                <w:szCs w:val="20"/>
                <w:lang w:eastAsia="fr-FR"/>
              </w:rPr>
            </w:pPr>
            <w:r w:rsidRPr="00656232">
              <w:rPr>
                <w:rFonts w:ascii="Arial" w:hAnsi="Arial" w:cs="Arial"/>
                <w:sz w:val="20"/>
                <w:szCs w:val="20"/>
              </w:rPr>
              <w:lastRenderedPageBreak/>
              <w:t>Project Development Unit</w:t>
            </w:r>
          </w:p>
          <w:p w14:paraId="23F88428" w14:textId="77777777" w:rsidR="00660ECA" w:rsidRPr="00656232" w:rsidRDefault="00660ECA" w:rsidP="005569D5">
            <w:pPr>
              <w:pStyle w:val="a8"/>
              <w:numPr>
                <w:ilvl w:val="0"/>
                <w:numId w:val="5"/>
              </w:numPr>
              <w:spacing w:after="160" w:line="259" w:lineRule="auto"/>
              <w:jc w:val="both"/>
              <w:rPr>
                <w:rFonts w:ascii="Arial" w:hAnsi="Arial" w:cs="Arial"/>
                <w:sz w:val="20"/>
                <w:szCs w:val="20"/>
                <w:lang w:eastAsia="fr-FR"/>
              </w:rPr>
            </w:pPr>
            <w:r w:rsidRPr="00656232">
              <w:rPr>
                <w:rFonts w:ascii="Arial" w:hAnsi="Arial" w:cs="Arial"/>
                <w:sz w:val="20"/>
                <w:szCs w:val="20"/>
              </w:rPr>
              <w:t>Monitoring and Evaluation Unit</w:t>
            </w:r>
          </w:p>
          <w:p w14:paraId="0FF2C5EE" w14:textId="77777777" w:rsidR="00660ECA" w:rsidRPr="00656232" w:rsidRDefault="00660ECA" w:rsidP="00892C1A">
            <w:pPr>
              <w:jc w:val="both"/>
              <w:rPr>
                <w:rFonts w:ascii="Arial" w:hAnsi="Arial" w:cs="Arial"/>
                <w:b/>
                <w:bCs/>
                <w:sz w:val="20"/>
                <w:szCs w:val="20"/>
                <w:u w:val="single"/>
              </w:rPr>
            </w:pPr>
            <w:r w:rsidRPr="00656232">
              <w:rPr>
                <w:rFonts w:ascii="Arial" w:hAnsi="Arial" w:cs="Arial"/>
                <w:b/>
                <w:bCs/>
                <w:sz w:val="20"/>
                <w:szCs w:val="20"/>
                <w:u w:val="single"/>
              </w:rPr>
              <w:t xml:space="preserve">External relations: </w:t>
            </w:r>
          </w:p>
          <w:p w14:paraId="6F9FF54E" w14:textId="77777777" w:rsidR="00660ECA" w:rsidRPr="00656232" w:rsidRDefault="00660ECA" w:rsidP="005569D5">
            <w:pPr>
              <w:pStyle w:val="a8"/>
              <w:numPr>
                <w:ilvl w:val="0"/>
                <w:numId w:val="5"/>
              </w:numPr>
              <w:spacing w:after="0" w:line="240" w:lineRule="auto"/>
              <w:jc w:val="both"/>
              <w:outlineLvl w:val="3"/>
              <w:rPr>
                <w:rFonts w:ascii="Arial" w:hAnsi="Arial" w:cs="Arial"/>
                <w:sz w:val="20"/>
                <w:szCs w:val="20"/>
                <w:lang w:eastAsia="fr-FR"/>
              </w:rPr>
            </w:pPr>
            <w:r w:rsidRPr="00656232">
              <w:rPr>
                <w:rFonts w:ascii="Arial" w:hAnsi="Arial" w:cs="Arial"/>
                <w:sz w:val="20"/>
                <w:szCs w:val="20"/>
              </w:rPr>
              <w:t>Coalitions, alliances, platforms and CSOs</w:t>
            </w:r>
          </w:p>
          <w:p w14:paraId="669293DD" w14:textId="77777777" w:rsidR="00660ECA" w:rsidRPr="00656232" w:rsidRDefault="00660ECA" w:rsidP="005569D5">
            <w:pPr>
              <w:pStyle w:val="a8"/>
              <w:numPr>
                <w:ilvl w:val="0"/>
                <w:numId w:val="5"/>
              </w:numPr>
              <w:spacing w:after="0" w:line="240" w:lineRule="auto"/>
              <w:jc w:val="both"/>
              <w:outlineLvl w:val="3"/>
              <w:rPr>
                <w:rFonts w:ascii="Arial" w:hAnsi="Arial" w:cs="Arial"/>
                <w:sz w:val="20"/>
                <w:szCs w:val="20"/>
                <w:lang w:eastAsia="fr-FR"/>
              </w:rPr>
            </w:pPr>
            <w:r w:rsidRPr="00656232">
              <w:rPr>
                <w:rFonts w:ascii="Arial" w:hAnsi="Arial" w:cs="Arial"/>
                <w:sz w:val="20"/>
                <w:szCs w:val="20"/>
              </w:rPr>
              <w:t xml:space="preserve">Business associations and private sector </w:t>
            </w:r>
          </w:p>
          <w:p w14:paraId="203F8018" w14:textId="77777777" w:rsidR="00660ECA" w:rsidRPr="00656232" w:rsidRDefault="00660ECA" w:rsidP="005569D5">
            <w:pPr>
              <w:pStyle w:val="a8"/>
              <w:numPr>
                <w:ilvl w:val="0"/>
                <w:numId w:val="5"/>
              </w:numPr>
              <w:spacing w:after="0" w:line="240" w:lineRule="auto"/>
              <w:jc w:val="both"/>
              <w:outlineLvl w:val="3"/>
              <w:rPr>
                <w:rFonts w:ascii="Arial" w:hAnsi="Arial" w:cs="Arial"/>
                <w:sz w:val="20"/>
                <w:szCs w:val="20"/>
                <w:lang w:eastAsia="fr-FR"/>
              </w:rPr>
            </w:pPr>
            <w:r w:rsidRPr="00656232">
              <w:rPr>
                <w:rFonts w:ascii="Arial" w:hAnsi="Arial" w:cs="Arial"/>
                <w:sz w:val="20"/>
                <w:szCs w:val="20"/>
              </w:rPr>
              <w:t xml:space="preserve">Partner organisations, including civil society </w:t>
            </w:r>
          </w:p>
          <w:p w14:paraId="3F21E765" w14:textId="77777777" w:rsidR="00660ECA" w:rsidRPr="00656232" w:rsidRDefault="00660ECA" w:rsidP="005569D5">
            <w:pPr>
              <w:pStyle w:val="a8"/>
              <w:numPr>
                <w:ilvl w:val="0"/>
                <w:numId w:val="5"/>
              </w:numPr>
              <w:spacing w:after="0" w:line="240" w:lineRule="auto"/>
              <w:jc w:val="both"/>
              <w:outlineLvl w:val="3"/>
              <w:rPr>
                <w:rFonts w:ascii="Arial" w:hAnsi="Arial" w:cs="Arial"/>
                <w:sz w:val="20"/>
                <w:szCs w:val="20"/>
                <w:lang w:eastAsia="fr-FR"/>
              </w:rPr>
            </w:pPr>
            <w:r w:rsidRPr="00656232">
              <w:rPr>
                <w:rFonts w:ascii="Arial" w:hAnsi="Arial" w:cs="Arial"/>
                <w:sz w:val="20"/>
                <w:szCs w:val="20"/>
              </w:rPr>
              <w:t>National and international development organisations</w:t>
            </w:r>
          </w:p>
          <w:p w14:paraId="12B6DCE5" w14:textId="77777777" w:rsidR="00660ECA" w:rsidRPr="00656232" w:rsidRDefault="00660ECA" w:rsidP="005569D5">
            <w:pPr>
              <w:numPr>
                <w:ilvl w:val="0"/>
                <w:numId w:val="5"/>
              </w:numPr>
              <w:jc w:val="both"/>
              <w:rPr>
                <w:rFonts w:ascii="Arial" w:hAnsi="Arial" w:cs="Arial"/>
                <w:sz w:val="20"/>
                <w:szCs w:val="20"/>
                <w:lang w:val="en-US"/>
              </w:rPr>
            </w:pPr>
            <w:r w:rsidRPr="00656232">
              <w:rPr>
                <w:rFonts w:ascii="Arial" w:hAnsi="Arial" w:cs="Arial"/>
                <w:sz w:val="20"/>
                <w:szCs w:val="20"/>
                <w:lang w:val="en-US"/>
              </w:rPr>
              <w:t>Other relevant national and local project stakeholders</w:t>
            </w:r>
          </w:p>
        </w:tc>
      </w:tr>
      <w:tr w:rsidR="00660ECA" w:rsidRPr="00CF2CC4" w14:paraId="46979655" w14:textId="77777777" w:rsidTr="00892C1A">
        <w:tc>
          <w:tcPr>
            <w:tcW w:w="9720" w:type="dxa"/>
            <w:gridSpan w:val="2"/>
          </w:tcPr>
          <w:p w14:paraId="4BC9022E" w14:textId="77777777" w:rsidR="00660ECA" w:rsidRPr="00656232" w:rsidRDefault="00660ECA" w:rsidP="00892C1A">
            <w:pPr>
              <w:pStyle w:val="1"/>
              <w:keepNext w:val="0"/>
              <w:spacing w:before="120" w:after="0"/>
              <w:ind w:right="284"/>
              <w:jc w:val="both"/>
              <w:rPr>
                <w:rFonts w:ascii="Arial" w:hAnsi="Arial" w:cs="Arial"/>
                <w:smallCaps/>
                <w:sz w:val="20"/>
                <w:lang w:val="en-GB"/>
              </w:rPr>
            </w:pPr>
            <w:r w:rsidRPr="00656232">
              <w:rPr>
                <w:rFonts w:ascii="Arial" w:hAnsi="Arial" w:cs="Arial"/>
                <w:smallCaps/>
                <w:sz w:val="20"/>
                <w:lang w:val="en-GB"/>
              </w:rPr>
              <w:lastRenderedPageBreak/>
              <w:t>Objective:</w:t>
            </w:r>
          </w:p>
          <w:p w14:paraId="79658476" w14:textId="77777777" w:rsidR="00660ECA" w:rsidRPr="00656232" w:rsidRDefault="00660ECA" w:rsidP="00892C1A">
            <w:pPr>
              <w:spacing w:after="160" w:line="259" w:lineRule="auto"/>
              <w:jc w:val="both"/>
              <w:rPr>
                <w:rFonts w:ascii="Arial" w:hAnsi="Arial" w:cs="Arial"/>
                <w:sz w:val="20"/>
                <w:szCs w:val="20"/>
                <w:lang w:val="en-GB"/>
              </w:rPr>
            </w:pPr>
            <w:r w:rsidRPr="00656232">
              <w:rPr>
                <w:rFonts w:ascii="Arial" w:hAnsi="Arial" w:cs="Arial"/>
                <w:sz w:val="20"/>
                <w:szCs w:val="20"/>
                <w:lang w:val="en-GB"/>
              </w:rPr>
              <w:t>To support the implementation of project activities in a timely and professional manner, according to objectives, goals, and indicators, in line with donor requirements, and based on beneficiary needs.</w:t>
            </w:r>
          </w:p>
        </w:tc>
      </w:tr>
      <w:tr w:rsidR="00660ECA" w:rsidRPr="00CF2CC4" w14:paraId="75FBC24E" w14:textId="77777777" w:rsidTr="00892C1A">
        <w:tc>
          <w:tcPr>
            <w:tcW w:w="9720" w:type="dxa"/>
            <w:gridSpan w:val="2"/>
          </w:tcPr>
          <w:p w14:paraId="406F1146" w14:textId="77777777" w:rsidR="00660ECA" w:rsidRPr="00656232" w:rsidRDefault="00660ECA" w:rsidP="00892C1A">
            <w:pPr>
              <w:pStyle w:val="2"/>
              <w:numPr>
                <w:ilvl w:val="0"/>
                <w:numId w:val="0"/>
              </w:numPr>
              <w:spacing w:before="120" w:after="120" w:line="276" w:lineRule="auto"/>
              <w:ind w:right="108"/>
              <w:jc w:val="both"/>
              <w:rPr>
                <w:rFonts w:ascii="Arial" w:hAnsi="Arial" w:cs="Arial"/>
                <w:i w:val="0"/>
                <w:iCs/>
                <w:smallCaps/>
                <w:noProof w:val="0"/>
                <w:sz w:val="20"/>
                <w:lang w:val="en-US"/>
              </w:rPr>
            </w:pPr>
            <w:r w:rsidRPr="00656232">
              <w:rPr>
                <w:rFonts w:ascii="Arial" w:hAnsi="Arial" w:cs="Arial"/>
                <w:i w:val="0"/>
                <w:iCs/>
                <w:smallCaps/>
                <w:noProof w:val="0"/>
                <w:sz w:val="20"/>
                <w:lang w:val="en-US"/>
              </w:rPr>
              <w:t>Functions</w:t>
            </w:r>
          </w:p>
          <w:p w14:paraId="7FF66E76" w14:textId="77777777" w:rsidR="00660ECA" w:rsidRPr="00656232" w:rsidRDefault="00660ECA" w:rsidP="00892C1A">
            <w:pPr>
              <w:pStyle w:val="af0"/>
              <w:spacing w:before="0" w:beforeAutospacing="0" w:after="0" w:afterAutospacing="0" w:line="276" w:lineRule="auto"/>
              <w:jc w:val="both"/>
              <w:rPr>
                <w:rFonts w:ascii="Arial" w:hAnsi="Arial" w:cs="Arial"/>
                <w:b/>
                <w:i/>
                <w:sz w:val="20"/>
                <w:szCs w:val="20"/>
                <w:lang w:val="en"/>
              </w:rPr>
            </w:pPr>
            <w:r w:rsidRPr="00656232">
              <w:rPr>
                <w:rFonts w:ascii="Arial" w:hAnsi="Arial" w:cs="Arial"/>
                <w:b/>
                <w:i/>
                <w:sz w:val="20"/>
                <w:szCs w:val="20"/>
                <w:lang w:val="en"/>
              </w:rPr>
              <w:t>Project Planning and Implementation</w:t>
            </w:r>
          </w:p>
          <w:p w14:paraId="2BF8A260" w14:textId="77777777" w:rsidR="00660ECA" w:rsidRPr="00656232" w:rsidRDefault="00660ECA" w:rsidP="00892C1A">
            <w:pPr>
              <w:pStyle w:val="af0"/>
              <w:spacing w:before="0" w:beforeAutospacing="0" w:after="0" w:afterAutospacing="0" w:line="276" w:lineRule="auto"/>
              <w:ind w:left="1068"/>
              <w:jc w:val="both"/>
              <w:rPr>
                <w:rFonts w:ascii="Arial" w:hAnsi="Arial" w:cs="Arial"/>
                <w:sz w:val="20"/>
                <w:szCs w:val="20"/>
                <w:lang w:val="en"/>
              </w:rPr>
            </w:pPr>
          </w:p>
          <w:p w14:paraId="7C79F9F0" w14:textId="77777777" w:rsidR="00660ECA" w:rsidRPr="00656232" w:rsidRDefault="00660ECA" w:rsidP="005569D5">
            <w:pPr>
              <w:pStyle w:val="af0"/>
              <w:numPr>
                <w:ilvl w:val="0"/>
                <w:numId w:val="4"/>
              </w:numPr>
              <w:spacing w:before="0" w:beforeAutospacing="0" w:after="0" w:afterAutospacing="0" w:line="276" w:lineRule="auto"/>
              <w:jc w:val="both"/>
              <w:rPr>
                <w:rFonts w:ascii="Arial" w:hAnsi="Arial" w:cs="Arial"/>
                <w:sz w:val="20"/>
                <w:szCs w:val="20"/>
                <w:lang w:val="en-GB" w:eastAsia="fr-FR"/>
              </w:rPr>
            </w:pPr>
            <w:r w:rsidRPr="00656232">
              <w:rPr>
                <w:rFonts w:ascii="Arial" w:hAnsi="Arial" w:cs="Arial"/>
                <w:sz w:val="20"/>
                <w:szCs w:val="20"/>
                <w:lang w:val="en-GB" w:eastAsia="fr-FR"/>
              </w:rPr>
              <w:t>Prepare and maintain project documentation, including grant management progress reports, financial status of the grants and other written materials.</w:t>
            </w:r>
          </w:p>
          <w:p w14:paraId="6E766DD0" w14:textId="77777777" w:rsidR="00660ECA" w:rsidRPr="00656232" w:rsidRDefault="00660ECA" w:rsidP="005569D5">
            <w:pPr>
              <w:pStyle w:val="af0"/>
              <w:numPr>
                <w:ilvl w:val="0"/>
                <w:numId w:val="4"/>
              </w:numPr>
              <w:spacing w:before="0" w:beforeAutospacing="0" w:after="0" w:afterAutospacing="0" w:line="276" w:lineRule="auto"/>
              <w:jc w:val="both"/>
              <w:rPr>
                <w:rFonts w:ascii="Arial" w:hAnsi="Arial" w:cs="Arial"/>
                <w:sz w:val="20"/>
                <w:szCs w:val="20"/>
                <w:lang w:val="en-GB" w:eastAsia="fr-FR"/>
              </w:rPr>
            </w:pPr>
            <w:r w:rsidRPr="00656232">
              <w:rPr>
                <w:rFonts w:ascii="Arial" w:hAnsi="Arial" w:cs="Arial"/>
                <w:sz w:val="20"/>
                <w:szCs w:val="20"/>
                <w:lang w:val="en-GB" w:eastAsia="fr-FR"/>
              </w:rPr>
              <w:t>Assist in managing grants, including tracking budgets and ensuring compliance with donor requirements.</w:t>
            </w:r>
          </w:p>
          <w:p w14:paraId="505FA7B1" w14:textId="77777777" w:rsidR="00660ECA" w:rsidRPr="00656232" w:rsidRDefault="00660ECA" w:rsidP="005569D5">
            <w:pPr>
              <w:numPr>
                <w:ilvl w:val="0"/>
                <w:numId w:val="4"/>
              </w:numPr>
              <w:shd w:val="clear" w:color="auto" w:fill="FFFFFF"/>
              <w:jc w:val="both"/>
              <w:rPr>
                <w:rFonts w:ascii="Arial" w:hAnsi="Arial" w:cs="Arial"/>
                <w:sz w:val="20"/>
                <w:szCs w:val="20"/>
                <w:lang w:val="en"/>
              </w:rPr>
            </w:pPr>
            <w:r w:rsidRPr="00656232">
              <w:rPr>
                <w:rFonts w:ascii="Arial" w:hAnsi="Arial" w:cs="Arial"/>
                <w:sz w:val="20"/>
                <w:szCs w:val="20"/>
                <w:lang w:val="en-GB"/>
              </w:rPr>
              <w:t>Provide support in organising project meetings, workshops, events, and training sessions.</w:t>
            </w:r>
          </w:p>
          <w:p w14:paraId="00B11722" w14:textId="77777777" w:rsidR="00660ECA" w:rsidRPr="00656232" w:rsidRDefault="00660ECA" w:rsidP="005569D5">
            <w:pPr>
              <w:pStyle w:val="af0"/>
              <w:numPr>
                <w:ilvl w:val="0"/>
                <w:numId w:val="4"/>
              </w:numPr>
              <w:spacing w:before="0" w:beforeAutospacing="0" w:after="0" w:afterAutospacing="0" w:line="276" w:lineRule="auto"/>
              <w:jc w:val="both"/>
              <w:rPr>
                <w:rFonts w:ascii="Arial" w:hAnsi="Arial" w:cs="Arial"/>
                <w:sz w:val="20"/>
                <w:szCs w:val="20"/>
                <w:lang w:val="en"/>
              </w:rPr>
            </w:pPr>
            <w:r w:rsidRPr="00656232">
              <w:rPr>
                <w:rFonts w:ascii="Arial" w:hAnsi="Arial" w:cs="Arial"/>
                <w:sz w:val="20"/>
                <w:szCs w:val="20"/>
                <w:lang w:val="en"/>
              </w:rPr>
              <w:t xml:space="preserve">Prepare the work plan and time schedules for implementing project activities; provide translations. </w:t>
            </w:r>
          </w:p>
          <w:p w14:paraId="24D1210F" w14:textId="77777777" w:rsidR="00660ECA" w:rsidRPr="00656232" w:rsidRDefault="00660ECA" w:rsidP="005569D5">
            <w:pPr>
              <w:pStyle w:val="af0"/>
              <w:numPr>
                <w:ilvl w:val="0"/>
                <w:numId w:val="4"/>
              </w:numPr>
              <w:spacing w:line="276" w:lineRule="auto"/>
              <w:jc w:val="both"/>
              <w:rPr>
                <w:rFonts w:ascii="Arial" w:hAnsi="Arial" w:cs="Arial"/>
                <w:sz w:val="20"/>
                <w:szCs w:val="20"/>
                <w:lang w:val="en"/>
              </w:rPr>
            </w:pPr>
            <w:r w:rsidRPr="00656232">
              <w:rPr>
                <w:rFonts w:ascii="Arial" w:hAnsi="Arial" w:cs="Arial"/>
                <w:sz w:val="20"/>
                <w:szCs w:val="20"/>
                <w:lang w:val="en"/>
              </w:rPr>
              <w:t>Provide regular and timely updates on progress and challenges to the Project Officer and other project team members.</w:t>
            </w:r>
          </w:p>
          <w:p w14:paraId="05EE0EA7" w14:textId="77777777" w:rsidR="00660ECA" w:rsidRPr="00656232" w:rsidRDefault="00660ECA" w:rsidP="005569D5">
            <w:pPr>
              <w:pStyle w:val="a8"/>
              <w:numPr>
                <w:ilvl w:val="0"/>
                <w:numId w:val="4"/>
              </w:numPr>
              <w:spacing w:after="0"/>
              <w:ind w:right="108"/>
              <w:jc w:val="both"/>
              <w:rPr>
                <w:rFonts w:ascii="Arial" w:hAnsi="Arial" w:cs="Arial"/>
                <w:sz w:val="20"/>
                <w:szCs w:val="20"/>
                <w:lang w:val="en"/>
              </w:rPr>
            </w:pPr>
            <w:r w:rsidRPr="00656232">
              <w:rPr>
                <w:rFonts w:ascii="Arial" w:hAnsi="Arial" w:cs="Arial"/>
                <w:sz w:val="20"/>
                <w:szCs w:val="20"/>
                <w:lang w:val="en"/>
              </w:rPr>
              <w:t>Travel to the districts of the targeted regions based on the need and request to participate in events, monitor partner activities, etc.</w:t>
            </w:r>
          </w:p>
          <w:p w14:paraId="18B4BF40" w14:textId="77777777" w:rsidR="00660ECA" w:rsidRPr="00656232" w:rsidRDefault="00660ECA" w:rsidP="005569D5">
            <w:pPr>
              <w:pStyle w:val="af0"/>
              <w:numPr>
                <w:ilvl w:val="0"/>
                <w:numId w:val="4"/>
              </w:numPr>
              <w:spacing w:line="276" w:lineRule="auto"/>
              <w:jc w:val="both"/>
              <w:rPr>
                <w:rFonts w:ascii="Arial" w:hAnsi="Arial" w:cs="Arial"/>
                <w:sz w:val="20"/>
                <w:szCs w:val="20"/>
                <w:lang w:val="en"/>
              </w:rPr>
            </w:pPr>
            <w:r w:rsidRPr="00656232">
              <w:rPr>
                <w:rFonts w:ascii="Arial" w:hAnsi="Arial" w:cs="Arial"/>
                <w:sz w:val="20"/>
                <w:szCs w:val="20"/>
                <w:lang w:val="en"/>
              </w:rPr>
              <w:t>Support administrative coordination of project implementation, involving liaison with the organization`s units and external parties to initiate requests, obtain necessary clearances, process, and follow up on administrative actions.</w:t>
            </w:r>
          </w:p>
          <w:p w14:paraId="6919BA46" w14:textId="77777777" w:rsidR="00660ECA" w:rsidRPr="00656232" w:rsidRDefault="00660ECA" w:rsidP="005569D5">
            <w:pPr>
              <w:pStyle w:val="a8"/>
              <w:numPr>
                <w:ilvl w:val="0"/>
                <w:numId w:val="4"/>
              </w:numPr>
              <w:spacing w:after="0"/>
              <w:ind w:right="108"/>
              <w:jc w:val="both"/>
              <w:rPr>
                <w:rFonts w:ascii="Arial" w:hAnsi="Arial" w:cs="Arial"/>
                <w:sz w:val="20"/>
                <w:szCs w:val="20"/>
                <w:lang w:val="en"/>
              </w:rPr>
            </w:pPr>
            <w:r w:rsidRPr="00656232">
              <w:rPr>
                <w:rFonts w:ascii="Arial" w:hAnsi="Arial" w:cs="Arial"/>
                <w:sz w:val="20"/>
                <w:szCs w:val="20"/>
                <w:lang w:val="en"/>
              </w:rPr>
              <w:t>Draft correspondence, reports, briefing notes, graphics, statistical tables, presentations, and other forms of documentation.</w:t>
            </w:r>
          </w:p>
          <w:p w14:paraId="1B0C0495" w14:textId="77777777" w:rsidR="00660ECA" w:rsidRPr="00656232" w:rsidRDefault="00660ECA" w:rsidP="005569D5">
            <w:pPr>
              <w:pStyle w:val="a8"/>
              <w:numPr>
                <w:ilvl w:val="0"/>
                <w:numId w:val="4"/>
              </w:numPr>
              <w:spacing w:after="0"/>
              <w:ind w:right="108"/>
              <w:jc w:val="both"/>
              <w:rPr>
                <w:rFonts w:ascii="Arial" w:hAnsi="Arial" w:cs="Arial"/>
                <w:sz w:val="20"/>
                <w:szCs w:val="20"/>
                <w:lang w:val="en"/>
              </w:rPr>
            </w:pPr>
            <w:r w:rsidRPr="00656232">
              <w:rPr>
                <w:rFonts w:ascii="Arial" w:hAnsi="Arial" w:cs="Arial"/>
                <w:sz w:val="20"/>
                <w:szCs w:val="20"/>
                <w:lang w:val="en"/>
              </w:rPr>
              <w:t>Assist the Project Officer in anticipating and mitigating risks and issues and troubleshooting any unforeseen challenges during the project implementation.</w:t>
            </w:r>
          </w:p>
          <w:p w14:paraId="37188E90" w14:textId="77777777" w:rsidR="00660ECA" w:rsidRPr="00656232" w:rsidRDefault="00660ECA" w:rsidP="00892C1A">
            <w:pPr>
              <w:spacing w:line="276" w:lineRule="auto"/>
              <w:ind w:right="108"/>
              <w:jc w:val="both"/>
              <w:rPr>
                <w:rFonts w:ascii="Arial" w:hAnsi="Arial" w:cs="Arial"/>
                <w:sz w:val="20"/>
                <w:szCs w:val="20"/>
                <w:lang w:val="en"/>
              </w:rPr>
            </w:pPr>
          </w:p>
          <w:p w14:paraId="4421FA43" w14:textId="77777777" w:rsidR="00660ECA" w:rsidRPr="00656232" w:rsidRDefault="00660ECA" w:rsidP="00892C1A">
            <w:pPr>
              <w:pStyle w:val="af0"/>
              <w:spacing w:before="0" w:beforeAutospacing="0" w:after="0" w:afterAutospacing="0" w:line="276" w:lineRule="auto"/>
              <w:jc w:val="both"/>
              <w:rPr>
                <w:rFonts w:ascii="Arial" w:hAnsi="Arial" w:cs="Arial"/>
                <w:b/>
                <w:i/>
                <w:sz w:val="20"/>
                <w:szCs w:val="20"/>
                <w:lang w:val="en"/>
              </w:rPr>
            </w:pPr>
            <w:r w:rsidRPr="00656232">
              <w:rPr>
                <w:rFonts w:ascii="Arial" w:hAnsi="Arial" w:cs="Arial"/>
                <w:b/>
                <w:i/>
                <w:sz w:val="20"/>
                <w:szCs w:val="20"/>
                <w:lang w:val="en"/>
              </w:rPr>
              <w:t>External Coordination and Partner Management</w:t>
            </w:r>
          </w:p>
          <w:p w14:paraId="668AAEE9" w14:textId="77777777" w:rsidR="00660ECA" w:rsidRPr="00656232" w:rsidRDefault="00660ECA" w:rsidP="00892C1A">
            <w:pPr>
              <w:pStyle w:val="af0"/>
              <w:spacing w:before="0" w:beforeAutospacing="0" w:after="0" w:afterAutospacing="0" w:line="276" w:lineRule="auto"/>
              <w:jc w:val="both"/>
              <w:rPr>
                <w:rFonts w:ascii="Arial" w:hAnsi="Arial" w:cs="Arial"/>
                <w:b/>
                <w:i/>
                <w:sz w:val="20"/>
                <w:szCs w:val="20"/>
                <w:lang w:val="en"/>
              </w:rPr>
            </w:pPr>
          </w:p>
          <w:p w14:paraId="716500ED" w14:textId="77777777" w:rsidR="00660ECA" w:rsidRPr="00656232" w:rsidRDefault="00660ECA" w:rsidP="005569D5">
            <w:pPr>
              <w:pStyle w:val="a8"/>
              <w:numPr>
                <w:ilvl w:val="1"/>
                <w:numId w:val="6"/>
              </w:numPr>
              <w:spacing w:after="0"/>
              <w:ind w:left="1067"/>
              <w:jc w:val="both"/>
              <w:rPr>
                <w:rFonts w:ascii="Arial" w:hAnsi="Arial" w:cs="Arial"/>
                <w:sz w:val="20"/>
                <w:szCs w:val="20"/>
                <w:lang w:val="en-GB"/>
              </w:rPr>
            </w:pPr>
            <w:r w:rsidRPr="00656232">
              <w:rPr>
                <w:rFonts w:ascii="Arial" w:hAnsi="Arial" w:cs="Arial"/>
                <w:sz w:val="20"/>
                <w:szCs w:val="20"/>
                <w:lang w:val="en-GB"/>
              </w:rPr>
              <w:t>Undertake communication and liaison activities to actively consult and involve beneficiaries, actors, partners and stakeholders in all stages of project design and implementation.</w:t>
            </w:r>
          </w:p>
          <w:p w14:paraId="4AE16D99" w14:textId="77777777" w:rsidR="00660ECA" w:rsidRPr="00656232" w:rsidRDefault="00660ECA" w:rsidP="005569D5">
            <w:pPr>
              <w:pStyle w:val="a8"/>
              <w:numPr>
                <w:ilvl w:val="1"/>
                <w:numId w:val="6"/>
              </w:numPr>
              <w:spacing w:after="0"/>
              <w:ind w:left="1067"/>
              <w:jc w:val="both"/>
              <w:rPr>
                <w:rFonts w:ascii="Arial" w:hAnsi="Arial" w:cs="Arial"/>
                <w:sz w:val="20"/>
                <w:szCs w:val="20"/>
                <w:lang w:val="en-GB"/>
              </w:rPr>
            </w:pPr>
            <w:r w:rsidRPr="00656232">
              <w:rPr>
                <w:rFonts w:ascii="Arial" w:hAnsi="Arial" w:cs="Arial"/>
                <w:sz w:val="20"/>
                <w:szCs w:val="20"/>
                <w:lang w:val="en-GB"/>
              </w:rPr>
              <w:t>Identify opportunities to collaborate and coordinate efforts with other organisations to ensure the best results for project activities.</w:t>
            </w:r>
          </w:p>
          <w:p w14:paraId="453656D5" w14:textId="77777777" w:rsidR="00660ECA" w:rsidRPr="00656232" w:rsidRDefault="00660ECA" w:rsidP="005569D5">
            <w:pPr>
              <w:pStyle w:val="a8"/>
              <w:numPr>
                <w:ilvl w:val="1"/>
                <w:numId w:val="6"/>
              </w:numPr>
              <w:spacing w:after="0"/>
              <w:ind w:left="1067"/>
              <w:jc w:val="both"/>
              <w:rPr>
                <w:rFonts w:ascii="Arial" w:hAnsi="Arial" w:cs="Arial"/>
                <w:sz w:val="20"/>
                <w:szCs w:val="20"/>
                <w:lang w:val="en"/>
              </w:rPr>
            </w:pPr>
            <w:r w:rsidRPr="00656232">
              <w:rPr>
                <w:rFonts w:ascii="Arial" w:hAnsi="Arial" w:cs="Arial"/>
                <w:sz w:val="20"/>
                <w:szCs w:val="20"/>
                <w:lang w:val="en"/>
              </w:rPr>
              <w:t>Ensure that any issues or disputes with partners are resolved in a timely manner.</w:t>
            </w:r>
          </w:p>
          <w:p w14:paraId="50ADF176" w14:textId="77777777" w:rsidR="00660ECA" w:rsidRPr="00656232" w:rsidRDefault="00660ECA" w:rsidP="00892C1A">
            <w:pPr>
              <w:pStyle w:val="af0"/>
              <w:spacing w:before="0" w:beforeAutospacing="0" w:after="0" w:afterAutospacing="0" w:line="276" w:lineRule="auto"/>
              <w:jc w:val="both"/>
              <w:rPr>
                <w:rFonts w:ascii="Arial" w:hAnsi="Arial" w:cs="Arial"/>
                <w:sz w:val="20"/>
                <w:szCs w:val="20"/>
                <w:lang w:val="en"/>
              </w:rPr>
            </w:pPr>
          </w:p>
          <w:p w14:paraId="3C150BAB" w14:textId="77777777" w:rsidR="00660ECA" w:rsidRPr="00656232" w:rsidRDefault="00660ECA" w:rsidP="00892C1A">
            <w:pPr>
              <w:pStyle w:val="af0"/>
              <w:spacing w:before="0" w:beforeAutospacing="0" w:after="0" w:afterAutospacing="0"/>
              <w:jc w:val="both"/>
              <w:rPr>
                <w:rFonts w:ascii="Arial" w:hAnsi="Arial" w:cs="Arial"/>
                <w:sz w:val="20"/>
                <w:szCs w:val="20"/>
                <w:lang w:val="en"/>
              </w:rPr>
            </w:pPr>
          </w:p>
          <w:p w14:paraId="0E6D63C2" w14:textId="77777777" w:rsidR="00660ECA" w:rsidRPr="00656232" w:rsidRDefault="00660ECA" w:rsidP="00892C1A">
            <w:pPr>
              <w:pStyle w:val="af0"/>
              <w:spacing w:before="0" w:beforeAutospacing="0" w:after="0" w:afterAutospacing="0" w:line="276" w:lineRule="auto"/>
              <w:jc w:val="both"/>
              <w:rPr>
                <w:rFonts w:ascii="Arial" w:hAnsi="Arial" w:cs="Arial"/>
                <w:b/>
                <w:i/>
                <w:sz w:val="20"/>
                <w:szCs w:val="20"/>
                <w:lang w:val="en"/>
              </w:rPr>
            </w:pPr>
            <w:r w:rsidRPr="00656232">
              <w:rPr>
                <w:rFonts w:ascii="Arial" w:hAnsi="Arial" w:cs="Arial"/>
                <w:b/>
                <w:i/>
                <w:sz w:val="20"/>
                <w:szCs w:val="20"/>
                <w:lang w:val="en"/>
              </w:rPr>
              <w:t>Grant Management</w:t>
            </w:r>
          </w:p>
          <w:p w14:paraId="1598CBA4" w14:textId="77777777" w:rsidR="00660ECA" w:rsidRPr="00656232" w:rsidRDefault="00660ECA" w:rsidP="00892C1A">
            <w:pPr>
              <w:pStyle w:val="af0"/>
              <w:spacing w:before="0" w:beforeAutospacing="0" w:after="0" w:afterAutospacing="0" w:line="276" w:lineRule="auto"/>
              <w:jc w:val="both"/>
              <w:rPr>
                <w:rFonts w:ascii="Arial" w:hAnsi="Arial" w:cs="Arial"/>
                <w:b/>
                <w:i/>
                <w:sz w:val="20"/>
                <w:szCs w:val="20"/>
                <w:lang w:val="en"/>
              </w:rPr>
            </w:pPr>
          </w:p>
          <w:p w14:paraId="21C914F7" w14:textId="77777777" w:rsidR="00660ECA" w:rsidRPr="00656232" w:rsidRDefault="00660ECA" w:rsidP="005569D5">
            <w:pPr>
              <w:pStyle w:val="af0"/>
              <w:numPr>
                <w:ilvl w:val="0"/>
                <w:numId w:val="10"/>
              </w:numPr>
              <w:spacing w:before="0" w:beforeAutospacing="0" w:after="0" w:afterAutospacing="0" w:line="276" w:lineRule="auto"/>
              <w:ind w:left="1067"/>
              <w:jc w:val="both"/>
              <w:rPr>
                <w:rFonts w:ascii="Arial" w:hAnsi="Arial" w:cs="Arial"/>
                <w:sz w:val="20"/>
                <w:szCs w:val="20"/>
                <w:lang w:val="en"/>
              </w:rPr>
            </w:pPr>
            <w:r w:rsidRPr="00656232">
              <w:rPr>
                <w:rFonts w:ascii="Arial" w:hAnsi="Arial" w:cs="Arial"/>
                <w:sz w:val="20"/>
                <w:szCs w:val="20"/>
                <w:lang w:val="en"/>
              </w:rPr>
              <w:t>Jointly with the Project Officer, ensure adherence to donor procedures by project staff and consortium members;</w:t>
            </w:r>
          </w:p>
          <w:p w14:paraId="3A361F06" w14:textId="77777777" w:rsidR="00660ECA" w:rsidRPr="00656232" w:rsidRDefault="00660ECA" w:rsidP="005569D5">
            <w:pPr>
              <w:pStyle w:val="af0"/>
              <w:numPr>
                <w:ilvl w:val="0"/>
                <w:numId w:val="10"/>
              </w:numPr>
              <w:spacing w:before="0" w:beforeAutospacing="0" w:after="0" w:afterAutospacing="0"/>
              <w:ind w:left="1067"/>
              <w:jc w:val="both"/>
              <w:rPr>
                <w:rFonts w:ascii="Arial" w:hAnsi="Arial" w:cs="Arial"/>
                <w:sz w:val="20"/>
                <w:szCs w:val="20"/>
                <w:lang w:val="en"/>
              </w:rPr>
            </w:pPr>
            <w:r w:rsidRPr="00656232">
              <w:rPr>
                <w:rFonts w:ascii="Arial" w:hAnsi="Arial" w:cs="Arial"/>
                <w:sz w:val="20"/>
                <w:szCs w:val="20"/>
                <w:lang w:val="en"/>
              </w:rPr>
              <w:t>Facilitate regular partner reporting on project activities, challenges and indicators.</w:t>
            </w:r>
          </w:p>
          <w:p w14:paraId="4950F41C" w14:textId="77777777" w:rsidR="00660ECA" w:rsidRPr="00656232" w:rsidRDefault="00660ECA" w:rsidP="005569D5">
            <w:pPr>
              <w:pStyle w:val="af0"/>
              <w:numPr>
                <w:ilvl w:val="0"/>
                <w:numId w:val="10"/>
              </w:numPr>
              <w:spacing w:before="0" w:beforeAutospacing="0" w:after="0" w:afterAutospacing="0" w:line="276" w:lineRule="auto"/>
              <w:ind w:left="1067"/>
              <w:jc w:val="both"/>
              <w:rPr>
                <w:rFonts w:ascii="Arial" w:hAnsi="Arial" w:cs="Arial"/>
                <w:sz w:val="20"/>
                <w:szCs w:val="20"/>
                <w:lang w:val="en"/>
              </w:rPr>
            </w:pPr>
            <w:r w:rsidRPr="00656232">
              <w:rPr>
                <w:rFonts w:ascii="Arial" w:hAnsi="Arial" w:cs="Arial"/>
                <w:sz w:val="20"/>
                <w:szCs w:val="20"/>
                <w:lang w:val="en"/>
              </w:rPr>
              <w:t>Support the Project Officer in the preparation of progress and final reports, ensuring the quality and accuracy of technical information for project activities;</w:t>
            </w:r>
          </w:p>
          <w:p w14:paraId="41B1A239" w14:textId="77777777" w:rsidR="00660ECA" w:rsidRPr="00656232" w:rsidRDefault="00660ECA" w:rsidP="005569D5">
            <w:pPr>
              <w:pStyle w:val="af0"/>
              <w:numPr>
                <w:ilvl w:val="0"/>
                <w:numId w:val="10"/>
              </w:numPr>
              <w:spacing w:before="0" w:beforeAutospacing="0" w:after="0" w:afterAutospacing="0" w:line="276" w:lineRule="auto"/>
              <w:ind w:left="1067"/>
              <w:jc w:val="both"/>
              <w:rPr>
                <w:rFonts w:ascii="Arial" w:hAnsi="Arial" w:cs="Arial"/>
                <w:sz w:val="20"/>
                <w:szCs w:val="20"/>
                <w:lang w:val="en"/>
              </w:rPr>
            </w:pPr>
            <w:r w:rsidRPr="00656232">
              <w:rPr>
                <w:rFonts w:ascii="Arial" w:hAnsi="Arial" w:cs="Arial"/>
                <w:sz w:val="20"/>
                <w:szCs w:val="20"/>
                <w:lang w:val="en"/>
              </w:rPr>
              <w:t>Fulfill communication activities through the regular collection of pictures and stories related to project activities.</w:t>
            </w:r>
          </w:p>
          <w:p w14:paraId="56A94C8E" w14:textId="77777777" w:rsidR="00660ECA" w:rsidRPr="00656232" w:rsidRDefault="00660ECA" w:rsidP="00892C1A">
            <w:pPr>
              <w:pStyle w:val="af0"/>
              <w:spacing w:line="276" w:lineRule="auto"/>
              <w:jc w:val="both"/>
              <w:rPr>
                <w:rFonts w:ascii="Arial" w:hAnsi="Arial" w:cs="Arial"/>
                <w:b/>
                <w:bCs/>
                <w:sz w:val="20"/>
                <w:szCs w:val="20"/>
                <w:lang w:val="en"/>
              </w:rPr>
            </w:pPr>
            <w:r w:rsidRPr="00656232">
              <w:rPr>
                <w:rFonts w:ascii="Arial" w:hAnsi="Arial" w:cs="Arial"/>
                <w:b/>
                <w:bCs/>
                <w:sz w:val="20"/>
                <w:szCs w:val="20"/>
                <w:lang w:val="en"/>
              </w:rPr>
              <w:lastRenderedPageBreak/>
              <w:t xml:space="preserve">Quality Assurance </w:t>
            </w:r>
          </w:p>
          <w:p w14:paraId="37EADA59" w14:textId="77777777" w:rsidR="00660ECA" w:rsidRPr="00656232" w:rsidRDefault="00660ECA" w:rsidP="005569D5">
            <w:pPr>
              <w:pStyle w:val="af0"/>
              <w:numPr>
                <w:ilvl w:val="0"/>
                <w:numId w:val="7"/>
              </w:numPr>
              <w:spacing w:line="276" w:lineRule="auto"/>
              <w:ind w:left="1067" w:hanging="284"/>
              <w:jc w:val="both"/>
              <w:rPr>
                <w:rFonts w:ascii="Arial" w:hAnsi="Arial" w:cs="Arial"/>
                <w:sz w:val="20"/>
                <w:szCs w:val="20"/>
                <w:lang w:val="en"/>
              </w:rPr>
            </w:pPr>
            <w:r w:rsidRPr="00656232">
              <w:rPr>
                <w:rFonts w:ascii="Arial" w:hAnsi="Arial" w:cs="Arial"/>
                <w:sz w:val="20"/>
                <w:szCs w:val="20"/>
                <w:lang w:val="en"/>
              </w:rPr>
              <w:t xml:space="preserve">Ensure rigorous project documentation and information sharing. Provide regular communication and updates to the Acted Monitoring, Evaluation, Accountability &amp; Learning (MEAL) team; </w:t>
            </w:r>
          </w:p>
          <w:p w14:paraId="47C75E59" w14:textId="77777777" w:rsidR="00660ECA" w:rsidRPr="00656232" w:rsidRDefault="00660ECA" w:rsidP="005569D5">
            <w:pPr>
              <w:pStyle w:val="a8"/>
              <w:numPr>
                <w:ilvl w:val="0"/>
                <w:numId w:val="7"/>
              </w:numPr>
              <w:spacing w:after="0" w:line="240" w:lineRule="auto"/>
              <w:ind w:left="1067" w:hanging="284"/>
              <w:jc w:val="both"/>
              <w:rPr>
                <w:rFonts w:ascii="Arial" w:hAnsi="Arial" w:cs="Arial"/>
                <w:sz w:val="20"/>
                <w:szCs w:val="20"/>
                <w:lang w:val="en-GB"/>
              </w:rPr>
            </w:pPr>
            <w:r w:rsidRPr="00656232">
              <w:rPr>
                <w:rFonts w:ascii="Arial" w:hAnsi="Arial" w:cs="Arial"/>
                <w:sz w:val="20"/>
                <w:szCs w:val="20"/>
                <w:lang w:val="en-GB"/>
              </w:rPr>
              <w:t>Ensure project records and documents, particularly documents that proof completion of activities (beneficiary lists, minutes, completion certificates, attendance sheets, etc.), are adequately prepared, compiled, and filed according to Acted and donor-specific procedures.</w:t>
            </w:r>
          </w:p>
          <w:p w14:paraId="467B6A40" w14:textId="77777777" w:rsidR="00660ECA" w:rsidRPr="00656232" w:rsidRDefault="00660ECA" w:rsidP="005569D5">
            <w:pPr>
              <w:pStyle w:val="a8"/>
              <w:numPr>
                <w:ilvl w:val="0"/>
                <w:numId w:val="7"/>
              </w:numPr>
              <w:spacing w:after="0"/>
              <w:ind w:left="1067" w:hanging="284"/>
              <w:jc w:val="both"/>
              <w:rPr>
                <w:rFonts w:ascii="Arial" w:hAnsi="Arial" w:cs="Arial"/>
                <w:sz w:val="20"/>
                <w:szCs w:val="20"/>
                <w:lang w:val="en-GB"/>
              </w:rPr>
            </w:pPr>
            <w:r w:rsidRPr="00656232">
              <w:rPr>
                <w:rFonts w:ascii="Arial" w:hAnsi="Arial" w:cs="Arial"/>
                <w:sz w:val="20"/>
                <w:szCs w:val="20"/>
                <w:lang w:val="en-GB"/>
              </w:rPr>
              <w:t xml:space="preserve">Help maintain a beneficiary master database containing all beneficiary registration and baseline information as well as the </w:t>
            </w:r>
            <w:r w:rsidRPr="00656232">
              <w:rPr>
                <w:rFonts w:ascii="Arial" w:hAnsi="Arial" w:cs="Arial"/>
                <w:sz w:val="20"/>
                <w:szCs w:val="20"/>
                <w:lang w:val="en"/>
              </w:rPr>
              <w:t xml:space="preserve">project activities </w:t>
            </w:r>
            <w:r w:rsidRPr="00656232">
              <w:rPr>
                <w:rFonts w:ascii="Arial" w:hAnsi="Arial" w:cs="Arial"/>
                <w:sz w:val="20"/>
                <w:szCs w:val="20"/>
                <w:lang w:val="en-GB"/>
              </w:rPr>
              <w:t>from which the beneficiaries benefitted, ensure the data is protected from misuse in line with Acted’s data protection policy;</w:t>
            </w:r>
          </w:p>
          <w:p w14:paraId="07A80500" w14:textId="77777777" w:rsidR="00660ECA" w:rsidRPr="00656232" w:rsidRDefault="00660ECA" w:rsidP="005569D5">
            <w:pPr>
              <w:pStyle w:val="af0"/>
              <w:numPr>
                <w:ilvl w:val="0"/>
                <w:numId w:val="7"/>
              </w:numPr>
              <w:spacing w:line="276" w:lineRule="auto"/>
              <w:ind w:left="1067" w:hanging="284"/>
              <w:jc w:val="both"/>
              <w:rPr>
                <w:rFonts w:ascii="Arial" w:hAnsi="Arial" w:cs="Arial"/>
                <w:sz w:val="20"/>
                <w:szCs w:val="20"/>
                <w:lang w:val="en"/>
              </w:rPr>
            </w:pPr>
            <w:r w:rsidRPr="00656232">
              <w:rPr>
                <w:rFonts w:ascii="Arial" w:hAnsi="Arial" w:cs="Arial"/>
                <w:sz w:val="20"/>
                <w:szCs w:val="20"/>
                <w:lang w:val="en"/>
              </w:rPr>
              <w:t>Adhere to Acted’s Code of Conduct and treat all stakeholders with respect and without any distinction or discrimination based on gender, sexual orientation, nationality, race, ethnicity, tribe, religious beliefs, political opinion or disability.</w:t>
            </w:r>
          </w:p>
          <w:p w14:paraId="53D48C1E" w14:textId="77777777" w:rsidR="00660ECA" w:rsidRPr="00656232" w:rsidRDefault="00660ECA" w:rsidP="00892C1A">
            <w:pPr>
              <w:pStyle w:val="af0"/>
              <w:spacing w:line="276" w:lineRule="auto"/>
              <w:jc w:val="both"/>
              <w:rPr>
                <w:rFonts w:ascii="Arial" w:hAnsi="Arial" w:cs="Arial"/>
                <w:b/>
                <w:bCs/>
                <w:sz w:val="20"/>
                <w:szCs w:val="20"/>
                <w:lang w:val="en"/>
              </w:rPr>
            </w:pPr>
            <w:r w:rsidRPr="00656232">
              <w:rPr>
                <w:rFonts w:ascii="Arial" w:hAnsi="Arial" w:cs="Arial"/>
                <w:b/>
                <w:bCs/>
                <w:sz w:val="20"/>
                <w:szCs w:val="20"/>
                <w:lang w:val="en"/>
              </w:rPr>
              <w:t xml:space="preserve">Other </w:t>
            </w:r>
          </w:p>
          <w:p w14:paraId="1C1040CE" w14:textId="77777777" w:rsidR="00660ECA" w:rsidRPr="00656232" w:rsidRDefault="00660ECA" w:rsidP="005569D5">
            <w:pPr>
              <w:pStyle w:val="af0"/>
              <w:numPr>
                <w:ilvl w:val="0"/>
                <w:numId w:val="8"/>
              </w:numPr>
              <w:spacing w:line="276" w:lineRule="auto"/>
              <w:ind w:left="1067"/>
              <w:jc w:val="both"/>
              <w:rPr>
                <w:rFonts w:ascii="Arial" w:hAnsi="Arial" w:cs="Arial"/>
                <w:sz w:val="20"/>
                <w:szCs w:val="20"/>
                <w:lang w:val="en"/>
              </w:rPr>
            </w:pPr>
            <w:r w:rsidRPr="00656232">
              <w:rPr>
                <w:rFonts w:ascii="Arial" w:hAnsi="Arial" w:cs="Arial"/>
                <w:sz w:val="20"/>
                <w:szCs w:val="20"/>
                <w:lang w:val="en"/>
              </w:rPr>
              <w:t xml:space="preserve">Offer technical support to other projects and departments of Acted where relevant; ensure information sharing and knowledge transfer within the organisation. </w:t>
            </w:r>
          </w:p>
          <w:p w14:paraId="3692D383" w14:textId="77777777" w:rsidR="00660ECA" w:rsidRPr="00656232" w:rsidRDefault="00660ECA" w:rsidP="005569D5">
            <w:pPr>
              <w:pStyle w:val="af0"/>
              <w:numPr>
                <w:ilvl w:val="0"/>
                <w:numId w:val="8"/>
              </w:numPr>
              <w:spacing w:before="0" w:beforeAutospacing="0" w:after="0" w:afterAutospacing="0" w:line="276" w:lineRule="auto"/>
              <w:ind w:left="1067"/>
              <w:jc w:val="both"/>
              <w:rPr>
                <w:rFonts w:ascii="Arial" w:hAnsi="Arial" w:cs="Arial"/>
                <w:sz w:val="20"/>
                <w:szCs w:val="20"/>
                <w:lang w:val="en"/>
              </w:rPr>
            </w:pPr>
            <w:r w:rsidRPr="00656232">
              <w:rPr>
                <w:rFonts w:ascii="Arial" w:hAnsi="Arial" w:cs="Arial"/>
                <w:sz w:val="20"/>
                <w:szCs w:val="20"/>
                <w:lang w:val="en"/>
              </w:rPr>
              <w:t xml:space="preserve">Any other tasks assigned by the line manager(s). </w:t>
            </w:r>
          </w:p>
          <w:p w14:paraId="39C916AA" w14:textId="77777777" w:rsidR="00660ECA" w:rsidRPr="00656232" w:rsidRDefault="00660ECA" w:rsidP="00892C1A">
            <w:pPr>
              <w:pStyle w:val="af0"/>
              <w:spacing w:before="0" w:beforeAutospacing="0" w:after="0" w:afterAutospacing="0" w:line="276" w:lineRule="auto"/>
              <w:ind w:left="1068"/>
              <w:jc w:val="both"/>
              <w:rPr>
                <w:rFonts w:ascii="Arial" w:hAnsi="Arial" w:cs="Arial"/>
                <w:sz w:val="20"/>
                <w:szCs w:val="20"/>
                <w:lang w:val="en"/>
              </w:rPr>
            </w:pPr>
          </w:p>
          <w:p w14:paraId="549512B6" w14:textId="5463A4BE" w:rsidR="00660ECA" w:rsidRPr="004937A9" w:rsidRDefault="00660ECA" w:rsidP="004937A9">
            <w:pPr>
              <w:pStyle w:val="1"/>
              <w:spacing w:before="0" w:after="0" w:line="276" w:lineRule="auto"/>
              <w:ind w:left="360" w:right="0"/>
              <w:jc w:val="both"/>
              <w:rPr>
                <w:rFonts w:ascii="Arial" w:hAnsi="Arial" w:cs="Arial"/>
                <w:b w:val="0"/>
                <w:sz w:val="20"/>
                <w:u w:val="none"/>
                <w:lang w:val="en"/>
              </w:rPr>
            </w:pPr>
          </w:p>
        </w:tc>
      </w:tr>
      <w:tr w:rsidR="004937A9" w:rsidRPr="00CF2CC4" w14:paraId="315E8213" w14:textId="77777777" w:rsidTr="00892C1A">
        <w:tc>
          <w:tcPr>
            <w:tcW w:w="9720" w:type="dxa"/>
            <w:gridSpan w:val="2"/>
          </w:tcPr>
          <w:p w14:paraId="7911894A" w14:textId="77777777" w:rsidR="004937A9" w:rsidRPr="00656232" w:rsidRDefault="004937A9" w:rsidP="004937A9">
            <w:pPr>
              <w:pStyle w:val="a5"/>
              <w:tabs>
                <w:tab w:val="left" w:pos="9072"/>
              </w:tabs>
              <w:spacing w:line="276" w:lineRule="auto"/>
              <w:jc w:val="both"/>
              <w:rPr>
                <w:rFonts w:ascii="Arial" w:hAnsi="Arial" w:cs="Arial"/>
                <w:b/>
                <w:sz w:val="20"/>
                <w:szCs w:val="20"/>
                <w:lang w:val="en"/>
              </w:rPr>
            </w:pPr>
            <w:r w:rsidRPr="00656232">
              <w:rPr>
                <w:rFonts w:ascii="Arial" w:hAnsi="Arial" w:cs="Arial"/>
                <w:b/>
                <w:sz w:val="20"/>
                <w:szCs w:val="20"/>
                <w:lang w:val="en"/>
              </w:rPr>
              <w:lastRenderedPageBreak/>
              <w:t>Key Performance Indicators</w:t>
            </w:r>
          </w:p>
          <w:p w14:paraId="30CCCDC6" w14:textId="77777777" w:rsidR="004937A9" w:rsidRPr="00656232" w:rsidRDefault="004937A9" w:rsidP="004937A9">
            <w:pPr>
              <w:pStyle w:val="a5"/>
              <w:tabs>
                <w:tab w:val="left" w:pos="9072"/>
              </w:tabs>
              <w:spacing w:line="276" w:lineRule="auto"/>
              <w:ind w:left="360"/>
              <w:jc w:val="both"/>
              <w:rPr>
                <w:rFonts w:ascii="Arial" w:hAnsi="Arial" w:cs="Arial"/>
                <w:b/>
                <w:sz w:val="20"/>
                <w:szCs w:val="20"/>
                <w:lang w:val="en"/>
              </w:rPr>
            </w:pPr>
          </w:p>
          <w:p w14:paraId="3BFF025E" w14:textId="77777777" w:rsidR="004937A9" w:rsidRPr="00656232" w:rsidRDefault="004937A9" w:rsidP="004937A9">
            <w:pPr>
              <w:pStyle w:val="1"/>
              <w:numPr>
                <w:ilvl w:val="0"/>
                <w:numId w:val="9"/>
              </w:numPr>
              <w:tabs>
                <w:tab w:val="num" w:pos="360"/>
              </w:tabs>
              <w:spacing w:before="0" w:after="0" w:line="276" w:lineRule="auto"/>
              <w:ind w:left="360" w:right="0"/>
              <w:jc w:val="both"/>
              <w:rPr>
                <w:rFonts w:ascii="Arial" w:hAnsi="Arial" w:cs="Arial"/>
                <w:b w:val="0"/>
                <w:sz w:val="20"/>
                <w:u w:val="none"/>
                <w:lang w:val="en"/>
              </w:rPr>
            </w:pPr>
            <w:r w:rsidRPr="00656232">
              <w:rPr>
                <w:rFonts w:ascii="Arial" w:hAnsi="Arial" w:cs="Arial"/>
                <w:b w:val="0"/>
                <w:sz w:val="20"/>
                <w:u w:val="none"/>
                <w:lang w:val="en"/>
              </w:rPr>
              <w:t>% of project milestones completed on time as per the original plan.</w:t>
            </w:r>
          </w:p>
          <w:p w14:paraId="410A9708" w14:textId="77777777" w:rsidR="004937A9" w:rsidRPr="00656232" w:rsidRDefault="004937A9" w:rsidP="004937A9">
            <w:pPr>
              <w:pStyle w:val="1"/>
              <w:numPr>
                <w:ilvl w:val="0"/>
                <w:numId w:val="9"/>
              </w:numPr>
              <w:tabs>
                <w:tab w:val="num" w:pos="360"/>
              </w:tabs>
              <w:spacing w:before="0" w:after="0" w:line="276" w:lineRule="auto"/>
              <w:ind w:left="360" w:right="0"/>
              <w:jc w:val="both"/>
              <w:rPr>
                <w:rFonts w:ascii="Arial" w:hAnsi="Arial" w:cs="Arial"/>
                <w:b w:val="0"/>
                <w:sz w:val="20"/>
                <w:u w:val="none"/>
                <w:lang w:val="en"/>
              </w:rPr>
            </w:pPr>
            <w:r w:rsidRPr="00656232">
              <w:rPr>
                <w:rFonts w:ascii="Arial" w:hAnsi="Arial" w:cs="Arial"/>
                <w:b w:val="0"/>
                <w:sz w:val="20"/>
                <w:u w:val="none"/>
                <w:lang w:val="en"/>
              </w:rPr>
              <w:t xml:space="preserve">% of project activities completed </w:t>
            </w:r>
            <w:r w:rsidRPr="00656232">
              <w:rPr>
                <w:rFonts w:ascii="Arial" w:hAnsi="Arial" w:cs="Arial"/>
                <w:b w:val="0"/>
                <w:sz w:val="20"/>
                <w:u w:val="none"/>
                <w:lang w:val="en-GB"/>
              </w:rPr>
              <w:t>within the scheduled timeframe.</w:t>
            </w:r>
          </w:p>
          <w:p w14:paraId="4E50E14D" w14:textId="77777777" w:rsidR="004937A9" w:rsidRPr="00656232" w:rsidRDefault="004937A9" w:rsidP="004937A9">
            <w:pPr>
              <w:pStyle w:val="1"/>
              <w:numPr>
                <w:ilvl w:val="0"/>
                <w:numId w:val="9"/>
              </w:numPr>
              <w:tabs>
                <w:tab w:val="num" w:pos="360"/>
              </w:tabs>
              <w:spacing w:before="0" w:after="0" w:line="276" w:lineRule="auto"/>
              <w:ind w:left="360" w:right="0"/>
              <w:jc w:val="both"/>
              <w:rPr>
                <w:rFonts w:ascii="Arial" w:hAnsi="Arial" w:cs="Arial"/>
                <w:b w:val="0"/>
                <w:sz w:val="20"/>
                <w:u w:val="none"/>
                <w:lang w:val="en-GB"/>
              </w:rPr>
            </w:pPr>
            <w:r w:rsidRPr="00656232">
              <w:rPr>
                <w:rFonts w:ascii="Arial" w:hAnsi="Arial" w:cs="Arial"/>
                <w:b w:val="0"/>
                <w:sz w:val="20"/>
                <w:u w:val="none"/>
                <w:lang w:val="en-GB"/>
              </w:rPr>
              <w:t>Number or percentage of beneficiaries reached by project activities.</w:t>
            </w:r>
          </w:p>
          <w:p w14:paraId="0FE0272F" w14:textId="77777777" w:rsidR="004937A9" w:rsidRPr="00656232" w:rsidRDefault="004937A9" w:rsidP="004937A9">
            <w:pPr>
              <w:pStyle w:val="1"/>
              <w:numPr>
                <w:ilvl w:val="0"/>
                <w:numId w:val="9"/>
              </w:numPr>
              <w:tabs>
                <w:tab w:val="num" w:pos="360"/>
              </w:tabs>
              <w:spacing w:before="0" w:after="0" w:line="276" w:lineRule="auto"/>
              <w:ind w:left="360" w:right="0"/>
              <w:jc w:val="both"/>
              <w:rPr>
                <w:rFonts w:ascii="Arial" w:hAnsi="Arial" w:cs="Arial"/>
                <w:b w:val="0"/>
                <w:sz w:val="20"/>
                <w:u w:val="none"/>
                <w:lang w:val="en"/>
              </w:rPr>
            </w:pPr>
            <w:r w:rsidRPr="00656232">
              <w:rPr>
                <w:rFonts w:ascii="Arial" w:hAnsi="Arial" w:cs="Arial"/>
                <w:b w:val="0"/>
                <w:sz w:val="20"/>
                <w:u w:val="none"/>
                <w:lang w:val="en-GB"/>
              </w:rPr>
              <w:t>Accuracy and completeness of grant documentation prepared in accordance with EU funding regulations.</w:t>
            </w:r>
          </w:p>
          <w:p w14:paraId="254BF23E" w14:textId="77777777" w:rsidR="004937A9" w:rsidRPr="00656232" w:rsidRDefault="004937A9" w:rsidP="004937A9">
            <w:pPr>
              <w:pStyle w:val="1"/>
              <w:numPr>
                <w:ilvl w:val="0"/>
                <w:numId w:val="9"/>
              </w:numPr>
              <w:tabs>
                <w:tab w:val="num" w:pos="360"/>
              </w:tabs>
              <w:spacing w:before="0" w:after="0" w:line="276" w:lineRule="auto"/>
              <w:ind w:left="360" w:right="0"/>
              <w:jc w:val="both"/>
              <w:rPr>
                <w:rFonts w:ascii="Arial" w:hAnsi="Arial" w:cs="Arial"/>
                <w:b w:val="0"/>
                <w:sz w:val="20"/>
                <w:u w:val="none"/>
                <w:lang w:val="en"/>
              </w:rPr>
            </w:pPr>
            <w:r w:rsidRPr="00656232">
              <w:rPr>
                <w:rFonts w:ascii="Arial" w:hAnsi="Arial" w:cs="Arial"/>
                <w:b w:val="0"/>
                <w:sz w:val="20"/>
                <w:u w:val="none"/>
                <w:lang w:val="en"/>
              </w:rPr>
              <w:t xml:space="preserve">Project records and documents (beneficiary lists, donation certificates, attendance sheets, payment sheets) available for all project activities </w:t>
            </w:r>
          </w:p>
          <w:p w14:paraId="23F9632D" w14:textId="6D9908E4" w:rsidR="004937A9" w:rsidRPr="00656232" w:rsidRDefault="004937A9" w:rsidP="004937A9">
            <w:pPr>
              <w:pStyle w:val="2"/>
              <w:numPr>
                <w:ilvl w:val="0"/>
                <w:numId w:val="0"/>
              </w:numPr>
              <w:spacing w:before="120" w:after="120" w:line="276" w:lineRule="auto"/>
              <w:ind w:right="108"/>
              <w:jc w:val="both"/>
              <w:rPr>
                <w:rFonts w:ascii="Arial" w:hAnsi="Arial" w:cs="Arial"/>
                <w:i w:val="0"/>
                <w:iCs/>
                <w:smallCaps/>
                <w:noProof w:val="0"/>
                <w:sz w:val="20"/>
                <w:lang w:val="en-US"/>
              </w:rPr>
            </w:pPr>
            <w:r w:rsidRPr="00656232">
              <w:rPr>
                <w:rFonts w:ascii="Arial" w:hAnsi="Arial" w:cs="Arial"/>
                <w:b w:val="0"/>
                <w:sz w:val="20"/>
                <w:u w:val="none"/>
                <w:lang w:val="en"/>
              </w:rPr>
              <w:t>Level of engagement and cooperation with project partners, including CSOs, youth activists, and government agencies.</w:t>
            </w:r>
          </w:p>
        </w:tc>
      </w:tr>
      <w:tr w:rsidR="00660ECA" w:rsidRPr="00656232" w14:paraId="178C81B9" w14:textId="77777777" w:rsidTr="00E5484E">
        <w:tc>
          <w:tcPr>
            <w:tcW w:w="9720" w:type="dxa"/>
            <w:gridSpan w:val="2"/>
          </w:tcPr>
          <w:p w14:paraId="565A23A5" w14:textId="77777777" w:rsidR="00660ECA" w:rsidRPr="00656232" w:rsidRDefault="00660ECA" w:rsidP="00892C1A">
            <w:pPr>
              <w:pStyle w:val="1"/>
              <w:keepNext w:val="0"/>
              <w:spacing w:before="120" w:after="0"/>
              <w:ind w:right="284"/>
              <w:jc w:val="both"/>
              <w:rPr>
                <w:rFonts w:ascii="Arial" w:hAnsi="Arial" w:cs="Arial"/>
                <w:smallCaps/>
                <w:sz w:val="20"/>
                <w:lang w:val="en-GB"/>
              </w:rPr>
            </w:pPr>
            <w:r w:rsidRPr="00656232">
              <w:rPr>
                <w:rFonts w:ascii="Arial" w:hAnsi="Arial" w:cs="Arial"/>
                <w:smallCaps/>
                <w:sz w:val="20"/>
                <w:lang w:val="en-GB"/>
              </w:rPr>
              <w:t>Qualifications:</w:t>
            </w:r>
          </w:p>
          <w:p w14:paraId="5B164DC7" w14:textId="77777777" w:rsidR="00660ECA" w:rsidRPr="00656232" w:rsidRDefault="00660ECA" w:rsidP="005569D5">
            <w:pPr>
              <w:pStyle w:val="a8"/>
              <w:numPr>
                <w:ilvl w:val="0"/>
                <w:numId w:val="3"/>
              </w:numPr>
              <w:spacing w:before="120" w:after="120" w:line="240" w:lineRule="auto"/>
              <w:jc w:val="both"/>
              <w:rPr>
                <w:rFonts w:ascii="Arial" w:hAnsi="Arial" w:cs="Arial"/>
                <w:sz w:val="20"/>
                <w:szCs w:val="20"/>
                <w:lang w:val="en-GB"/>
              </w:rPr>
            </w:pPr>
            <w:r w:rsidRPr="00656232">
              <w:rPr>
                <w:rFonts w:ascii="Arial" w:hAnsi="Arial" w:cs="Arial"/>
                <w:sz w:val="20"/>
                <w:szCs w:val="20"/>
              </w:rPr>
              <w:t>Bachelor</w:t>
            </w:r>
            <w:r w:rsidRPr="00656232">
              <w:rPr>
                <w:rFonts w:ascii="Arial" w:hAnsi="Arial" w:cs="Arial"/>
                <w:sz w:val="20"/>
                <w:szCs w:val="20"/>
                <w:lang w:val="en-GB"/>
              </w:rPr>
              <w:t xml:space="preserve">’s degree in business administration, social science, economics, law, or another relevant field with a minimum 2 years professional experience; </w:t>
            </w:r>
          </w:p>
          <w:p w14:paraId="01B2A729" w14:textId="77777777" w:rsidR="00660ECA" w:rsidRPr="00656232" w:rsidRDefault="00660ECA" w:rsidP="005569D5">
            <w:pPr>
              <w:pStyle w:val="a8"/>
              <w:numPr>
                <w:ilvl w:val="0"/>
                <w:numId w:val="3"/>
              </w:numPr>
              <w:spacing w:before="120" w:after="120" w:line="240" w:lineRule="auto"/>
              <w:jc w:val="both"/>
              <w:rPr>
                <w:rFonts w:ascii="Arial" w:hAnsi="Arial" w:cs="Arial"/>
                <w:sz w:val="20"/>
                <w:szCs w:val="20"/>
                <w:lang w:val="en-GB"/>
              </w:rPr>
            </w:pPr>
            <w:r w:rsidRPr="00656232">
              <w:rPr>
                <w:rFonts w:ascii="Arial" w:hAnsi="Arial" w:cs="Arial"/>
                <w:sz w:val="20"/>
                <w:szCs w:val="20"/>
                <w:lang w:val="en-GB"/>
              </w:rPr>
              <w:t>Prior experience in operational assistance at an international organisation or NGO is an asset;</w:t>
            </w:r>
          </w:p>
          <w:p w14:paraId="3DC37788" w14:textId="77777777" w:rsidR="00660ECA" w:rsidRPr="00656232" w:rsidRDefault="00660ECA" w:rsidP="005569D5">
            <w:pPr>
              <w:pStyle w:val="a8"/>
              <w:numPr>
                <w:ilvl w:val="0"/>
                <w:numId w:val="3"/>
              </w:numPr>
              <w:spacing w:before="120" w:after="120" w:line="240" w:lineRule="auto"/>
              <w:jc w:val="both"/>
              <w:rPr>
                <w:rFonts w:ascii="Arial" w:hAnsi="Arial" w:cs="Arial"/>
                <w:sz w:val="20"/>
                <w:szCs w:val="20"/>
                <w:lang w:val="en-GB"/>
              </w:rPr>
            </w:pPr>
            <w:r w:rsidRPr="00656232">
              <w:rPr>
                <w:rFonts w:ascii="Arial" w:hAnsi="Arial" w:cs="Arial"/>
                <w:sz w:val="20"/>
                <w:szCs w:val="20"/>
                <w:lang w:val="en-GB"/>
              </w:rPr>
              <w:t>Prior experience in grants management assistance is preferred</w:t>
            </w:r>
          </w:p>
          <w:p w14:paraId="0ECD799F" w14:textId="77777777" w:rsidR="00660ECA" w:rsidRPr="00656232" w:rsidRDefault="00660ECA" w:rsidP="005569D5">
            <w:pPr>
              <w:pStyle w:val="a8"/>
              <w:numPr>
                <w:ilvl w:val="0"/>
                <w:numId w:val="3"/>
              </w:numPr>
              <w:spacing w:before="120" w:after="120" w:line="240" w:lineRule="auto"/>
              <w:jc w:val="both"/>
              <w:rPr>
                <w:rFonts w:ascii="Arial" w:hAnsi="Arial" w:cs="Arial"/>
                <w:b/>
                <w:sz w:val="20"/>
                <w:szCs w:val="20"/>
              </w:rPr>
            </w:pPr>
            <w:r w:rsidRPr="00656232">
              <w:rPr>
                <w:rFonts w:ascii="Arial" w:hAnsi="Arial" w:cs="Arial"/>
                <w:sz w:val="20"/>
                <w:szCs w:val="20"/>
                <w:lang w:val="en-GB"/>
              </w:rPr>
              <w:t xml:space="preserve">Strong written and spoken communication skills in English, Russian and Tajik; </w:t>
            </w:r>
          </w:p>
          <w:p w14:paraId="7BBF91BD" w14:textId="77777777" w:rsidR="00660ECA" w:rsidRPr="00656232" w:rsidRDefault="00660ECA" w:rsidP="005569D5">
            <w:pPr>
              <w:pStyle w:val="a8"/>
              <w:numPr>
                <w:ilvl w:val="0"/>
                <w:numId w:val="3"/>
              </w:numPr>
              <w:spacing w:before="120" w:after="120" w:line="240" w:lineRule="auto"/>
              <w:jc w:val="both"/>
              <w:rPr>
                <w:rFonts w:ascii="Arial" w:hAnsi="Arial" w:cs="Arial"/>
                <w:bCs/>
                <w:sz w:val="20"/>
                <w:szCs w:val="20"/>
              </w:rPr>
            </w:pPr>
            <w:r w:rsidRPr="00656232">
              <w:rPr>
                <w:rFonts w:ascii="Arial" w:hAnsi="Arial" w:cs="Arial"/>
                <w:bCs/>
                <w:sz w:val="20"/>
                <w:szCs w:val="20"/>
              </w:rPr>
              <w:t>Knowledge of financial rules and regulations</w:t>
            </w:r>
          </w:p>
          <w:p w14:paraId="7F46FCB6" w14:textId="77777777" w:rsidR="00660ECA" w:rsidRPr="00656232" w:rsidRDefault="00660ECA" w:rsidP="005569D5">
            <w:pPr>
              <w:pStyle w:val="a8"/>
              <w:numPr>
                <w:ilvl w:val="0"/>
                <w:numId w:val="3"/>
              </w:numPr>
              <w:spacing w:before="120" w:after="120" w:line="240" w:lineRule="auto"/>
              <w:jc w:val="both"/>
              <w:rPr>
                <w:rFonts w:ascii="Arial" w:hAnsi="Arial" w:cs="Arial"/>
                <w:b/>
                <w:sz w:val="20"/>
                <w:szCs w:val="20"/>
              </w:rPr>
            </w:pPr>
            <w:r w:rsidRPr="00656232">
              <w:rPr>
                <w:rFonts w:ascii="Arial" w:hAnsi="Arial" w:cs="Arial"/>
                <w:bCs/>
                <w:sz w:val="20"/>
                <w:szCs w:val="20"/>
              </w:rPr>
              <w:t>Solid computer skills, including proficiency in MS Office Packages (Office, Excel, Power Point, SharePoint, Adobe Pro, Outlook).</w:t>
            </w:r>
          </w:p>
          <w:p w14:paraId="6159D876" w14:textId="77777777" w:rsidR="00660ECA" w:rsidRPr="00656232" w:rsidRDefault="00660ECA" w:rsidP="005569D5">
            <w:pPr>
              <w:pStyle w:val="a8"/>
              <w:numPr>
                <w:ilvl w:val="0"/>
                <w:numId w:val="3"/>
              </w:numPr>
              <w:spacing w:before="120" w:after="120" w:line="240" w:lineRule="auto"/>
              <w:jc w:val="both"/>
              <w:rPr>
                <w:rFonts w:ascii="Arial" w:hAnsi="Arial" w:cs="Arial"/>
                <w:bCs/>
                <w:sz w:val="20"/>
                <w:szCs w:val="20"/>
              </w:rPr>
            </w:pPr>
            <w:r w:rsidRPr="00656232">
              <w:rPr>
                <w:rFonts w:ascii="Arial" w:hAnsi="Arial" w:cs="Arial"/>
                <w:bCs/>
                <w:sz w:val="20"/>
                <w:szCs w:val="20"/>
              </w:rPr>
              <w:t>Ability to pay attention to details</w:t>
            </w:r>
          </w:p>
          <w:p w14:paraId="6D600429" w14:textId="5C890BC5" w:rsidR="00660ECA" w:rsidRPr="004937A9" w:rsidRDefault="00660ECA" w:rsidP="004937A9">
            <w:pPr>
              <w:pStyle w:val="a8"/>
              <w:numPr>
                <w:ilvl w:val="0"/>
                <w:numId w:val="3"/>
              </w:numPr>
              <w:spacing w:after="0" w:line="240" w:lineRule="auto"/>
              <w:jc w:val="both"/>
              <w:rPr>
                <w:rFonts w:ascii="Arial" w:hAnsi="Arial" w:cs="Arial"/>
                <w:bCs/>
                <w:sz w:val="20"/>
                <w:szCs w:val="20"/>
              </w:rPr>
            </w:pPr>
            <w:r w:rsidRPr="00656232">
              <w:rPr>
                <w:rFonts w:ascii="Arial" w:hAnsi="Arial" w:cs="Arial"/>
                <w:bCs/>
                <w:sz w:val="20"/>
                <w:szCs w:val="20"/>
              </w:rPr>
              <w:t xml:space="preserve">Autonomous, flexible, solution-oriented and motivated. </w:t>
            </w:r>
          </w:p>
        </w:tc>
      </w:tr>
      <w:tr w:rsidR="00E5484E" w:rsidRPr="00656232" w14:paraId="11542F77" w14:textId="77777777" w:rsidTr="00892C1A">
        <w:tc>
          <w:tcPr>
            <w:tcW w:w="9720" w:type="dxa"/>
            <w:gridSpan w:val="2"/>
            <w:tcBorders>
              <w:bottom w:val="single" w:sz="4" w:space="0" w:color="auto"/>
            </w:tcBorders>
          </w:tcPr>
          <w:p w14:paraId="7F5F8863" w14:textId="77777777" w:rsidR="00E5484E" w:rsidRPr="00B00D5D" w:rsidRDefault="00E5484E" w:rsidP="00E5484E">
            <w:pPr>
              <w:spacing w:line="276" w:lineRule="auto"/>
              <w:rPr>
                <w:rFonts w:ascii="Arial" w:hAnsi="Arial" w:cs="Arial"/>
                <w:b/>
                <w:bCs/>
                <w:sz w:val="20"/>
                <w:szCs w:val="20"/>
                <w:u w:val="single"/>
                <w:lang w:val="en-US"/>
              </w:rPr>
            </w:pPr>
            <w:r w:rsidRPr="00B00D5D">
              <w:rPr>
                <w:rFonts w:ascii="Arial" w:hAnsi="Arial" w:cs="Arial"/>
                <w:b/>
                <w:bCs/>
                <w:sz w:val="20"/>
                <w:szCs w:val="20"/>
                <w:u w:val="single"/>
                <w:lang w:val="en-US"/>
              </w:rPr>
              <w:t>Submission of application:</w:t>
            </w:r>
          </w:p>
          <w:p w14:paraId="0F003AB9" w14:textId="77777777" w:rsidR="00E5484E" w:rsidRPr="00B00D5D" w:rsidRDefault="00E5484E" w:rsidP="00E5484E">
            <w:pPr>
              <w:spacing w:line="276" w:lineRule="auto"/>
              <w:rPr>
                <w:rFonts w:ascii="Arial" w:hAnsi="Arial" w:cs="Arial"/>
                <w:sz w:val="20"/>
                <w:szCs w:val="20"/>
                <w:lang w:val="en-US"/>
              </w:rPr>
            </w:pPr>
          </w:p>
          <w:p w14:paraId="16D98F52" w14:textId="77777777" w:rsidR="00E5484E" w:rsidRPr="00B00D5D" w:rsidRDefault="00E5484E" w:rsidP="00E5484E">
            <w:pPr>
              <w:spacing w:line="276" w:lineRule="auto"/>
              <w:rPr>
                <w:rFonts w:ascii="Arial" w:hAnsi="Arial" w:cs="Arial"/>
                <w:sz w:val="20"/>
                <w:szCs w:val="20"/>
                <w:lang w:val="en-US"/>
              </w:rPr>
            </w:pPr>
            <w:r w:rsidRPr="00B00D5D">
              <w:rPr>
                <w:rFonts w:ascii="Arial" w:hAnsi="Arial" w:cs="Arial"/>
                <w:sz w:val="20"/>
                <w:szCs w:val="20"/>
                <w:lang w:val="en-US"/>
              </w:rPr>
              <w:t xml:space="preserve">Interested candidates should send their resumes and cover letters to the following email address </w:t>
            </w:r>
            <w:hyperlink r:id="rId11" w:history="1">
              <w:r w:rsidRPr="00B00D5D">
                <w:rPr>
                  <w:rStyle w:val="af3"/>
                  <w:rFonts w:ascii="Arial" w:hAnsi="Arial" w:cs="Arial"/>
                  <w:sz w:val="20"/>
                  <w:szCs w:val="20"/>
                  <w:lang w:val="en-US"/>
                </w:rPr>
                <w:t>tajikistan.jobs@acted.org</w:t>
              </w:r>
            </w:hyperlink>
            <w:r w:rsidRPr="00B00D5D">
              <w:rPr>
                <w:rFonts w:ascii="Arial" w:hAnsi="Arial" w:cs="Arial"/>
                <w:sz w:val="20"/>
                <w:szCs w:val="20"/>
                <w:lang w:val="en-US"/>
              </w:rPr>
              <w:t xml:space="preserve"> with “</w:t>
            </w:r>
            <w:r w:rsidRPr="00E5484E">
              <w:rPr>
                <w:rFonts w:ascii="Arial" w:hAnsi="Arial" w:cs="Arial"/>
                <w:b/>
                <w:i/>
                <w:sz w:val="20"/>
                <w:szCs w:val="20"/>
                <w:lang w:val="en-US"/>
              </w:rPr>
              <w:t>Project Assistant/Grants Management Assistant</w:t>
            </w:r>
            <w:r w:rsidRPr="00B00D5D">
              <w:rPr>
                <w:rFonts w:ascii="Arial" w:hAnsi="Arial" w:cs="Arial"/>
                <w:b/>
                <w:i/>
                <w:sz w:val="20"/>
                <w:szCs w:val="20"/>
                <w:lang w:val="en-US"/>
              </w:rPr>
              <w:t xml:space="preserve">” </w:t>
            </w:r>
            <w:r w:rsidRPr="00B00D5D">
              <w:rPr>
                <w:rFonts w:ascii="Arial" w:hAnsi="Arial" w:cs="Arial"/>
                <w:sz w:val="20"/>
                <w:szCs w:val="20"/>
                <w:lang w:val="en-US"/>
              </w:rPr>
              <w:t>in the subject line and submit ASAP the following items (in English):</w:t>
            </w:r>
          </w:p>
          <w:p w14:paraId="335BF489" w14:textId="77777777" w:rsidR="00E5484E" w:rsidRPr="00B00D5D" w:rsidRDefault="00E5484E" w:rsidP="00E5484E">
            <w:pPr>
              <w:spacing w:line="276" w:lineRule="auto"/>
              <w:rPr>
                <w:rFonts w:ascii="Arial" w:hAnsi="Arial" w:cs="Arial"/>
                <w:sz w:val="20"/>
                <w:szCs w:val="20"/>
                <w:lang w:val="en-US"/>
              </w:rPr>
            </w:pPr>
            <w:r w:rsidRPr="00B00D5D">
              <w:rPr>
                <w:rFonts w:ascii="Arial" w:hAnsi="Arial" w:cs="Arial"/>
                <w:sz w:val="20"/>
                <w:szCs w:val="20"/>
                <w:lang w:val="en-US"/>
              </w:rPr>
              <w:t>•</w:t>
            </w:r>
            <w:r w:rsidRPr="00B00D5D">
              <w:rPr>
                <w:rFonts w:ascii="Arial" w:hAnsi="Arial" w:cs="Arial"/>
                <w:sz w:val="20"/>
                <w:szCs w:val="20"/>
                <w:lang w:val="en-US"/>
              </w:rPr>
              <w:tab/>
              <w:t>Cover Letter expressing your interest, specifying the position applying (word document);</w:t>
            </w:r>
          </w:p>
          <w:p w14:paraId="69C10B00" w14:textId="77777777" w:rsidR="00E5484E" w:rsidRPr="00B00D5D" w:rsidRDefault="00E5484E" w:rsidP="00E5484E">
            <w:pPr>
              <w:spacing w:line="276" w:lineRule="auto"/>
              <w:rPr>
                <w:rFonts w:ascii="Arial" w:hAnsi="Arial" w:cs="Arial"/>
                <w:sz w:val="20"/>
                <w:szCs w:val="20"/>
                <w:lang w:val="en-US"/>
              </w:rPr>
            </w:pPr>
            <w:r w:rsidRPr="00B00D5D">
              <w:rPr>
                <w:rFonts w:ascii="Arial" w:hAnsi="Arial" w:cs="Arial"/>
                <w:sz w:val="20"/>
                <w:szCs w:val="20"/>
                <w:lang w:val="en-US"/>
              </w:rPr>
              <w:t>•</w:t>
            </w:r>
            <w:r w:rsidRPr="00B00D5D">
              <w:rPr>
                <w:rFonts w:ascii="Arial" w:hAnsi="Arial" w:cs="Arial"/>
                <w:sz w:val="20"/>
                <w:szCs w:val="20"/>
                <w:lang w:val="en-US"/>
              </w:rPr>
              <w:tab/>
              <w:t>A Curriculum Vitae (Not more than 2 pages) – mobile and email address included (word document).</w:t>
            </w:r>
          </w:p>
          <w:p w14:paraId="2DCFFA09" w14:textId="77777777" w:rsidR="00E5484E" w:rsidRPr="00B00D5D" w:rsidRDefault="00E5484E" w:rsidP="00E5484E">
            <w:pPr>
              <w:spacing w:line="276" w:lineRule="auto"/>
              <w:rPr>
                <w:rFonts w:ascii="Arial" w:hAnsi="Arial" w:cs="Arial"/>
                <w:sz w:val="20"/>
                <w:szCs w:val="20"/>
                <w:lang w:val="en-US"/>
              </w:rPr>
            </w:pPr>
          </w:p>
          <w:p w14:paraId="1EB7E87D" w14:textId="07239B7F" w:rsidR="00E5484E" w:rsidRPr="00B00D5D" w:rsidRDefault="00E7729C" w:rsidP="00E5484E">
            <w:pPr>
              <w:spacing w:line="276" w:lineRule="auto"/>
              <w:rPr>
                <w:rFonts w:ascii="Arial" w:hAnsi="Arial" w:cs="Arial"/>
                <w:b/>
                <w:sz w:val="20"/>
                <w:szCs w:val="20"/>
                <w:lang w:val="en-US"/>
              </w:rPr>
            </w:pPr>
            <w:r w:rsidRPr="00B00D5D">
              <w:rPr>
                <w:rFonts w:ascii="Arial" w:hAnsi="Arial" w:cs="Arial"/>
                <w:b/>
                <w:sz w:val="20"/>
                <w:szCs w:val="20"/>
                <w:lang w:val="en-US"/>
              </w:rPr>
              <w:t>Deadline:</w:t>
            </w:r>
            <w:r w:rsidR="00E5484E" w:rsidRPr="00B00D5D">
              <w:rPr>
                <w:rFonts w:ascii="Arial" w:hAnsi="Arial" w:cs="Arial"/>
                <w:b/>
                <w:sz w:val="20"/>
                <w:szCs w:val="20"/>
                <w:lang w:val="en-US"/>
              </w:rPr>
              <w:t xml:space="preserve"> </w:t>
            </w:r>
            <w:r w:rsidR="007F2E93">
              <w:rPr>
                <w:rFonts w:ascii="Arial" w:hAnsi="Arial" w:cs="Arial"/>
                <w:b/>
                <w:sz w:val="20"/>
                <w:szCs w:val="20"/>
                <w:lang w:val="en-US"/>
              </w:rPr>
              <w:t>June</w:t>
            </w:r>
            <w:r w:rsidR="00E5484E" w:rsidRPr="00B00D5D">
              <w:rPr>
                <w:rFonts w:ascii="Arial" w:hAnsi="Arial" w:cs="Arial"/>
                <w:b/>
                <w:sz w:val="20"/>
                <w:szCs w:val="20"/>
                <w:lang w:val="en-US"/>
              </w:rPr>
              <w:t xml:space="preserve"> </w:t>
            </w:r>
            <w:r w:rsidR="007F2E93">
              <w:rPr>
                <w:rFonts w:ascii="Arial" w:hAnsi="Arial" w:cs="Arial"/>
                <w:b/>
                <w:sz w:val="20"/>
                <w:szCs w:val="20"/>
                <w:lang w:val="en-US"/>
              </w:rPr>
              <w:t>21</w:t>
            </w:r>
            <w:r w:rsidR="00E5484E" w:rsidRPr="00B00D5D">
              <w:rPr>
                <w:rFonts w:ascii="Arial" w:hAnsi="Arial" w:cs="Arial"/>
                <w:b/>
                <w:sz w:val="20"/>
                <w:szCs w:val="20"/>
                <w:lang w:val="en-US"/>
              </w:rPr>
              <w:t>, 2024</w:t>
            </w:r>
          </w:p>
          <w:p w14:paraId="1EB7914F" w14:textId="77777777" w:rsidR="00D10844" w:rsidRDefault="00D10844" w:rsidP="00E5484E">
            <w:pPr>
              <w:shd w:val="clear" w:color="auto" w:fill="FFFFFF"/>
              <w:spacing w:after="225"/>
              <w:rPr>
                <w:rFonts w:ascii="Arial" w:hAnsi="Arial" w:cs="Arial"/>
                <w:sz w:val="20"/>
                <w:szCs w:val="20"/>
                <w:lang w:val="en-GB" w:eastAsia="en-GB"/>
              </w:rPr>
            </w:pPr>
          </w:p>
          <w:p w14:paraId="1EE839A1" w14:textId="2A2669DA" w:rsidR="00E5484E" w:rsidRPr="00EA3C95" w:rsidRDefault="00E5484E" w:rsidP="00E5484E">
            <w:pPr>
              <w:shd w:val="clear" w:color="auto" w:fill="FFFFFF"/>
              <w:spacing w:after="225"/>
              <w:rPr>
                <w:rFonts w:ascii="Arial" w:hAnsi="Arial" w:cs="Arial"/>
                <w:sz w:val="20"/>
                <w:szCs w:val="20"/>
                <w:lang w:val="en-GB" w:eastAsia="en-GB"/>
              </w:rPr>
            </w:pPr>
            <w:r w:rsidRPr="00EA3C95">
              <w:rPr>
                <w:rFonts w:ascii="Arial" w:hAnsi="Arial" w:cs="Arial"/>
                <w:sz w:val="20"/>
                <w:szCs w:val="20"/>
                <w:lang w:val="en-GB" w:eastAsia="en-GB"/>
              </w:rPr>
              <w:t>Acted is an equal opportunities employer. Female and minority candidates are encouraged to apply.  </w:t>
            </w:r>
          </w:p>
          <w:p w14:paraId="4DF787B1" w14:textId="77777777" w:rsidR="00E5484E" w:rsidRPr="00EA3C95" w:rsidRDefault="00E5484E" w:rsidP="00E5484E">
            <w:pPr>
              <w:shd w:val="clear" w:color="auto" w:fill="FFFFFF"/>
              <w:spacing w:after="225"/>
              <w:rPr>
                <w:rFonts w:ascii="Arial" w:hAnsi="Arial" w:cs="Arial"/>
                <w:sz w:val="20"/>
                <w:szCs w:val="20"/>
                <w:lang w:val="en-GB" w:eastAsia="en-GB"/>
              </w:rPr>
            </w:pPr>
            <w:r w:rsidRPr="00EA3C95">
              <w:rPr>
                <w:rFonts w:ascii="Arial" w:hAnsi="Arial" w:cs="Arial"/>
                <w:sz w:val="20"/>
                <w:szCs w:val="20"/>
                <w:lang w:val="en-GB" w:eastAsia="en-GB"/>
              </w:rPr>
              <w:t>Acted offers a competitive remuneration and benefits package, including comprehensive medical insurance, and opportunities for regional and international travel, training and promotion. </w:t>
            </w:r>
          </w:p>
          <w:p w14:paraId="7E0E9AC3" w14:textId="17007F0F" w:rsidR="00E5484E" w:rsidRPr="003E3A31" w:rsidRDefault="00E5484E" w:rsidP="003E3A31">
            <w:pPr>
              <w:rPr>
                <w:rFonts w:ascii="Arial Narrow" w:hAnsi="Arial Narrow" w:cstheme="minorHAnsi"/>
                <w:lang w:val="en-GB"/>
              </w:rPr>
            </w:pPr>
            <w:r w:rsidRPr="00EA3C95">
              <w:rPr>
                <w:rFonts w:ascii="Arial" w:hAnsi="Arial" w:cs="Arial"/>
                <w:sz w:val="20"/>
                <w:szCs w:val="20"/>
                <w:lang w:val="en-GB"/>
              </w:rPr>
              <w:t>Acted has a zero-tolerance approach to sexual exploitation, abuse and harassment (SEAH). Please note that any candidate offered a job will sign the Code of Conduct, and related policies, as part of their work contract. Misconduct can lead to dismissal.</w:t>
            </w:r>
          </w:p>
        </w:tc>
      </w:tr>
    </w:tbl>
    <w:p w14:paraId="3AA2BBC5" w14:textId="0CE3B951" w:rsidR="00397608" w:rsidRPr="00E847F3" w:rsidRDefault="00397608" w:rsidP="00FA52A5">
      <w:pPr>
        <w:ind w:left="720" w:right="143" w:hanging="360"/>
        <w:jc w:val="both"/>
        <w:rPr>
          <w:rFonts w:ascii="Arial Narrow" w:hAnsi="Arial Narrow" w:cstheme="minorHAnsi"/>
          <w:lang w:val="en-GB"/>
        </w:rPr>
      </w:pPr>
    </w:p>
    <w:p w14:paraId="7E27728E" w14:textId="77777777" w:rsidR="00494202" w:rsidRPr="00E847F3" w:rsidRDefault="00494202" w:rsidP="00FA52A5">
      <w:pPr>
        <w:ind w:left="720" w:right="143" w:hanging="360"/>
        <w:jc w:val="both"/>
        <w:rPr>
          <w:rFonts w:ascii="Arial Narrow" w:hAnsi="Arial Narrow" w:cstheme="minorHAnsi"/>
          <w:lang w:val="en-GB"/>
        </w:rPr>
      </w:pPr>
    </w:p>
    <w:p w14:paraId="48E671B6" w14:textId="77777777" w:rsidR="00494202" w:rsidRPr="00E847F3" w:rsidRDefault="00494202" w:rsidP="00FA52A5">
      <w:pPr>
        <w:ind w:left="720" w:right="143" w:hanging="360"/>
        <w:jc w:val="both"/>
        <w:rPr>
          <w:rFonts w:ascii="Arial Narrow" w:hAnsi="Arial Narrow" w:cstheme="minorHAnsi"/>
          <w:lang w:val="en-GB"/>
        </w:rPr>
      </w:pPr>
    </w:p>
    <w:sectPr w:rsidR="00494202" w:rsidRPr="00E847F3" w:rsidSect="00D24E69">
      <w:headerReference w:type="default" r:id="rId12"/>
      <w:footerReference w:type="default" r:id="rId13"/>
      <w:pgSz w:w="11906" w:h="16838"/>
      <w:pgMar w:top="1417"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C8215" w14:textId="77777777" w:rsidR="0093619F" w:rsidRDefault="0093619F">
      <w:r>
        <w:separator/>
      </w:r>
    </w:p>
  </w:endnote>
  <w:endnote w:type="continuationSeparator" w:id="0">
    <w:p w14:paraId="789FFBBE" w14:textId="77777777" w:rsidR="0093619F" w:rsidRDefault="0093619F">
      <w:r>
        <w:continuationSeparator/>
      </w:r>
    </w:p>
  </w:endnote>
  <w:endnote w:type="continuationNotice" w:id="1">
    <w:p w14:paraId="395D9B81" w14:textId="77777777" w:rsidR="0093619F" w:rsidRDefault="00936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A5C4C" w14:textId="77777777" w:rsidR="003D5436" w:rsidRPr="00C32240" w:rsidRDefault="003D5436" w:rsidP="003D5436">
    <w:pPr>
      <w:pStyle w:val="a6"/>
      <w:jc w:val="center"/>
      <w:rPr>
        <w:rFonts w:ascii="Arial" w:hAnsi="Arial" w:cs="Arial"/>
        <w:i/>
        <w:sz w:val="20"/>
        <w:szCs w:val="20"/>
      </w:rPr>
    </w:pPr>
    <w:r w:rsidRPr="00C32240">
      <w:rPr>
        <w:rFonts w:ascii="Arial" w:hAnsi="Arial" w:cs="Arial"/>
        <w:i/>
        <w:sz w:val="20"/>
        <w:szCs w:val="20"/>
      </w:rPr>
      <w:t>ACTED HR Manual – National staff</w:t>
    </w:r>
  </w:p>
  <w:p w14:paraId="0D139B37" w14:textId="77777777" w:rsidR="003D5436" w:rsidRPr="0051598A" w:rsidRDefault="003D5436" w:rsidP="003D5436">
    <w:pPr>
      <w:pStyle w:val="a6"/>
      <w:rPr>
        <w:sz w:val="20"/>
        <w:szCs w:val="20"/>
        <w:lang w:val="en-GB"/>
      </w:rPr>
    </w:pPr>
  </w:p>
  <w:p w14:paraId="44364B05" w14:textId="77777777" w:rsidR="00B64CF2" w:rsidRPr="00710DD4" w:rsidRDefault="00B64CF2" w:rsidP="00BF6098">
    <w:pPr>
      <w:pStyle w:val="a6"/>
      <w:rPr>
        <w:rFonts w:ascii="Calibri" w:hAnsi="Calibri"/>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D348F" w14:textId="77777777" w:rsidR="0093619F" w:rsidRDefault="0093619F">
      <w:r>
        <w:separator/>
      </w:r>
    </w:p>
  </w:footnote>
  <w:footnote w:type="continuationSeparator" w:id="0">
    <w:p w14:paraId="1ECEFA83" w14:textId="77777777" w:rsidR="0093619F" w:rsidRDefault="0093619F">
      <w:r>
        <w:continuationSeparator/>
      </w:r>
    </w:p>
  </w:footnote>
  <w:footnote w:type="continuationNotice" w:id="1">
    <w:p w14:paraId="481EA1BC" w14:textId="77777777" w:rsidR="0093619F" w:rsidRDefault="009361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42E3" w14:textId="6FF24861" w:rsidR="00830A2D" w:rsidRDefault="0036633C">
    <w:pPr>
      <w:pStyle w:val="a5"/>
    </w:pPr>
    <w:r>
      <w:rPr>
        <w:noProof/>
      </w:rPr>
      <w:drawing>
        <wp:inline distT="0" distB="0" distL="0" distR="0" wp14:anchorId="3879AB31" wp14:editId="3CCFAA06">
          <wp:extent cx="1123950" cy="418992"/>
          <wp:effectExtent l="0" t="0" r="0"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766725"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416" cy="4266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6AA"/>
    <w:multiLevelType w:val="hybridMultilevel"/>
    <w:tmpl w:val="FA567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43D41"/>
    <w:multiLevelType w:val="hybridMultilevel"/>
    <w:tmpl w:val="4BCA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967DE"/>
    <w:multiLevelType w:val="singleLevel"/>
    <w:tmpl w:val="13C8669C"/>
    <w:lvl w:ilvl="0">
      <w:start w:val="1"/>
      <w:numFmt w:val="decimal"/>
      <w:pStyle w:val="2"/>
      <w:lvlText w:val="%1."/>
      <w:lvlJc w:val="left"/>
      <w:pPr>
        <w:tabs>
          <w:tab w:val="num" w:pos="360"/>
        </w:tabs>
        <w:ind w:left="360" w:hanging="360"/>
      </w:pPr>
    </w:lvl>
  </w:abstractNum>
  <w:abstractNum w:abstractNumId="3" w15:restartNumberingAfterBreak="0">
    <w:nsid w:val="2C544570"/>
    <w:multiLevelType w:val="hybridMultilevel"/>
    <w:tmpl w:val="1A9887F4"/>
    <w:lvl w:ilvl="0" w:tplc="2B84C5B8">
      <w:start w:val="1"/>
      <w:numFmt w:val="bullet"/>
      <w:lvlText w:val="-"/>
      <w:lvlJc w:val="left"/>
      <w:pPr>
        <w:ind w:left="720" w:hanging="360"/>
      </w:pPr>
      <w:rPr>
        <w:rFonts w:ascii="Arial" w:eastAsia="Times New Roman" w:hAnsi="Arial" w:cs="Arial"/>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C74BE4"/>
    <w:multiLevelType w:val="hybridMultilevel"/>
    <w:tmpl w:val="6B9EFB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376E01"/>
    <w:multiLevelType w:val="hybridMultilevel"/>
    <w:tmpl w:val="275EBA5A"/>
    <w:lvl w:ilvl="0" w:tplc="040C0019">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 w15:restartNumberingAfterBreak="0">
    <w:nsid w:val="487F024B"/>
    <w:multiLevelType w:val="hybridMultilevel"/>
    <w:tmpl w:val="32FECA5A"/>
    <w:lvl w:ilvl="0" w:tplc="CC0698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0516F"/>
    <w:multiLevelType w:val="hybridMultilevel"/>
    <w:tmpl w:val="96326F78"/>
    <w:lvl w:ilvl="0" w:tplc="040C0019">
      <w:start w:val="1"/>
      <w:numFmt w:val="lowerLetter"/>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56BE0914"/>
    <w:multiLevelType w:val="hybridMultilevel"/>
    <w:tmpl w:val="D36691FC"/>
    <w:lvl w:ilvl="0" w:tplc="040C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76AB5276"/>
    <w:multiLevelType w:val="hybridMultilevel"/>
    <w:tmpl w:val="6AF484AC"/>
    <w:lvl w:ilvl="0" w:tplc="040C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16cid:durableId="1596016618">
    <w:abstractNumId w:val="2"/>
  </w:num>
  <w:num w:numId="2" w16cid:durableId="1366641808">
    <w:abstractNumId w:val="6"/>
  </w:num>
  <w:num w:numId="3" w16cid:durableId="657347388">
    <w:abstractNumId w:val="1"/>
  </w:num>
  <w:num w:numId="4" w16cid:durableId="1202591285">
    <w:abstractNumId w:val="7"/>
  </w:num>
  <w:num w:numId="5" w16cid:durableId="1698238397">
    <w:abstractNumId w:val="3"/>
  </w:num>
  <w:num w:numId="6" w16cid:durableId="196625755">
    <w:abstractNumId w:val="0"/>
  </w:num>
  <w:num w:numId="7" w16cid:durableId="2015763330">
    <w:abstractNumId w:val="5"/>
  </w:num>
  <w:num w:numId="8" w16cid:durableId="861742748">
    <w:abstractNumId w:val="8"/>
  </w:num>
  <w:num w:numId="9" w16cid:durableId="1879126682">
    <w:abstractNumId w:val="9"/>
  </w:num>
  <w:num w:numId="10" w16cid:durableId="115980743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48"/>
    <w:rsid w:val="00006B27"/>
    <w:rsid w:val="00022D3F"/>
    <w:rsid w:val="00033792"/>
    <w:rsid w:val="00035D59"/>
    <w:rsid w:val="000364E0"/>
    <w:rsid w:val="000367CA"/>
    <w:rsid w:val="00044530"/>
    <w:rsid w:val="00053C94"/>
    <w:rsid w:val="00055DD3"/>
    <w:rsid w:val="00064A5F"/>
    <w:rsid w:val="00065869"/>
    <w:rsid w:val="00074E23"/>
    <w:rsid w:val="00077311"/>
    <w:rsid w:val="00095CF4"/>
    <w:rsid w:val="000B43D5"/>
    <w:rsid w:val="000C196C"/>
    <w:rsid w:val="000C2013"/>
    <w:rsid w:val="000C63BD"/>
    <w:rsid w:val="000D7BDB"/>
    <w:rsid w:val="000E489A"/>
    <w:rsid w:val="000E6892"/>
    <w:rsid w:val="000F6E98"/>
    <w:rsid w:val="00101CBC"/>
    <w:rsid w:val="001153B6"/>
    <w:rsid w:val="0011685C"/>
    <w:rsid w:val="0011779C"/>
    <w:rsid w:val="00126EB1"/>
    <w:rsid w:val="00157EFD"/>
    <w:rsid w:val="00162E8B"/>
    <w:rsid w:val="00166B1D"/>
    <w:rsid w:val="001708AD"/>
    <w:rsid w:val="001745E7"/>
    <w:rsid w:val="00177DBE"/>
    <w:rsid w:val="00185996"/>
    <w:rsid w:val="00194479"/>
    <w:rsid w:val="00195D12"/>
    <w:rsid w:val="001A10CA"/>
    <w:rsid w:val="001A25EC"/>
    <w:rsid w:val="001A4854"/>
    <w:rsid w:val="001A6B7B"/>
    <w:rsid w:val="001B04ED"/>
    <w:rsid w:val="001B16B9"/>
    <w:rsid w:val="001B38D9"/>
    <w:rsid w:val="001B550C"/>
    <w:rsid w:val="001B56E3"/>
    <w:rsid w:val="001B6C19"/>
    <w:rsid w:val="001C4634"/>
    <w:rsid w:val="001C4DD2"/>
    <w:rsid w:val="0020068D"/>
    <w:rsid w:val="0021010C"/>
    <w:rsid w:val="00211A87"/>
    <w:rsid w:val="00215434"/>
    <w:rsid w:val="00216A62"/>
    <w:rsid w:val="00217B5A"/>
    <w:rsid w:val="002215EA"/>
    <w:rsid w:val="00222600"/>
    <w:rsid w:val="00226F10"/>
    <w:rsid w:val="00231721"/>
    <w:rsid w:val="0023337A"/>
    <w:rsid w:val="002335ED"/>
    <w:rsid w:val="00234D73"/>
    <w:rsid w:val="002435DB"/>
    <w:rsid w:val="00244E5E"/>
    <w:rsid w:val="00245F3D"/>
    <w:rsid w:val="002519DD"/>
    <w:rsid w:val="002652DA"/>
    <w:rsid w:val="002716B9"/>
    <w:rsid w:val="00275288"/>
    <w:rsid w:val="00295C6C"/>
    <w:rsid w:val="00296603"/>
    <w:rsid w:val="00297861"/>
    <w:rsid w:val="002A4C23"/>
    <w:rsid w:val="002A666F"/>
    <w:rsid w:val="002B002B"/>
    <w:rsid w:val="002B3EB2"/>
    <w:rsid w:val="002B43BB"/>
    <w:rsid w:val="002C24C7"/>
    <w:rsid w:val="002C3FC5"/>
    <w:rsid w:val="002D7BF8"/>
    <w:rsid w:val="002E2E97"/>
    <w:rsid w:val="002E49EC"/>
    <w:rsid w:val="002F7CC2"/>
    <w:rsid w:val="003073D1"/>
    <w:rsid w:val="00312CE0"/>
    <w:rsid w:val="00317B43"/>
    <w:rsid w:val="00321102"/>
    <w:rsid w:val="0033069B"/>
    <w:rsid w:val="00331938"/>
    <w:rsid w:val="0033399E"/>
    <w:rsid w:val="003347FB"/>
    <w:rsid w:val="0033572A"/>
    <w:rsid w:val="00341C57"/>
    <w:rsid w:val="00343486"/>
    <w:rsid w:val="00343F53"/>
    <w:rsid w:val="00344B2A"/>
    <w:rsid w:val="00347EB4"/>
    <w:rsid w:val="00357E83"/>
    <w:rsid w:val="0036633C"/>
    <w:rsid w:val="0036660E"/>
    <w:rsid w:val="00373AB9"/>
    <w:rsid w:val="00384873"/>
    <w:rsid w:val="00397608"/>
    <w:rsid w:val="00397EFD"/>
    <w:rsid w:val="003A72AA"/>
    <w:rsid w:val="003B220B"/>
    <w:rsid w:val="003B7ABF"/>
    <w:rsid w:val="003C5FDC"/>
    <w:rsid w:val="003D5436"/>
    <w:rsid w:val="003E3A31"/>
    <w:rsid w:val="003E3E2C"/>
    <w:rsid w:val="003E615F"/>
    <w:rsid w:val="003F1EB3"/>
    <w:rsid w:val="003F5192"/>
    <w:rsid w:val="00411B2F"/>
    <w:rsid w:val="00416D4A"/>
    <w:rsid w:val="004211CE"/>
    <w:rsid w:val="004237F0"/>
    <w:rsid w:val="0042535A"/>
    <w:rsid w:val="004278D8"/>
    <w:rsid w:val="0042794B"/>
    <w:rsid w:val="00427ACA"/>
    <w:rsid w:val="00432C42"/>
    <w:rsid w:val="00436436"/>
    <w:rsid w:val="004368F4"/>
    <w:rsid w:val="004370C3"/>
    <w:rsid w:val="00444694"/>
    <w:rsid w:val="00445B63"/>
    <w:rsid w:val="00456D6F"/>
    <w:rsid w:val="0045797F"/>
    <w:rsid w:val="00483779"/>
    <w:rsid w:val="0048441F"/>
    <w:rsid w:val="004908F5"/>
    <w:rsid w:val="00492394"/>
    <w:rsid w:val="004937A9"/>
    <w:rsid w:val="00494202"/>
    <w:rsid w:val="00497465"/>
    <w:rsid w:val="004A14E2"/>
    <w:rsid w:val="004A3800"/>
    <w:rsid w:val="004A51A4"/>
    <w:rsid w:val="004B0652"/>
    <w:rsid w:val="004B184C"/>
    <w:rsid w:val="004B4319"/>
    <w:rsid w:val="004B57E2"/>
    <w:rsid w:val="004C3DF4"/>
    <w:rsid w:val="004C68F8"/>
    <w:rsid w:val="004D4982"/>
    <w:rsid w:val="004E3264"/>
    <w:rsid w:val="004F19B9"/>
    <w:rsid w:val="004F3F2B"/>
    <w:rsid w:val="00500BF7"/>
    <w:rsid w:val="00503B49"/>
    <w:rsid w:val="00506250"/>
    <w:rsid w:val="0051510F"/>
    <w:rsid w:val="0051598A"/>
    <w:rsid w:val="0051600D"/>
    <w:rsid w:val="00525E16"/>
    <w:rsid w:val="00526567"/>
    <w:rsid w:val="0054620B"/>
    <w:rsid w:val="00552F56"/>
    <w:rsid w:val="00556313"/>
    <w:rsid w:val="005569D5"/>
    <w:rsid w:val="00556E5D"/>
    <w:rsid w:val="005579BF"/>
    <w:rsid w:val="00560B67"/>
    <w:rsid w:val="00561888"/>
    <w:rsid w:val="00562180"/>
    <w:rsid w:val="0056318B"/>
    <w:rsid w:val="005650AD"/>
    <w:rsid w:val="0057074A"/>
    <w:rsid w:val="00570D50"/>
    <w:rsid w:val="0057148B"/>
    <w:rsid w:val="0057680B"/>
    <w:rsid w:val="005834B2"/>
    <w:rsid w:val="00590907"/>
    <w:rsid w:val="00592225"/>
    <w:rsid w:val="00593F0D"/>
    <w:rsid w:val="005A020C"/>
    <w:rsid w:val="005A35BB"/>
    <w:rsid w:val="005A41B4"/>
    <w:rsid w:val="005A7419"/>
    <w:rsid w:val="005B24B1"/>
    <w:rsid w:val="005B56C4"/>
    <w:rsid w:val="005C321A"/>
    <w:rsid w:val="005E7246"/>
    <w:rsid w:val="005F66AC"/>
    <w:rsid w:val="00607ABD"/>
    <w:rsid w:val="00610A5B"/>
    <w:rsid w:val="00621F7B"/>
    <w:rsid w:val="00623F73"/>
    <w:rsid w:val="006257AF"/>
    <w:rsid w:val="00627DD8"/>
    <w:rsid w:val="00627F53"/>
    <w:rsid w:val="0063100F"/>
    <w:rsid w:val="00633477"/>
    <w:rsid w:val="00647FFD"/>
    <w:rsid w:val="0065730B"/>
    <w:rsid w:val="00660B0C"/>
    <w:rsid w:val="00660ECA"/>
    <w:rsid w:val="00665039"/>
    <w:rsid w:val="00665C1D"/>
    <w:rsid w:val="00670BBA"/>
    <w:rsid w:val="006710AC"/>
    <w:rsid w:val="006841D4"/>
    <w:rsid w:val="006A1701"/>
    <w:rsid w:val="006A331C"/>
    <w:rsid w:val="006A3CAA"/>
    <w:rsid w:val="006C0CF1"/>
    <w:rsid w:val="006C17DC"/>
    <w:rsid w:val="006D0379"/>
    <w:rsid w:val="006D113E"/>
    <w:rsid w:val="006D70BF"/>
    <w:rsid w:val="006F036D"/>
    <w:rsid w:val="00704466"/>
    <w:rsid w:val="00710A94"/>
    <w:rsid w:val="00710DD4"/>
    <w:rsid w:val="00712B50"/>
    <w:rsid w:val="00713C53"/>
    <w:rsid w:val="00713E54"/>
    <w:rsid w:val="0071439D"/>
    <w:rsid w:val="007233D7"/>
    <w:rsid w:val="00737EBA"/>
    <w:rsid w:val="007463F5"/>
    <w:rsid w:val="00746D01"/>
    <w:rsid w:val="007502CB"/>
    <w:rsid w:val="0076356D"/>
    <w:rsid w:val="007710DE"/>
    <w:rsid w:val="00773808"/>
    <w:rsid w:val="00773D3F"/>
    <w:rsid w:val="00775907"/>
    <w:rsid w:val="00785778"/>
    <w:rsid w:val="00791FBB"/>
    <w:rsid w:val="007921B4"/>
    <w:rsid w:val="0079537A"/>
    <w:rsid w:val="00795CA5"/>
    <w:rsid w:val="00797BC4"/>
    <w:rsid w:val="007A064C"/>
    <w:rsid w:val="007A1D53"/>
    <w:rsid w:val="007A2714"/>
    <w:rsid w:val="007A3825"/>
    <w:rsid w:val="007A46A9"/>
    <w:rsid w:val="007A56A9"/>
    <w:rsid w:val="007A6624"/>
    <w:rsid w:val="007B2269"/>
    <w:rsid w:val="007B7427"/>
    <w:rsid w:val="007C3FF5"/>
    <w:rsid w:val="007C47B6"/>
    <w:rsid w:val="007C5C2F"/>
    <w:rsid w:val="007D603A"/>
    <w:rsid w:val="007D7D1D"/>
    <w:rsid w:val="007E7BD4"/>
    <w:rsid w:val="007E7E02"/>
    <w:rsid w:val="007F0821"/>
    <w:rsid w:val="007F2E93"/>
    <w:rsid w:val="007F3FD6"/>
    <w:rsid w:val="007F7DC7"/>
    <w:rsid w:val="008118C6"/>
    <w:rsid w:val="00820C29"/>
    <w:rsid w:val="00821D7B"/>
    <w:rsid w:val="0082671E"/>
    <w:rsid w:val="00830A2D"/>
    <w:rsid w:val="00831B3F"/>
    <w:rsid w:val="00833B3D"/>
    <w:rsid w:val="0083488A"/>
    <w:rsid w:val="00836093"/>
    <w:rsid w:val="00836CAE"/>
    <w:rsid w:val="00857575"/>
    <w:rsid w:val="00864187"/>
    <w:rsid w:val="008901ED"/>
    <w:rsid w:val="008904F2"/>
    <w:rsid w:val="00891C11"/>
    <w:rsid w:val="008A1FCF"/>
    <w:rsid w:val="008B25D3"/>
    <w:rsid w:val="008B4EEB"/>
    <w:rsid w:val="008B7D43"/>
    <w:rsid w:val="008D61F4"/>
    <w:rsid w:val="008D7064"/>
    <w:rsid w:val="008E1236"/>
    <w:rsid w:val="008E362D"/>
    <w:rsid w:val="008F65C2"/>
    <w:rsid w:val="008F71BC"/>
    <w:rsid w:val="00915014"/>
    <w:rsid w:val="0091565C"/>
    <w:rsid w:val="00931BBC"/>
    <w:rsid w:val="00933465"/>
    <w:rsid w:val="00935147"/>
    <w:rsid w:val="00935CA9"/>
    <w:rsid w:val="0093619F"/>
    <w:rsid w:val="009406B9"/>
    <w:rsid w:val="00940C87"/>
    <w:rsid w:val="0094435E"/>
    <w:rsid w:val="009466A5"/>
    <w:rsid w:val="0095071C"/>
    <w:rsid w:val="00953061"/>
    <w:rsid w:val="00956374"/>
    <w:rsid w:val="00963747"/>
    <w:rsid w:val="00967540"/>
    <w:rsid w:val="00967D07"/>
    <w:rsid w:val="00971E5D"/>
    <w:rsid w:val="009751EB"/>
    <w:rsid w:val="009825E7"/>
    <w:rsid w:val="00987CD3"/>
    <w:rsid w:val="00991642"/>
    <w:rsid w:val="00993117"/>
    <w:rsid w:val="0099389C"/>
    <w:rsid w:val="00994DCB"/>
    <w:rsid w:val="0099710D"/>
    <w:rsid w:val="009B05D7"/>
    <w:rsid w:val="009B1CE5"/>
    <w:rsid w:val="009C0529"/>
    <w:rsid w:val="009C5615"/>
    <w:rsid w:val="009D3891"/>
    <w:rsid w:val="009E45FD"/>
    <w:rsid w:val="009E5DFA"/>
    <w:rsid w:val="009F4ABC"/>
    <w:rsid w:val="009F4FA1"/>
    <w:rsid w:val="009F78D9"/>
    <w:rsid w:val="00A02AF7"/>
    <w:rsid w:val="00A033B5"/>
    <w:rsid w:val="00A063AC"/>
    <w:rsid w:val="00A1432B"/>
    <w:rsid w:val="00A15BB0"/>
    <w:rsid w:val="00A246D7"/>
    <w:rsid w:val="00A25754"/>
    <w:rsid w:val="00A31C81"/>
    <w:rsid w:val="00A32941"/>
    <w:rsid w:val="00A333BF"/>
    <w:rsid w:val="00A33932"/>
    <w:rsid w:val="00A35371"/>
    <w:rsid w:val="00A41E79"/>
    <w:rsid w:val="00A6369A"/>
    <w:rsid w:val="00A8102F"/>
    <w:rsid w:val="00A82295"/>
    <w:rsid w:val="00A84247"/>
    <w:rsid w:val="00A90E4E"/>
    <w:rsid w:val="00A971E2"/>
    <w:rsid w:val="00AB2DF7"/>
    <w:rsid w:val="00AB7176"/>
    <w:rsid w:val="00AC2915"/>
    <w:rsid w:val="00AC6CBD"/>
    <w:rsid w:val="00AC72F7"/>
    <w:rsid w:val="00AD1867"/>
    <w:rsid w:val="00AD2C40"/>
    <w:rsid w:val="00AE11C8"/>
    <w:rsid w:val="00AE2AB8"/>
    <w:rsid w:val="00AF2085"/>
    <w:rsid w:val="00B00D5D"/>
    <w:rsid w:val="00B02C5E"/>
    <w:rsid w:val="00B03213"/>
    <w:rsid w:val="00B03FE2"/>
    <w:rsid w:val="00B155FE"/>
    <w:rsid w:val="00B27005"/>
    <w:rsid w:val="00B311B8"/>
    <w:rsid w:val="00B32754"/>
    <w:rsid w:val="00B35A7B"/>
    <w:rsid w:val="00B4281E"/>
    <w:rsid w:val="00B440C3"/>
    <w:rsid w:val="00B4746E"/>
    <w:rsid w:val="00B64CF2"/>
    <w:rsid w:val="00B66137"/>
    <w:rsid w:val="00B72441"/>
    <w:rsid w:val="00B816AD"/>
    <w:rsid w:val="00B84376"/>
    <w:rsid w:val="00B8469D"/>
    <w:rsid w:val="00B90A94"/>
    <w:rsid w:val="00B9410A"/>
    <w:rsid w:val="00B9658B"/>
    <w:rsid w:val="00B975B5"/>
    <w:rsid w:val="00BA2A55"/>
    <w:rsid w:val="00BA5BFB"/>
    <w:rsid w:val="00BB55C3"/>
    <w:rsid w:val="00BC1276"/>
    <w:rsid w:val="00BC469C"/>
    <w:rsid w:val="00BC5236"/>
    <w:rsid w:val="00BD03A2"/>
    <w:rsid w:val="00BD60CC"/>
    <w:rsid w:val="00BE2DEE"/>
    <w:rsid w:val="00BE666E"/>
    <w:rsid w:val="00BE680C"/>
    <w:rsid w:val="00BF3C33"/>
    <w:rsid w:val="00BF562E"/>
    <w:rsid w:val="00BF5DE7"/>
    <w:rsid w:val="00BF6098"/>
    <w:rsid w:val="00BF7BCE"/>
    <w:rsid w:val="00C10403"/>
    <w:rsid w:val="00C105E1"/>
    <w:rsid w:val="00C11963"/>
    <w:rsid w:val="00C16642"/>
    <w:rsid w:val="00C23222"/>
    <w:rsid w:val="00C414D3"/>
    <w:rsid w:val="00C47456"/>
    <w:rsid w:val="00C47CEF"/>
    <w:rsid w:val="00C53819"/>
    <w:rsid w:val="00C61A64"/>
    <w:rsid w:val="00C70757"/>
    <w:rsid w:val="00C81878"/>
    <w:rsid w:val="00C83B26"/>
    <w:rsid w:val="00C845EC"/>
    <w:rsid w:val="00C9033B"/>
    <w:rsid w:val="00C92759"/>
    <w:rsid w:val="00C93B86"/>
    <w:rsid w:val="00CA016A"/>
    <w:rsid w:val="00CA636A"/>
    <w:rsid w:val="00CB0EAE"/>
    <w:rsid w:val="00CB1A9C"/>
    <w:rsid w:val="00CB3A44"/>
    <w:rsid w:val="00CB7861"/>
    <w:rsid w:val="00CB7EE1"/>
    <w:rsid w:val="00CD1276"/>
    <w:rsid w:val="00CD5D1C"/>
    <w:rsid w:val="00CF2CC4"/>
    <w:rsid w:val="00CF6456"/>
    <w:rsid w:val="00CF6D3B"/>
    <w:rsid w:val="00D040ED"/>
    <w:rsid w:val="00D0674B"/>
    <w:rsid w:val="00D06DA5"/>
    <w:rsid w:val="00D1048E"/>
    <w:rsid w:val="00D10844"/>
    <w:rsid w:val="00D12F51"/>
    <w:rsid w:val="00D17718"/>
    <w:rsid w:val="00D24E69"/>
    <w:rsid w:val="00D462FC"/>
    <w:rsid w:val="00D4696E"/>
    <w:rsid w:val="00D46BA1"/>
    <w:rsid w:val="00D51904"/>
    <w:rsid w:val="00D5231F"/>
    <w:rsid w:val="00D53DDD"/>
    <w:rsid w:val="00D65733"/>
    <w:rsid w:val="00D8029E"/>
    <w:rsid w:val="00D81A73"/>
    <w:rsid w:val="00DA011C"/>
    <w:rsid w:val="00DA2BD4"/>
    <w:rsid w:val="00DB075A"/>
    <w:rsid w:val="00DB3ECF"/>
    <w:rsid w:val="00DB4226"/>
    <w:rsid w:val="00DB535E"/>
    <w:rsid w:val="00DB6BE3"/>
    <w:rsid w:val="00DC3B22"/>
    <w:rsid w:val="00DD0E6E"/>
    <w:rsid w:val="00DD46B8"/>
    <w:rsid w:val="00DD78AD"/>
    <w:rsid w:val="00DF683B"/>
    <w:rsid w:val="00E0326A"/>
    <w:rsid w:val="00E06563"/>
    <w:rsid w:val="00E06DA8"/>
    <w:rsid w:val="00E07445"/>
    <w:rsid w:val="00E0747A"/>
    <w:rsid w:val="00E127A2"/>
    <w:rsid w:val="00E13B15"/>
    <w:rsid w:val="00E14E75"/>
    <w:rsid w:val="00E1734E"/>
    <w:rsid w:val="00E17A79"/>
    <w:rsid w:val="00E21EDA"/>
    <w:rsid w:val="00E250CF"/>
    <w:rsid w:val="00E25AF6"/>
    <w:rsid w:val="00E32B5D"/>
    <w:rsid w:val="00E43235"/>
    <w:rsid w:val="00E453A9"/>
    <w:rsid w:val="00E45EE0"/>
    <w:rsid w:val="00E461EA"/>
    <w:rsid w:val="00E472A7"/>
    <w:rsid w:val="00E5484E"/>
    <w:rsid w:val="00E60062"/>
    <w:rsid w:val="00E615FA"/>
    <w:rsid w:val="00E76083"/>
    <w:rsid w:val="00E7729C"/>
    <w:rsid w:val="00E847F3"/>
    <w:rsid w:val="00E930F1"/>
    <w:rsid w:val="00EA09AA"/>
    <w:rsid w:val="00EA3C95"/>
    <w:rsid w:val="00EA4217"/>
    <w:rsid w:val="00EA43F1"/>
    <w:rsid w:val="00EA555E"/>
    <w:rsid w:val="00EA6645"/>
    <w:rsid w:val="00EA7B9C"/>
    <w:rsid w:val="00EB6963"/>
    <w:rsid w:val="00EC2D7A"/>
    <w:rsid w:val="00ED2C93"/>
    <w:rsid w:val="00ED2DCD"/>
    <w:rsid w:val="00EE4486"/>
    <w:rsid w:val="00EE73FB"/>
    <w:rsid w:val="00F03826"/>
    <w:rsid w:val="00F03B8B"/>
    <w:rsid w:val="00F145AC"/>
    <w:rsid w:val="00F17749"/>
    <w:rsid w:val="00F20F48"/>
    <w:rsid w:val="00F210CD"/>
    <w:rsid w:val="00F22F1D"/>
    <w:rsid w:val="00F247F0"/>
    <w:rsid w:val="00F32AD4"/>
    <w:rsid w:val="00F32F86"/>
    <w:rsid w:val="00F4648D"/>
    <w:rsid w:val="00F470BA"/>
    <w:rsid w:val="00F53272"/>
    <w:rsid w:val="00F63D9B"/>
    <w:rsid w:val="00F734E8"/>
    <w:rsid w:val="00F77267"/>
    <w:rsid w:val="00F773BD"/>
    <w:rsid w:val="00F8203B"/>
    <w:rsid w:val="00F853C1"/>
    <w:rsid w:val="00F94D44"/>
    <w:rsid w:val="00FA4A4D"/>
    <w:rsid w:val="00FA52A5"/>
    <w:rsid w:val="00FB37A9"/>
    <w:rsid w:val="00FB791F"/>
    <w:rsid w:val="00FB7D6A"/>
    <w:rsid w:val="00FC232D"/>
    <w:rsid w:val="00FC3E6D"/>
    <w:rsid w:val="00FC54CA"/>
    <w:rsid w:val="00FC70E7"/>
    <w:rsid w:val="00FE020F"/>
    <w:rsid w:val="00FE11B9"/>
    <w:rsid w:val="00FE157F"/>
    <w:rsid w:val="00FE3B30"/>
    <w:rsid w:val="00FE43D1"/>
    <w:rsid w:val="00FE6E22"/>
    <w:rsid w:val="00FE7A66"/>
    <w:rsid w:val="00FF60CF"/>
    <w:rsid w:val="00FF6F0A"/>
    <w:rsid w:val="0132A10F"/>
    <w:rsid w:val="0171DFB8"/>
    <w:rsid w:val="025EA751"/>
    <w:rsid w:val="02B805D5"/>
    <w:rsid w:val="0472BCFE"/>
    <w:rsid w:val="079A81CF"/>
    <w:rsid w:val="07A1E293"/>
    <w:rsid w:val="07FA2176"/>
    <w:rsid w:val="08D179AC"/>
    <w:rsid w:val="0AA005F2"/>
    <w:rsid w:val="0B3FD90C"/>
    <w:rsid w:val="0BD24A20"/>
    <w:rsid w:val="0BF78143"/>
    <w:rsid w:val="0C0EA60D"/>
    <w:rsid w:val="0C1732E0"/>
    <w:rsid w:val="0CB687EC"/>
    <w:rsid w:val="0DAA766E"/>
    <w:rsid w:val="0DD773F0"/>
    <w:rsid w:val="0DE17C1A"/>
    <w:rsid w:val="0F07D7A0"/>
    <w:rsid w:val="0FD65AD0"/>
    <w:rsid w:val="101BA019"/>
    <w:rsid w:val="120A1D61"/>
    <w:rsid w:val="1301CF3E"/>
    <w:rsid w:val="13B47569"/>
    <w:rsid w:val="16577319"/>
    <w:rsid w:val="1845671C"/>
    <w:rsid w:val="18D6DBCF"/>
    <w:rsid w:val="192D211D"/>
    <w:rsid w:val="1A236857"/>
    <w:rsid w:val="1B327ABA"/>
    <w:rsid w:val="1BE12902"/>
    <w:rsid w:val="1BE6D941"/>
    <w:rsid w:val="1CB301E5"/>
    <w:rsid w:val="1D4B290B"/>
    <w:rsid w:val="1D744D00"/>
    <w:rsid w:val="1E20F111"/>
    <w:rsid w:val="206A6B68"/>
    <w:rsid w:val="21314C71"/>
    <w:rsid w:val="218919AC"/>
    <w:rsid w:val="2272DB89"/>
    <w:rsid w:val="2304C31A"/>
    <w:rsid w:val="23BF4C87"/>
    <w:rsid w:val="25A5C46B"/>
    <w:rsid w:val="25B2751B"/>
    <w:rsid w:val="25C3F38B"/>
    <w:rsid w:val="264739FF"/>
    <w:rsid w:val="26492443"/>
    <w:rsid w:val="264BBE91"/>
    <w:rsid w:val="26C84488"/>
    <w:rsid w:val="270CF45C"/>
    <w:rsid w:val="2714E1E2"/>
    <w:rsid w:val="272236D5"/>
    <w:rsid w:val="2840ECF4"/>
    <w:rsid w:val="286F1496"/>
    <w:rsid w:val="28A4C2E4"/>
    <w:rsid w:val="28B0B243"/>
    <w:rsid w:val="297F330C"/>
    <w:rsid w:val="2A44951E"/>
    <w:rsid w:val="2A98196D"/>
    <w:rsid w:val="2AF26ECF"/>
    <w:rsid w:val="2C086AD3"/>
    <w:rsid w:val="2C47BE83"/>
    <w:rsid w:val="2C56B04C"/>
    <w:rsid w:val="2D112BF7"/>
    <w:rsid w:val="2D558EA1"/>
    <w:rsid w:val="2D85DC81"/>
    <w:rsid w:val="2E56D076"/>
    <w:rsid w:val="2E6977A6"/>
    <w:rsid w:val="2F6292EF"/>
    <w:rsid w:val="324BFF4C"/>
    <w:rsid w:val="32579489"/>
    <w:rsid w:val="32CBAFC6"/>
    <w:rsid w:val="32E0CEC6"/>
    <w:rsid w:val="333BCD3F"/>
    <w:rsid w:val="33F364EA"/>
    <w:rsid w:val="357DAAAF"/>
    <w:rsid w:val="35DA838C"/>
    <w:rsid w:val="370EC011"/>
    <w:rsid w:val="372B05AC"/>
    <w:rsid w:val="37530B00"/>
    <w:rsid w:val="37A3E3AA"/>
    <w:rsid w:val="3805A042"/>
    <w:rsid w:val="38C6D60D"/>
    <w:rsid w:val="39018860"/>
    <w:rsid w:val="3935C03A"/>
    <w:rsid w:val="39CA2BC8"/>
    <w:rsid w:val="39F839E1"/>
    <w:rsid w:val="3A62A66E"/>
    <w:rsid w:val="3AD0F5BE"/>
    <w:rsid w:val="3B9C213A"/>
    <w:rsid w:val="3D37945D"/>
    <w:rsid w:val="3D872B5B"/>
    <w:rsid w:val="3D9A4730"/>
    <w:rsid w:val="3E7F8DE9"/>
    <w:rsid w:val="3F8C9526"/>
    <w:rsid w:val="401282D7"/>
    <w:rsid w:val="4035307E"/>
    <w:rsid w:val="4099F9B0"/>
    <w:rsid w:val="40B87DE3"/>
    <w:rsid w:val="41935A2B"/>
    <w:rsid w:val="42256086"/>
    <w:rsid w:val="4306B53C"/>
    <w:rsid w:val="430BA276"/>
    <w:rsid w:val="4336F7B4"/>
    <w:rsid w:val="4348CC0E"/>
    <w:rsid w:val="43573080"/>
    <w:rsid w:val="44A6045B"/>
    <w:rsid w:val="44CAFAED"/>
    <w:rsid w:val="453AE6CC"/>
    <w:rsid w:val="45B4360C"/>
    <w:rsid w:val="468EB586"/>
    <w:rsid w:val="46BD948C"/>
    <w:rsid w:val="48029BAF"/>
    <w:rsid w:val="48EBD6CE"/>
    <w:rsid w:val="491D687D"/>
    <w:rsid w:val="4932E9B3"/>
    <w:rsid w:val="4988E103"/>
    <w:rsid w:val="499E6C10"/>
    <w:rsid w:val="49F5354E"/>
    <w:rsid w:val="4A1AE855"/>
    <w:rsid w:val="4BB7024C"/>
    <w:rsid w:val="4CAD89C0"/>
    <w:rsid w:val="4CE39FF2"/>
    <w:rsid w:val="4D59EAB9"/>
    <w:rsid w:val="4DBF47F1"/>
    <w:rsid w:val="4E2EBE89"/>
    <w:rsid w:val="500DAD94"/>
    <w:rsid w:val="50C21054"/>
    <w:rsid w:val="50FED639"/>
    <w:rsid w:val="51A97DF5"/>
    <w:rsid w:val="533F3F3D"/>
    <w:rsid w:val="5401A8FE"/>
    <w:rsid w:val="55D2475C"/>
    <w:rsid w:val="56A4F46C"/>
    <w:rsid w:val="5909E81E"/>
    <w:rsid w:val="59926474"/>
    <w:rsid w:val="5A8FA837"/>
    <w:rsid w:val="5B4115B2"/>
    <w:rsid w:val="5C4188E0"/>
    <w:rsid w:val="5DED86AF"/>
    <w:rsid w:val="5E0E1CB3"/>
    <w:rsid w:val="5E1AC925"/>
    <w:rsid w:val="5E6409F9"/>
    <w:rsid w:val="5F072292"/>
    <w:rsid w:val="5F8549A1"/>
    <w:rsid w:val="5FA4BCF2"/>
    <w:rsid w:val="5FC6FFD8"/>
    <w:rsid w:val="600C4A68"/>
    <w:rsid w:val="60519704"/>
    <w:rsid w:val="608FCF0C"/>
    <w:rsid w:val="61553532"/>
    <w:rsid w:val="6194ECB8"/>
    <w:rsid w:val="62BDA8AE"/>
    <w:rsid w:val="64860D50"/>
    <w:rsid w:val="648CD5F4"/>
    <w:rsid w:val="662854A2"/>
    <w:rsid w:val="6628A655"/>
    <w:rsid w:val="672AE8B4"/>
    <w:rsid w:val="68314066"/>
    <w:rsid w:val="686F8DD7"/>
    <w:rsid w:val="6911BC92"/>
    <w:rsid w:val="6945AEEF"/>
    <w:rsid w:val="6A612F8E"/>
    <w:rsid w:val="6E422E5D"/>
    <w:rsid w:val="6E7538EE"/>
    <w:rsid w:val="6EE9D9C8"/>
    <w:rsid w:val="70180C5A"/>
    <w:rsid w:val="70438B7A"/>
    <w:rsid w:val="70BDADBD"/>
    <w:rsid w:val="725441D6"/>
    <w:rsid w:val="731C3C67"/>
    <w:rsid w:val="755B8EE0"/>
    <w:rsid w:val="76BFA552"/>
    <w:rsid w:val="7874F9E7"/>
    <w:rsid w:val="79A06D27"/>
    <w:rsid w:val="7B254696"/>
    <w:rsid w:val="7B805BC4"/>
    <w:rsid w:val="7BAF34F7"/>
    <w:rsid w:val="7C5F2443"/>
    <w:rsid w:val="7C916D0B"/>
    <w:rsid w:val="7CA08FB0"/>
    <w:rsid w:val="7D7E8726"/>
    <w:rsid w:val="7E23F94E"/>
    <w:rsid w:val="7E2D3D6C"/>
    <w:rsid w:val="7E73BDEB"/>
    <w:rsid w:val="7F43B6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5F3C2"/>
  <w15:chartTrackingRefBased/>
  <w15:docId w15:val="{C2084350-895A-4707-8F3E-9909C077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1FCF"/>
    <w:rPr>
      <w:sz w:val="24"/>
      <w:szCs w:val="24"/>
      <w:lang w:val="fr-FR" w:eastAsia="fr-FR"/>
    </w:rPr>
  </w:style>
  <w:style w:type="paragraph" w:styleId="1">
    <w:name w:val="heading 1"/>
    <w:basedOn w:val="a"/>
    <w:next w:val="a"/>
    <w:link w:val="10"/>
    <w:qFormat/>
    <w:rsid w:val="008A1FCF"/>
    <w:pPr>
      <w:keepNext/>
      <w:spacing w:before="240" w:after="60"/>
      <w:ind w:right="283"/>
      <w:jc w:val="center"/>
      <w:outlineLvl w:val="0"/>
    </w:pPr>
    <w:rPr>
      <w:b/>
      <w:kern w:val="28"/>
      <w:sz w:val="28"/>
      <w:szCs w:val="20"/>
      <w:u w:val="single"/>
    </w:rPr>
  </w:style>
  <w:style w:type="paragraph" w:styleId="2">
    <w:name w:val="heading 2"/>
    <w:basedOn w:val="a"/>
    <w:next w:val="a"/>
    <w:link w:val="20"/>
    <w:qFormat/>
    <w:rsid w:val="008A1FCF"/>
    <w:pPr>
      <w:numPr>
        <w:numId w:val="1"/>
      </w:numPr>
      <w:spacing w:before="240" w:after="60"/>
      <w:ind w:left="357" w:hanging="357"/>
      <w:outlineLvl w:val="1"/>
    </w:pPr>
    <w:rPr>
      <w:b/>
      <w:i/>
      <w:noProof/>
      <w:szCs w:val="20"/>
      <w:u w:val="single"/>
    </w:rPr>
  </w:style>
  <w:style w:type="paragraph" w:styleId="3">
    <w:name w:val="heading 3"/>
    <w:basedOn w:val="a"/>
    <w:next w:val="a"/>
    <w:link w:val="30"/>
    <w:qFormat/>
    <w:rsid w:val="008A1FCF"/>
    <w:pPr>
      <w:spacing w:before="240" w:after="60"/>
      <w:outlineLvl w:val="2"/>
    </w:pPr>
    <w:rPr>
      <w:noProof/>
      <w:szCs w:val="20"/>
      <w:lang w:val="x-none" w:eastAsia="x-none"/>
    </w:rPr>
  </w:style>
  <w:style w:type="paragraph" w:styleId="4">
    <w:name w:val="heading 4"/>
    <w:basedOn w:val="a"/>
    <w:next w:val="a"/>
    <w:qFormat/>
    <w:rsid w:val="008A1FCF"/>
    <w:pPr>
      <w:keepNext/>
      <w:spacing w:before="60" w:after="60"/>
      <w:outlineLvl w:val="3"/>
    </w:pPr>
    <w:rPr>
      <w:szCs w:val="20"/>
    </w:rPr>
  </w:style>
  <w:style w:type="paragraph" w:styleId="5">
    <w:name w:val="heading 5"/>
    <w:basedOn w:val="a"/>
    <w:next w:val="a"/>
    <w:link w:val="50"/>
    <w:semiHidden/>
    <w:unhideWhenUsed/>
    <w:qFormat/>
    <w:rsid w:val="004B431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A1FCF"/>
    <w:pPr>
      <w:widowControl w:val="0"/>
    </w:pPr>
    <w:rPr>
      <w:szCs w:val="20"/>
    </w:rPr>
  </w:style>
  <w:style w:type="character" w:styleId="a4">
    <w:name w:val="footnote reference"/>
    <w:semiHidden/>
    <w:rsid w:val="008A1FCF"/>
    <w:rPr>
      <w:vertAlign w:val="superscript"/>
    </w:rPr>
  </w:style>
  <w:style w:type="paragraph" w:styleId="a5">
    <w:name w:val="header"/>
    <w:basedOn w:val="a"/>
    <w:rsid w:val="00746D01"/>
    <w:pPr>
      <w:tabs>
        <w:tab w:val="center" w:pos="4536"/>
        <w:tab w:val="right" w:pos="9072"/>
      </w:tabs>
    </w:pPr>
  </w:style>
  <w:style w:type="paragraph" w:styleId="a6">
    <w:name w:val="footer"/>
    <w:basedOn w:val="a"/>
    <w:rsid w:val="00746D01"/>
    <w:pPr>
      <w:tabs>
        <w:tab w:val="center" w:pos="4536"/>
        <w:tab w:val="right" w:pos="9072"/>
      </w:tabs>
    </w:pPr>
  </w:style>
  <w:style w:type="paragraph" w:styleId="a7">
    <w:name w:val="Balloon Text"/>
    <w:basedOn w:val="a"/>
    <w:semiHidden/>
    <w:rsid w:val="00F17749"/>
    <w:rPr>
      <w:rFonts w:ascii="Tahoma" w:hAnsi="Tahoma" w:cs="Tahoma"/>
      <w:sz w:val="16"/>
      <w:szCs w:val="16"/>
    </w:rPr>
  </w:style>
  <w:style w:type="paragraph" w:styleId="a8">
    <w:name w:val="List Paragraph"/>
    <w:basedOn w:val="a"/>
    <w:link w:val="a9"/>
    <w:uiPriority w:val="34"/>
    <w:qFormat/>
    <w:rsid w:val="00E0326A"/>
    <w:pPr>
      <w:spacing w:after="200" w:line="276" w:lineRule="auto"/>
      <w:ind w:left="720"/>
      <w:contextualSpacing/>
    </w:pPr>
    <w:rPr>
      <w:rFonts w:ascii="Calibri" w:eastAsia="Calibri" w:hAnsi="Calibri"/>
      <w:sz w:val="22"/>
      <w:szCs w:val="22"/>
      <w:lang w:val="en-US" w:eastAsia="en-US"/>
    </w:rPr>
  </w:style>
  <w:style w:type="character" w:customStyle="1" w:styleId="30">
    <w:name w:val="Заголовок 3 Знак"/>
    <w:link w:val="3"/>
    <w:rsid w:val="00E0326A"/>
    <w:rPr>
      <w:noProof/>
      <w:sz w:val="24"/>
    </w:rPr>
  </w:style>
  <w:style w:type="character" w:styleId="aa">
    <w:name w:val="annotation reference"/>
    <w:rsid w:val="00C11963"/>
    <w:rPr>
      <w:sz w:val="16"/>
      <w:szCs w:val="16"/>
    </w:rPr>
  </w:style>
  <w:style w:type="paragraph" w:styleId="ab">
    <w:name w:val="annotation text"/>
    <w:basedOn w:val="a"/>
    <w:link w:val="ac"/>
    <w:rsid w:val="00C11963"/>
    <w:rPr>
      <w:sz w:val="20"/>
      <w:szCs w:val="20"/>
    </w:rPr>
  </w:style>
  <w:style w:type="character" w:customStyle="1" w:styleId="ac">
    <w:name w:val="Текст примечания Знак"/>
    <w:basedOn w:val="a0"/>
    <w:link w:val="ab"/>
    <w:rsid w:val="00C11963"/>
  </w:style>
  <w:style w:type="paragraph" w:styleId="ad">
    <w:name w:val="annotation subject"/>
    <w:basedOn w:val="ab"/>
    <w:next w:val="ab"/>
    <w:link w:val="ae"/>
    <w:rsid w:val="00C11963"/>
    <w:rPr>
      <w:b/>
      <w:bCs/>
      <w:lang w:val="x-none" w:eastAsia="x-none"/>
    </w:rPr>
  </w:style>
  <w:style w:type="character" w:customStyle="1" w:styleId="ae">
    <w:name w:val="Тема примечания Знак"/>
    <w:link w:val="ad"/>
    <w:rsid w:val="00C11963"/>
    <w:rPr>
      <w:b/>
      <w:bCs/>
    </w:rPr>
  </w:style>
  <w:style w:type="character" w:customStyle="1" w:styleId="20">
    <w:name w:val="Заголовок 2 Знак"/>
    <w:link w:val="2"/>
    <w:rsid w:val="0023337A"/>
    <w:rPr>
      <w:b/>
      <w:i/>
      <w:noProof/>
      <w:sz w:val="24"/>
      <w:u w:val="single"/>
      <w:lang w:val="fr-FR" w:eastAsia="fr-FR"/>
    </w:rPr>
  </w:style>
  <w:style w:type="paragraph" w:styleId="af">
    <w:name w:val="Revision"/>
    <w:hidden/>
    <w:uiPriority w:val="99"/>
    <w:semiHidden/>
    <w:rsid w:val="00D4696E"/>
    <w:rPr>
      <w:sz w:val="24"/>
      <w:szCs w:val="24"/>
      <w:lang w:val="fr-FR" w:eastAsia="fr-FR"/>
    </w:rPr>
  </w:style>
  <w:style w:type="paragraph" w:styleId="af0">
    <w:name w:val="Normal (Web)"/>
    <w:basedOn w:val="a"/>
    <w:uiPriority w:val="99"/>
    <w:unhideWhenUsed/>
    <w:rsid w:val="00B9410A"/>
    <w:pPr>
      <w:spacing w:before="100" w:beforeAutospacing="1" w:after="100" w:afterAutospacing="1"/>
    </w:pPr>
    <w:rPr>
      <w:lang w:val="en-US" w:eastAsia="en-US"/>
    </w:rPr>
  </w:style>
  <w:style w:type="character" w:customStyle="1" w:styleId="10">
    <w:name w:val="Заголовок 1 Знак"/>
    <w:link w:val="1"/>
    <w:rsid w:val="00231721"/>
    <w:rPr>
      <w:b/>
      <w:kern w:val="28"/>
      <w:sz w:val="28"/>
      <w:u w:val="single"/>
      <w:lang w:val="fr-FR" w:eastAsia="fr-FR"/>
    </w:rPr>
  </w:style>
  <w:style w:type="character" w:customStyle="1" w:styleId="50">
    <w:name w:val="Заголовок 5 Знак"/>
    <w:link w:val="5"/>
    <w:semiHidden/>
    <w:rsid w:val="004B4319"/>
    <w:rPr>
      <w:rFonts w:ascii="Calibri" w:eastAsia="Times New Roman" w:hAnsi="Calibri" w:cs="Times New Roman"/>
      <w:b/>
      <w:bCs/>
      <w:i/>
      <w:iCs/>
      <w:sz w:val="26"/>
      <w:szCs w:val="26"/>
      <w:lang w:val="fr-FR" w:eastAsia="fr-FR"/>
    </w:rPr>
  </w:style>
  <w:style w:type="character" w:styleId="af1">
    <w:name w:val="Strong"/>
    <w:uiPriority w:val="22"/>
    <w:qFormat/>
    <w:rsid w:val="004B4319"/>
    <w:rPr>
      <w:b/>
      <w:bCs/>
    </w:rPr>
  </w:style>
  <w:style w:type="paragraph" w:customStyle="1" w:styleId="paragraph">
    <w:name w:val="paragraph"/>
    <w:basedOn w:val="a"/>
    <w:rsid w:val="004A3800"/>
    <w:pPr>
      <w:spacing w:before="100" w:beforeAutospacing="1" w:after="100" w:afterAutospacing="1"/>
    </w:pPr>
    <w:rPr>
      <w:lang w:val="en-GB" w:eastAsia="en-GB"/>
    </w:rPr>
  </w:style>
  <w:style w:type="character" w:customStyle="1" w:styleId="normaltextrun">
    <w:name w:val="normaltextrun"/>
    <w:basedOn w:val="a0"/>
    <w:rsid w:val="004A3800"/>
  </w:style>
  <w:style w:type="character" w:customStyle="1" w:styleId="eop">
    <w:name w:val="eop"/>
    <w:basedOn w:val="a0"/>
    <w:rsid w:val="004A3800"/>
  </w:style>
  <w:style w:type="character" w:styleId="af2">
    <w:name w:val="Mention"/>
    <w:basedOn w:val="a0"/>
    <w:uiPriority w:val="99"/>
    <w:unhideWhenUsed/>
    <w:rsid w:val="00935CA9"/>
    <w:rPr>
      <w:color w:val="2B579A"/>
      <w:shd w:val="clear" w:color="auto" w:fill="E1DFDD"/>
    </w:rPr>
  </w:style>
  <w:style w:type="character" w:styleId="af3">
    <w:name w:val="Hyperlink"/>
    <w:basedOn w:val="a0"/>
    <w:rsid w:val="003E615F"/>
    <w:rPr>
      <w:color w:val="0563C1" w:themeColor="hyperlink"/>
      <w:u w:val="single"/>
    </w:rPr>
  </w:style>
  <w:style w:type="character" w:styleId="af4">
    <w:name w:val="Unresolved Mention"/>
    <w:basedOn w:val="a0"/>
    <w:uiPriority w:val="99"/>
    <w:semiHidden/>
    <w:unhideWhenUsed/>
    <w:rsid w:val="003E615F"/>
    <w:rPr>
      <w:color w:val="605E5C"/>
      <w:shd w:val="clear" w:color="auto" w:fill="E1DFDD"/>
    </w:rPr>
  </w:style>
  <w:style w:type="character" w:customStyle="1" w:styleId="a9">
    <w:name w:val="Абзац списка Знак"/>
    <w:link w:val="a8"/>
    <w:uiPriority w:val="34"/>
    <w:rsid w:val="00660ECA"/>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1435">
      <w:bodyDiv w:val="1"/>
      <w:marLeft w:val="0"/>
      <w:marRight w:val="0"/>
      <w:marTop w:val="0"/>
      <w:marBottom w:val="0"/>
      <w:divBdr>
        <w:top w:val="none" w:sz="0" w:space="0" w:color="auto"/>
        <w:left w:val="none" w:sz="0" w:space="0" w:color="auto"/>
        <w:bottom w:val="none" w:sz="0" w:space="0" w:color="auto"/>
        <w:right w:val="none" w:sz="0" w:space="0" w:color="auto"/>
      </w:divBdr>
    </w:div>
    <w:div w:id="68428199">
      <w:bodyDiv w:val="1"/>
      <w:marLeft w:val="0"/>
      <w:marRight w:val="0"/>
      <w:marTop w:val="0"/>
      <w:marBottom w:val="0"/>
      <w:divBdr>
        <w:top w:val="none" w:sz="0" w:space="0" w:color="auto"/>
        <w:left w:val="none" w:sz="0" w:space="0" w:color="auto"/>
        <w:bottom w:val="none" w:sz="0" w:space="0" w:color="auto"/>
        <w:right w:val="none" w:sz="0" w:space="0" w:color="auto"/>
      </w:divBdr>
      <w:divsChild>
        <w:div w:id="1568613261">
          <w:marLeft w:val="0"/>
          <w:marRight w:val="0"/>
          <w:marTop w:val="0"/>
          <w:marBottom w:val="0"/>
          <w:divBdr>
            <w:top w:val="none" w:sz="0" w:space="0" w:color="auto"/>
            <w:left w:val="none" w:sz="0" w:space="0" w:color="auto"/>
            <w:bottom w:val="none" w:sz="0" w:space="0" w:color="auto"/>
            <w:right w:val="none" w:sz="0" w:space="0" w:color="auto"/>
          </w:divBdr>
        </w:div>
        <w:div w:id="2087268032">
          <w:marLeft w:val="0"/>
          <w:marRight w:val="0"/>
          <w:marTop w:val="0"/>
          <w:marBottom w:val="0"/>
          <w:divBdr>
            <w:top w:val="none" w:sz="0" w:space="0" w:color="auto"/>
            <w:left w:val="none" w:sz="0" w:space="0" w:color="auto"/>
            <w:bottom w:val="none" w:sz="0" w:space="0" w:color="auto"/>
            <w:right w:val="none" w:sz="0" w:space="0" w:color="auto"/>
          </w:divBdr>
        </w:div>
        <w:div w:id="2090615117">
          <w:marLeft w:val="0"/>
          <w:marRight w:val="0"/>
          <w:marTop w:val="0"/>
          <w:marBottom w:val="0"/>
          <w:divBdr>
            <w:top w:val="none" w:sz="0" w:space="0" w:color="auto"/>
            <w:left w:val="none" w:sz="0" w:space="0" w:color="auto"/>
            <w:bottom w:val="none" w:sz="0" w:space="0" w:color="auto"/>
            <w:right w:val="none" w:sz="0" w:space="0" w:color="auto"/>
          </w:divBdr>
        </w:div>
      </w:divsChild>
    </w:div>
    <w:div w:id="86577816">
      <w:bodyDiv w:val="1"/>
      <w:marLeft w:val="0"/>
      <w:marRight w:val="0"/>
      <w:marTop w:val="0"/>
      <w:marBottom w:val="0"/>
      <w:divBdr>
        <w:top w:val="none" w:sz="0" w:space="0" w:color="auto"/>
        <w:left w:val="none" w:sz="0" w:space="0" w:color="auto"/>
        <w:bottom w:val="none" w:sz="0" w:space="0" w:color="auto"/>
        <w:right w:val="none" w:sz="0" w:space="0" w:color="auto"/>
      </w:divBdr>
    </w:div>
    <w:div w:id="150754060">
      <w:bodyDiv w:val="1"/>
      <w:marLeft w:val="0"/>
      <w:marRight w:val="0"/>
      <w:marTop w:val="0"/>
      <w:marBottom w:val="0"/>
      <w:divBdr>
        <w:top w:val="none" w:sz="0" w:space="0" w:color="auto"/>
        <w:left w:val="none" w:sz="0" w:space="0" w:color="auto"/>
        <w:bottom w:val="none" w:sz="0" w:space="0" w:color="auto"/>
        <w:right w:val="none" w:sz="0" w:space="0" w:color="auto"/>
      </w:divBdr>
    </w:div>
    <w:div w:id="239141282">
      <w:bodyDiv w:val="1"/>
      <w:marLeft w:val="0"/>
      <w:marRight w:val="0"/>
      <w:marTop w:val="0"/>
      <w:marBottom w:val="0"/>
      <w:divBdr>
        <w:top w:val="none" w:sz="0" w:space="0" w:color="auto"/>
        <w:left w:val="none" w:sz="0" w:space="0" w:color="auto"/>
        <w:bottom w:val="none" w:sz="0" w:space="0" w:color="auto"/>
        <w:right w:val="none" w:sz="0" w:space="0" w:color="auto"/>
      </w:divBdr>
    </w:div>
    <w:div w:id="263924253">
      <w:bodyDiv w:val="1"/>
      <w:marLeft w:val="0"/>
      <w:marRight w:val="0"/>
      <w:marTop w:val="0"/>
      <w:marBottom w:val="0"/>
      <w:divBdr>
        <w:top w:val="none" w:sz="0" w:space="0" w:color="auto"/>
        <w:left w:val="none" w:sz="0" w:space="0" w:color="auto"/>
        <w:bottom w:val="none" w:sz="0" w:space="0" w:color="auto"/>
        <w:right w:val="none" w:sz="0" w:space="0" w:color="auto"/>
      </w:divBdr>
      <w:divsChild>
        <w:div w:id="1244756437">
          <w:marLeft w:val="0"/>
          <w:marRight w:val="0"/>
          <w:marTop w:val="0"/>
          <w:marBottom w:val="0"/>
          <w:divBdr>
            <w:top w:val="none" w:sz="0" w:space="0" w:color="auto"/>
            <w:left w:val="none" w:sz="0" w:space="0" w:color="auto"/>
            <w:bottom w:val="none" w:sz="0" w:space="0" w:color="auto"/>
            <w:right w:val="none" w:sz="0" w:space="0" w:color="auto"/>
          </w:divBdr>
          <w:divsChild>
            <w:div w:id="1945185635">
              <w:marLeft w:val="0"/>
              <w:marRight w:val="0"/>
              <w:marTop w:val="0"/>
              <w:marBottom w:val="0"/>
              <w:divBdr>
                <w:top w:val="none" w:sz="0" w:space="0" w:color="auto"/>
                <w:left w:val="none" w:sz="0" w:space="0" w:color="auto"/>
                <w:bottom w:val="none" w:sz="0" w:space="0" w:color="auto"/>
                <w:right w:val="none" w:sz="0" w:space="0" w:color="auto"/>
              </w:divBdr>
              <w:divsChild>
                <w:div w:id="1963487757">
                  <w:marLeft w:val="0"/>
                  <w:marRight w:val="0"/>
                  <w:marTop w:val="0"/>
                  <w:marBottom w:val="0"/>
                  <w:divBdr>
                    <w:top w:val="none" w:sz="0" w:space="0" w:color="auto"/>
                    <w:left w:val="none" w:sz="0" w:space="0" w:color="auto"/>
                    <w:bottom w:val="none" w:sz="0" w:space="0" w:color="auto"/>
                    <w:right w:val="none" w:sz="0" w:space="0" w:color="auto"/>
                  </w:divBdr>
                  <w:divsChild>
                    <w:div w:id="448545680">
                      <w:marLeft w:val="0"/>
                      <w:marRight w:val="0"/>
                      <w:marTop w:val="0"/>
                      <w:marBottom w:val="0"/>
                      <w:divBdr>
                        <w:top w:val="none" w:sz="0" w:space="0" w:color="auto"/>
                        <w:left w:val="none" w:sz="0" w:space="0" w:color="auto"/>
                        <w:bottom w:val="none" w:sz="0" w:space="0" w:color="auto"/>
                        <w:right w:val="none" w:sz="0" w:space="0" w:color="auto"/>
                      </w:divBdr>
                      <w:divsChild>
                        <w:div w:id="135417525">
                          <w:marLeft w:val="0"/>
                          <w:marRight w:val="0"/>
                          <w:marTop w:val="0"/>
                          <w:marBottom w:val="0"/>
                          <w:divBdr>
                            <w:top w:val="none" w:sz="0" w:space="0" w:color="auto"/>
                            <w:left w:val="none" w:sz="0" w:space="0" w:color="auto"/>
                            <w:bottom w:val="none" w:sz="0" w:space="0" w:color="auto"/>
                            <w:right w:val="none" w:sz="0" w:space="0" w:color="auto"/>
                          </w:divBdr>
                          <w:divsChild>
                            <w:div w:id="281810949">
                              <w:marLeft w:val="0"/>
                              <w:marRight w:val="0"/>
                              <w:marTop w:val="0"/>
                              <w:marBottom w:val="0"/>
                              <w:divBdr>
                                <w:top w:val="none" w:sz="0" w:space="0" w:color="auto"/>
                                <w:left w:val="none" w:sz="0" w:space="0" w:color="auto"/>
                                <w:bottom w:val="none" w:sz="0" w:space="0" w:color="auto"/>
                                <w:right w:val="none" w:sz="0" w:space="0" w:color="auto"/>
                              </w:divBdr>
                              <w:divsChild>
                                <w:div w:id="664549470">
                                  <w:marLeft w:val="0"/>
                                  <w:marRight w:val="0"/>
                                  <w:marTop w:val="0"/>
                                  <w:marBottom w:val="0"/>
                                  <w:divBdr>
                                    <w:top w:val="none" w:sz="0" w:space="0" w:color="auto"/>
                                    <w:left w:val="none" w:sz="0" w:space="0" w:color="auto"/>
                                    <w:bottom w:val="none" w:sz="0" w:space="0" w:color="auto"/>
                                    <w:right w:val="none" w:sz="0" w:space="0" w:color="auto"/>
                                  </w:divBdr>
                                  <w:divsChild>
                                    <w:div w:id="189614163">
                                      <w:marLeft w:val="0"/>
                                      <w:marRight w:val="0"/>
                                      <w:marTop w:val="0"/>
                                      <w:marBottom w:val="0"/>
                                      <w:divBdr>
                                        <w:top w:val="none" w:sz="0" w:space="0" w:color="auto"/>
                                        <w:left w:val="none" w:sz="0" w:space="0" w:color="auto"/>
                                        <w:bottom w:val="none" w:sz="0" w:space="0" w:color="auto"/>
                                        <w:right w:val="none" w:sz="0" w:space="0" w:color="auto"/>
                                      </w:divBdr>
                                      <w:divsChild>
                                        <w:div w:id="9002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5399798">
      <w:bodyDiv w:val="1"/>
      <w:marLeft w:val="0"/>
      <w:marRight w:val="0"/>
      <w:marTop w:val="0"/>
      <w:marBottom w:val="0"/>
      <w:divBdr>
        <w:top w:val="none" w:sz="0" w:space="0" w:color="auto"/>
        <w:left w:val="none" w:sz="0" w:space="0" w:color="auto"/>
        <w:bottom w:val="none" w:sz="0" w:space="0" w:color="auto"/>
        <w:right w:val="none" w:sz="0" w:space="0" w:color="auto"/>
      </w:divBdr>
    </w:div>
    <w:div w:id="432016634">
      <w:bodyDiv w:val="1"/>
      <w:marLeft w:val="0"/>
      <w:marRight w:val="0"/>
      <w:marTop w:val="0"/>
      <w:marBottom w:val="0"/>
      <w:divBdr>
        <w:top w:val="none" w:sz="0" w:space="0" w:color="auto"/>
        <w:left w:val="none" w:sz="0" w:space="0" w:color="auto"/>
        <w:bottom w:val="none" w:sz="0" w:space="0" w:color="auto"/>
        <w:right w:val="none" w:sz="0" w:space="0" w:color="auto"/>
      </w:divBdr>
      <w:divsChild>
        <w:div w:id="681979317">
          <w:marLeft w:val="0"/>
          <w:marRight w:val="0"/>
          <w:marTop w:val="0"/>
          <w:marBottom w:val="0"/>
          <w:divBdr>
            <w:top w:val="none" w:sz="0" w:space="0" w:color="auto"/>
            <w:left w:val="none" w:sz="0" w:space="0" w:color="auto"/>
            <w:bottom w:val="none" w:sz="0" w:space="0" w:color="auto"/>
            <w:right w:val="none" w:sz="0" w:space="0" w:color="auto"/>
          </w:divBdr>
          <w:divsChild>
            <w:div w:id="752698594">
              <w:marLeft w:val="0"/>
              <w:marRight w:val="0"/>
              <w:marTop w:val="0"/>
              <w:marBottom w:val="0"/>
              <w:divBdr>
                <w:top w:val="none" w:sz="0" w:space="0" w:color="auto"/>
                <w:left w:val="none" w:sz="0" w:space="0" w:color="auto"/>
                <w:bottom w:val="none" w:sz="0" w:space="0" w:color="auto"/>
                <w:right w:val="none" w:sz="0" w:space="0" w:color="auto"/>
              </w:divBdr>
              <w:divsChild>
                <w:div w:id="1228300786">
                  <w:marLeft w:val="0"/>
                  <w:marRight w:val="0"/>
                  <w:marTop w:val="0"/>
                  <w:marBottom w:val="0"/>
                  <w:divBdr>
                    <w:top w:val="none" w:sz="0" w:space="0" w:color="auto"/>
                    <w:left w:val="none" w:sz="0" w:space="0" w:color="auto"/>
                    <w:bottom w:val="none" w:sz="0" w:space="0" w:color="auto"/>
                    <w:right w:val="none" w:sz="0" w:space="0" w:color="auto"/>
                  </w:divBdr>
                  <w:divsChild>
                    <w:div w:id="1344014141">
                      <w:marLeft w:val="0"/>
                      <w:marRight w:val="0"/>
                      <w:marTop w:val="0"/>
                      <w:marBottom w:val="0"/>
                      <w:divBdr>
                        <w:top w:val="none" w:sz="0" w:space="0" w:color="auto"/>
                        <w:left w:val="none" w:sz="0" w:space="0" w:color="auto"/>
                        <w:bottom w:val="none" w:sz="0" w:space="0" w:color="auto"/>
                        <w:right w:val="none" w:sz="0" w:space="0" w:color="auto"/>
                      </w:divBdr>
                      <w:divsChild>
                        <w:div w:id="71707893">
                          <w:marLeft w:val="0"/>
                          <w:marRight w:val="0"/>
                          <w:marTop w:val="0"/>
                          <w:marBottom w:val="0"/>
                          <w:divBdr>
                            <w:top w:val="none" w:sz="0" w:space="0" w:color="auto"/>
                            <w:left w:val="none" w:sz="0" w:space="0" w:color="auto"/>
                            <w:bottom w:val="none" w:sz="0" w:space="0" w:color="auto"/>
                            <w:right w:val="none" w:sz="0" w:space="0" w:color="auto"/>
                          </w:divBdr>
                          <w:divsChild>
                            <w:div w:id="1732344557">
                              <w:marLeft w:val="0"/>
                              <w:marRight w:val="0"/>
                              <w:marTop w:val="0"/>
                              <w:marBottom w:val="0"/>
                              <w:divBdr>
                                <w:top w:val="none" w:sz="0" w:space="0" w:color="auto"/>
                                <w:left w:val="none" w:sz="0" w:space="0" w:color="auto"/>
                                <w:bottom w:val="none" w:sz="0" w:space="0" w:color="auto"/>
                                <w:right w:val="none" w:sz="0" w:space="0" w:color="auto"/>
                              </w:divBdr>
                              <w:divsChild>
                                <w:div w:id="773406730">
                                  <w:marLeft w:val="0"/>
                                  <w:marRight w:val="0"/>
                                  <w:marTop w:val="0"/>
                                  <w:marBottom w:val="0"/>
                                  <w:divBdr>
                                    <w:top w:val="none" w:sz="0" w:space="0" w:color="auto"/>
                                    <w:left w:val="none" w:sz="0" w:space="0" w:color="auto"/>
                                    <w:bottom w:val="none" w:sz="0" w:space="0" w:color="auto"/>
                                    <w:right w:val="none" w:sz="0" w:space="0" w:color="auto"/>
                                  </w:divBdr>
                                  <w:divsChild>
                                    <w:div w:id="77559444">
                                      <w:marLeft w:val="0"/>
                                      <w:marRight w:val="0"/>
                                      <w:marTop w:val="0"/>
                                      <w:marBottom w:val="0"/>
                                      <w:divBdr>
                                        <w:top w:val="none" w:sz="0" w:space="0" w:color="auto"/>
                                        <w:left w:val="none" w:sz="0" w:space="0" w:color="auto"/>
                                        <w:bottom w:val="none" w:sz="0" w:space="0" w:color="auto"/>
                                        <w:right w:val="none" w:sz="0" w:space="0" w:color="auto"/>
                                      </w:divBdr>
                                      <w:divsChild>
                                        <w:div w:id="3593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770186">
      <w:bodyDiv w:val="1"/>
      <w:marLeft w:val="0"/>
      <w:marRight w:val="0"/>
      <w:marTop w:val="0"/>
      <w:marBottom w:val="0"/>
      <w:divBdr>
        <w:top w:val="none" w:sz="0" w:space="0" w:color="auto"/>
        <w:left w:val="none" w:sz="0" w:space="0" w:color="auto"/>
        <w:bottom w:val="none" w:sz="0" w:space="0" w:color="auto"/>
        <w:right w:val="none" w:sz="0" w:space="0" w:color="auto"/>
      </w:divBdr>
    </w:div>
    <w:div w:id="830676915">
      <w:bodyDiv w:val="1"/>
      <w:marLeft w:val="0"/>
      <w:marRight w:val="0"/>
      <w:marTop w:val="0"/>
      <w:marBottom w:val="0"/>
      <w:divBdr>
        <w:top w:val="none" w:sz="0" w:space="0" w:color="auto"/>
        <w:left w:val="none" w:sz="0" w:space="0" w:color="auto"/>
        <w:bottom w:val="none" w:sz="0" w:space="0" w:color="auto"/>
        <w:right w:val="none" w:sz="0" w:space="0" w:color="auto"/>
      </w:divBdr>
      <w:divsChild>
        <w:div w:id="660617071">
          <w:marLeft w:val="0"/>
          <w:marRight w:val="0"/>
          <w:marTop w:val="0"/>
          <w:marBottom w:val="0"/>
          <w:divBdr>
            <w:top w:val="none" w:sz="0" w:space="0" w:color="auto"/>
            <w:left w:val="none" w:sz="0" w:space="0" w:color="auto"/>
            <w:bottom w:val="none" w:sz="0" w:space="0" w:color="auto"/>
            <w:right w:val="none" w:sz="0" w:space="0" w:color="auto"/>
          </w:divBdr>
          <w:divsChild>
            <w:div w:id="1771049529">
              <w:marLeft w:val="0"/>
              <w:marRight w:val="0"/>
              <w:marTop w:val="0"/>
              <w:marBottom w:val="0"/>
              <w:divBdr>
                <w:top w:val="none" w:sz="0" w:space="0" w:color="auto"/>
                <w:left w:val="none" w:sz="0" w:space="0" w:color="auto"/>
                <w:bottom w:val="none" w:sz="0" w:space="0" w:color="auto"/>
                <w:right w:val="none" w:sz="0" w:space="0" w:color="auto"/>
              </w:divBdr>
              <w:divsChild>
                <w:div w:id="1314484925">
                  <w:marLeft w:val="0"/>
                  <w:marRight w:val="0"/>
                  <w:marTop w:val="0"/>
                  <w:marBottom w:val="0"/>
                  <w:divBdr>
                    <w:top w:val="none" w:sz="0" w:space="0" w:color="auto"/>
                    <w:left w:val="none" w:sz="0" w:space="0" w:color="auto"/>
                    <w:bottom w:val="none" w:sz="0" w:space="0" w:color="auto"/>
                    <w:right w:val="none" w:sz="0" w:space="0" w:color="auto"/>
                  </w:divBdr>
                  <w:divsChild>
                    <w:div w:id="452797147">
                      <w:marLeft w:val="0"/>
                      <w:marRight w:val="0"/>
                      <w:marTop w:val="0"/>
                      <w:marBottom w:val="0"/>
                      <w:divBdr>
                        <w:top w:val="none" w:sz="0" w:space="0" w:color="auto"/>
                        <w:left w:val="none" w:sz="0" w:space="0" w:color="auto"/>
                        <w:bottom w:val="none" w:sz="0" w:space="0" w:color="auto"/>
                        <w:right w:val="none" w:sz="0" w:space="0" w:color="auto"/>
                      </w:divBdr>
                      <w:divsChild>
                        <w:div w:id="776221643">
                          <w:marLeft w:val="0"/>
                          <w:marRight w:val="0"/>
                          <w:marTop w:val="0"/>
                          <w:marBottom w:val="0"/>
                          <w:divBdr>
                            <w:top w:val="none" w:sz="0" w:space="0" w:color="auto"/>
                            <w:left w:val="none" w:sz="0" w:space="0" w:color="auto"/>
                            <w:bottom w:val="none" w:sz="0" w:space="0" w:color="auto"/>
                            <w:right w:val="none" w:sz="0" w:space="0" w:color="auto"/>
                          </w:divBdr>
                          <w:divsChild>
                            <w:div w:id="665866981">
                              <w:marLeft w:val="0"/>
                              <w:marRight w:val="0"/>
                              <w:marTop w:val="0"/>
                              <w:marBottom w:val="0"/>
                              <w:divBdr>
                                <w:top w:val="none" w:sz="0" w:space="0" w:color="auto"/>
                                <w:left w:val="none" w:sz="0" w:space="0" w:color="auto"/>
                                <w:bottom w:val="none" w:sz="0" w:space="0" w:color="auto"/>
                                <w:right w:val="none" w:sz="0" w:space="0" w:color="auto"/>
                              </w:divBdr>
                              <w:divsChild>
                                <w:div w:id="1744064565">
                                  <w:marLeft w:val="0"/>
                                  <w:marRight w:val="0"/>
                                  <w:marTop w:val="0"/>
                                  <w:marBottom w:val="0"/>
                                  <w:divBdr>
                                    <w:top w:val="none" w:sz="0" w:space="0" w:color="auto"/>
                                    <w:left w:val="none" w:sz="0" w:space="0" w:color="auto"/>
                                    <w:bottom w:val="none" w:sz="0" w:space="0" w:color="auto"/>
                                    <w:right w:val="none" w:sz="0" w:space="0" w:color="auto"/>
                                  </w:divBdr>
                                  <w:divsChild>
                                    <w:div w:id="1821459573">
                                      <w:marLeft w:val="0"/>
                                      <w:marRight w:val="0"/>
                                      <w:marTop w:val="0"/>
                                      <w:marBottom w:val="0"/>
                                      <w:divBdr>
                                        <w:top w:val="none" w:sz="0" w:space="0" w:color="auto"/>
                                        <w:left w:val="none" w:sz="0" w:space="0" w:color="auto"/>
                                        <w:bottom w:val="none" w:sz="0" w:space="0" w:color="auto"/>
                                        <w:right w:val="none" w:sz="0" w:space="0" w:color="auto"/>
                                      </w:divBdr>
                                      <w:divsChild>
                                        <w:div w:id="6404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969063">
      <w:bodyDiv w:val="1"/>
      <w:marLeft w:val="0"/>
      <w:marRight w:val="0"/>
      <w:marTop w:val="0"/>
      <w:marBottom w:val="0"/>
      <w:divBdr>
        <w:top w:val="none" w:sz="0" w:space="0" w:color="auto"/>
        <w:left w:val="none" w:sz="0" w:space="0" w:color="auto"/>
        <w:bottom w:val="none" w:sz="0" w:space="0" w:color="auto"/>
        <w:right w:val="none" w:sz="0" w:space="0" w:color="auto"/>
      </w:divBdr>
      <w:divsChild>
        <w:div w:id="1971280357">
          <w:marLeft w:val="0"/>
          <w:marRight w:val="0"/>
          <w:marTop w:val="0"/>
          <w:marBottom w:val="0"/>
          <w:divBdr>
            <w:top w:val="none" w:sz="0" w:space="0" w:color="auto"/>
            <w:left w:val="none" w:sz="0" w:space="0" w:color="auto"/>
            <w:bottom w:val="none" w:sz="0" w:space="0" w:color="auto"/>
            <w:right w:val="none" w:sz="0" w:space="0" w:color="auto"/>
          </w:divBdr>
          <w:divsChild>
            <w:div w:id="1062217954">
              <w:marLeft w:val="0"/>
              <w:marRight w:val="0"/>
              <w:marTop w:val="0"/>
              <w:marBottom w:val="0"/>
              <w:divBdr>
                <w:top w:val="none" w:sz="0" w:space="0" w:color="auto"/>
                <w:left w:val="none" w:sz="0" w:space="0" w:color="auto"/>
                <w:bottom w:val="none" w:sz="0" w:space="0" w:color="auto"/>
                <w:right w:val="none" w:sz="0" w:space="0" w:color="auto"/>
              </w:divBdr>
              <w:divsChild>
                <w:div w:id="137842308">
                  <w:marLeft w:val="0"/>
                  <w:marRight w:val="0"/>
                  <w:marTop w:val="0"/>
                  <w:marBottom w:val="0"/>
                  <w:divBdr>
                    <w:top w:val="none" w:sz="0" w:space="0" w:color="auto"/>
                    <w:left w:val="none" w:sz="0" w:space="0" w:color="auto"/>
                    <w:bottom w:val="none" w:sz="0" w:space="0" w:color="auto"/>
                    <w:right w:val="none" w:sz="0" w:space="0" w:color="auto"/>
                  </w:divBdr>
                  <w:divsChild>
                    <w:div w:id="607810705">
                      <w:marLeft w:val="0"/>
                      <w:marRight w:val="0"/>
                      <w:marTop w:val="0"/>
                      <w:marBottom w:val="0"/>
                      <w:divBdr>
                        <w:top w:val="none" w:sz="0" w:space="0" w:color="auto"/>
                        <w:left w:val="none" w:sz="0" w:space="0" w:color="auto"/>
                        <w:bottom w:val="none" w:sz="0" w:space="0" w:color="auto"/>
                        <w:right w:val="none" w:sz="0" w:space="0" w:color="auto"/>
                      </w:divBdr>
                      <w:divsChild>
                        <w:div w:id="1647851311">
                          <w:marLeft w:val="0"/>
                          <w:marRight w:val="0"/>
                          <w:marTop w:val="0"/>
                          <w:marBottom w:val="0"/>
                          <w:divBdr>
                            <w:top w:val="none" w:sz="0" w:space="0" w:color="auto"/>
                            <w:left w:val="none" w:sz="0" w:space="0" w:color="auto"/>
                            <w:bottom w:val="none" w:sz="0" w:space="0" w:color="auto"/>
                            <w:right w:val="none" w:sz="0" w:space="0" w:color="auto"/>
                          </w:divBdr>
                          <w:divsChild>
                            <w:div w:id="1404061800">
                              <w:marLeft w:val="0"/>
                              <w:marRight w:val="0"/>
                              <w:marTop w:val="0"/>
                              <w:marBottom w:val="0"/>
                              <w:divBdr>
                                <w:top w:val="none" w:sz="0" w:space="0" w:color="auto"/>
                                <w:left w:val="none" w:sz="0" w:space="0" w:color="auto"/>
                                <w:bottom w:val="none" w:sz="0" w:space="0" w:color="auto"/>
                                <w:right w:val="none" w:sz="0" w:space="0" w:color="auto"/>
                              </w:divBdr>
                              <w:divsChild>
                                <w:div w:id="823082724">
                                  <w:marLeft w:val="0"/>
                                  <w:marRight w:val="0"/>
                                  <w:marTop w:val="0"/>
                                  <w:marBottom w:val="0"/>
                                  <w:divBdr>
                                    <w:top w:val="none" w:sz="0" w:space="0" w:color="auto"/>
                                    <w:left w:val="none" w:sz="0" w:space="0" w:color="auto"/>
                                    <w:bottom w:val="none" w:sz="0" w:space="0" w:color="auto"/>
                                    <w:right w:val="none" w:sz="0" w:space="0" w:color="auto"/>
                                  </w:divBdr>
                                  <w:divsChild>
                                    <w:div w:id="1491486850">
                                      <w:marLeft w:val="0"/>
                                      <w:marRight w:val="0"/>
                                      <w:marTop w:val="0"/>
                                      <w:marBottom w:val="0"/>
                                      <w:divBdr>
                                        <w:top w:val="none" w:sz="0" w:space="0" w:color="auto"/>
                                        <w:left w:val="none" w:sz="0" w:space="0" w:color="auto"/>
                                        <w:bottom w:val="none" w:sz="0" w:space="0" w:color="auto"/>
                                        <w:right w:val="none" w:sz="0" w:space="0" w:color="auto"/>
                                      </w:divBdr>
                                      <w:divsChild>
                                        <w:div w:id="10394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126487">
      <w:bodyDiv w:val="1"/>
      <w:marLeft w:val="0"/>
      <w:marRight w:val="0"/>
      <w:marTop w:val="0"/>
      <w:marBottom w:val="0"/>
      <w:divBdr>
        <w:top w:val="none" w:sz="0" w:space="0" w:color="auto"/>
        <w:left w:val="none" w:sz="0" w:space="0" w:color="auto"/>
        <w:bottom w:val="none" w:sz="0" w:space="0" w:color="auto"/>
        <w:right w:val="none" w:sz="0" w:space="0" w:color="auto"/>
      </w:divBdr>
      <w:divsChild>
        <w:div w:id="1049306933">
          <w:marLeft w:val="0"/>
          <w:marRight w:val="0"/>
          <w:marTop w:val="0"/>
          <w:marBottom w:val="0"/>
          <w:divBdr>
            <w:top w:val="none" w:sz="0" w:space="0" w:color="auto"/>
            <w:left w:val="none" w:sz="0" w:space="0" w:color="auto"/>
            <w:bottom w:val="none" w:sz="0" w:space="0" w:color="auto"/>
            <w:right w:val="none" w:sz="0" w:space="0" w:color="auto"/>
          </w:divBdr>
          <w:divsChild>
            <w:div w:id="423917815">
              <w:marLeft w:val="0"/>
              <w:marRight w:val="0"/>
              <w:marTop w:val="0"/>
              <w:marBottom w:val="0"/>
              <w:divBdr>
                <w:top w:val="none" w:sz="0" w:space="0" w:color="auto"/>
                <w:left w:val="none" w:sz="0" w:space="0" w:color="auto"/>
                <w:bottom w:val="none" w:sz="0" w:space="0" w:color="auto"/>
                <w:right w:val="none" w:sz="0" w:space="0" w:color="auto"/>
              </w:divBdr>
              <w:divsChild>
                <w:div w:id="1248341292">
                  <w:marLeft w:val="0"/>
                  <w:marRight w:val="0"/>
                  <w:marTop w:val="0"/>
                  <w:marBottom w:val="0"/>
                  <w:divBdr>
                    <w:top w:val="none" w:sz="0" w:space="0" w:color="auto"/>
                    <w:left w:val="none" w:sz="0" w:space="0" w:color="auto"/>
                    <w:bottom w:val="none" w:sz="0" w:space="0" w:color="auto"/>
                    <w:right w:val="none" w:sz="0" w:space="0" w:color="auto"/>
                  </w:divBdr>
                  <w:divsChild>
                    <w:div w:id="228004460">
                      <w:marLeft w:val="0"/>
                      <w:marRight w:val="0"/>
                      <w:marTop w:val="0"/>
                      <w:marBottom w:val="0"/>
                      <w:divBdr>
                        <w:top w:val="none" w:sz="0" w:space="0" w:color="auto"/>
                        <w:left w:val="none" w:sz="0" w:space="0" w:color="auto"/>
                        <w:bottom w:val="none" w:sz="0" w:space="0" w:color="auto"/>
                        <w:right w:val="none" w:sz="0" w:space="0" w:color="auto"/>
                      </w:divBdr>
                      <w:divsChild>
                        <w:div w:id="157353831">
                          <w:marLeft w:val="0"/>
                          <w:marRight w:val="0"/>
                          <w:marTop w:val="0"/>
                          <w:marBottom w:val="0"/>
                          <w:divBdr>
                            <w:top w:val="none" w:sz="0" w:space="0" w:color="auto"/>
                            <w:left w:val="none" w:sz="0" w:space="0" w:color="auto"/>
                            <w:bottom w:val="none" w:sz="0" w:space="0" w:color="auto"/>
                            <w:right w:val="none" w:sz="0" w:space="0" w:color="auto"/>
                          </w:divBdr>
                          <w:divsChild>
                            <w:div w:id="717896381">
                              <w:marLeft w:val="0"/>
                              <w:marRight w:val="0"/>
                              <w:marTop w:val="0"/>
                              <w:marBottom w:val="0"/>
                              <w:divBdr>
                                <w:top w:val="none" w:sz="0" w:space="0" w:color="auto"/>
                                <w:left w:val="none" w:sz="0" w:space="0" w:color="auto"/>
                                <w:bottom w:val="none" w:sz="0" w:space="0" w:color="auto"/>
                                <w:right w:val="none" w:sz="0" w:space="0" w:color="auto"/>
                              </w:divBdr>
                              <w:divsChild>
                                <w:div w:id="329218828">
                                  <w:marLeft w:val="0"/>
                                  <w:marRight w:val="0"/>
                                  <w:marTop w:val="0"/>
                                  <w:marBottom w:val="0"/>
                                  <w:divBdr>
                                    <w:top w:val="none" w:sz="0" w:space="0" w:color="auto"/>
                                    <w:left w:val="none" w:sz="0" w:space="0" w:color="auto"/>
                                    <w:bottom w:val="none" w:sz="0" w:space="0" w:color="auto"/>
                                    <w:right w:val="none" w:sz="0" w:space="0" w:color="auto"/>
                                  </w:divBdr>
                                  <w:divsChild>
                                    <w:div w:id="2099403926">
                                      <w:marLeft w:val="0"/>
                                      <w:marRight w:val="0"/>
                                      <w:marTop w:val="0"/>
                                      <w:marBottom w:val="0"/>
                                      <w:divBdr>
                                        <w:top w:val="none" w:sz="0" w:space="0" w:color="auto"/>
                                        <w:left w:val="none" w:sz="0" w:space="0" w:color="auto"/>
                                        <w:bottom w:val="none" w:sz="0" w:space="0" w:color="auto"/>
                                        <w:right w:val="none" w:sz="0" w:space="0" w:color="auto"/>
                                      </w:divBdr>
                                      <w:divsChild>
                                        <w:div w:id="2520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6889348">
      <w:bodyDiv w:val="1"/>
      <w:marLeft w:val="0"/>
      <w:marRight w:val="0"/>
      <w:marTop w:val="0"/>
      <w:marBottom w:val="0"/>
      <w:divBdr>
        <w:top w:val="none" w:sz="0" w:space="0" w:color="auto"/>
        <w:left w:val="none" w:sz="0" w:space="0" w:color="auto"/>
        <w:bottom w:val="none" w:sz="0" w:space="0" w:color="auto"/>
        <w:right w:val="none" w:sz="0" w:space="0" w:color="auto"/>
      </w:divBdr>
      <w:divsChild>
        <w:div w:id="919405673">
          <w:marLeft w:val="0"/>
          <w:marRight w:val="0"/>
          <w:marTop w:val="0"/>
          <w:marBottom w:val="0"/>
          <w:divBdr>
            <w:top w:val="none" w:sz="0" w:space="0" w:color="auto"/>
            <w:left w:val="none" w:sz="0" w:space="0" w:color="auto"/>
            <w:bottom w:val="none" w:sz="0" w:space="0" w:color="auto"/>
            <w:right w:val="none" w:sz="0" w:space="0" w:color="auto"/>
          </w:divBdr>
          <w:divsChild>
            <w:div w:id="198205898">
              <w:marLeft w:val="0"/>
              <w:marRight w:val="0"/>
              <w:marTop w:val="0"/>
              <w:marBottom w:val="0"/>
              <w:divBdr>
                <w:top w:val="none" w:sz="0" w:space="0" w:color="auto"/>
                <w:left w:val="none" w:sz="0" w:space="0" w:color="auto"/>
                <w:bottom w:val="none" w:sz="0" w:space="0" w:color="auto"/>
                <w:right w:val="none" w:sz="0" w:space="0" w:color="auto"/>
              </w:divBdr>
              <w:divsChild>
                <w:div w:id="269244359">
                  <w:marLeft w:val="0"/>
                  <w:marRight w:val="0"/>
                  <w:marTop w:val="0"/>
                  <w:marBottom w:val="0"/>
                  <w:divBdr>
                    <w:top w:val="none" w:sz="0" w:space="0" w:color="auto"/>
                    <w:left w:val="none" w:sz="0" w:space="0" w:color="auto"/>
                    <w:bottom w:val="none" w:sz="0" w:space="0" w:color="auto"/>
                    <w:right w:val="none" w:sz="0" w:space="0" w:color="auto"/>
                  </w:divBdr>
                  <w:divsChild>
                    <w:div w:id="384110597">
                      <w:marLeft w:val="0"/>
                      <w:marRight w:val="0"/>
                      <w:marTop w:val="0"/>
                      <w:marBottom w:val="0"/>
                      <w:divBdr>
                        <w:top w:val="none" w:sz="0" w:space="0" w:color="auto"/>
                        <w:left w:val="none" w:sz="0" w:space="0" w:color="auto"/>
                        <w:bottom w:val="none" w:sz="0" w:space="0" w:color="auto"/>
                        <w:right w:val="none" w:sz="0" w:space="0" w:color="auto"/>
                      </w:divBdr>
                      <w:divsChild>
                        <w:div w:id="1948662078">
                          <w:marLeft w:val="0"/>
                          <w:marRight w:val="0"/>
                          <w:marTop w:val="0"/>
                          <w:marBottom w:val="0"/>
                          <w:divBdr>
                            <w:top w:val="none" w:sz="0" w:space="0" w:color="auto"/>
                            <w:left w:val="none" w:sz="0" w:space="0" w:color="auto"/>
                            <w:bottom w:val="none" w:sz="0" w:space="0" w:color="auto"/>
                            <w:right w:val="none" w:sz="0" w:space="0" w:color="auto"/>
                          </w:divBdr>
                          <w:divsChild>
                            <w:div w:id="314532043">
                              <w:marLeft w:val="0"/>
                              <w:marRight w:val="0"/>
                              <w:marTop w:val="0"/>
                              <w:marBottom w:val="0"/>
                              <w:divBdr>
                                <w:top w:val="none" w:sz="0" w:space="0" w:color="auto"/>
                                <w:left w:val="none" w:sz="0" w:space="0" w:color="auto"/>
                                <w:bottom w:val="none" w:sz="0" w:space="0" w:color="auto"/>
                                <w:right w:val="none" w:sz="0" w:space="0" w:color="auto"/>
                              </w:divBdr>
                              <w:divsChild>
                                <w:div w:id="409742540">
                                  <w:marLeft w:val="0"/>
                                  <w:marRight w:val="0"/>
                                  <w:marTop w:val="0"/>
                                  <w:marBottom w:val="0"/>
                                  <w:divBdr>
                                    <w:top w:val="none" w:sz="0" w:space="0" w:color="auto"/>
                                    <w:left w:val="none" w:sz="0" w:space="0" w:color="auto"/>
                                    <w:bottom w:val="none" w:sz="0" w:space="0" w:color="auto"/>
                                    <w:right w:val="none" w:sz="0" w:space="0" w:color="auto"/>
                                  </w:divBdr>
                                  <w:divsChild>
                                    <w:div w:id="1165364319">
                                      <w:marLeft w:val="0"/>
                                      <w:marRight w:val="0"/>
                                      <w:marTop w:val="0"/>
                                      <w:marBottom w:val="0"/>
                                      <w:divBdr>
                                        <w:top w:val="none" w:sz="0" w:space="0" w:color="auto"/>
                                        <w:left w:val="none" w:sz="0" w:space="0" w:color="auto"/>
                                        <w:bottom w:val="none" w:sz="0" w:space="0" w:color="auto"/>
                                        <w:right w:val="none" w:sz="0" w:space="0" w:color="auto"/>
                                      </w:divBdr>
                                      <w:divsChild>
                                        <w:div w:id="2978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430027">
      <w:bodyDiv w:val="1"/>
      <w:marLeft w:val="0"/>
      <w:marRight w:val="0"/>
      <w:marTop w:val="0"/>
      <w:marBottom w:val="0"/>
      <w:divBdr>
        <w:top w:val="none" w:sz="0" w:space="0" w:color="auto"/>
        <w:left w:val="none" w:sz="0" w:space="0" w:color="auto"/>
        <w:bottom w:val="none" w:sz="0" w:space="0" w:color="auto"/>
        <w:right w:val="none" w:sz="0" w:space="0" w:color="auto"/>
      </w:divBdr>
    </w:div>
    <w:div w:id="1459756301">
      <w:bodyDiv w:val="1"/>
      <w:marLeft w:val="0"/>
      <w:marRight w:val="0"/>
      <w:marTop w:val="0"/>
      <w:marBottom w:val="0"/>
      <w:divBdr>
        <w:top w:val="none" w:sz="0" w:space="0" w:color="auto"/>
        <w:left w:val="none" w:sz="0" w:space="0" w:color="auto"/>
        <w:bottom w:val="none" w:sz="0" w:space="0" w:color="auto"/>
        <w:right w:val="none" w:sz="0" w:space="0" w:color="auto"/>
      </w:divBdr>
    </w:div>
    <w:div w:id="1504739096">
      <w:bodyDiv w:val="1"/>
      <w:marLeft w:val="0"/>
      <w:marRight w:val="0"/>
      <w:marTop w:val="0"/>
      <w:marBottom w:val="0"/>
      <w:divBdr>
        <w:top w:val="none" w:sz="0" w:space="0" w:color="auto"/>
        <w:left w:val="none" w:sz="0" w:space="0" w:color="auto"/>
        <w:bottom w:val="none" w:sz="0" w:space="0" w:color="auto"/>
        <w:right w:val="none" w:sz="0" w:space="0" w:color="auto"/>
      </w:divBdr>
      <w:divsChild>
        <w:div w:id="2119836273">
          <w:marLeft w:val="0"/>
          <w:marRight w:val="0"/>
          <w:marTop w:val="0"/>
          <w:marBottom w:val="0"/>
          <w:divBdr>
            <w:top w:val="none" w:sz="0" w:space="0" w:color="auto"/>
            <w:left w:val="none" w:sz="0" w:space="0" w:color="auto"/>
            <w:bottom w:val="none" w:sz="0" w:space="0" w:color="auto"/>
            <w:right w:val="none" w:sz="0" w:space="0" w:color="auto"/>
          </w:divBdr>
          <w:divsChild>
            <w:div w:id="955600144">
              <w:marLeft w:val="0"/>
              <w:marRight w:val="0"/>
              <w:marTop w:val="0"/>
              <w:marBottom w:val="0"/>
              <w:divBdr>
                <w:top w:val="none" w:sz="0" w:space="0" w:color="auto"/>
                <w:left w:val="none" w:sz="0" w:space="0" w:color="auto"/>
                <w:bottom w:val="none" w:sz="0" w:space="0" w:color="auto"/>
                <w:right w:val="none" w:sz="0" w:space="0" w:color="auto"/>
              </w:divBdr>
              <w:divsChild>
                <w:div w:id="1267692066">
                  <w:marLeft w:val="0"/>
                  <w:marRight w:val="0"/>
                  <w:marTop w:val="0"/>
                  <w:marBottom w:val="0"/>
                  <w:divBdr>
                    <w:top w:val="none" w:sz="0" w:space="0" w:color="auto"/>
                    <w:left w:val="none" w:sz="0" w:space="0" w:color="auto"/>
                    <w:bottom w:val="none" w:sz="0" w:space="0" w:color="auto"/>
                    <w:right w:val="none" w:sz="0" w:space="0" w:color="auto"/>
                  </w:divBdr>
                  <w:divsChild>
                    <w:div w:id="162555176">
                      <w:marLeft w:val="0"/>
                      <w:marRight w:val="0"/>
                      <w:marTop w:val="0"/>
                      <w:marBottom w:val="0"/>
                      <w:divBdr>
                        <w:top w:val="none" w:sz="0" w:space="0" w:color="auto"/>
                        <w:left w:val="none" w:sz="0" w:space="0" w:color="auto"/>
                        <w:bottom w:val="none" w:sz="0" w:space="0" w:color="auto"/>
                        <w:right w:val="none" w:sz="0" w:space="0" w:color="auto"/>
                      </w:divBdr>
                      <w:divsChild>
                        <w:div w:id="1818958600">
                          <w:marLeft w:val="0"/>
                          <w:marRight w:val="0"/>
                          <w:marTop w:val="0"/>
                          <w:marBottom w:val="0"/>
                          <w:divBdr>
                            <w:top w:val="none" w:sz="0" w:space="0" w:color="auto"/>
                            <w:left w:val="none" w:sz="0" w:space="0" w:color="auto"/>
                            <w:bottom w:val="none" w:sz="0" w:space="0" w:color="auto"/>
                            <w:right w:val="none" w:sz="0" w:space="0" w:color="auto"/>
                          </w:divBdr>
                          <w:divsChild>
                            <w:div w:id="1368292901">
                              <w:marLeft w:val="0"/>
                              <w:marRight w:val="0"/>
                              <w:marTop w:val="0"/>
                              <w:marBottom w:val="0"/>
                              <w:divBdr>
                                <w:top w:val="none" w:sz="0" w:space="0" w:color="auto"/>
                                <w:left w:val="none" w:sz="0" w:space="0" w:color="auto"/>
                                <w:bottom w:val="none" w:sz="0" w:space="0" w:color="auto"/>
                                <w:right w:val="none" w:sz="0" w:space="0" w:color="auto"/>
                              </w:divBdr>
                              <w:divsChild>
                                <w:div w:id="1632249524">
                                  <w:marLeft w:val="0"/>
                                  <w:marRight w:val="0"/>
                                  <w:marTop w:val="0"/>
                                  <w:marBottom w:val="0"/>
                                  <w:divBdr>
                                    <w:top w:val="none" w:sz="0" w:space="0" w:color="auto"/>
                                    <w:left w:val="none" w:sz="0" w:space="0" w:color="auto"/>
                                    <w:bottom w:val="none" w:sz="0" w:space="0" w:color="auto"/>
                                    <w:right w:val="none" w:sz="0" w:space="0" w:color="auto"/>
                                  </w:divBdr>
                                  <w:divsChild>
                                    <w:div w:id="607078094">
                                      <w:marLeft w:val="0"/>
                                      <w:marRight w:val="0"/>
                                      <w:marTop w:val="0"/>
                                      <w:marBottom w:val="0"/>
                                      <w:divBdr>
                                        <w:top w:val="none" w:sz="0" w:space="0" w:color="auto"/>
                                        <w:left w:val="none" w:sz="0" w:space="0" w:color="auto"/>
                                        <w:bottom w:val="none" w:sz="0" w:space="0" w:color="auto"/>
                                        <w:right w:val="none" w:sz="0" w:space="0" w:color="auto"/>
                                      </w:divBdr>
                                      <w:divsChild>
                                        <w:div w:id="11075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293369">
      <w:bodyDiv w:val="1"/>
      <w:marLeft w:val="0"/>
      <w:marRight w:val="0"/>
      <w:marTop w:val="0"/>
      <w:marBottom w:val="0"/>
      <w:divBdr>
        <w:top w:val="none" w:sz="0" w:space="0" w:color="auto"/>
        <w:left w:val="none" w:sz="0" w:space="0" w:color="auto"/>
        <w:bottom w:val="none" w:sz="0" w:space="0" w:color="auto"/>
        <w:right w:val="none" w:sz="0" w:space="0" w:color="auto"/>
      </w:divBdr>
      <w:divsChild>
        <w:div w:id="692655038">
          <w:marLeft w:val="0"/>
          <w:marRight w:val="0"/>
          <w:marTop w:val="0"/>
          <w:marBottom w:val="0"/>
          <w:divBdr>
            <w:top w:val="none" w:sz="0" w:space="0" w:color="auto"/>
            <w:left w:val="none" w:sz="0" w:space="0" w:color="auto"/>
            <w:bottom w:val="none" w:sz="0" w:space="0" w:color="auto"/>
            <w:right w:val="none" w:sz="0" w:space="0" w:color="auto"/>
          </w:divBdr>
          <w:divsChild>
            <w:div w:id="971591376">
              <w:marLeft w:val="0"/>
              <w:marRight w:val="0"/>
              <w:marTop w:val="0"/>
              <w:marBottom w:val="0"/>
              <w:divBdr>
                <w:top w:val="none" w:sz="0" w:space="0" w:color="auto"/>
                <w:left w:val="none" w:sz="0" w:space="0" w:color="auto"/>
                <w:bottom w:val="none" w:sz="0" w:space="0" w:color="auto"/>
                <w:right w:val="none" w:sz="0" w:space="0" w:color="auto"/>
              </w:divBdr>
              <w:divsChild>
                <w:div w:id="1635526950">
                  <w:marLeft w:val="0"/>
                  <w:marRight w:val="0"/>
                  <w:marTop w:val="0"/>
                  <w:marBottom w:val="0"/>
                  <w:divBdr>
                    <w:top w:val="none" w:sz="0" w:space="0" w:color="auto"/>
                    <w:left w:val="none" w:sz="0" w:space="0" w:color="auto"/>
                    <w:bottom w:val="none" w:sz="0" w:space="0" w:color="auto"/>
                    <w:right w:val="none" w:sz="0" w:space="0" w:color="auto"/>
                  </w:divBdr>
                  <w:divsChild>
                    <w:div w:id="1460688925">
                      <w:marLeft w:val="0"/>
                      <w:marRight w:val="0"/>
                      <w:marTop w:val="0"/>
                      <w:marBottom w:val="0"/>
                      <w:divBdr>
                        <w:top w:val="none" w:sz="0" w:space="0" w:color="auto"/>
                        <w:left w:val="none" w:sz="0" w:space="0" w:color="auto"/>
                        <w:bottom w:val="none" w:sz="0" w:space="0" w:color="auto"/>
                        <w:right w:val="none" w:sz="0" w:space="0" w:color="auto"/>
                      </w:divBdr>
                      <w:divsChild>
                        <w:div w:id="635985709">
                          <w:marLeft w:val="0"/>
                          <w:marRight w:val="0"/>
                          <w:marTop w:val="0"/>
                          <w:marBottom w:val="0"/>
                          <w:divBdr>
                            <w:top w:val="none" w:sz="0" w:space="0" w:color="auto"/>
                            <w:left w:val="none" w:sz="0" w:space="0" w:color="auto"/>
                            <w:bottom w:val="none" w:sz="0" w:space="0" w:color="auto"/>
                            <w:right w:val="none" w:sz="0" w:space="0" w:color="auto"/>
                          </w:divBdr>
                          <w:divsChild>
                            <w:div w:id="1136990020">
                              <w:marLeft w:val="0"/>
                              <w:marRight w:val="0"/>
                              <w:marTop w:val="0"/>
                              <w:marBottom w:val="0"/>
                              <w:divBdr>
                                <w:top w:val="none" w:sz="0" w:space="0" w:color="auto"/>
                                <w:left w:val="none" w:sz="0" w:space="0" w:color="auto"/>
                                <w:bottom w:val="none" w:sz="0" w:space="0" w:color="auto"/>
                                <w:right w:val="none" w:sz="0" w:space="0" w:color="auto"/>
                              </w:divBdr>
                              <w:divsChild>
                                <w:div w:id="576407288">
                                  <w:marLeft w:val="0"/>
                                  <w:marRight w:val="0"/>
                                  <w:marTop w:val="0"/>
                                  <w:marBottom w:val="0"/>
                                  <w:divBdr>
                                    <w:top w:val="none" w:sz="0" w:space="0" w:color="auto"/>
                                    <w:left w:val="none" w:sz="0" w:space="0" w:color="auto"/>
                                    <w:bottom w:val="none" w:sz="0" w:space="0" w:color="auto"/>
                                    <w:right w:val="none" w:sz="0" w:space="0" w:color="auto"/>
                                  </w:divBdr>
                                  <w:divsChild>
                                    <w:div w:id="1642147854">
                                      <w:marLeft w:val="0"/>
                                      <w:marRight w:val="0"/>
                                      <w:marTop w:val="0"/>
                                      <w:marBottom w:val="0"/>
                                      <w:divBdr>
                                        <w:top w:val="none" w:sz="0" w:space="0" w:color="auto"/>
                                        <w:left w:val="none" w:sz="0" w:space="0" w:color="auto"/>
                                        <w:bottom w:val="none" w:sz="0" w:space="0" w:color="auto"/>
                                        <w:right w:val="none" w:sz="0" w:space="0" w:color="auto"/>
                                      </w:divBdr>
                                      <w:divsChild>
                                        <w:div w:id="8425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204007">
      <w:bodyDiv w:val="1"/>
      <w:marLeft w:val="0"/>
      <w:marRight w:val="0"/>
      <w:marTop w:val="0"/>
      <w:marBottom w:val="0"/>
      <w:divBdr>
        <w:top w:val="none" w:sz="0" w:space="0" w:color="auto"/>
        <w:left w:val="none" w:sz="0" w:space="0" w:color="auto"/>
        <w:bottom w:val="none" w:sz="0" w:space="0" w:color="auto"/>
        <w:right w:val="none" w:sz="0" w:space="0" w:color="auto"/>
      </w:divBdr>
      <w:divsChild>
        <w:div w:id="1143542110">
          <w:marLeft w:val="0"/>
          <w:marRight w:val="0"/>
          <w:marTop w:val="0"/>
          <w:marBottom w:val="0"/>
          <w:divBdr>
            <w:top w:val="none" w:sz="0" w:space="0" w:color="auto"/>
            <w:left w:val="none" w:sz="0" w:space="0" w:color="auto"/>
            <w:bottom w:val="none" w:sz="0" w:space="0" w:color="auto"/>
            <w:right w:val="none" w:sz="0" w:space="0" w:color="auto"/>
          </w:divBdr>
          <w:divsChild>
            <w:div w:id="1980499687">
              <w:marLeft w:val="0"/>
              <w:marRight w:val="0"/>
              <w:marTop w:val="0"/>
              <w:marBottom w:val="0"/>
              <w:divBdr>
                <w:top w:val="none" w:sz="0" w:space="0" w:color="auto"/>
                <w:left w:val="none" w:sz="0" w:space="0" w:color="auto"/>
                <w:bottom w:val="none" w:sz="0" w:space="0" w:color="auto"/>
                <w:right w:val="none" w:sz="0" w:space="0" w:color="auto"/>
              </w:divBdr>
              <w:divsChild>
                <w:div w:id="1942565381">
                  <w:marLeft w:val="0"/>
                  <w:marRight w:val="0"/>
                  <w:marTop w:val="0"/>
                  <w:marBottom w:val="0"/>
                  <w:divBdr>
                    <w:top w:val="none" w:sz="0" w:space="0" w:color="auto"/>
                    <w:left w:val="none" w:sz="0" w:space="0" w:color="auto"/>
                    <w:bottom w:val="none" w:sz="0" w:space="0" w:color="auto"/>
                    <w:right w:val="none" w:sz="0" w:space="0" w:color="auto"/>
                  </w:divBdr>
                  <w:divsChild>
                    <w:div w:id="57368345">
                      <w:marLeft w:val="0"/>
                      <w:marRight w:val="0"/>
                      <w:marTop w:val="0"/>
                      <w:marBottom w:val="0"/>
                      <w:divBdr>
                        <w:top w:val="none" w:sz="0" w:space="0" w:color="auto"/>
                        <w:left w:val="none" w:sz="0" w:space="0" w:color="auto"/>
                        <w:bottom w:val="none" w:sz="0" w:space="0" w:color="auto"/>
                        <w:right w:val="none" w:sz="0" w:space="0" w:color="auto"/>
                      </w:divBdr>
                      <w:divsChild>
                        <w:div w:id="1502743459">
                          <w:marLeft w:val="0"/>
                          <w:marRight w:val="0"/>
                          <w:marTop w:val="0"/>
                          <w:marBottom w:val="0"/>
                          <w:divBdr>
                            <w:top w:val="none" w:sz="0" w:space="0" w:color="auto"/>
                            <w:left w:val="none" w:sz="0" w:space="0" w:color="auto"/>
                            <w:bottom w:val="none" w:sz="0" w:space="0" w:color="auto"/>
                            <w:right w:val="none" w:sz="0" w:space="0" w:color="auto"/>
                          </w:divBdr>
                          <w:divsChild>
                            <w:div w:id="1469201554">
                              <w:marLeft w:val="0"/>
                              <w:marRight w:val="0"/>
                              <w:marTop w:val="0"/>
                              <w:marBottom w:val="0"/>
                              <w:divBdr>
                                <w:top w:val="none" w:sz="0" w:space="0" w:color="auto"/>
                                <w:left w:val="none" w:sz="0" w:space="0" w:color="auto"/>
                                <w:bottom w:val="none" w:sz="0" w:space="0" w:color="auto"/>
                                <w:right w:val="none" w:sz="0" w:space="0" w:color="auto"/>
                              </w:divBdr>
                              <w:divsChild>
                                <w:div w:id="1981424945">
                                  <w:marLeft w:val="0"/>
                                  <w:marRight w:val="0"/>
                                  <w:marTop w:val="0"/>
                                  <w:marBottom w:val="0"/>
                                  <w:divBdr>
                                    <w:top w:val="none" w:sz="0" w:space="0" w:color="auto"/>
                                    <w:left w:val="none" w:sz="0" w:space="0" w:color="auto"/>
                                    <w:bottom w:val="none" w:sz="0" w:space="0" w:color="auto"/>
                                    <w:right w:val="none" w:sz="0" w:space="0" w:color="auto"/>
                                  </w:divBdr>
                                  <w:divsChild>
                                    <w:div w:id="1839420371">
                                      <w:marLeft w:val="0"/>
                                      <w:marRight w:val="0"/>
                                      <w:marTop w:val="0"/>
                                      <w:marBottom w:val="0"/>
                                      <w:divBdr>
                                        <w:top w:val="none" w:sz="0" w:space="0" w:color="auto"/>
                                        <w:left w:val="none" w:sz="0" w:space="0" w:color="auto"/>
                                        <w:bottom w:val="none" w:sz="0" w:space="0" w:color="auto"/>
                                        <w:right w:val="none" w:sz="0" w:space="0" w:color="auto"/>
                                      </w:divBdr>
                                      <w:divsChild>
                                        <w:div w:id="14899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312656">
      <w:bodyDiv w:val="1"/>
      <w:marLeft w:val="0"/>
      <w:marRight w:val="0"/>
      <w:marTop w:val="0"/>
      <w:marBottom w:val="0"/>
      <w:divBdr>
        <w:top w:val="none" w:sz="0" w:space="0" w:color="auto"/>
        <w:left w:val="none" w:sz="0" w:space="0" w:color="auto"/>
        <w:bottom w:val="none" w:sz="0" w:space="0" w:color="auto"/>
        <w:right w:val="none" w:sz="0" w:space="0" w:color="auto"/>
      </w:divBdr>
      <w:divsChild>
        <w:div w:id="601839224">
          <w:marLeft w:val="0"/>
          <w:marRight w:val="0"/>
          <w:marTop w:val="0"/>
          <w:marBottom w:val="0"/>
          <w:divBdr>
            <w:top w:val="none" w:sz="0" w:space="0" w:color="auto"/>
            <w:left w:val="none" w:sz="0" w:space="0" w:color="auto"/>
            <w:bottom w:val="none" w:sz="0" w:space="0" w:color="auto"/>
            <w:right w:val="none" w:sz="0" w:space="0" w:color="auto"/>
          </w:divBdr>
          <w:divsChild>
            <w:div w:id="470636688">
              <w:marLeft w:val="0"/>
              <w:marRight w:val="0"/>
              <w:marTop w:val="0"/>
              <w:marBottom w:val="0"/>
              <w:divBdr>
                <w:top w:val="none" w:sz="0" w:space="0" w:color="auto"/>
                <w:left w:val="none" w:sz="0" w:space="0" w:color="auto"/>
                <w:bottom w:val="none" w:sz="0" w:space="0" w:color="auto"/>
                <w:right w:val="none" w:sz="0" w:space="0" w:color="auto"/>
              </w:divBdr>
              <w:divsChild>
                <w:div w:id="12191755">
                  <w:marLeft w:val="0"/>
                  <w:marRight w:val="0"/>
                  <w:marTop w:val="0"/>
                  <w:marBottom w:val="0"/>
                  <w:divBdr>
                    <w:top w:val="none" w:sz="0" w:space="0" w:color="auto"/>
                    <w:left w:val="none" w:sz="0" w:space="0" w:color="auto"/>
                    <w:bottom w:val="none" w:sz="0" w:space="0" w:color="auto"/>
                    <w:right w:val="none" w:sz="0" w:space="0" w:color="auto"/>
                  </w:divBdr>
                  <w:divsChild>
                    <w:div w:id="525101117">
                      <w:marLeft w:val="0"/>
                      <w:marRight w:val="0"/>
                      <w:marTop w:val="0"/>
                      <w:marBottom w:val="0"/>
                      <w:divBdr>
                        <w:top w:val="none" w:sz="0" w:space="0" w:color="auto"/>
                        <w:left w:val="none" w:sz="0" w:space="0" w:color="auto"/>
                        <w:bottom w:val="none" w:sz="0" w:space="0" w:color="auto"/>
                        <w:right w:val="none" w:sz="0" w:space="0" w:color="auto"/>
                      </w:divBdr>
                      <w:divsChild>
                        <w:div w:id="1782408797">
                          <w:marLeft w:val="0"/>
                          <w:marRight w:val="0"/>
                          <w:marTop w:val="0"/>
                          <w:marBottom w:val="0"/>
                          <w:divBdr>
                            <w:top w:val="none" w:sz="0" w:space="0" w:color="auto"/>
                            <w:left w:val="none" w:sz="0" w:space="0" w:color="auto"/>
                            <w:bottom w:val="none" w:sz="0" w:space="0" w:color="auto"/>
                            <w:right w:val="none" w:sz="0" w:space="0" w:color="auto"/>
                          </w:divBdr>
                          <w:divsChild>
                            <w:div w:id="1933975036">
                              <w:marLeft w:val="0"/>
                              <w:marRight w:val="0"/>
                              <w:marTop w:val="0"/>
                              <w:marBottom w:val="0"/>
                              <w:divBdr>
                                <w:top w:val="none" w:sz="0" w:space="0" w:color="auto"/>
                                <w:left w:val="none" w:sz="0" w:space="0" w:color="auto"/>
                                <w:bottom w:val="none" w:sz="0" w:space="0" w:color="auto"/>
                                <w:right w:val="none" w:sz="0" w:space="0" w:color="auto"/>
                              </w:divBdr>
                              <w:divsChild>
                                <w:div w:id="1855609291">
                                  <w:marLeft w:val="0"/>
                                  <w:marRight w:val="0"/>
                                  <w:marTop w:val="0"/>
                                  <w:marBottom w:val="0"/>
                                  <w:divBdr>
                                    <w:top w:val="none" w:sz="0" w:space="0" w:color="auto"/>
                                    <w:left w:val="none" w:sz="0" w:space="0" w:color="auto"/>
                                    <w:bottom w:val="none" w:sz="0" w:space="0" w:color="auto"/>
                                    <w:right w:val="none" w:sz="0" w:space="0" w:color="auto"/>
                                  </w:divBdr>
                                  <w:divsChild>
                                    <w:div w:id="2134519083">
                                      <w:marLeft w:val="0"/>
                                      <w:marRight w:val="0"/>
                                      <w:marTop w:val="0"/>
                                      <w:marBottom w:val="0"/>
                                      <w:divBdr>
                                        <w:top w:val="none" w:sz="0" w:space="0" w:color="auto"/>
                                        <w:left w:val="none" w:sz="0" w:space="0" w:color="auto"/>
                                        <w:bottom w:val="none" w:sz="0" w:space="0" w:color="auto"/>
                                        <w:right w:val="none" w:sz="0" w:space="0" w:color="auto"/>
                                      </w:divBdr>
                                      <w:divsChild>
                                        <w:div w:id="20012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550916">
      <w:bodyDiv w:val="1"/>
      <w:marLeft w:val="0"/>
      <w:marRight w:val="0"/>
      <w:marTop w:val="0"/>
      <w:marBottom w:val="0"/>
      <w:divBdr>
        <w:top w:val="none" w:sz="0" w:space="0" w:color="auto"/>
        <w:left w:val="none" w:sz="0" w:space="0" w:color="auto"/>
        <w:bottom w:val="none" w:sz="0" w:space="0" w:color="auto"/>
        <w:right w:val="none" w:sz="0" w:space="0" w:color="auto"/>
      </w:divBdr>
      <w:divsChild>
        <w:div w:id="1995059166">
          <w:marLeft w:val="0"/>
          <w:marRight w:val="0"/>
          <w:marTop w:val="0"/>
          <w:marBottom w:val="0"/>
          <w:divBdr>
            <w:top w:val="none" w:sz="0" w:space="0" w:color="auto"/>
            <w:left w:val="none" w:sz="0" w:space="0" w:color="auto"/>
            <w:bottom w:val="none" w:sz="0" w:space="0" w:color="auto"/>
            <w:right w:val="none" w:sz="0" w:space="0" w:color="auto"/>
          </w:divBdr>
          <w:divsChild>
            <w:div w:id="951743719">
              <w:marLeft w:val="0"/>
              <w:marRight w:val="0"/>
              <w:marTop w:val="0"/>
              <w:marBottom w:val="0"/>
              <w:divBdr>
                <w:top w:val="none" w:sz="0" w:space="0" w:color="auto"/>
                <w:left w:val="none" w:sz="0" w:space="0" w:color="auto"/>
                <w:bottom w:val="none" w:sz="0" w:space="0" w:color="auto"/>
                <w:right w:val="none" w:sz="0" w:space="0" w:color="auto"/>
              </w:divBdr>
              <w:divsChild>
                <w:div w:id="475798084">
                  <w:marLeft w:val="0"/>
                  <w:marRight w:val="0"/>
                  <w:marTop w:val="0"/>
                  <w:marBottom w:val="0"/>
                  <w:divBdr>
                    <w:top w:val="none" w:sz="0" w:space="0" w:color="auto"/>
                    <w:left w:val="none" w:sz="0" w:space="0" w:color="auto"/>
                    <w:bottom w:val="none" w:sz="0" w:space="0" w:color="auto"/>
                    <w:right w:val="none" w:sz="0" w:space="0" w:color="auto"/>
                  </w:divBdr>
                  <w:divsChild>
                    <w:div w:id="1992171600">
                      <w:marLeft w:val="0"/>
                      <w:marRight w:val="0"/>
                      <w:marTop w:val="0"/>
                      <w:marBottom w:val="0"/>
                      <w:divBdr>
                        <w:top w:val="none" w:sz="0" w:space="0" w:color="auto"/>
                        <w:left w:val="none" w:sz="0" w:space="0" w:color="auto"/>
                        <w:bottom w:val="none" w:sz="0" w:space="0" w:color="auto"/>
                        <w:right w:val="none" w:sz="0" w:space="0" w:color="auto"/>
                      </w:divBdr>
                      <w:divsChild>
                        <w:div w:id="304239081">
                          <w:marLeft w:val="0"/>
                          <w:marRight w:val="0"/>
                          <w:marTop w:val="0"/>
                          <w:marBottom w:val="0"/>
                          <w:divBdr>
                            <w:top w:val="none" w:sz="0" w:space="0" w:color="auto"/>
                            <w:left w:val="none" w:sz="0" w:space="0" w:color="auto"/>
                            <w:bottom w:val="none" w:sz="0" w:space="0" w:color="auto"/>
                            <w:right w:val="none" w:sz="0" w:space="0" w:color="auto"/>
                          </w:divBdr>
                          <w:divsChild>
                            <w:div w:id="362170860">
                              <w:marLeft w:val="0"/>
                              <w:marRight w:val="0"/>
                              <w:marTop w:val="0"/>
                              <w:marBottom w:val="0"/>
                              <w:divBdr>
                                <w:top w:val="none" w:sz="0" w:space="0" w:color="auto"/>
                                <w:left w:val="none" w:sz="0" w:space="0" w:color="auto"/>
                                <w:bottom w:val="none" w:sz="0" w:space="0" w:color="auto"/>
                                <w:right w:val="none" w:sz="0" w:space="0" w:color="auto"/>
                              </w:divBdr>
                              <w:divsChild>
                                <w:div w:id="57242582">
                                  <w:marLeft w:val="0"/>
                                  <w:marRight w:val="0"/>
                                  <w:marTop w:val="0"/>
                                  <w:marBottom w:val="0"/>
                                  <w:divBdr>
                                    <w:top w:val="none" w:sz="0" w:space="0" w:color="auto"/>
                                    <w:left w:val="none" w:sz="0" w:space="0" w:color="auto"/>
                                    <w:bottom w:val="none" w:sz="0" w:space="0" w:color="auto"/>
                                    <w:right w:val="none" w:sz="0" w:space="0" w:color="auto"/>
                                  </w:divBdr>
                                  <w:divsChild>
                                    <w:div w:id="486283606">
                                      <w:marLeft w:val="0"/>
                                      <w:marRight w:val="0"/>
                                      <w:marTop w:val="0"/>
                                      <w:marBottom w:val="0"/>
                                      <w:divBdr>
                                        <w:top w:val="none" w:sz="0" w:space="0" w:color="auto"/>
                                        <w:left w:val="none" w:sz="0" w:space="0" w:color="auto"/>
                                        <w:bottom w:val="none" w:sz="0" w:space="0" w:color="auto"/>
                                        <w:right w:val="none" w:sz="0" w:space="0" w:color="auto"/>
                                      </w:divBdr>
                                      <w:divsChild>
                                        <w:div w:id="2269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067736">
      <w:bodyDiv w:val="1"/>
      <w:marLeft w:val="0"/>
      <w:marRight w:val="0"/>
      <w:marTop w:val="0"/>
      <w:marBottom w:val="0"/>
      <w:divBdr>
        <w:top w:val="none" w:sz="0" w:space="0" w:color="auto"/>
        <w:left w:val="none" w:sz="0" w:space="0" w:color="auto"/>
        <w:bottom w:val="none" w:sz="0" w:space="0" w:color="auto"/>
        <w:right w:val="none" w:sz="0" w:space="0" w:color="auto"/>
      </w:divBdr>
      <w:divsChild>
        <w:div w:id="1197697344">
          <w:marLeft w:val="0"/>
          <w:marRight w:val="0"/>
          <w:marTop w:val="0"/>
          <w:marBottom w:val="0"/>
          <w:divBdr>
            <w:top w:val="none" w:sz="0" w:space="0" w:color="auto"/>
            <w:left w:val="none" w:sz="0" w:space="0" w:color="auto"/>
            <w:bottom w:val="none" w:sz="0" w:space="0" w:color="auto"/>
            <w:right w:val="none" w:sz="0" w:space="0" w:color="auto"/>
          </w:divBdr>
          <w:divsChild>
            <w:div w:id="433937460">
              <w:marLeft w:val="0"/>
              <w:marRight w:val="0"/>
              <w:marTop w:val="0"/>
              <w:marBottom w:val="0"/>
              <w:divBdr>
                <w:top w:val="none" w:sz="0" w:space="0" w:color="auto"/>
                <w:left w:val="none" w:sz="0" w:space="0" w:color="auto"/>
                <w:bottom w:val="none" w:sz="0" w:space="0" w:color="auto"/>
                <w:right w:val="none" w:sz="0" w:space="0" w:color="auto"/>
              </w:divBdr>
              <w:divsChild>
                <w:div w:id="1863007984">
                  <w:marLeft w:val="0"/>
                  <w:marRight w:val="0"/>
                  <w:marTop w:val="0"/>
                  <w:marBottom w:val="0"/>
                  <w:divBdr>
                    <w:top w:val="none" w:sz="0" w:space="0" w:color="auto"/>
                    <w:left w:val="none" w:sz="0" w:space="0" w:color="auto"/>
                    <w:bottom w:val="none" w:sz="0" w:space="0" w:color="auto"/>
                    <w:right w:val="none" w:sz="0" w:space="0" w:color="auto"/>
                  </w:divBdr>
                  <w:divsChild>
                    <w:div w:id="1627740432">
                      <w:marLeft w:val="0"/>
                      <w:marRight w:val="0"/>
                      <w:marTop w:val="0"/>
                      <w:marBottom w:val="0"/>
                      <w:divBdr>
                        <w:top w:val="none" w:sz="0" w:space="0" w:color="auto"/>
                        <w:left w:val="none" w:sz="0" w:space="0" w:color="auto"/>
                        <w:bottom w:val="none" w:sz="0" w:space="0" w:color="auto"/>
                        <w:right w:val="none" w:sz="0" w:space="0" w:color="auto"/>
                      </w:divBdr>
                      <w:divsChild>
                        <w:div w:id="1010136425">
                          <w:marLeft w:val="0"/>
                          <w:marRight w:val="0"/>
                          <w:marTop w:val="0"/>
                          <w:marBottom w:val="0"/>
                          <w:divBdr>
                            <w:top w:val="none" w:sz="0" w:space="0" w:color="auto"/>
                            <w:left w:val="none" w:sz="0" w:space="0" w:color="auto"/>
                            <w:bottom w:val="none" w:sz="0" w:space="0" w:color="auto"/>
                            <w:right w:val="none" w:sz="0" w:space="0" w:color="auto"/>
                          </w:divBdr>
                          <w:divsChild>
                            <w:div w:id="1458333378">
                              <w:marLeft w:val="0"/>
                              <w:marRight w:val="0"/>
                              <w:marTop w:val="0"/>
                              <w:marBottom w:val="0"/>
                              <w:divBdr>
                                <w:top w:val="none" w:sz="0" w:space="0" w:color="auto"/>
                                <w:left w:val="none" w:sz="0" w:space="0" w:color="auto"/>
                                <w:bottom w:val="none" w:sz="0" w:space="0" w:color="auto"/>
                                <w:right w:val="none" w:sz="0" w:space="0" w:color="auto"/>
                              </w:divBdr>
                              <w:divsChild>
                                <w:div w:id="202641681">
                                  <w:marLeft w:val="0"/>
                                  <w:marRight w:val="0"/>
                                  <w:marTop w:val="0"/>
                                  <w:marBottom w:val="0"/>
                                  <w:divBdr>
                                    <w:top w:val="none" w:sz="0" w:space="0" w:color="auto"/>
                                    <w:left w:val="none" w:sz="0" w:space="0" w:color="auto"/>
                                    <w:bottom w:val="none" w:sz="0" w:space="0" w:color="auto"/>
                                    <w:right w:val="none" w:sz="0" w:space="0" w:color="auto"/>
                                  </w:divBdr>
                                  <w:divsChild>
                                    <w:div w:id="1713310504">
                                      <w:marLeft w:val="0"/>
                                      <w:marRight w:val="0"/>
                                      <w:marTop w:val="0"/>
                                      <w:marBottom w:val="0"/>
                                      <w:divBdr>
                                        <w:top w:val="none" w:sz="0" w:space="0" w:color="auto"/>
                                        <w:left w:val="none" w:sz="0" w:space="0" w:color="auto"/>
                                        <w:bottom w:val="none" w:sz="0" w:space="0" w:color="auto"/>
                                        <w:right w:val="none" w:sz="0" w:space="0" w:color="auto"/>
                                      </w:divBdr>
                                      <w:divsChild>
                                        <w:div w:id="20556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5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jikistan.jobs@acte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40C2A14814E440AF3B32C51EA091D5" ma:contentTypeVersion="11" ma:contentTypeDescription="Crée un document." ma:contentTypeScope="" ma:versionID="14f005ba3b2c49dfb0ab5cfebd41a69b">
  <xsd:schema xmlns:xsd="http://www.w3.org/2001/XMLSchema" xmlns:xs="http://www.w3.org/2001/XMLSchema" xmlns:p="http://schemas.microsoft.com/office/2006/metadata/properties" xmlns:ns2="f9856b41-d102-474d-a168-3d8b3b35a588" xmlns:ns3="dad5877a-499c-4af9-93ed-45cafabcaef0" targetNamespace="http://schemas.microsoft.com/office/2006/metadata/properties" ma:root="true" ma:fieldsID="78ad1dc2f6ab8d97ab93b15a0ff5fb3c" ns2:_="" ns3:_="">
    <xsd:import namespace="f9856b41-d102-474d-a168-3d8b3b35a588"/>
    <xsd:import namespace="dad5877a-499c-4af9-93ed-45cafabcae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56b41-d102-474d-a168-3d8b3b35a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5877a-499c-4af9-93ed-45cafabcaef0"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856b41-d102-474d-a168-3d8b3b35a5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41EEB0-3B26-482D-B1C0-7623D331FEE4}">
  <ds:schemaRefs>
    <ds:schemaRef ds:uri="http://schemas.openxmlformats.org/officeDocument/2006/bibliography"/>
  </ds:schemaRefs>
</ds:datastoreItem>
</file>

<file path=customXml/itemProps2.xml><?xml version="1.0" encoding="utf-8"?>
<ds:datastoreItem xmlns:ds="http://schemas.openxmlformats.org/officeDocument/2006/customXml" ds:itemID="{7A0CDAF0-CA10-4DAD-BA86-7F9E26012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56b41-d102-474d-a168-3d8b3b35a588"/>
    <ds:schemaRef ds:uri="dad5877a-499c-4af9-93ed-45cafabca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ECE5C-116C-4B03-9164-D2E709683519}">
  <ds:schemaRefs>
    <ds:schemaRef ds:uri="http://schemas.microsoft.com/sharepoint/v3/contenttype/forms"/>
  </ds:schemaRefs>
</ds:datastoreItem>
</file>

<file path=customXml/itemProps4.xml><?xml version="1.0" encoding="utf-8"?>
<ds:datastoreItem xmlns:ds="http://schemas.openxmlformats.org/officeDocument/2006/customXml" ds:itemID="{9D6F669D-4F5A-4D38-8B38-C8FE517F84E3}">
  <ds:schemaRefs>
    <ds:schemaRef ds:uri="http://schemas.microsoft.com/office/2006/metadata/properties"/>
    <ds:schemaRef ds:uri="http://schemas.microsoft.com/office/infopath/2007/PartnerControls"/>
    <ds:schemaRef ds:uri="f9856b41-d102-474d-a168-3d8b3b35a588"/>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1458</Words>
  <Characters>8314</Characters>
  <Application>Microsoft Office Word</Application>
  <DocSecurity>0</DocSecurity>
  <Lines>69</Lines>
  <Paragraphs>19</Paragraphs>
  <ScaleCrop>false</ScaleCrop>
  <Company>ACTED</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Définition de Poste</dc:title>
  <dc:subject/>
  <dc:creator>ACTED Olivier</dc:creator>
  <cp:keywords/>
  <dc:description/>
  <cp:lastModifiedBy>Umar SHERMATOV</cp:lastModifiedBy>
  <cp:revision>18</cp:revision>
  <cp:lastPrinted>2006-01-27T07:26:00Z</cp:lastPrinted>
  <dcterms:created xsi:type="dcterms:W3CDTF">2024-03-20T08:08:00Z</dcterms:created>
  <dcterms:modified xsi:type="dcterms:W3CDTF">2024-05-31T04:08:00Z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0x0101004240C2A14814E440AF3B32C51EA091D5</vt:lpwstr>
  </property>
  <property fmtid="{D5CDD505-2E9C-101B-9397-08002B2CF9AE}" pid="3" name="MediaServiceImageTags">
    <vt:lpwstr/>
  </property>
  <property fmtid="{D5CDD505-2E9C-101B-9397-08002B2CF9AE}" pid="4" name="GrammarlyDocumentId">
    <vt:lpwstr>5223094078c23ea7ba3cc89a73cf896c4f8eff50ae39d824fcb99bdf3c3ea0ef</vt:lpwstr>
  </property>
</Properties>
</file>