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09E6" w14:textId="77777777" w:rsidR="00D0012D" w:rsidRPr="00CF1BA9" w:rsidRDefault="00D0012D" w:rsidP="0008787F">
      <w:pPr>
        <w:jc w:val="center"/>
        <w:rPr>
          <w:rFonts w:asciiTheme="minorHAnsi" w:hAnsiTheme="minorHAnsi" w:cstheme="minorHAnsi"/>
          <w:sz w:val="22"/>
          <w:szCs w:val="22"/>
        </w:rPr>
      </w:pPr>
      <w:r w:rsidRPr="00CF1BA9">
        <w:rPr>
          <w:rFonts w:asciiTheme="minorHAnsi" w:hAnsiTheme="minorHAnsi" w:cstheme="minorHAnsi"/>
          <w:b/>
          <w:bCs/>
          <w:sz w:val="22"/>
          <w:szCs w:val="22"/>
        </w:rPr>
        <w:t>TERMS OF REFERENCE</w:t>
      </w:r>
    </w:p>
    <w:p w14:paraId="5C61A288" w14:textId="77777777" w:rsidR="00D0012D" w:rsidRPr="00CF1BA9" w:rsidRDefault="00D0012D" w:rsidP="0008787F">
      <w:pPr>
        <w:tabs>
          <w:tab w:val="left" w:pos="4960"/>
        </w:tabs>
        <w:spacing w:before="16"/>
        <w:ind w:right="-20"/>
        <w:jc w:val="both"/>
        <w:rPr>
          <w:rFonts w:asciiTheme="minorHAnsi" w:eastAsia="Calibri" w:hAnsiTheme="minorHAnsi" w:cstheme="minorHAnsi"/>
          <w:b/>
          <w:bCs/>
          <w:sz w:val="22"/>
          <w:szCs w:val="22"/>
        </w:rPr>
      </w:pPr>
      <w:bookmarkStart w:id="0" w:name="_Hlk34218138"/>
    </w:p>
    <w:p w14:paraId="57B1683D" w14:textId="214B778A" w:rsidR="004523E7" w:rsidRPr="004D77C7" w:rsidRDefault="00D0012D" w:rsidP="000C0EEF">
      <w:pPr>
        <w:tabs>
          <w:tab w:val="left" w:pos="2880"/>
        </w:tabs>
        <w:ind w:right="-20"/>
        <w:jc w:val="both"/>
        <w:rPr>
          <w:rFonts w:asciiTheme="minorHAnsi" w:hAnsiTheme="minorHAnsi" w:cstheme="minorHAnsi"/>
          <w:sz w:val="22"/>
          <w:szCs w:val="22"/>
        </w:rPr>
      </w:pPr>
      <w:r w:rsidRPr="00CF1BA9">
        <w:rPr>
          <w:rFonts w:asciiTheme="minorHAnsi" w:eastAsia="Calibri" w:hAnsiTheme="minorHAnsi" w:cstheme="minorHAnsi"/>
          <w:b/>
          <w:bCs/>
          <w:sz w:val="22"/>
          <w:szCs w:val="22"/>
        </w:rPr>
        <w:t>P</w:t>
      </w:r>
      <w:r w:rsidRPr="00CF1BA9">
        <w:rPr>
          <w:rFonts w:asciiTheme="minorHAnsi" w:eastAsia="Calibri" w:hAnsiTheme="minorHAnsi" w:cstheme="minorHAnsi"/>
          <w:b/>
          <w:bCs/>
          <w:spacing w:val="1"/>
          <w:sz w:val="22"/>
          <w:szCs w:val="22"/>
        </w:rPr>
        <w:t>r</w:t>
      </w:r>
      <w:r w:rsidRPr="00CF1BA9">
        <w:rPr>
          <w:rFonts w:asciiTheme="minorHAnsi" w:eastAsia="Calibri" w:hAnsiTheme="minorHAnsi" w:cstheme="minorHAnsi"/>
          <w:b/>
          <w:bCs/>
          <w:spacing w:val="-1"/>
          <w:sz w:val="22"/>
          <w:szCs w:val="22"/>
        </w:rPr>
        <w:t>o</w:t>
      </w:r>
      <w:r w:rsidRPr="00CF1BA9">
        <w:rPr>
          <w:rFonts w:asciiTheme="minorHAnsi" w:eastAsia="Calibri" w:hAnsiTheme="minorHAnsi" w:cstheme="minorHAnsi"/>
          <w:b/>
          <w:bCs/>
          <w:spacing w:val="1"/>
          <w:sz w:val="22"/>
          <w:szCs w:val="22"/>
        </w:rPr>
        <w:t>j</w:t>
      </w:r>
      <w:r w:rsidRPr="00CF1BA9">
        <w:rPr>
          <w:rFonts w:asciiTheme="minorHAnsi" w:eastAsia="Calibri" w:hAnsiTheme="minorHAnsi" w:cstheme="minorHAnsi"/>
          <w:b/>
          <w:bCs/>
          <w:spacing w:val="-1"/>
          <w:sz w:val="22"/>
          <w:szCs w:val="22"/>
        </w:rPr>
        <w:t>ec</w:t>
      </w:r>
      <w:r w:rsidRPr="00CF1BA9">
        <w:rPr>
          <w:rFonts w:asciiTheme="minorHAnsi" w:eastAsia="Calibri" w:hAnsiTheme="minorHAnsi" w:cstheme="minorHAnsi"/>
          <w:b/>
          <w:bCs/>
          <w:sz w:val="22"/>
          <w:szCs w:val="22"/>
        </w:rPr>
        <w:t xml:space="preserve">t title: </w:t>
      </w:r>
      <w:r w:rsidR="00055E51" w:rsidRPr="00CF1BA9">
        <w:rPr>
          <w:rFonts w:asciiTheme="minorHAnsi" w:eastAsia="Calibri" w:hAnsiTheme="minorHAnsi" w:cstheme="minorHAnsi"/>
          <w:b/>
          <w:bCs/>
          <w:sz w:val="22"/>
          <w:szCs w:val="22"/>
        </w:rPr>
        <w:tab/>
      </w:r>
      <w:r w:rsidR="00754BD1" w:rsidRPr="00780150">
        <w:rPr>
          <w:rFonts w:asciiTheme="minorHAnsi" w:hAnsiTheme="minorHAnsi" w:cstheme="minorHAnsi"/>
          <w:sz w:val="22"/>
          <w:szCs w:val="22"/>
        </w:rPr>
        <w:t>Civil Registry System Reform Project in Tajikistan- Phase II</w:t>
      </w:r>
    </w:p>
    <w:p w14:paraId="2E46E66E" w14:textId="77777777" w:rsidR="00CE6E10" w:rsidRDefault="00CE6E10" w:rsidP="000C0EEF">
      <w:pPr>
        <w:tabs>
          <w:tab w:val="left" w:pos="2880"/>
        </w:tabs>
        <w:ind w:right="-20"/>
        <w:jc w:val="both"/>
        <w:rPr>
          <w:rFonts w:asciiTheme="minorHAnsi" w:eastAsia="Calibri" w:hAnsiTheme="minorHAnsi" w:cstheme="minorHAnsi"/>
          <w:sz w:val="22"/>
          <w:szCs w:val="22"/>
        </w:rPr>
      </w:pPr>
    </w:p>
    <w:p w14:paraId="1052D7FF" w14:textId="561D4FAB" w:rsidR="00CE6E10" w:rsidRDefault="00CE6E10" w:rsidP="000C0EEF">
      <w:pPr>
        <w:tabs>
          <w:tab w:val="left" w:pos="2880"/>
        </w:tabs>
        <w:ind w:right="-20"/>
        <w:jc w:val="both"/>
        <w:rPr>
          <w:rFonts w:asciiTheme="minorHAnsi" w:hAnsiTheme="minorHAnsi" w:cstheme="minorHAnsi"/>
          <w:sz w:val="22"/>
          <w:szCs w:val="22"/>
        </w:rPr>
      </w:pPr>
      <w:r w:rsidRPr="005817C7">
        <w:rPr>
          <w:rFonts w:asciiTheme="minorHAnsi" w:eastAsia="Calibri" w:hAnsiTheme="minorHAnsi" w:cstheme="minorHAnsi"/>
          <w:b/>
          <w:bCs/>
          <w:sz w:val="22"/>
          <w:szCs w:val="22"/>
        </w:rPr>
        <w:t>Donor:</w:t>
      </w:r>
      <w:r>
        <w:rPr>
          <w:rFonts w:asciiTheme="minorHAnsi" w:eastAsia="Calibri" w:hAnsiTheme="minorHAnsi" w:cstheme="minorHAnsi"/>
          <w:sz w:val="22"/>
          <w:szCs w:val="22"/>
        </w:rPr>
        <w:t xml:space="preserve">                                              </w:t>
      </w:r>
      <w:r w:rsidRPr="00780150">
        <w:rPr>
          <w:rFonts w:asciiTheme="minorHAnsi" w:hAnsiTheme="minorHAnsi" w:cstheme="minorHAnsi"/>
          <w:sz w:val="22"/>
          <w:szCs w:val="22"/>
        </w:rPr>
        <w:t>Swiss Agency for Development and Cooperation (SDC)</w:t>
      </w:r>
    </w:p>
    <w:p w14:paraId="115B378C" w14:textId="77777777" w:rsidR="004523E7" w:rsidRPr="005817C7" w:rsidRDefault="004523E7" w:rsidP="000C0EEF">
      <w:pPr>
        <w:tabs>
          <w:tab w:val="left" w:pos="2880"/>
        </w:tabs>
        <w:ind w:right="-20"/>
        <w:jc w:val="both"/>
        <w:rPr>
          <w:rFonts w:asciiTheme="minorHAnsi" w:hAnsiTheme="minorHAnsi" w:cstheme="minorHAnsi"/>
          <w:sz w:val="22"/>
          <w:szCs w:val="22"/>
        </w:rPr>
      </w:pPr>
    </w:p>
    <w:p w14:paraId="52A2CADC" w14:textId="6735BD80" w:rsidR="00055E51" w:rsidRPr="006D6D0E" w:rsidRDefault="00D0012D" w:rsidP="00B27F35">
      <w:pPr>
        <w:tabs>
          <w:tab w:val="left" w:pos="2880"/>
        </w:tabs>
        <w:ind w:right="-20"/>
        <w:jc w:val="both"/>
        <w:rPr>
          <w:rFonts w:asciiTheme="minorHAnsi" w:eastAsia="Calibri" w:hAnsiTheme="minorHAnsi" w:cstheme="minorHAnsi"/>
          <w:color w:val="FF0000"/>
          <w:sz w:val="22"/>
          <w:szCs w:val="22"/>
        </w:rPr>
      </w:pPr>
      <w:r w:rsidRPr="00B13E89">
        <w:rPr>
          <w:rFonts w:asciiTheme="minorHAnsi" w:hAnsiTheme="minorHAnsi" w:cstheme="minorHAnsi"/>
          <w:b/>
          <w:bCs/>
          <w:color w:val="000000"/>
          <w:sz w:val="22"/>
          <w:szCs w:val="22"/>
          <w:lang w:eastAsia="de-CH"/>
        </w:rPr>
        <w:t xml:space="preserve">Description of Assignment: </w:t>
      </w:r>
      <w:r w:rsidR="00055E51" w:rsidRPr="00B13E89">
        <w:rPr>
          <w:rFonts w:asciiTheme="minorHAnsi" w:hAnsiTheme="minorHAnsi" w:cstheme="minorHAnsi"/>
          <w:b/>
          <w:bCs/>
          <w:color w:val="000000"/>
          <w:sz w:val="22"/>
          <w:szCs w:val="22"/>
          <w:lang w:eastAsia="de-CH"/>
        </w:rPr>
        <w:tab/>
      </w:r>
      <w:r w:rsidR="001B36A8">
        <w:rPr>
          <w:rFonts w:asciiTheme="minorHAnsi" w:hAnsiTheme="minorHAnsi" w:cstheme="minorHAnsi"/>
          <w:b/>
          <w:bCs/>
          <w:color w:val="000000"/>
          <w:sz w:val="22"/>
          <w:szCs w:val="22"/>
          <w:lang w:eastAsia="de-CH"/>
        </w:rPr>
        <w:t xml:space="preserve">Civil </w:t>
      </w:r>
      <w:r w:rsidR="0030211D">
        <w:rPr>
          <w:rFonts w:asciiTheme="minorHAnsi" w:hAnsiTheme="minorHAnsi" w:cstheme="minorHAnsi"/>
          <w:b/>
          <w:bCs/>
          <w:color w:val="000000"/>
          <w:sz w:val="22"/>
          <w:szCs w:val="22"/>
          <w:lang w:eastAsia="de-CH"/>
        </w:rPr>
        <w:t xml:space="preserve">registration </w:t>
      </w:r>
      <w:r w:rsidR="001B36A8">
        <w:rPr>
          <w:rFonts w:asciiTheme="minorHAnsi" w:hAnsiTheme="minorHAnsi" w:cstheme="minorHAnsi"/>
          <w:b/>
          <w:bCs/>
          <w:color w:val="000000"/>
          <w:sz w:val="22"/>
          <w:szCs w:val="22"/>
          <w:lang w:eastAsia="de-CH"/>
        </w:rPr>
        <w:t xml:space="preserve">awareness: media and telecommunication </w:t>
      </w:r>
    </w:p>
    <w:p w14:paraId="7DCD7725" w14:textId="77777777" w:rsidR="00B27F35" w:rsidRPr="001B36A8" w:rsidRDefault="00B27F35" w:rsidP="00B27F35">
      <w:pPr>
        <w:tabs>
          <w:tab w:val="left" w:pos="2880"/>
        </w:tabs>
        <w:ind w:right="-20"/>
        <w:jc w:val="both"/>
        <w:rPr>
          <w:rFonts w:asciiTheme="minorHAnsi" w:eastAsia="Calibri" w:hAnsiTheme="minorHAnsi" w:cstheme="minorHAnsi"/>
          <w:sz w:val="22"/>
          <w:szCs w:val="22"/>
        </w:rPr>
      </w:pPr>
    </w:p>
    <w:p w14:paraId="4E97881B" w14:textId="5C72B068" w:rsidR="007847B7" w:rsidRPr="00B13E89" w:rsidRDefault="00D0012D" w:rsidP="007847B7">
      <w:pPr>
        <w:tabs>
          <w:tab w:val="left" w:pos="2880"/>
        </w:tabs>
        <w:ind w:right="-20"/>
        <w:jc w:val="both"/>
        <w:rPr>
          <w:rFonts w:asciiTheme="minorHAnsi" w:eastAsia="Calibri" w:hAnsiTheme="minorHAnsi" w:cstheme="minorHAnsi"/>
          <w:sz w:val="22"/>
          <w:szCs w:val="22"/>
        </w:rPr>
      </w:pPr>
      <w:r w:rsidRPr="002D591D">
        <w:rPr>
          <w:rFonts w:asciiTheme="minorHAnsi" w:eastAsia="Calibri" w:hAnsiTheme="minorHAnsi" w:cstheme="minorHAnsi"/>
          <w:b/>
          <w:bCs/>
          <w:sz w:val="22"/>
          <w:szCs w:val="22"/>
        </w:rPr>
        <w:t>D</w:t>
      </w:r>
      <w:r w:rsidRPr="002D591D">
        <w:rPr>
          <w:rFonts w:asciiTheme="minorHAnsi" w:eastAsia="Calibri" w:hAnsiTheme="minorHAnsi" w:cstheme="minorHAnsi"/>
          <w:b/>
          <w:bCs/>
          <w:spacing w:val="-1"/>
          <w:sz w:val="22"/>
          <w:szCs w:val="22"/>
        </w:rPr>
        <w:t>u</w:t>
      </w:r>
      <w:r w:rsidRPr="002D591D">
        <w:rPr>
          <w:rFonts w:asciiTheme="minorHAnsi" w:eastAsia="Calibri" w:hAnsiTheme="minorHAnsi" w:cstheme="minorHAnsi"/>
          <w:b/>
          <w:bCs/>
          <w:spacing w:val="1"/>
          <w:sz w:val="22"/>
          <w:szCs w:val="22"/>
        </w:rPr>
        <w:t>r</w:t>
      </w:r>
      <w:r w:rsidRPr="002D591D">
        <w:rPr>
          <w:rFonts w:asciiTheme="minorHAnsi" w:eastAsia="Calibri" w:hAnsiTheme="minorHAnsi" w:cstheme="minorHAnsi"/>
          <w:b/>
          <w:bCs/>
          <w:spacing w:val="-1"/>
          <w:sz w:val="22"/>
          <w:szCs w:val="22"/>
        </w:rPr>
        <w:t>a</w:t>
      </w:r>
      <w:r w:rsidRPr="002D591D">
        <w:rPr>
          <w:rFonts w:asciiTheme="minorHAnsi" w:eastAsia="Calibri" w:hAnsiTheme="minorHAnsi" w:cstheme="minorHAnsi"/>
          <w:b/>
          <w:bCs/>
          <w:sz w:val="22"/>
          <w:szCs w:val="22"/>
        </w:rPr>
        <w:t>t</w:t>
      </w:r>
      <w:r w:rsidRPr="002D591D">
        <w:rPr>
          <w:rFonts w:asciiTheme="minorHAnsi" w:eastAsia="Calibri" w:hAnsiTheme="minorHAnsi" w:cstheme="minorHAnsi"/>
          <w:b/>
          <w:bCs/>
          <w:spacing w:val="1"/>
          <w:sz w:val="22"/>
          <w:szCs w:val="22"/>
        </w:rPr>
        <w:t>i</w:t>
      </w:r>
      <w:r w:rsidRPr="002D591D">
        <w:rPr>
          <w:rFonts w:asciiTheme="minorHAnsi" w:eastAsia="Calibri" w:hAnsiTheme="minorHAnsi" w:cstheme="minorHAnsi"/>
          <w:b/>
          <w:bCs/>
          <w:spacing w:val="-1"/>
          <w:sz w:val="22"/>
          <w:szCs w:val="22"/>
        </w:rPr>
        <w:t>on</w:t>
      </w:r>
      <w:r w:rsidRPr="002D591D">
        <w:rPr>
          <w:rFonts w:asciiTheme="minorHAnsi" w:eastAsia="Calibri" w:hAnsiTheme="minorHAnsi" w:cstheme="minorHAnsi"/>
          <w:spacing w:val="-2"/>
          <w:sz w:val="22"/>
          <w:szCs w:val="22"/>
        </w:rPr>
        <w:t xml:space="preserve">:  </w:t>
      </w:r>
      <w:r w:rsidR="00055E51" w:rsidRPr="002D591D">
        <w:rPr>
          <w:rFonts w:asciiTheme="minorHAnsi" w:eastAsia="Calibri" w:hAnsiTheme="minorHAnsi" w:cstheme="minorHAnsi"/>
          <w:spacing w:val="-2"/>
          <w:sz w:val="22"/>
          <w:szCs w:val="22"/>
        </w:rPr>
        <w:tab/>
      </w:r>
      <w:r w:rsidR="00853E2B" w:rsidRPr="00311521">
        <w:rPr>
          <w:rFonts w:asciiTheme="minorHAnsi" w:eastAsia="Calibri" w:hAnsiTheme="minorHAnsi" w:cstheme="minorHAnsi"/>
          <w:spacing w:val="-2"/>
          <w:sz w:val="22"/>
          <w:szCs w:val="22"/>
        </w:rPr>
        <w:t>Ju</w:t>
      </w:r>
      <w:r w:rsidR="00311521" w:rsidRPr="00311521">
        <w:rPr>
          <w:rFonts w:asciiTheme="minorHAnsi" w:eastAsia="Calibri" w:hAnsiTheme="minorHAnsi" w:cstheme="minorHAnsi"/>
          <w:spacing w:val="-2"/>
          <w:sz w:val="22"/>
          <w:szCs w:val="22"/>
        </w:rPr>
        <w:t>ly</w:t>
      </w:r>
      <w:r w:rsidR="00EE2375" w:rsidRPr="00311521">
        <w:rPr>
          <w:rFonts w:asciiTheme="minorHAnsi" w:eastAsia="Calibri" w:hAnsiTheme="minorHAnsi" w:cstheme="minorHAnsi"/>
          <w:sz w:val="22"/>
          <w:szCs w:val="22"/>
        </w:rPr>
        <w:t xml:space="preserve"> </w:t>
      </w:r>
      <w:r w:rsidRPr="00311521">
        <w:rPr>
          <w:rFonts w:asciiTheme="minorHAnsi" w:eastAsia="Calibri" w:hAnsiTheme="minorHAnsi" w:cstheme="minorHAnsi"/>
          <w:sz w:val="22"/>
          <w:szCs w:val="22"/>
        </w:rPr>
        <w:t xml:space="preserve">– </w:t>
      </w:r>
      <w:r w:rsidR="00311521" w:rsidRPr="00311521">
        <w:rPr>
          <w:rFonts w:asciiTheme="minorHAnsi" w:eastAsia="Calibri" w:hAnsiTheme="minorHAnsi" w:cstheme="minorHAnsi"/>
          <w:sz w:val="22"/>
          <w:szCs w:val="22"/>
        </w:rPr>
        <w:t>November 2024</w:t>
      </w:r>
      <w:r w:rsidR="004B7DCA" w:rsidRPr="002D591D">
        <w:rPr>
          <w:rFonts w:asciiTheme="minorHAnsi" w:eastAsia="Calibri" w:hAnsiTheme="minorHAnsi" w:cstheme="minorHAnsi"/>
          <w:sz w:val="22"/>
          <w:szCs w:val="22"/>
        </w:rPr>
        <w:t xml:space="preserve"> (</w:t>
      </w:r>
      <w:r w:rsidR="00C64B02">
        <w:rPr>
          <w:rFonts w:asciiTheme="minorHAnsi" w:eastAsia="Calibri" w:hAnsiTheme="minorHAnsi" w:cstheme="minorHAnsi"/>
          <w:sz w:val="22"/>
          <w:szCs w:val="22"/>
        </w:rPr>
        <w:t>5</w:t>
      </w:r>
      <w:r w:rsidR="00C64B02" w:rsidRPr="002D591D">
        <w:rPr>
          <w:rFonts w:asciiTheme="minorHAnsi" w:eastAsia="Calibri" w:hAnsiTheme="minorHAnsi" w:cstheme="minorHAnsi"/>
          <w:sz w:val="22"/>
          <w:szCs w:val="22"/>
        </w:rPr>
        <w:t xml:space="preserve"> </w:t>
      </w:r>
      <w:r w:rsidR="004B7DCA" w:rsidRPr="002D591D">
        <w:rPr>
          <w:rFonts w:asciiTheme="minorHAnsi" w:eastAsia="Calibri" w:hAnsiTheme="minorHAnsi" w:cstheme="minorHAnsi"/>
          <w:sz w:val="22"/>
          <w:szCs w:val="22"/>
        </w:rPr>
        <w:t>months)</w:t>
      </w:r>
      <w:r w:rsidR="004B7DCA" w:rsidRPr="00B13E89">
        <w:rPr>
          <w:rFonts w:asciiTheme="minorHAnsi" w:eastAsia="Calibri" w:hAnsiTheme="minorHAnsi" w:cstheme="minorHAnsi"/>
          <w:sz w:val="22"/>
          <w:szCs w:val="22"/>
        </w:rPr>
        <w:t xml:space="preserve"> </w:t>
      </w:r>
    </w:p>
    <w:p w14:paraId="0F5A2AEB" w14:textId="77777777" w:rsidR="00055E51" w:rsidRPr="00900FD0" w:rsidRDefault="00055E51" w:rsidP="007847B7">
      <w:pPr>
        <w:tabs>
          <w:tab w:val="left" w:pos="2880"/>
        </w:tabs>
        <w:ind w:right="-20"/>
        <w:jc w:val="both"/>
        <w:rPr>
          <w:rFonts w:asciiTheme="minorHAnsi" w:eastAsia="Calibri" w:hAnsiTheme="minorHAnsi" w:cstheme="minorHAnsi"/>
          <w:sz w:val="22"/>
          <w:szCs w:val="22"/>
        </w:rPr>
      </w:pPr>
    </w:p>
    <w:p w14:paraId="0B19F5CD" w14:textId="546D411F" w:rsidR="004F5EE1" w:rsidRPr="00B13E89" w:rsidRDefault="00D0012D" w:rsidP="002C15D2">
      <w:pPr>
        <w:shd w:val="clear" w:color="auto" w:fill="FFFFFF"/>
        <w:ind w:left="2880" w:hanging="2880"/>
        <w:jc w:val="both"/>
        <w:rPr>
          <w:rFonts w:asciiTheme="minorHAnsi" w:hAnsiTheme="minorHAnsi" w:cstheme="minorHAnsi"/>
          <w:sz w:val="22"/>
          <w:szCs w:val="22"/>
          <w:lang w:eastAsia="de-CH"/>
        </w:rPr>
      </w:pPr>
      <w:r w:rsidRPr="00B13E89">
        <w:rPr>
          <w:rFonts w:asciiTheme="minorHAnsi" w:hAnsiTheme="minorHAnsi" w:cstheme="minorHAnsi"/>
          <w:b/>
          <w:bCs/>
          <w:color w:val="000000"/>
          <w:sz w:val="22"/>
          <w:szCs w:val="22"/>
          <w:lang w:eastAsia="de-CH"/>
        </w:rPr>
        <w:t>Geographical area</w:t>
      </w:r>
      <w:r w:rsidRPr="00B13E89">
        <w:rPr>
          <w:rFonts w:asciiTheme="minorHAnsi" w:hAnsiTheme="minorHAnsi" w:cstheme="minorHAnsi"/>
          <w:color w:val="000000"/>
          <w:sz w:val="22"/>
          <w:szCs w:val="22"/>
          <w:lang w:eastAsia="de-CH"/>
        </w:rPr>
        <w:t xml:space="preserve">: </w:t>
      </w:r>
      <w:r w:rsidR="00055E51" w:rsidRPr="00B13E89">
        <w:rPr>
          <w:rFonts w:asciiTheme="minorHAnsi" w:hAnsiTheme="minorHAnsi" w:cstheme="minorHAnsi"/>
          <w:color w:val="000000"/>
          <w:sz w:val="22"/>
          <w:szCs w:val="22"/>
          <w:lang w:eastAsia="de-CH"/>
        </w:rPr>
        <w:tab/>
      </w:r>
      <w:bookmarkEnd w:id="0"/>
      <w:r w:rsidR="00825B61">
        <w:rPr>
          <w:rFonts w:asciiTheme="minorHAnsi" w:hAnsiTheme="minorHAnsi" w:cstheme="minorHAnsi"/>
          <w:color w:val="000000"/>
          <w:sz w:val="22"/>
          <w:szCs w:val="22"/>
          <w:lang w:eastAsia="de-CH"/>
        </w:rPr>
        <w:t xml:space="preserve">Nationwide </w:t>
      </w:r>
      <w:r w:rsidR="0027308A">
        <w:rPr>
          <w:rFonts w:asciiTheme="minorHAnsi" w:hAnsiTheme="minorHAnsi" w:cstheme="minorHAnsi"/>
          <w:sz w:val="22"/>
          <w:szCs w:val="22"/>
          <w:lang w:eastAsia="de-CH"/>
        </w:rPr>
        <w:t xml:space="preserve">and district levels </w:t>
      </w:r>
    </w:p>
    <w:p w14:paraId="0275171F" w14:textId="77777777" w:rsidR="00A8163A" w:rsidRPr="009D60F8" w:rsidRDefault="00A8163A" w:rsidP="002C15D2">
      <w:pPr>
        <w:shd w:val="clear" w:color="auto" w:fill="FFFFFF"/>
        <w:ind w:left="2880" w:hanging="2880"/>
        <w:jc w:val="both"/>
        <w:rPr>
          <w:rFonts w:asciiTheme="minorHAnsi" w:hAnsiTheme="minorHAnsi" w:cstheme="minorHAnsi"/>
          <w:b/>
          <w:bCs/>
          <w:sz w:val="22"/>
          <w:szCs w:val="22"/>
        </w:rPr>
      </w:pPr>
    </w:p>
    <w:p w14:paraId="10B39286" w14:textId="07799A8E" w:rsidR="00780150" w:rsidRPr="00780150" w:rsidRDefault="00C533F0" w:rsidP="005817C7">
      <w:pPr>
        <w:pStyle w:val="ListParagraph"/>
        <w:numPr>
          <w:ilvl w:val="0"/>
          <w:numId w:val="1"/>
        </w:numPr>
        <w:spacing w:line="256" w:lineRule="auto"/>
        <w:ind w:left="284" w:hanging="284"/>
        <w:jc w:val="both"/>
      </w:pPr>
      <w:r w:rsidRPr="00B13E89">
        <w:rPr>
          <w:rFonts w:asciiTheme="minorHAnsi" w:eastAsia="Calibri" w:hAnsiTheme="minorHAnsi" w:cstheme="minorHAnsi"/>
          <w:b/>
          <w:bCs/>
          <w:spacing w:val="-3"/>
          <w:sz w:val="22"/>
        </w:rPr>
        <w:t>Background information</w:t>
      </w:r>
    </w:p>
    <w:p w14:paraId="788F2958" w14:textId="77777777" w:rsidR="00047B18" w:rsidRDefault="00970E51" w:rsidP="00780150">
      <w:pPr>
        <w:jc w:val="both"/>
        <w:rPr>
          <w:rStyle w:val="normaltextrun"/>
          <w:rFonts w:ascii="Calibri" w:hAnsi="Calibri" w:cs="Calibri"/>
          <w:color w:val="000000"/>
          <w:sz w:val="22"/>
          <w:szCs w:val="22"/>
          <w:shd w:val="clear" w:color="auto" w:fill="FFFFFF"/>
          <w:lang w:val="en-GB"/>
        </w:rPr>
      </w:pPr>
      <w:r w:rsidRPr="005F09F6">
        <w:rPr>
          <w:rFonts w:asciiTheme="minorHAnsi" w:hAnsiTheme="minorHAnsi" w:cstheme="minorHAnsi"/>
          <w:sz w:val="22"/>
          <w:szCs w:val="22"/>
        </w:rPr>
        <w:t>Civil registration (CR) plays a pivotal role in documenting life events and granting certificates crucial for the exercise of fundamental human rights</w:t>
      </w:r>
      <w:r w:rsidR="0030211D">
        <w:rPr>
          <w:rStyle w:val="normaltextrun"/>
          <w:rFonts w:ascii="Calibri" w:hAnsi="Calibri" w:cs="Calibri"/>
          <w:color w:val="000000"/>
          <w:sz w:val="22"/>
          <w:szCs w:val="22"/>
          <w:shd w:val="clear" w:color="auto" w:fill="FFFFFF"/>
          <w:lang w:val="en-GB"/>
        </w:rPr>
        <w:t xml:space="preserve">. </w:t>
      </w:r>
      <w:r w:rsidR="008412DE">
        <w:rPr>
          <w:rStyle w:val="normaltextrun"/>
          <w:rFonts w:ascii="Calibri" w:hAnsi="Calibri" w:cs="Calibri"/>
          <w:color w:val="000000"/>
          <w:sz w:val="22"/>
          <w:szCs w:val="22"/>
          <w:shd w:val="clear" w:color="auto" w:fill="FFFFFF"/>
          <w:lang w:val="en-GB"/>
        </w:rPr>
        <w:t>One of Tajikistan’s main development challenges is the lack of an efficient</w:t>
      </w:r>
      <w:r w:rsidR="00617818">
        <w:rPr>
          <w:rStyle w:val="normaltextrun"/>
          <w:rFonts w:ascii="Calibri" w:hAnsi="Calibri" w:cs="Calibri"/>
          <w:color w:val="000000"/>
          <w:sz w:val="22"/>
          <w:szCs w:val="22"/>
          <w:shd w:val="clear" w:color="auto" w:fill="FFFFFF"/>
          <w:lang w:val="en-GB"/>
        </w:rPr>
        <w:t xml:space="preserve"> and modernized</w:t>
      </w:r>
      <w:r w:rsidR="008412DE">
        <w:rPr>
          <w:rStyle w:val="normaltextrun"/>
          <w:rFonts w:ascii="Calibri" w:hAnsi="Calibri" w:cs="Calibri"/>
          <w:color w:val="000000"/>
          <w:sz w:val="22"/>
          <w:szCs w:val="22"/>
          <w:shd w:val="clear" w:color="auto" w:fill="FFFFFF"/>
          <w:lang w:val="en-GB"/>
        </w:rPr>
        <w:t xml:space="preserve"> Civil Registry System (CRS). </w:t>
      </w:r>
    </w:p>
    <w:p w14:paraId="463F8696" w14:textId="77777777" w:rsidR="00047B18" w:rsidRDefault="00047B18" w:rsidP="00780150">
      <w:pPr>
        <w:jc w:val="both"/>
        <w:rPr>
          <w:rStyle w:val="normaltextrun"/>
          <w:rFonts w:ascii="Calibri" w:hAnsi="Calibri" w:cs="Calibri"/>
          <w:color w:val="000000"/>
          <w:sz w:val="22"/>
          <w:szCs w:val="22"/>
          <w:shd w:val="clear" w:color="auto" w:fill="FFFFFF"/>
          <w:lang w:val="en-GB"/>
        </w:rPr>
      </w:pPr>
    </w:p>
    <w:p w14:paraId="6726E116" w14:textId="09B79F68" w:rsidR="00DF5C7B" w:rsidRDefault="00D84F9E" w:rsidP="00780150">
      <w:pPr>
        <w:jc w:val="both"/>
        <w:rPr>
          <w:rFonts w:asciiTheme="minorHAnsi" w:hAnsiTheme="minorHAnsi" w:cstheme="minorHAnsi"/>
          <w:sz w:val="22"/>
          <w:szCs w:val="22"/>
        </w:rPr>
      </w:pPr>
      <w:r>
        <w:rPr>
          <w:rStyle w:val="eop"/>
          <w:rFonts w:ascii="Calibri" w:hAnsi="Calibri" w:cs="Calibri"/>
          <w:color w:val="000000"/>
          <w:sz w:val="22"/>
          <w:szCs w:val="22"/>
          <w:shd w:val="clear" w:color="auto" w:fill="FFFFFF"/>
        </w:rPr>
        <w:t>In response</w:t>
      </w:r>
      <w:r w:rsidR="00811D64">
        <w:rPr>
          <w:rStyle w:val="eop"/>
          <w:rFonts w:ascii="Calibri" w:hAnsi="Calibri" w:cs="Calibri"/>
          <w:color w:val="000000"/>
          <w:sz w:val="22"/>
          <w:szCs w:val="22"/>
          <w:shd w:val="clear" w:color="auto" w:fill="FFFFFF"/>
        </w:rPr>
        <w:t>,</w:t>
      </w:r>
      <w:r>
        <w:rPr>
          <w:rStyle w:val="eop"/>
          <w:rFonts w:ascii="Calibri" w:hAnsi="Calibri" w:cs="Calibri"/>
          <w:color w:val="000000"/>
          <w:sz w:val="22"/>
          <w:szCs w:val="22"/>
          <w:shd w:val="clear" w:color="auto" w:fill="FFFFFF"/>
        </w:rPr>
        <w:t xml:space="preserve"> </w:t>
      </w:r>
      <w:r w:rsidRPr="00780150">
        <w:rPr>
          <w:rFonts w:asciiTheme="minorHAnsi" w:hAnsiTheme="minorHAnsi" w:cstheme="minorHAnsi"/>
          <w:sz w:val="22"/>
          <w:szCs w:val="22"/>
        </w:rPr>
        <w:t>UNDP Tajikistan's Civil Registry System Reform Projec</w:t>
      </w:r>
      <w:r w:rsidR="00FC6EDA">
        <w:rPr>
          <w:rFonts w:asciiTheme="minorHAnsi" w:hAnsiTheme="minorHAnsi" w:cstheme="minorHAnsi"/>
          <w:sz w:val="22"/>
          <w:szCs w:val="22"/>
        </w:rPr>
        <w:t>t supports</w:t>
      </w:r>
      <w:r w:rsidRPr="00780150">
        <w:rPr>
          <w:rFonts w:asciiTheme="minorHAnsi" w:hAnsiTheme="minorHAnsi" w:cstheme="minorHAnsi"/>
          <w:sz w:val="22"/>
          <w:szCs w:val="22"/>
        </w:rPr>
        <w:t xml:space="preserve"> the Ministry of Justice (MoJ)</w:t>
      </w:r>
      <w:r w:rsidR="00FC6EDA">
        <w:rPr>
          <w:rFonts w:asciiTheme="minorHAnsi" w:hAnsiTheme="minorHAnsi" w:cstheme="minorHAnsi"/>
          <w:sz w:val="22"/>
          <w:szCs w:val="22"/>
        </w:rPr>
        <w:t xml:space="preserve"> in </w:t>
      </w:r>
      <w:r w:rsidRPr="00780150">
        <w:rPr>
          <w:rFonts w:asciiTheme="minorHAnsi" w:hAnsiTheme="minorHAnsi" w:cstheme="minorHAnsi"/>
          <w:sz w:val="22"/>
          <w:szCs w:val="22"/>
        </w:rPr>
        <w:t>improv</w:t>
      </w:r>
      <w:r w:rsidR="00FC6EDA">
        <w:rPr>
          <w:rFonts w:asciiTheme="minorHAnsi" w:hAnsiTheme="minorHAnsi" w:cstheme="minorHAnsi"/>
          <w:sz w:val="22"/>
          <w:szCs w:val="22"/>
        </w:rPr>
        <w:t xml:space="preserve">ing </w:t>
      </w:r>
      <w:r w:rsidRPr="00780150">
        <w:rPr>
          <w:rFonts w:asciiTheme="minorHAnsi" w:hAnsiTheme="minorHAnsi" w:cstheme="minorHAnsi"/>
          <w:sz w:val="22"/>
          <w:szCs w:val="22"/>
        </w:rPr>
        <w:t>human rights protection by strengthening civil registration services and increasing access</w:t>
      </w:r>
      <w:r>
        <w:rPr>
          <w:rFonts w:asciiTheme="minorHAnsi" w:hAnsiTheme="minorHAnsi" w:cstheme="minorHAnsi"/>
          <w:sz w:val="22"/>
          <w:szCs w:val="22"/>
        </w:rPr>
        <w:t>ibility</w:t>
      </w:r>
      <w:r w:rsidRPr="00780150">
        <w:rPr>
          <w:rFonts w:asciiTheme="minorHAnsi" w:hAnsiTheme="minorHAnsi" w:cstheme="minorHAnsi"/>
          <w:sz w:val="22"/>
          <w:szCs w:val="22"/>
        </w:rPr>
        <w:t xml:space="preserve"> to the system.</w:t>
      </w:r>
      <w:r w:rsidR="00096A9B">
        <w:rPr>
          <w:rFonts w:asciiTheme="minorHAnsi" w:hAnsiTheme="minorHAnsi" w:cstheme="minorHAnsi"/>
          <w:sz w:val="22"/>
          <w:szCs w:val="22"/>
        </w:rPr>
        <w:t xml:space="preserve"> </w:t>
      </w:r>
    </w:p>
    <w:p w14:paraId="42DABB2A" w14:textId="77777777" w:rsidR="005F09F6" w:rsidRDefault="005F09F6" w:rsidP="00780150">
      <w:pPr>
        <w:jc w:val="both"/>
        <w:rPr>
          <w:rFonts w:asciiTheme="minorHAnsi" w:hAnsiTheme="minorHAnsi" w:cstheme="minorHAnsi"/>
          <w:sz w:val="22"/>
          <w:szCs w:val="22"/>
        </w:rPr>
      </w:pPr>
    </w:p>
    <w:p w14:paraId="32A074CA" w14:textId="326BBA31" w:rsidR="00047B18" w:rsidRDefault="002A763B" w:rsidP="00780150">
      <w:pPr>
        <w:jc w:val="both"/>
        <w:rPr>
          <w:rFonts w:asciiTheme="minorHAnsi" w:hAnsiTheme="minorHAnsi" w:cstheme="minorHAnsi"/>
          <w:sz w:val="22"/>
          <w:szCs w:val="22"/>
        </w:rPr>
      </w:pPr>
      <w:r w:rsidRPr="002A763B">
        <w:rPr>
          <w:rFonts w:asciiTheme="minorHAnsi" w:hAnsiTheme="minorHAnsi" w:cstheme="minorHAnsi"/>
          <w:sz w:val="22"/>
          <w:szCs w:val="22"/>
        </w:rPr>
        <w:t>Effective communication is integral to this project, aiming to augment the MoJ's efforts in disseminating information and fostering positive behavioral change.</w:t>
      </w:r>
      <w:r w:rsidR="00FF0398">
        <w:rPr>
          <w:rFonts w:asciiTheme="minorHAnsi" w:hAnsiTheme="minorHAnsi" w:cstheme="minorHAnsi"/>
          <w:sz w:val="22"/>
          <w:szCs w:val="22"/>
        </w:rPr>
        <w:t xml:space="preserve"> </w:t>
      </w:r>
      <w:r w:rsidR="00047B18">
        <w:rPr>
          <w:rFonts w:asciiTheme="minorHAnsi" w:hAnsiTheme="minorHAnsi" w:cstheme="minorHAnsi"/>
          <w:sz w:val="22"/>
          <w:szCs w:val="22"/>
        </w:rPr>
        <w:t xml:space="preserve">This </w:t>
      </w:r>
      <w:r w:rsidR="00047B18" w:rsidRPr="005F09F6">
        <w:rPr>
          <w:rFonts w:asciiTheme="minorHAnsi" w:hAnsiTheme="minorHAnsi" w:cstheme="minorHAnsi"/>
          <w:sz w:val="22"/>
          <w:szCs w:val="22"/>
        </w:rPr>
        <w:t>endeavor</w:t>
      </w:r>
      <w:r w:rsidR="00047B18">
        <w:rPr>
          <w:rFonts w:asciiTheme="minorHAnsi" w:hAnsiTheme="minorHAnsi" w:cstheme="minorHAnsi"/>
          <w:sz w:val="22"/>
          <w:szCs w:val="22"/>
        </w:rPr>
        <w:t xml:space="preserve"> aligns with </w:t>
      </w:r>
      <w:r w:rsidR="00047B18" w:rsidRPr="00404D3D">
        <w:rPr>
          <w:rFonts w:asciiTheme="minorHAnsi" w:hAnsiTheme="minorHAnsi" w:cstheme="minorHAnsi"/>
          <w:sz w:val="22"/>
          <w:szCs w:val="22"/>
        </w:rPr>
        <w:t xml:space="preserve">the </w:t>
      </w:r>
      <w:r w:rsidR="00047B18">
        <w:rPr>
          <w:rFonts w:asciiTheme="minorHAnsi" w:hAnsiTheme="minorHAnsi" w:cstheme="minorHAnsi"/>
          <w:sz w:val="22"/>
          <w:szCs w:val="22"/>
        </w:rPr>
        <w:t xml:space="preserve">vision of the </w:t>
      </w:r>
      <w:r w:rsidR="00047B18" w:rsidRPr="00404D3D">
        <w:rPr>
          <w:rFonts w:asciiTheme="minorHAnsi" w:hAnsiTheme="minorHAnsi" w:cstheme="minorHAnsi"/>
          <w:sz w:val="22"/>
          <w:szCs w:val="22"/>
        </w:rPr>
        <w:t>President of Tajikistan</w:t>
      </w:r>
      <w:r w:rsidR="00047B18">
        <w:rPr>
          <w:rFonts w:asciiTheme="minorHAnsi" w:hAnsiTheme="minorHAnsi" w:cstheme="minorHAnsi"/>
          <w:sz w:val="22"/>
          <w:szCs w:val="22"/>
        </w:rPr>
        <w:t xml:space="preserve"> for </w:t>
      </w:r>
      <w:r w:rsidR="00047B18" w:rsidRPr="00404D3D">
        <w:rPr>
          <w:rFonts w:asciiTheme="minorHAnsi" w:hAnsiTheme="minorHAnsi" w:cstheme="minorHAnsi"/>
          <w:sz w:val="22"/>
          <w:szCs w:val="22"/>
        </w:rPr>
        <w:t>2024 as the year of legal education</w:t>
      </w:r>
      <w:r w:rsidR="00047B18">
        <w:rPr>
          <w:rFonts w:asciiTheme="minorHAnsi" w:hAnsiTheme="minorHAnsi" w:cstheme="minorHAnsi"/>
          <w:sz w:val="22"/>
          <w:szCs w:val="22"/>
        </w:rPr>
        <w:t xml:space="preserve">, aiming to enhance the public’s understanding of CR procedures </w:t>
      </w:r>
      <w:r w:rsidR="00047B18" w:rsidRPr="009538A9">
        <w:rPr>
          <w:rFonts w:asciiTheme="minorHAnsi" w:hAnsiTheme="minorHAnsi" w:cstheme="minorHAnsi"/>
          <w:sz w:val="22"/>
          <w:szCs w:val="22"/>
        </w:rPr>
        <w:t xml:space="preserve">through media and telecommunication </w:t>
      </w:r>
      <w:r w:rsidR="00047B18">
        <w:rPr>
          <w:rFonts w:asciiTheme="minorHAnsi" w:hAnsiTheme="minorHAnsi" w:cstheme="minorHAnsi"/>
          <w:sz w:val="22"/>
          <w:szCs w:val="22"/>
        </w:rPr>
        <w:t>tools</w:t>
      </w:r>
      <w:r w:rsidR="00047B18" w:rsidRPr="00404D3D">
        <w:rPr>
          <w:rFonts w:asciiTheme="minorHAnsi" w:hAnsiTheme="minorHAnsi" w:cstheme="minorHAnsi"/>
          <w:sz w:val="22"/>
          <w:szCs w:val="22"/>
        </w:rPr>
        <w:t>.</w:t>
      </w:r>
    </w:p>
    <w:p w14:paraId="6D0F4B66" w14:textId="77777777" w:rsidR="00047B18" w:rsidRDefault="00047B18" w:rsidP="00780150">
      <w:pPr>
        <w:jc w:val="both"/>
        <w:rPr>
          <w:rFonts w:asciiTheme="minorHAnsi" w:hAnsiTheme="minorHAnsi" w:cstheme="minorHAnsi"/>
          <w:sz w:val="22"/>
          <w:szCs w:val="22"/>
        </w:rPr>
      </w:pPr>
    </w:p>
    <w:p w14:paraId="7AA0AE37" w14:textId="35635780" w:rsidR="00DE7229" w:rsidRDefault="008E0522" w:rsidP="007969EB">
      <w:pPr>
        <w:jc w:val="both"/>
        <w:rPr>
          <w:rFonts w:asciiTheme="minorHAnsi" w:hAnsiTheme="minorHAnsi" w:cstheme="minorHAnsi"/>
          <w:sz w:val="22"/>
          <w:szCs w:val="22"/>
        </w:rPr>
      </w:pPr>
      <w:r>
        <w:rPr>
          <w:rFonts w:asciiTheme="minorHAnsi" w:hAnsiTheme="minorHAnsi" w:cstheme="minorHAnsi"/>
          <w:sz w:val="22"/>
          <w:szCs w:val="22"/>
        </w:rPr>
        <w:t>Previously the project</w:t>
      </w:r>
      <w:r w:rsidR="00E96002">
        <w:rPr>
          <w:rFonts w:asciiTheme="minorHAnsi" w:hAnsiTheme="minorHAnsi" w:cstheme="minorHAnsi"/>
          <w:sz w:val="22"/>
          <w:szCs w:val="22"/>
        </w:rPr>
        <w:t xml:space="preserve"> undertook various c</w:t>
      </w:r>
      <w:r w:rsidR="001B23D0">
        <w:rPr>
          <w:rFonts w:asciiTheme="minorHAnsi" w:hAnsiTheme="minorHAnsi" w:cstheme="minorHAnsi"/>
          <w:sz w:val="22"/>
          <w:szCs w:val="22"/>
        </w:rPr>
        <w:t xml:space="preserve">ommunication </w:t>
      </w:r>
      <w:r w:rsidR="0066207A">
        <w:rPr>
          <w:rFonts w:asciiTheme="minorHAnsi" w:hAnsiTheme="minorHAnsi" w:cstheme="minorHAnsi"/>
          <w:sz w:val="22"/>
          <w:szCs w:val="22"/>
        </w:rPr>
        <w:t>and outreach efforts</w:t>
      </w:r>
      <w:r w:rsidR="00341F15">
        <w:rPr>
          <w:rFonts w:asciiTheme="minorHAnsi" w:hAnsiTheme="minorHAnsi" w:cstheme="minorHAnsi"/>
          <w:sz w:val="22"/>
          <w:szCs w:val="22"/>
        </w:rPr>
        <w:t>, including</w:t>
      </w:r>
      <w:r w:rsidR="0066207A">
        <w:rPr>
          <w:rFonts w:asciiTheme="minorHAnsi" w:hAnsiTheme="minorHAnsi" w:cstheme="minorHAnsi"/>
          <w:sz w:val="22"/>
          <w:szCs w:val="22"/>
        </w:rPr>
        <w:t xml:space="preserve"> </w:t>
      </w:r>
      <w:r w:rsidR="00D52A93">
        <w:rPr>
          <w:rFonts w:asciiTheme="minorHAnsi" w:hAnsiTheme="minorHAnsi" w:cstheme="minorHAnsi"/>
          <w:sz w:val="22"/>
          <w:szCs w:val="22"/>
        </w:rPr>
        <w:t xml:space="preserve">the </w:t>
      </w:r>
      <w:r w:rsidR="0066207A">
        <w:rPr>
          <w:rFonts w:asciiTheme="minorHAnsi" w:hAnsiTheme="minorHAnsi" w:cstheme="minorHAnsi"/>
          <w:sz w:val="22"/>
          <w:szCs w:val="22"/>
        </w:rPr>
        <w:t xml:space="preserve">launch of </w:t>
      </w:r>
      <w:r w:rsidR="00BC07BF">
        <w:rPr>
          <w:rFonts w:asciiTheme="minorHAnsi" w:hAnsiTheme="minorHAnsi" w:cstheme="minorHAnsi"/>
          <w:sz w:val="22"/>
          <w:szCs w:val="22"/>
        </w:rPr>
        <w:t xml:space="preserve">a </w:t>
      </w:r>
      <w:r w:rsidR="0066207A">
        <w:rPr>
          <w:rFonts w:asciiTheme="minorHAnsi" w:hAnsiTheme="minorHAnsi" w:cstheme="minorHAnsi"/>
          <w:sz w:val="22"/>
          <w:szCs w:val="22"/>
        </w:rPr>
        <w:t xml:space="preserve">Mobile CR office, SMS campaigns, </w:t>
      </w:r>
      <w:r w:rsidR="00CE209A">
        <w:rPr>
          <w:rFonts w:asciiTheme="minorHAnsi" w:hAnsiTheme="minorHAnsi" w:cstheme="minorHAnsi"/>
          <w:sz w:val="22"/>
          <w:szCs w:val="22"/>
        </w:rPr>
        <w:t xml:space="preserve">the launch of the </w:t>
      </w:r>
      <w:hyperlink r:id="rId12" w:history="1">
        <w:r w:rsidR="00CE209A" w:rsidRPr="00F53B31">
          <w:rPr>
            <w:rStyle w:val="Hyperlink"/>
            <w:rFonts w:asciiTheme="minorHAnsi" w:hAnsiTheme="minorHAnsi" w:cstheme="minorHAnsi"/>
            <w:sz w:val="22"/>
            <w:szCs w:val="22"/>
          </w:rPr>
          <w:t>website</w:t>
        </w:r>
      </w:hyperlink>
      <w:r w:rsidR="00CE209A">
        <w:rPr>
          <w:rFonts w:asciiTheme="minorHAnsi" w:hAnsiTheme="minorHAnsi" w:cstheme="minorHAnsi"/>
          <w:sz w:val="22"/>
          <w:szCs w:val="22"/>
        </w:rPr>
        <w:t xml:space="preserve"> with a fee calculator, and engagement of state stakeholders in outreach activities during 2022-2023.</w:t>
      </w:r>
      <w:r w:rsidR="00617676">
        <w:rPr>
          <w:rFonts w:asciiTheme="minorHAnsi" w:hAnsiTheme="minorHAnsi" w:cstheme="minorHAnsi"/>
          <w:sz w:val="22"/>
          <w:szCs w:val="22"/>
        </w:rPr>
        <w:t xml:space="preserve"> </w:t>
      </w:r>
      <w:r w:rsidR="00091294">
        <w:rPr>
          <w:rFonts w:asciiTheme="minorHAnsi" w:hAnsiTheme="minorHAnsi" w:cstheme="minorHAnsi"/>
          <w:sz w:val="22"/>
          <w:szCs w:val="22"/>
        </w:rPr>
        <w:t xml:space="preserve">The last </w:t>
      </w:r>
      <w:r w:rsidR="007969EB" w:rsidRPr="005817C7">
        <w:rPr>
          <w:rFonts w:asciiTheme="minorHAnsi" w:hAnsiTheme="minorHAnsi" w:cstheme="minorHAnsi"/>
          <w:sz w:val="22"/>
          <w:szCs w:val="22"/>
        </w:rPr>
        <w:t>SMS campaigns</w:t>
      </w:r>
      <w:r w:rsidR="00EE0853">
        <w:rPr>
          <w:rFonts w:asciiTheme="minorHAnsi" w:hAnsiTheme="minorHAnsi" w:cstheme="minorHAnsi"/>
          <w:sz w:val="22"/>
          <w:szCs w:val="22"/>
        </w:rPr>
        <w:t xml:space="preserve"> </w:t>
      </w:r>
      <w:r w:rsidR="007969EB" w:rsidRPr="005817C7">
        <w:rPr>
          <w:rFonts w:asciiTheme="minorHAnsi" w:hAnsiTheme="minorHAnsi" w:cstheme="minorHAnsi"/>
          <w:sz w:val="22"/>
          <w:szCs w:val="22"/>
        </w:rPr>
        <w:t xml:space="preserve">reached 467,096 individuals in 6 districts in 2023. </w:t>
      </w:r>
    </w:p>
    <w:p w14:paraId="31F224F4" w14:textId="77777777" w:rsidR="00DE7229" w:rsidRDefault="00DE7229" w:rsidP="007969EB">
      <w:pPr>
        <w:jc w:val="both"/>
        <w:rPr>
          <w:rFonts w:asciiTheme="minorHAnsi" w:hAnsiTheme="minorHAnsi" w:cstheme="minorHAnsi"/>
          <w:sz w:val="22"/>
          <w:szCs w:val="22"/>
        </w:rPr>
      </w:pPr>
    </w:p>
    <w:p w14:paraId="42FE3697" w14:textId="6C77F673" w:rsidR="007969EB" w:rsidRPr="005817C7" w:rsidRDefault="007969EB" w:rsidP="007969EB">
      <w:pPr>
        <w:jc w:val="both"/>
        <w:rPr>
          <w:rFonts w:asciiTheme="minorHAnsi" w:hAnsiTheme="minorHAnsi" w:cstheme="minorHAnsi"/>
          <w:sz w:val="22"/>
          <w:szCs w:val="22"/>
        </w:rPr>
      </w:pPr>
      <w:r w:rsidRPr="005817C7">
        <w:rPr>
          <w:rFonts w:asciiTheme="minorHAnsi" w:hAnsiTheme="minorHAnsi" w:cstheme="minorHAnsi"/>
          <w:sz w:val="22"/>
          <w:szCs w:val="22"/>
        </w:rPr>
        <w:t xml:space="preserve">This year, the project aims to </w:t>
      </w:r>
      <w:r w:rsidR="00CD64FB">
        <w:rPr>
          <w:rFonts w:asciiTheme="minorHAnsi" w:hAnsiTheme="minorHAnsi" w:cstheme="minorHAnsi"/>
          <w:sz w:val="22"/>
          <w:szCs w:val="22"/>
        </w:rPr>
        <w:t>target</w:t>
      </w:r>
      <w:r w:rsidRPr="005817C7">
        <w:rPr>
          <w:rFonts w:asciiTheme="minorHAnsi" w:hAnsiTheme="minorHAnsi" w:cstheme="minorHAnsi"/>
          <w:sz w:val="22"/>
          <w:szCs w:val="22"/>
        </w:rPr>
        <w:t xml:space="preserve"> more districts</w:t>
      </w:r>
      <w:r w:rsidR="00CC7662">
        <w:rPr>
          <w:rFonts w:asciiTheme="minorHAnsi" w:hAnsiTheme="minorHAnsi" w:cstheme="minorHAnsi"/>
          <w:sz w:val="22"/>
          <w:szCs w:val="22"/>
        </w:rPr>
        <w:t xml:space="preserve"> and establish a holistic approach between mentioned interventions</w:t>
      </w:r>
      <w:r w:rsidRPr="005817C7">
        <w:rPr>
          <w:rFonts w:asciiTheme="minorHAnsi" w:hAnsiTheme="minorHAnsi" w:cstheme="minorHAnsi"/>
          <w:sz w:val="22"/>
          <w:szCs w:val="22"/>
        </w:rPr>
        <w:t xml:space="preserve">, bolstering public awareness </w:t>
      </w:r>
      <w:r w:rsidR="00EE0853">
        <w:rPr>
          <w:rFonts w:asciiTheme="minorHAnsi" w:hAnsiTheme="minorHAnsi" w:cstheme="minorHAnsi"/>
          <w:sz w:val="22"/>
          <w:szCs w:val="22"/>
        </w:rPr>
        <w:t xml:space="preserve">about the Mobile CR office </w:t>
      </w:r>
      <w:r w:rsidR="008E0522">
        <w:rPr>
          <w:rStyle w:val="FootnoteReference"/>
          <w:rFonts w:asciiTheme="minorHAnsi" w:hAnsiTheme="minorHAnsi" w:cstheme="minorHAnsi"/>
          <w:sz w:val="22"/>
          <w:szCs w:val="22"/>
        </w:rPr>
        <w:footnoteReference w:id="1"/>
      </w:r>
      <w:r w:rsidR="00EE0853">
        <w:rPr>
          <w:rFonts w:asciiTheme="minorHAnsi" w:hAnsiTheme="minorHAnsi" w:cstheme="minorHAnsi"/>
          <w:sz w:val="22"/>
          <w:szCs w:val="22"/>
        </w:rPr>
        <w:t xml:space="preserve">and other </w:t>
      </w:r>
      <w:r w:rsidR="006838C1">
        <w:rPr>
          <w:rFonts w:asciiTheme="minorHAnsi" w:hAnsiTheme="minorHAnsi" w:cstheme="minorHAnsi"/>
          <w:sz w:val="22"/>
          <w:szCs w:val="22"/>
        </w:rPr>
        <w:t xml:space="preserve">calls for action </w:t>
      </w:r>
      <w:r w:rsidRPr="005817C7">
        <w:rPr>
          <w:rFonts w:asciiTheme="minorHAnsi" w:hAnsiTheme="minorHAnsi" w:cstheme="minorHAnsi"/>
          <w:sz w:val="22"/>
          <w:szCs w:val="22"/>
        </w:rPr>
        <w:t>at both local and national levels.</w:t>
      </w:r>
      <w:r w:rsidR="001002C7">
        <w:rPr>
          <w:rFonts w:asciiTheme="minorHAnsi" w:hAnsiTheme="minorHAnsi" w:cstheme="minorHAnsi"/>
          <w:sz w:val="22"/>
          <w:szCs w:val="22"/>
        </w:rPr>
        <w:t xml:space="preserve"> </w:t>
      </w:r>
      <w:r w:rsidR="001002C7" w:rsidRPr="009C630E">
        <w:rPr>
          <w:rFonts w:asciiTheme="minorHAnsi" w:hAnsiTheme="minorHAnsi" w:cstheme="minorHAnsi"/>
          <w:sz w:val="22"/>
          <w:szCs w:val="22"/>
        </w:rPr>
        <w:t xml:space="preserve">The assignment will be implemented </w:t>
      </w:r>
      <w:r w:rsidR="00901BF6">
        <w:rPr>
          <w:rFonts w:asciiTheme="minorHAnsi" w:hAnsiTheme="minorHAnsi" w:cstheme="minorHAnsi"/>
          <w:sz w:val="22"/>
          <w:szCs w:val="22"/>
        </w:rPr>
        <w:t>by the</w:t>
      </w:r>
      <w:r w:rsidR="001002C7" w:rsidRPr="009C630E">
        <w:rPr>
          <w:rFonts w:asciiTheme="minorHAnsi" w:hAnsiTheme="minorHAnsi" w:cstheme="minorHAnsi"/>
          <w:sz w:val="22"/>
          <w:szCs w:val="22"/>
        </w:rPr>
        <w:t xml:space="preserve"> </w:t>
      </w:r>
      <w:r w:rsidR="00901BF6">
        <w:rPr>
          <w:rFonts w:asciiTheme="minorHAnsi" w:hAnsiTheme="minorHAnsi" w:cstheme="minorHAnsi"/>
          <w:sz w:val="22"/>
          <w:szCs w:val="22"/>
        </w:rPr>
        <w:t>contractor</w:t>
      </w:r>
      <w:r w:rsidR="00A0533D">
        <w:rPr>
          <w:rFonts w:asciiTheme="minorHAnsi" w:hAnsiTheme="minorHAnsi" w:cstheme="minorHAnsi"/>
          <w:sz w:val="22"/>
          <w:szCs w:val="22"/>
        </w:rPr>
        <w:t xml:space="preserve">, which will coordinate </w:t>
      </w:r>
      <w:r w:rsidR="008C7416">
        <w:rPr>
          <w:rFonts w:asciiTheme="minorHAnsi" w:hAnsiTheme="minorHAnsi" w:cstheme="minorHAnsi"/>
          <w:sz w:val="22"/>
          <w:szCs w:val="22"/>
        </w:rPr>
        <w:t>with the cellular company, media agency</w:t>
      </w:r>
      <w:r w:rsidR="008F5A13">
        <w:rPr>
          <w:rFonts w:asciiTheme="minorHAnsi" w:hAnsiTheme="minorHAnsi" w:cstheme="minorHAnsi"/>
          <w:sz w:val="22"/>
          <w:szCs w:val="22"/>
        </w:rPr>
        <w:t xml:space="preserve"> in</w:t>
      </w:r>
      <w:r w:rsidR="008C7416">
        <w:rPr>
          <w:rFonts w:asciiTheme="minorHAnsi" w:hAnsiTheme="minorHAnsi" w:cstheme="minorHAnsi"/>
          <w:sz w:val="22"/>
          <w:szCs w:val="22"/>
        </w:rPr>
        <w:t xml:space="preserve"> the communication efforts</w:t>
      </w:r>
      <w:r w:rsidR="008F5A13">
        <w:rPr>
          <w:rFonts w:asciiTheme="minorHAnsi" w:hAnsiTheme="minorHAnsi" w:cstheme="minorHAnsi"/>
          <w:sz w:val="22"/>
          <w:szCs w:val="22"/>
        </w:rPr>
        <w:t xml:space="preserve">. </w:t>
      </w:r>
    </w:p>
    <w:p w14:paraId="60C8FFC6" w14:textId="31FAC184" w:rsidR="00F02C86" w:rsidRDefault="00F02C86" w:rsidP="00F60C90">
      <w:pPr>
        <w:jc w:val="both"/>
        <w:rPr>
          <w:rFonts w:asciiTheme="minorHAnsi" w:hAnsiTheme="minorHAnsi" w:cstheme="minorHAnsi"/>
          <w:sz w:val="22"/>
          <w:szCs w:val="22"/>
        </w:rPr>
      </w:pPr>
    </w:p>
    <w:p w14:paraId="7E0964BA" w14:textId="2A5533CE" w:rsidR="00D32E02" w:rsidRDefault="009538A9" w:rsidP="00780150">
      <w:pPr>
        <w:jc w:val="both"/>
        <w:rPr>
          <w:rFonts w:asciiTheme="minorHAnsi" w:hAnsiTheme="minorHAnsi" w:cstheme="minorHAnsi"/>
          <w:sz w:val="22"/>
          <w:szCs w:val="22"/>
        </w:rPr>
      </w:pPr>
      <w:r w:rsidRPr="009538A9">
        <w:rPr>
          <w:rFonts w:asciiTheme="minorHAnsi" w:hAnsiTheme="minorHAnsi" w:cstheme="minorHAnsi"/>
          <w:sz w:val="22"/>
          <w:szCs w:val="22"/>
        </w:rPr>
        <w:t xml:space="preserve">The </w:t>
      </w:r>
      <w:r w:rsidR="003529A9">
        <w:rPr>
          <w:rFonts w:asciiTheme="minorHAnsi" w:hAnsiTheme="minorHAnsi" w:cstheme="minorHAnsi"/>
          <w:sz w:val="22"/>
          <w:szCs w:val="22"/>
        </w:rPr>
        <w:t xml:space="preserve">civil registration campaign </w:t>
      </w:r>
      <w:r w:rsidR="00456BD7">
        <w:rPr>
          <w:rFonts w:asciiTheme="minorHAnsi" w:hAnsiTheme="minorHAnsi" w:cstheme="minorHAnsi"/>
          <w:sz w:val="22"/>
          <w:szCs w:val="22"/>
        </w:rPr>
        <w:t xml:space="preserve">will </w:t>
      </w:r>
      <w:r w:rsidRPr="009538A9">
        <w:rPr>
          <w:rFonts w:asciiTheme="minorHAnsi" w:hAnsiTheme="minorHAnsi" w:cstheme="minorHAnsi"/>
          <w:sz w:val="22"/>
          <w:szCs w:val="22"/>
        </w:rPr>
        <w:t xml:space="preserve">unfold in two tiers: </w:t>
      </w:r>
      <w:r w:rsidR="00996A18">
        <w:rPr>
          <w:rFonts w:asciiTheme="minorHAnsi" w:hAnsiTheme="minorHAnsi" w:cstheme="minorHAnsi"/>
          <w:sz w:val="22"/>
          <w:szCs w:val="22"/>
        </w:rPr>
        <w:t xml:space="preserve">in the </w:t>
      </w:r>
      <w:r w:rsidRPr="009538A9">
        <w:rPr>
          <w:rFonts w:asciiTheme="minorHAnsi" w:hAnsiTheme="minorHAnsi" w:cstheme="minorHAnsi"/>
          <w:sz w:val="22"/>
          <w:szCs w:val="22"/>
        </w:rPr>
        <w:t xml:space="preserve">targeted </w:t>
      </w:r>
      <w:r w:rsidR="00996A18">
        <w:rPr>
          <w:rFonts w:asciiTheme="minorHAnsi" w:hAnsiTheme="minorHAnsi" w:cstheme="minorHAnsi"/>
          <w:sz w:val="22"/>
          <w:szCs w:val="22"/>
        </w:rPr>
        <w:t>districts</w:t>
      </w:r>
      <w:r w:rsidRPr="009538A9">
        <w:rPr>
          <w:rFonts w:asciiTheme="minorHAnsi" w:hAnsiTheme="minorHAnsi" w:cstheme="minorHAnsi"/>
          <w:sz w:val="22"/>
          <w:szCs w:val="22"/>
        </w:rPr>
        <w:t xml:space="preserve"> and </w:t>
      </w:r>
      <w:r w:rsidR="00996A18">
        <w:rPr>
          <w:rFonts w:asciiTheme="minorHAnsi" w:hAnsiTheme="minorHAnsi" w:cstheme="minorHAnsi"/>
          <w:sz w:val="22"/>
          <w:szCs w:val="22"/>
        </w:rPr>
        <w:t xml:space="preserve">at </w:t>
      </w:r>
      <w:r w:rsidR="00FF0398">
        <w:rPr>
          <w:rFonts w:asciiTheme="minorHAnsi" w:hAnsiTheme="minorHAnsi" w:cstheme="minorHAnsi"/>
          <w:sz w:val="22"/>
          <w:szCs w:val="22"/>
        </w:rPr>
        <w:t xml:space="preserve">the </w:t>
      </w:r>
      <w:r w:rsidRPr="009538A9">
        <w:rPr>
          <w:rFonts w:asciiTheme="minorHAnsi" w:hAnsiTheme="minorHAnsi" w:cstheme="minorHAnsi"/>
          <w:sz w:val="22"/>
          <w:szCs w:val="22"/>
        </w:rPr>
        <w:t xml:space="preserve">national level. </w:t>
      </w:r>
      <w:r w:rsidR="00996A18">
        <w:rPr>
          <w:rFonts w:asciiTheme="minorHAnsi" w:hAnsiTheme="minorHAnsi" w:cstheme="minorHAnsi"/>
          <w:sz w:val="22"/>
          <w:szCs w:val="22"/>
        </w:rPr>
        <w:t>In the t</w:t>
      </w:r>
      <w:r w:rsidRPr="009538A9">
        <w:rPr>
          <w:rFonts w:asciiTheme="minorHAnsi" w:hAnsiTheme="minorHAnsi" w:cstheme="minorHAnsi"/>
          <w:sz w:val="22"/>
          <w:szCs w:val="22"/>
        </w:rPr>
        <w:t>argeted districts with low registration rates</w:t>
      </w:r>
      <w:r w:rsidR="00E2246C">
        <w:rPr>
          <w:rFonts w:asciiTheme="minorHAnsi" w:hAnsiTheme="minorHAnsi" w:cstheme="minorHAnsi"/>
          <w:sz w:val="22"/>
          <w:szCs w:val="22"/>
        </w:rPr>
        <w:t>,</w:t>
      </w:r>
      <w:r w:rsidR="00996A18">
        <w:rPr>
          <w:rFonts w:asciiTheme="minorHAnsi" w:hAnsiTheme="minorHAnsi" w:cstheme="minorHAnsi"/>
          <w:sz w:val="22"/>
          <w:szCs w:val="22"/>
        </w:rPr>
        <w:t xml:space="preserve"> the dissemination of </w:t>
      </w:r>
      <w:r w:rsidRPr="009538A9">
        <w:rPr>
          <w:rFonts w:asciiTheme="minorHAnsi" w:hAnsiTheme="minorHAnsi" w:cstheme="minorHAnsi"/>
          <w:sz w:val="22"/>
          <w:szCs w:val="22"/>
        </w:rPr>
        <w:t>SMS</w:t>
      </w:r>
      <w:r w:rsidR="00996A18">
        <w:rPr>
          <w:rFonts w:asciiTheme="minorHAnsi" w:hAnsiTheme="minorHAnsi" w:cstheme="minorHAnsi"/>
          <w:sz w:val="22"/>
          <w:szCs w:val="22"/>
        </w:rPr>
        <w:t xml:space="preserve"> information, informative </w:t>
      </w:r>
      <w:r w:rsidRPr="009538A9">
        <w:rPr>
          <w:rFonts w:asciiTheme="minorHAnsi" w:hAnsiTheme="minorHAnsi" w:cstheme="minorHAnsi"/>
          <w:sz w:val="22"/>
          <w:szCs w:val="22"/>
        </w:rPr>
        <w:t xml:space="preserve">and posters, </w:t>
      </w:r>
      <w:r w:rsidR="00996A18">
        <w:rPr>
          <w:rFonts w:asciiTheme="minorHAnsi" w:hAnsiTheme="minorHAnsi" w:cstheme="minorHAnsi"/>
          <w:sz w:val="22"/>
          <w:szCs w:val="22"/>
        </w:rPr>
        <w:t xml:space="preserve">and other </w:t>
      </w:r>
      <w:r w:rsidRPr="009538A9">
        <w:rPr>
          <w:rFonts w:asciiTheme="minorHAnsi" w:hAnsiTheme="minorHAnsi" w:cstheme="minorHAnsi"/>
          <w:sz w:val="22"/>
          <w:szCs w:val="22"/>
        </w:rPr>
        <w:t>prompting action</w:t>
      </w:r>
      <w:r w:rsidR="00996A18">
        <w:rPr>
          <w:rFonts w:asciiTheme="minorHAnsi" w:hAnsiTheme="minorHAnsi" w:cstheme="minorHAnsi"/>
          <w:sz w:val="22"/>
          <w:szCs w:val="22"/>
        </w:rPr>
        <w:t xml:space="preserve"> will be applied</w:t>
      </w:r>
      <w:r w:rsidRPr="009538A9">
        <w:rPr>
          <w:rFonts w:asciiTheme="minorHAnsi" w:hAnsiTheme="minorHAnsi" w:cstheme="minorHAnsi"/>
          <w:sz w:val="22"/>
          <w:szCs w:val="22"/>
        </w:rPr>
        <w:t xml:space="preserve">. At the national level, </w:t>
      </w:r>
      <w:r w:rsidR="00D32E02">
        <w:rPr>
          <w:rFonts w:asciiTheme="minorHAnsi" w:hAnsiTheme="minorHAnsi" w:cstheme="minorHAnsi"/>
          <w:sz w:val="22"/>
          <w:szCs w:val="22"/>
        </w:rPr>
        <w:t xml:space="preserve">the </w:t>
      </w:r>
      <w:r w:rsidR="00D40D41">
        <w:rPr>
          <w:rFonts w:asciiTheme="minorHAnsi" w:hAnsiTheme="minorHAnsi" w:cstheme="minorHAnsi"/>
          <w:sz w:val="22"/>
          <w:szCs w:val="22"/>
        </w:rPr>
        <w:t xml:space="preserve">campaign will include </w:t>
      </w:r>
      <w:r w:rsidR="00D32E02" w:rsidRPr="00D32E02">
        <w:rPr>
          <w:rFonts w:asciiTheme="minorHAnsi" w:hAnsiTheme="minorHAnsi" w:cstheme="minorHAnsi"/>
          <w:sz w:val="22"/>
          <w:szCs w:val="22"/>
        </w:rPr>
        <w:t xml:space="preserve">broadcasting </w:t>
      </w:r>
      <w:r w:rsidR="00D40D41">
        <w:rPr>
          <w:rFonts w:asciiTheme="minorHAnsi" w:hAnsiTheme="minorHAnsi" w:cstheme="minorHAnsi"/>
          <w:sz w:val="22"/>
          <w:szCs w:val="22"/>
        </w:rPr>
        <w:t xml:space="preserve">existing </w:t>
      </w:r>
      <w:r w:rsidR="00D32E02" w:rsidRPr="00D32E02">
        <w:rPr>
          <w:rFonts w:asciiTheme="minorHAnsi" w:hAnsiTheme="minorHAnsi" w:cstheme="minorHAnsi"/>
          <w:sz w:val="22"/>
          <w:szCs w:val="22"/>
        </w:rPr>
        <w:t>videos, producing radio programs, podcasts, and an Instagram campaign involving public figures</w:t>
      </w:r>
      <w:r w:rsidR="00D40D41">
        <w:rPr>
          <w:rFonts w:asciiTheme="minorHAnsi" w:hAnsiTheme="minorHAnsi" w:cstheme="minorHAnsi"/>
          <w:sz w:val="22"/>
          <w:szCs w:val="22"/>
        </w:rPr>
        <w:t>, creation of a</w:t>
      </w:r>
      <w:r w:rsidR="00D32E02" w:rsidRPr="00D32E02">
        <w:rPr>
          <w:rFonts w:asciiTheme="minorHAnsi" w:hAnsiTheme="minorHAnsi" w:cstheme="minorHAnsi"/>
          <w:sz w:val="22"/>
          <w:szCs w:val="22"/>
        </w:rPr>
        <w:t xml:space="preserve"> video </w:t>
      </w:r>
      <w:r w:rsidR="00D40D41">
        <w:rPr>
          <w:rFonts w:asciiTheme="minorHAnsi" w:hAnsiTheme="minorHAnsi" w:cstheme="minorHAnsi"/>
          <w:sz w:val="22"/>
          <w:szCs w:val="22"/>
        </w:rPr>
        <w:t xml:space="preserve">on </w:t>
      </w:r>
      <w:r w:rsidR="00D32E02" w:rsidRPr="00D32E02">
        <w:rPr>
          <w:rFonts w:asciiTheme="minorHAnsi" w:hAnsiTheme="minorHAnsi" w:cstheme="minorHAnsi"/>
          <w:sz w:val="22"/>
          <w:szCs w:val="22"/>
        </w:rPr>
        <w:t>Mobile CR offices, along with articles on CR procedures with visuals for web and social media</w:t>
      </w:r>
      <w:r w:rsidR="00816C43">
        <w:rPr>
          <w:rFonts w:asciiTheme="minorHAnsi" w:hAnsiTheme="minorHAnsi" w:cstheme="minorHAnsi"/>
          <w:sz w:val="22"/>
          <w:szCs w:val="22"/>
        </w:rPr>
        <w:t xml:space="preserve"> and </w:t>
      </w:r>
      <w:r w:rsidR="00450A10">
        <w:rPr>
          <w:rFonts w:asciiTheme="minorHAnsi" w:hAnsiTheme="minorHAnsi" w:cstheme="minorHAnsi"/>
          <w:sz w:val="22"/>
          <w:szCs w:val="22"/>
        </w:rPr>
        <w:t>organization of capacity building workshop on social media literacy for the CR staff</w:t>
      </w:r>
      <w:r w:rsidR="00D32E02" w:rsidRPr="00D32E02">
        <w:rPr>
          <w:rFonts w:asciiTheme="minorHAnsi" w:hAnsiTheme="minorHAnsi" w:cstheme="minorHAnsi"/>
          <w:sz w:val="22"/>
          <w:szCs w:val="22"/>
        </w:rPr>
        <w:t>.</w:t>
      </w:r>
    </w:p>
    <w:p w14:paraId="4DA0B628" w14:textId="77777777" w:rsidR="00C94635" w:rsidRDefault="00C94635" w:rsidP="00890628">
      <w:pPr>
        <w:jc w:val="both"/>
        <w:rPr>
          <w:rFonts w:asciiTheme="minorHAnsi" w:hAnsiTheme="minorHAnsi" w:cstheme="minorHAnsi"/>
          <w:sz w:val="22"/>
          <w:szCs w:val="22"/>
        </w:rPr>
      </w:pPr>
    </w:p>
    <w:p w14:paraId="63381565" w14:textId="0D675F12" w:rsidR="00841B27" w:rsidRDefault="0062442E" w:rsidP="00890628">
      <w:pPr>
        <w:jc w:val="both"/>
        <w:rPr>
          <w:rFonts w:asciiTheme="minorHAnsi" w:hAnsiTheme="minorHAnsi" w:cstheme="minorHAnsi"/>
          <w:sz w:val="22"/>
          <w:szCs w:val="22"/>
        </w:rPr>
      </w:pPr>
      <w:r w:rsidRPr="00F60C90">
        <w:rPr>
          <w:rFonts w:asciiTheme="minorHAnsi" w:hAnsiTheme="minorHAnsi" w:cstheme="minorHAnsi"/>
          <w:sz w:val="22"/>
          <w:szCs w:val="22"/>
        </w:rPr>
        <w:t>The initiative</w:t>
      </w:r>
      <w:r>
        <w:rPr>
          <w:rFonts w:asciiTheme="minorHAnsi" w:hAnsiTheme="minorHAnsi" w:cstheme="minorHAnsi"/>
          <w:sz w:val="22"/>
          <w:szCs w:val="22"/>
        </w:rPr>
        <w:t xml:space="preserve">’s </w:t>
      </w:r>
      <w:r w:rsidRPr="00F60C90">
        <w:rPr>
          <w:rFonts w:asciiTheme="minorHAnsi" w:hAnsiTheme="minorHAnsi" w:cstheme="minorHAnsi"/>
          <w:sz w:val="22"/>
          <w:szCs w:val="22"/>
        </w:rPr>
        <w:t xml:space="preserve">informed awareness-raising campaigns </w:t>
      </w:r>
      <w:r w:rsidR="00C94635">
        <w:rPr>
          <w:rFonts w:asciiTheme="minorHAnsi" w:hAnsiTheme="minorHAnsi" w:cstheme="minorHAnsi"/>
          <w:sz w:val="22"/>
          <w:szCs w:val="22"/>
        </w:rPr>
        <w:t xml:space="preserve">aim at </w:t>
      </w:r>
      <w:r w:rsidRPr="00F60C90">
        <w:rPr>
          <w:rFonts w:asciiTheme="minorHAnsi" w:hAnsiTheme="minorHAnsi" w:cstheme="minorHAnsi"/>
          <w:sz w:val="22"/>
          <w:szCs w:val="22"/>
        </w:rPr>
        <w:t>improv</w:t>
      </w:r>
      <w:r w:rsidR="00C94635">
        <w:rPr>
          <w:rFonts w:asciiTheme="minorHAnsi" w:hAnsiTheme="minorHAnsi" w:cstheme="minorHAnsi"/>
          <w:sz w:val="22"/>
          <w:szCs w:val="22"/>
        </w:rPr>
        <w:t>ing</w:t>
      </w:r>
      <w:r w:rsidRPr="00F60C90">
        <w:rPr>
          <w:rFonts w:asciiTheme="minorHAnsi" w:hAnsiTheme="minorHAnsi" w:cstheme="minorHAnsi"/>
          <w:sz w:val="22"/>
          <w:szCs w:val="22"/>
        </w:rPr>
        <w:t xml:space="preserve"> people's understanding of the importance of registration of vital events and the consequences of delayed or unregistered vital events.</w:t>
      </w:r>
      <w:r w:rsidR="00341557">
        <w:rPr>
          <w:rFonts w:asciiTheme="minorHAnsi" w:hAnsiTheme="minorHAnsi" w:cstheme="minorHAnsi"/>
          <w:sz w:val="22"/>
          <w:szCs w:val="22"/>
        </w:rPr>
        <w:t xml:space="preserve"> </w:t>
      </w:r>
    </w:p>
    <w:p w14:paraId="76E88DFD" w14:textId="77777777" w:rsidR="00841B27" w:rsidRDefault="00841B27" w:rsidP="00890628">
      <w:pPr>
        <w:jc w:val="both"/>
        <w:rPr>
          <w:rFonts w:asciiTheme="minorHAnsi" w:hAnsiTheme="minorHAnsi" w:cstheme="minorHAnsi"/>
          <w:sz w:val="22"/>
          <w:szCs w:val="22"/>
        </w:rPr>
      </w:pPr>
    </w:p>
    <w:p w14:paraId="22CDCCC2" w14:textId="77777777" w:rsidR="00CC3263" w:rsidRPr="006349E9" w:rsidRDefault="00CC3263" w:rsidP="00890628">
      <w:pPr>
        <w:jc w:val="both"/>
        <w:rPr>
          <w:rFonts w:asciiTheme="minorHAnsi" w:hAnsiTheme="minorHAnsi" w:cstheme="minorHAnsi"/>
          <w:sz w:val="22"/>
          <w:szCs w:val="22"/>
        </w:rPr>
      </w:pPr>
    </w:p>
    <w:p w14:paraId="44910FDE" w14:textId="77777777" w:rsidR="00CC3263" w:rsidRDefault="00CC3263" w:rsidP="00890628">
      <w:pPr>
        <w:jc w:val="both"/>
        <w:rPr>
          <w:rFonts w:asciiTheme="minorHAnsi" w:hAnsiTheme="minorHAnsi" w:cstheme="minorHAnsi"/>
          <w:sz w:val="22"/>
          <w:szCs w:val="22"/>
        </w:rPr>
      </w:pPr>
    </w:p>
    <w:p w14:paraId="25B6FA9C" w14:textId="77777777" w:rsidR="00AF2B90" w:rsidRDefault="00AF2B90" w:rsidP="00890628">
      <w:pPr>
        <w:jc w:val="both"/>
        <w:rPr>
          <w:rFonts w:asciiTheme="minorHAnsi" w:hAnsiTheme="minorHAnsi" w:cstheme="minorHAnsi"/>
          <w:sz w:val="22"/>
          <w:szCs w:val="22"/>
        </w:rPr>
      </w:pPr>
    </w:p>
    <w:p w14:paraId="1024DAA5" w14:textId="77777777" w:rsidR="00AF2B90" w:rsidRDefault="00AF2B90" w:rsidP="00890628">
      <w:pPr>
        <w:jc w:val="both"/>
        <w:rPr>
          <w:rFonts w:asciiTheme="minorHAnsi" w:hAnsiTheme="minorHAnsi" w:cstheme="minorHAnsi"/>
          <w:sz w:val="22"/>
          <w:szCs w:val="22"/>
        </w:rPr>
      </w:pPr>
    </w:p>
    <w:p w14:paraId="4AABC31E" w14:textId="77777777" w:rsidR="00CC3263" w:rsidRDefault="00CC3263" w:rsidP="00890628">
      <w:pPr>
        <w:jc w:val="both"/>
        <w:rPr>
          <w:rFonts w:asciiTheme="minorHAnsi" w:hAnsiTheme="minorHAnsi" w:cstheme="minorHAnsi"/>
          <w:sz w:val="22"/>
          <w:szCs w:val="22"/>
        </w:rPr>
      </w:pPr>
    </w:p>
    <w:p w14:paraId="4DA9E92D" w14:textId="643CEAA6" w:rsidR="00E5208F" w:rsidRDefault="009712C0" w:rsidP="00780150">
      <w:pPr>
        <w:jc w:val="both"/>
        <w:rPr>
          <w:rFonts w:asciiTheme="minorHAnsi" w:hAnsiTheme="minorHAnsi" w:cstheme="minorHAnsi"/>
          <w:b/>
          <w:bCs/>
          <w:sz w:val="22"/>
          <w:szCs w:val="22"/>
        </w:rPr>
      </w:pPr>
      <w:r w:rsidRPr="005817C7">
        <w:rPr>
          <w:rFonts w:asciiTheme="minorHAnsi" w:hAnsiTheme="minorHAnsi" w:cstheme="minorHAnsi"/>
          <w:b/>
          <w:bCs/>
          <w:sz w:val="22"/>
          <w:szCs w:val="22"/>
        </w:rPr>
        <w:lastRenderedPageBreak/>
        <w:t>Objectives</w:t>
      </w:r>
    </w:p>
    <w:p w14:paraId="5DC107D0" w14:textId="77777777" w:rsidR="00091294" w:rsidRPr="005817C7" w:rsidRDefault="00091294" w:rsidP="00780150">
      <w:pPr>
        <w:jc w:val="both"/>
        <w:rPr>
          <w:rFonts w:asciiTheme="minorHAnsi" w:hAnsiTheme="minorHAnsi" w:cstheme="minorHAnsi"/>
          <w:b/>
          <w:bCs/>
          <w:sz w:val="22"/>
          <w:szCs w:val="22"/>
        </w:rPr>
      </w:pPr>
    </w:p>
    <w:p w14:paraId="1B4A9DAE" w14:textId="42356B13" w:rsidR="009712C0" w:rsidRDefault="0000729A" w:rsidP="009712C0">
      <w:pPr>
        <w:pStyle w:val="ListParagraph"/>
        <w:numPr>
          <w:ilvl w:val="0"/>
          <w:numId w:val="46"/>
        </w:numPr>
        <w:jc w:val="both"/>
        <w:rPr>
          <w:rFonts w:asciiTheme="minorHAnsi" w:hAnsiTheme="minorHAnsi" w:cstheme="minorHAnsi"/>
          <w:sz w:val="22"/>
        </w:rPr>
      </w:pPr>
      <w:r>
        <w:rPr>
          <w:rFonts w:asciiTheme="minorHAnsi" w:hAnsiTheme="minorHAnsi" w:cstheme="minorHAnsi"/>
          <w:sz w:val="22"/>
        </w:rPr>
        <w:t>E</w:t>
      </w:r>
      <w:r w:rsidRPr="0000729A">
        <w:rPr>
          <w:rFonts w:asciiTheme="minorHAnsi" w:hAnsiTheme="minorHAnsi" w:cstheme="minorHAnsi"/>
          <w:sz w:val="22"/>
        </w:rPr>
        <w:t>nhance awareness among the Tajik population</w:t>
      </w:r>
      <w:r w:rsidR="00905AFF">
        <w:rPr>
          <w:rFonts w:asciiTheme="minorHAnsi" w:hAnsiTheme="minorHAnsi" w:cstheme="minorHAnsi"/>
          <w:sz w:val="22"/>
        </w:rPr>
        <w:t>, especially among vulnerable groups (women, PwD)</w:t>
      </w:r>
      <w:r w:rsidR="00B87979">
        <w:rPr>
          <w:rFonts w:asciiTheme="minorHAnsi" w:hAnsiTheme="minorHAnsi" w:cstheme="minorHAnsi"/>
          <w:sz w:val="22"/>
        </w:rPr>
        <w:t>,</w:t>
      </w:r>
      <w:r w:rsidRPr="0000729A">
        <w:rPr>
          <w:rFonts w:asciiTheme="minorHAnsi" w:hAnsiTheme="minorHAnsi" w:cstheme="minorHAnsi"/>
          <w:sz w:val="22"/>
        </w:rPr>
        <w:t xml:space="preserve"> regarding civil registration processes</w:t>
      </w:r>
      <w:r w:rsidR="00A8455D">
        <w:rPr>
          <w:rFonts w:asciiTheme="minorHAnsi" w:hAnsiTheme="minorHAnsi" w:cstheme="minorHAnsi"/>
          <w:sz w:val="22"/>
        </w:rPr>
        <w:t>,</w:t>
      </w:r>
      <w:r w:rsidRPr="0000729A">
        <w:rPr>
          <w:rFonts w:asciiTheme="minorHAnsi" w:hAnsiTheme="minorHAnsi" w:cstheme="minorHAnsi"/>
          <w:sz w:val="22"/>
        </w:rPr>
        <w:t xml:space="preserve"> </w:t>
      </w:r>
      <w:r w:rsidR="00EF1C22">
        <w:rPr>
          <w:rFonts w:asciiTheme="minorHAnsi" w:hAnsiTheme="minorHAnsi" w:cstheme="minorHAnsi"/>
          <w:sz w:val="22"/>
        </w:rPr>
        <w:t xml:space="preserve">and </w:t>
      </w:r>
      <w:r w:rsidRPr="0000729A">
        <w:rPr>
          <w:rFonts w:asciiTheme="minorHAnsi" w:hAnsiTheme="minorHAnsi" w:cstheme="minorHAnsi"/>
          <w:sz w:val="22"/>
        </w:rPr>
        <w:t>the importance of obtaining vital event certificates for exercising human rights.</w:t>
      </w:r>
    </w:p>
    <w:p w14:paraId="6961FFCF" w14:textId="76F222FE" w:rsidR="00A8455D" w:rsidRDefault="00A8455D" w:rsidP="009712C0">
      <w:pPr>
        <w:pStyle w:val="ListParagraph"/>
        <w:numPr>
          <w:ilvl w:val="0"/>
          <w:numId w:val="46"/>
        </w:numPr>
        <w:jc w:val="both"/>
        <w:rPr>
          <w:rFonts w:asciiTheme="minorHAnsi" w:hAnsiTheme="minorHAnsi" w:cstheme="minorHAnsi"/>
          <w:sz w:val="22"/>
        </w:rPr>
      </w:pPr>
      <w:r>
        <w:rPr>
          <w:rFonts w:asciiTheme="minorHAnsi" w:hAnsiTheme="minorHAnsi" w:cstheme="minorHAnsi"/>
          <w:sz w:val="22"/>
        </w:rPr>
        <w:t xml:space="preserve">Enhanced awareness of the population on the reform results and the changes happening in civil registration with </w:t>
      </w:r>
      <w:r w:rsidR="00EF1C22">
        <w:rPr>
          <w:rFonts w:asciiTheme="minorHAnsi" w:hAnsiTheme="minorHAnsi" w:cstheme="minorHAnsi"/>
          <w:sz w:val="22"/>
        </w:rPr>
        <w:t xml:space="preserve">a </w:t>
      </w:r>
      <w:r>
        <w:rPr>
          <w:rFonts w:asciiTheme="minorHAnsi" w:hAnsiTheme="minorHAnsi" w:cstheme="minorHAnsi"/>
          <w:sz w:val="22"/>
        </w:rPr>
        <w:t xml:space="preserve">particular focus on the benefits of the modernized civil registration system provided to people. </w:t>
      </w:r>
    </w:p>
    <w:p w14:paraId="44081075" w14:textId="572BE441" w:rsidR="0000729A" w:rsidRDefault="00DC7D2F" w:rsidP="009712C0">
      <w:pPr>
        <w:pStyle w:val="ListParagraph"/>
        <w:numPr>
          <w:ilvl w:val="0"/>
          <w:numId w:val="46"/>
        </w:numPr>
        <w:jc w:val="both"/>
        <w:rPr>
          <w:rFonts w:asciiTheme="minorHAnsi" w:hAnsiTheme="minorHAnsi" w:cstheme="minorHAnsi"/>
          <w:sz w:val="22"/>
        </w:rPr>
      </w:pPr>
      <w:r>
        <w:rPr>
          <w:rFonts w:asciiTheme="minorHAnsi" w:hAnsiTheme="minorHAnsi" w:cstheme="minorHAnsi"/>
          <w:sz w:val="22"/>
        </w:rPr>
        <w:t>L</w:t>
      </w:r>
      <w:r w:rsidRPr="00DC7D2F">
        <w:rPr>
          <w:rFonts w:asciiTheme="minorHAnsi" w:hAnsiTheme="minorHAnsi" w:cstheme="minorHAnsi"/>
          <w:sz w:val="22"/>
        </w:rPr>
        <w:t>everage various media and telecommunication channels, including SMS campaigns, social media platforms, television, radio, and news agencies, to disseminate information about civil registration.</w:t>
      </w:r>
    </w:p>
    <w:p w14:paraId="4E7A75B4" w14:textId="49E079C3" w:rsidR="00DC7D2F" w:rsidRDefault="008270B6" w:rsidP="009712C0">
      <w:pPr>
        <w:pStyle w:val="ListParagraph"/>
        <w:numPr>
          <w:ilvl w:val="0"/>
          <w:numId w:val="46"/>
        </w:numPr>
        <w:jc w:val="both"/>
        <w:rPr>
          <w:rFonts w:asciiTheme="minorHAnsi" w:hAnsiTheme="minorHAnsi" w:cstheme="minorHAnsi"/>
          <w:sz w:val="22"/>
        </w:rPr>
      </w:pPr>
      <w:r>
        <w:rPr>
          <w:rFonts w:asciiTheme="minorHAnsi" w:hAnsiTheme="minorHAnsi" w:cstheme="minorHAnsi"/>
          <w:sz w:val="22"/>
        </w:rPr>
        <w:t>C</w:t>
      </w:r>
      <w:r w:rsidRPr="008270B6">
        <w:rPr>
          <w:rFonts w:asciiTheme="minorHAnsi" w:hAnsiTheme="minorHAnsi" w:cstheme="minorHAnsi"/>
          <w:sz w:val="22"/>
        </w:rPr>
        <w:t xml:space="preserve">ontribute to </w:t>
      </w:r>
      <w:r w:rsidR="00FF0398">
        <w:rPr>
          <w:rFonts w:asciiTheme="minorHAnsi" w:hAnsiTheme="minorHAnsi" w:cstheme="minorHAnsi"/>
          <w:sz w:val="22"/>
        </w:rPr>
        <w:t xml:space="preserve">the </w:t>
      </w:r>
      <w:r w:rsidR="004710DD">
        <w:rPr>
          <w:rFonts w:asciiTheme="minorHAnsi" w:hAnsiTheme="minorHAnsi" w:cstheme="minorHAnsi"/>
          <w:sz w:val="22"/>
        </w:rPr>
        <w:t>2024 agenda</w:t>
      </w:r>
      <w:r w:rsidR="001B7E40">
        <w:rPr>
          <w:rFonts w:asciiTheme="minorHAnsi" w:hAnsiTheme="minorHAnsi" w:cstheme="minorHAnsi"/>
          <w:sz w:val="22"/>
        </w:rPr>
        <w:t>,</w:t>
      </w:r>
      <w:r w:rsidR="004710DD">
        <w:rPr>
          <w:rFonts w:asciiTheme="minorHAnsi" w:hAnsiTheme="minorHAnsi" w:cstheme="minorHAnsi"/>
          <w:sz w:val="22"/>
        </w:rPr>
        <w:t xml:space="preserve"> legal education,</w:t>
      </w:r>
      <w:r w:rsidRPr="008270B6">
        <w:rPr>
          <w:rFonts w:asciiTheme="minorHAnsi" w:hAnsiTheme="minorHAnsi" w:cstheme="minorHAnsi"/>
          <w:sz w:val="22"/>
        </w:rPr>
        <w:t xml:space="preserve"> by fostering an understanding of civil registration processes and their significance through media and telecommunication mechanisms.</w:t>
      </w:r>
    </w:p>
    <w:p w14:paraId="5A6CA7A7" w14:textId="43AC1A1C" w:rsidR="00D31A23" w:rsidRPr="00673F76" w:rsidRDefault="004710DD" w:rsidP="005E5E7A">
      <w:pPr>
        <w:pStyle w:val="ListParagraph"/>
        <w:numPr>
          <w:ilvl w:val="0"/>
          <w:numId w:val="46"/>
        </w:numPr>
        <w:jc w:val="both"/>
        <w:rPr>
          <w:rFonts w:asciiTheme="minorHAnsi" w:hAnsiTheme="minorHAnsi" w:cstheme="minorHAnsi"/>
          <w:sz w:val="22"/>
        </w:rPr>
      </w:pPr>
      <w:r>
        <w:rPr>
          <w:rFonts w:asciiTheme="minorHAnsi" w:hAnsiTheme="minorHAnsi" w:cstheme="minorHAnsi"/>
          <w:sz w:val="22"/>
        </w:rPr>
        <w:t>C</w:t>
      </w:r>
      <w:r w:rsidRPr="004710DD">
        <w:rPr>
          <w:rFonts w:asciiTheme="minorHAnsi" w:hAnsiTheme="minorHAnsi" w:cstheme="minorHAnsi"/>
          <w:sz w:val="22"/>
        </w:rPr>
        <w:t>onduct capacity-building workshops, particularly in social media management, to empower civil registry office staff and improve their ability to engage with the public effectively.</w:t>
      </w:r>
    </w:p>
    <w:p w14:paraId="1E3795BE" w14:textId="77777777" w:rsidR="009462EF" w:rsidRPr="009462EF" w:rsidRDefault="009462EF" w:rsidP="00037E40">
      <w:pPr>
        <w:widowControl w:val="0"/>
        <w:overflowPunct w:val="0"/>
        <w:adjustRightInd w:val="0"/>
        <w:rPr>
          <w:rFonts w:asciiTheme="minorHAnsi" w:eastAsia="Calibri" w:hAnsiTheme="minorHAnsi" w:cstheme="minorHAnsi"/>
          <w:color w:val="FF0000"/>
          <w:spacing w:val="-3"/>
          <w:sz w:val="22"/>
          <w:szCs w:val="22"/>
        </w:rPr>
      </w:pPr>
    </w:p>
    <w:p w14:paraId="595706A1" w14:textId="4B95600A" w:rsidR="00D0012D" w:rsidRPr="005E3CA8" w:rsidRDefault="00D0012D" w:rsidP="000E34C1">
      <w:pPr>
        <w:pStyle w:val="ListParagraph"/>
        <w:numPr>
          <w:ilvl w:val="0"/>
          <w:numId w:val="1"/>
        </w:numPr>
        <w:spacing w:line="256" w:lineRule="auto"/>
        <w:contextualSpacing/>
        <w:jc w:val="both"/>
        <w:rPr>
          <w:rFonts w:asciiTheme="minorHAnsi" w:eastAsia="Times New Roman" w:hAnsiTheme="minorHAnsi" w:cstheme="minorHAnsi"/>
          <w:b/>
          <w:bCs/>
          <w:sz w:val="22"/>
        </w:rPr>
      </w:pPr>
      <w:r w:rsidRPr="000E34C1">
        <w:rPr>
          <w:rFonts w:asciiTheme="minorHAnsi" w:eastAsia="Calibri" w:hAnsiTheme="minorHAnsi" w:cstheme="minorHAnsi"/>
          <w:b/>
          <w:bCs/>
          <w:spacing w:val="-3"/>
          <w:sz w:val="22"/>
        </w:rPr>
        <w:t>Scope of work</w:t>
      </w:r>
    </w:p>
    <w:p w14:paraId="753755CE" w14:textId="77777777" w:rsidR="00A8455D" w:rsidRDefault="00A8455D" w:rsidP="00A8455D">
      <w:pPr>
        <w:spacing w:line="256" w:lineRule="auto"/>
        <w:contextualSpacing/>
        <w:jc w:val="both"/>
        <w:rPr>
          <w:rFonts w:asciiTheme="minorHAnsi" w:hAnsiTheme="minorHAnsi" w:cstheme="minorHAnsi"/>
          <w:b/>
          <w:bCs/>
          <w:sz w:val="22"/>
        </w:rPr>
      </w:pPr>
    </w:p>
    <w:p w14:paraId="4EAFE8CA" w14:textId="0BDB3EF8" w:rsidR="00A8455D" w:rsidRPr="005E3CA8" w:rsidRDefault="00996A18" w:rsidP="005E3CA8">
      <w:pPr>
        <w:spacing w:line="256" w:lineRule="auto"/>
        <w:contextualSpacing/>
        <w:jc w:val="both"/>
        <w:rPr>
          <w:rFonts w:asciiTheme="minorHAnsi" w:hAnsiTheme="minorHAnsi" w:cstheme="minorHAnsi"/>
          <w:b/>
          <w:bCs/>
          <w:sz w:val="22"/>
        </w:rPr>
      </w:pPr>
      <w:r>
        <w:rPr>
          <w:rFonts w:asciiTheme="minorHAnsi" w:hAnsiTheme="minorHAnsi" w:cstheme="minorHAnsi"/>
          <w:b/>
          <w:bCs/>
          <w:sz w:val="22"/>
        </w:rPr>
        <w:t>Schematic process</w:t>
      </w:r>
    </w:p>
    <w:p w14:paraId="696E2CB8" w14:textId="553C79D9" w:rsidR="00D313E2" w:rsidRPr="003C62BF" w:rsidRDefault="008E0B48" w:rsidP="004067B5">
      <w:pPr>
        <w:spacing w:line="256" w:lineRule="auto"/>
        <w:contextualSpacing/>
        <w:jc w:val="both"/>
        <w:rPr>
          <w:rFonts w:asciiTheme="minorHAnsi" w:hAnsiTheme="minorHAnsi" w:cstheme="minorHAnsi"/>
          <w:sz w:val="22"/>
        </w:rPr>
      </w:pPr>
      <w:r>
        <w:rPr>
          <w:rFonts w:asciiTheme="minorHAnsi" w:hAnsiTheme="minorHAnsi" w:cstheme="minorHAnsi"/>
          <w:noProof/>
          <w:sz w:val="22"/>
        </w:rPr>
        <w:drawing>
          <wp:inline distT="0" distB="0" distL="0" distR="0" wp14:anchorId="0C1B5ADE" wp14:editId="4A7592BB">
            <wp:extent cx="5740842" cy="1313622"/>
            <wp:effectExtent l="0" t="38100" r="0" b="3937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502B941" w14:textId="77777777" w:rsidR="00A040FA" w:rsidRDefault="00A040FA" w:rsidP="005817C7">
      <w:pPr>
        <w:spacing w:line="256" w:lineRule="auto"/>
        <w:contextualSpacing/>
        <w:jc w:val="both"/>
        <w:rPr>
          <w:rFonts w:asciiTheme="minorHAnsi" w:hAnsiTheme="minorHAnsi" w:cstheme="minorHAnsi"/>
          <w:b/>
          <w:bCs/>
          <w:sz w:val="22"/>
          <w:szCs w:val="22"/>
        </w:rPr>
      </w:pPr>
    </w:p>
    <w:p w14:paraId="16D0A836" w14:textId="13CC7073" w:rsidR="00D31A23" w:rsidRDefault="00BD3ED4" w:rsidP="005817C7">
      <w:pPr>
        <w:spacing w:line="256" w:lineRule="auto"/>
        <w:contextualSpacing/>
        <w:jc w:val="both"/>
        <w:rPr>
          <w:rFonts w:asciiTheme="minorHAnsi" w:hAnsiTheme="minorHAnsi" w:cstheme="minorHAnsi"/>
          <w:sz w:val="22"/>
          <w:szCs w:val="22"/>
        </w:rPr>
      </w:pPr>
      <w:r w:rsidRPr="00C62625">
        <w:rPr>
          <w:rFonts w:asciiTheme="minorHAnsi" w:hAnsiTheme="minorHAnsi" w:cstheme="minorHAnsi"/>
          <w:b/>
          <w:bCs/>
          <w:sz w:val="22"/>
          <w:szCs w:val="22"/>
        </w:rPr>
        <w:t>Target group:</w:t>
      </w:r>
      <w:r w:rsidR="00D53A71" w:rsidRPr="00C62625">
        <w:rPr>
          <w:rFonts w:asciiTheme="minorHAnsi" w:hAnsiTheme="minorHAnsi" w:cstheme="minorHAnsi"/>
          <w:sz w:val="22"/>
          <w:szCs w:val="22"/>
        </w:rPr>
        <w:t xml:space="preserve"> </w:t>
      </w:r>
    </w:p>
    <w:p w14:paraId="397CBD7D" w14:textId="120DCB99" w:rsidR="00D31A23" w:rsidRPr="00673F76" w:rsidRDefault="003E1504" w:rsidP="00D31A23">
      <w:pPr>
        <w:pStyle w:val="ListParagraph"/>
        <w:numPr>
          <w:ilvl w:val="0"/>
          <w:numId w:val="51"/>
        </w:numPr>
        <w:spacing w:line="256" w:lineRule="auto"/>
        <w:contextualSpacing/>
        <w:jc w:val="both"/>
        <w:rPr>
          <w:rFonts w:asciiTheme="minorHAnsi" w:hAnsiTheme="minorHAnsi" w:cstheme="minorHAnsi"/>
          <w:b/>
          <w:bCs/>
          <w:sz w:val="22"/>
        </w:rPr>
      </w:pPr>
      <w:r w:rsidRPr="00673F76">
        <w:rPr>
          <w:rFonts w:asciiTheme="minorHAnsi" w:hAnsiTheme="minorHAnsi" w:cstheme="minorHAnsi"/>
          <w:sz w:val="22"/>
        </w:rPr>
        <w:t xml:space="preserve">4 000 000 people receive SMS </w:t>
      </w:r>
      <w:r w:rsidR="002A332D" w:rsidRPr="002A332D">
        <w:rPr>
          <w:rFonts w:asciiTheme="minorHAnsi" w:hAnsiTheme="minorHAnsi" w:cstheme="minorHAnsi"/>
          <w:sz w:val="22"/>
        </w:rPr>
        <w:t>texts.</w:t>
      </w:r>
    </w:p>
    <w:p w14:paraId="288D7708" w14:textId="364863E1" w:rsidR="00D31A23" w:rsidRPr="00673F76" w:rsidRDefault="00A33B22" w:rsidP="00D31A23">
      <w:pPr>
        <w:pStyle w:val="ListParagraph"/>
        <w:numPr>
          <w:ilvl w:val="0"/>
          <w:numId w:val="51"/>
        </w:numPr>
        <w:spacing w:line="256" w:lineRule="auto"/>
        <w:contextualSpacing/>
        <w:jc w:val="both"/>
        <w:rPr>
          <w:rFonts w:asciiTheme="minorHAnsi" w:hAnsiTheme="minorHAnsi" w:cstheme="minorHAnsi"/>
          <w:b/>
          <w:bCs/>
          <w:sz w:val="22"/>
        </w:rPr>
      </w:pPr>
      <w:r w:rsidRPr="00673F76">
        <w:rPr>
          <w:rFonts w:asciiTheme="minorHAnsi" w:hAnsiTheme="minorHAnsi" w:cstheme="minorHAnsi"/>
          <w:sz w:val="22"/>
        </w:rPr>
        <w:t>2</w:t>
      </w:r>
      <w:r w:rsidR="00725B40" w:rsidRPr="00673F76">
        <w:rPr>
          <w:rFonts w:asciiTheme="minorHAnsi" w:hAnsiTheme="minorHAnsi" w:cstheme="minorHAnsi"/>
          <w:sz w:val="22"/>
        </w:rPr>
        <w:t xml:space="preserve"> 000 000 people reached through media </w:t>
      </w:r>
      <w:r w:rsidR="000E34C1" w:rsidRPr="00673F76">
        <w:rPr>
          <w:rFonts w:asciiTheme="minorHAnsi" w:hAnsiTheme="minorHAnsi" w:cstheme="minorHAnsi"/>
          <w:sz w:val="22"/>
        </w:rPr>
        <w:t>channels</w:t>
      </w:r>
      <w:r w:rsidR="00DE423F" w:rsidRPr="00673F76">
        <w:rPr>
          <w:rFonts w:asciiTheme="minorHAnsi" w:hAnsiTheme="minorHAnsi" w:cstheme="minorHAnsi"/>
          <w:sz w:val="22"/>
        </w:rPr>
        <w:t xml:space="preserve"> (TV, radio, social media, news agencies)</w:t>
      </w:r>
      <w:r w:rsidR="000E34C1" w:rsidRPr="00673F76">
        <w:rPr>
          <w:rFonts w:asciiTheme="minorHAnsi" w:hAnsiTheme="minorHAnsi" w:cstheme="minorHAnsi"/>
          <w:sz w:val="22"/>
        </w:rPr>
        <w:t>.</w:t>
      </w:r>
      <w:r w:rsidR="00333DB8" w:rsidRPr="00673F76">
        <w:rPr>
          <w:rFonts w:asciiTheme="minorHAnsi" w:hAnsiTheme="minorHAnsi" w:cstheme="minorHAnsi"/>
          <w:sz w:val="22"/>
        </w:rPr>
        <w:t xml:space="preserve"> </w:t>
      </w:r>
      <w:r w:rsidR="00223FE3" w:rsidRPr="00673F76">
        <w:rPr>
          <w:rFonts w:asciiTheme="minorHAnsi" w:hAnsiTheme="minorHAnsi" w:cstheme="minorHAnsi"/>
          <w:sz w:val="22"/>
        </w:rPr>
        <w:t xml:space="preserve"> </w:t>
      </w:r>
    </w:p>
    <w:p w14:paraId="033C9949" w14:textId="31EE9316" w:rsidR="00E31C73" w:rsidRPr="00673F76" w:rsidRDefault="00751607" w:rsidP="00673F76">
      <w:pPr>
        <w:pStyle w:val="ListParagraph"/>
        <w:numPr>
          <w:ilvl w:val="0"/>
          <w:numId w:val="51"/>
        </w:numPr>
        <w:spacing w:line="256" w:lineRule="auto"/>
        <w:contextualSpacing/>
        <w:jc w:val="both"/>
        <w:rPr>
          <w:rFonts w:asciiTheme="minorHAnsi" w:hAnsiTheme="minorHAnsi" w:cstheme="minorHAnsi"/>
          <w:b/>
          <w:bCs/>
          <w:sz w:val="22"/>
        </w:rPr>
      </w:pPr>
      <w:r w:rsidRPr="00673F76">
        <w:rPr>
          <w:rFonts w:asciiTheme="minorHAnsi" w:hAnsiTheme="minorHAnsi" w:cstheme="minorHAnsi"/>
          <w:sz w:val="22"/>
        </w:rPr>
        <w:t>About 68 CR staff for the workshop</w:t>
      </w:r>
    </w:p>
    <w:p w14:paraId="194303B7" w14:textId="77777777" w:rsidR="00C16C54" w:rsidRDefault="00C16C54" w:rsidP="006F4EE8">
      <w:pPr>
        <w:spacing w:line="276" w:lineRule="auto"/>
        <w:ind w:right="689"/>
        <w:jc w:val="both"/>
        <w:rPr>
          <w:rFonts w:asciiTheme="minorHAnsi" w:eastAsia="Calibri" w:hAnsiTheme="minorHAnsi" w:cstheme="minorHAnsi"/>
          <w:b/>
          <w:sz w:val="22"/>
          <w:szCs w:val="22"/>
        </w:rPr>
      </w:pPr>
    </w:p>
    <w:p w14:paraId="3D8849DE" w14:textId="37049FBF" w:rsidR="001A2FEB" w:rsidRDefault="002F6B28" w:rsidP="006F4EE8">
      <w:pPr>
        <w:spacing w:line="276" w:lineRule="auto"/>
        <w:ind w:right="689"/>
        <w:jc w:val="both"/>
        <w:rPr>
          <w:rFonts w:asciiTheme="minorHAnsi" w:hAnsiTheme="minorHAnsi" w:cstheme="minorHAnsi"/>
          <w:b/>
          <w:bCs/>
          <w:sz w:val="22"/>
          <w:szCs w:val="22"/>
        </w:rPr>
      </w:pPr>
      <w:r w:rsidRPr="00A828F3">
        <w:rPr>
          <w:rFonts w:asciiTheme="minorHAnsi" w:eastAsia="Calibri" w:hAnsiTheme="minorHAnsi" w:cstheme="minorHAnsi"/>
          <w:b/>
          <w:sz w:val="22"/>
          <w:szCs w:val="22"/>
        </w:rPr>
        <w:t xml:space="preserve">The organization will be responsible for implementing the following </w:t>
      </w:r>
      <w:r w:rsidRPr="00673F76">
        <w:rPr>
          <w:rFonts w:asciiTheme="minorHAnsi" w:eastAsia="Calibri" w:hAnsiTheme="minorHAnsi" w:cstheme="minorHAnsi"/>
          <w:b/>
          <w:sz w:val="22"/>
          <w:szCs w:val="22"/>
          <w:u w:val="single"/>
        </w:rPr>
        <w:t>tasks</w:t>
      </w:r>
      <w:r w:rsidR="008E19A3" w:rsidRPr="00A828F3">
        <w:rPr>
          <w:rFonts w:asciiTheme="minorHAnsi" w:hAnsiTheme="minorHAnsi" w:cstheme="minorHAnsi"/>
          <w:b/>
          <w:bCs/>
          <w:sz w:val="22"/>
          <w:szCs w:val="22"/>
        </w:rPr>
        <w:t>:</w:t>
      </w:r>
    </w:p>
    <w:p w14:paraId="3B662BA6" w14:textId="68FEAEA6" w:rsidR="009228C3" w:rsidRDefault="00225E97" w:rsidP="00673F76">
      <w:pPr>
        <w:pStyle w:val="ListParagraph"/>
        <w:numPr>
          <w:ilvl w:val="0"/>
          <w:numId w:val="52"/>
        </w:numPr>
        <w:spacing w:line="276" w:lineRule="auto"/>
        <w:ind w:right="689"/>
        <w:jc w:val="both"/>
        <w:rPr>
          <w:rFonts w:asciiTheme="minorHAnsi" w:hAnsiTheme="minorHAnsi" w:cstheme="minorHAnsi"/>
          <w:b/>
          <w:bCs/>
          <w:sz w:val="22"/>
        </w:rPr>
      </w:pPr>
      <w:r>
        <w:rPr>
          <w:rFonts w:asciiTheme="minorHAnsi" w:hAnsiTheme="minorHAnsi" w:cstheme="minorHAnsi"/>
          <w:b/>
          <w:bCs/>
          <w:sz w:val="22"/>
        </w:rPr>
        <w:t>Planning</w:t>
      </w:r>
    </w:p>
    <w:p w14:paraId="5A25C93B" w14:textId="663B40C2" w:rsidR="00225E97" w:rsidRDefault="00225E97" w:rsidP="00673F76">
      <w:pPr>
        <w:pStyle w:val="ListParagraph"/>
        <w:numPr>
          <w:ilvl w:val="0"/>
          <w:numId w:val="52"/>
        </w:numPr>
        <w:spacing w:line="276" w:lineRule="auto"/>
        <w:ind w:right="689"/>
        <w:jc w:val="both"/>
        <w:rPr>
          <w:rFonts w:asciiTheme="minorHAnsi" w:hAnsiTheme="minorHAnsi" w:cstheme="minorHAnsi"/>
          <w:b/>
          <w:bCs/>
          <w:sz w:val="22"/>
        </w:rPr>
      </w:pPr>
      <w:r>
        <w:rPr>
          <w:rFonts w:asciiTheme="minorHAnsi" w:hAnsiTheme="minorHAnsi" w:cstheme="minorHAnsi"/>
          <w:b/>
          <w:bCs/>
          <w:sz w:val="22"/>
        </w:rPr>
        <w:t>Telecommunication at the sub-national levels in specific target areas</w:t>
      </w:r>
    </w:p>
    <w:p w14:paraId="30ECEDE8" w14:textId="61FDE0AD" w:rsidR="00225E97" w:rsidRDefault="00E4427F" w:rsidP="00673F76">
      <w:pPr>
        <w:pStyle w:val="ListParagraph"/>
        <w:numPr>
          <w:ilvl w:val="0"/>
          <w:numId w:val="52"/>
        </w:numPr>
        <w:spacing w:line="276" w:lineRule="auto"/>
        <w:ind w:right="689"/>
        <w:jc w:val="both"/>
        <w:rPr>
          <w:rFonts w:asciiTheme="minorHAnsi" w:hAnsiTheme="minorHAnsi" w:cstheme="minorHAnsi"/>
          <w:b/>
          <w:bCs/>
          <w:sz w:val="22"/>
        </w:rPr>
      </w:pPr>
      <w:r>
        <w:rPr>
          <w:rFonts w:asciiTheme="minorHAnsi" w:hAnsiTheme="minorHAnsi" w:cstheme="minorHAnsi"/>
          <w:b/>
          <w:bCs/>
          <w:sz w:val="22"/>
        </w:rPr>
        <w:t>Media campaign at the national level</w:t>
      </w:r>
    </w:p>
    <w:p w14:paraId="3E8758A6" w14:textId="42A4F209" w:rsidR="00DA5F7E" w:rsidRDefault="00DA5F7E" w:rsidP="00673F76">
      <w:pPr>
        <w:pStyle w:val="ListParagraph"/>
        <w:numPr>
          <w:ilvl w:val="0"/>
          <w:numId w:val="52"/>
        </w:numPr>
        <w:spacing w:line="276" w:lineRule="auto"/>
        <w:ind w:right="689"/>
        <w:jc w:val="both"/>
        <w:rPr>
          <w:rFonts w:asciiTheme="minorHAnsi" w:hAnsiTheme="minorHAnsi" w:cstheme="minorHAnsi"/>
          <w:b/>
          <w:bCs/>
          <w:sz w:val="22"/>
        </w:rPr>
      </w:pPr>
      <w:r>
        <w:rPr>
          <w:rFonts w:asciiTheme="minorHAnsi" w:hAnsiTheme="minorHAnsi" w:cstheme="minorHAnsi"/>
          <w:b/>
          <w:bCs/>
          <w:sz w:val="22"/>
        </w:rPr>
        <w:t>Workshops</w:t>
      </w:r>
    </w:p>
    <w:p w14:paraId="29C24978" w14:textId="77777777" w:rsidR="00365E34" w:rsidRDefault="00365E34" w:rsidP="005817C7">
      <w:pPr>
        <w:pStyle w:val="ListParagraph"/>
        <w:spacing w:line="276" w:lineRule="auto"/>
        <w:ind w:right="689"/>
        <w:jc w:val="both"/>
        <w:rPr>
          <w:rFonts w:asciiTheme="minorHAnsi" w:hAnsiTheme="minorHAnsi" w:cstheme="minorHAnsi"/>
          <w:b/>
          <w:bCs/>
          <w:sz w:val="22"/>
        </w:rPr>
      </w:pPr>
    </w:p>
    <w:p w14:paraId="7F4881F3" w14:textId="2EE6147F" w:rsidR="00A040FA" w:rsidRDefault="00365E34" w:rsidP="00365E34">
      <w:pPr>
        <w:spacing w:line="276" w:lineRule="auto"/>
        <w:ind w:right="689"/>
        <w:jc w:val="both"/>
        <w:rPr>
          <w:rFonts w:asciiTheme="minorHAnsi" w:hAnsiTheme="minorHAnsi" w:cstheme="minorHAnsi"/>
          <w:b/>
          <w:bCs/>
          <w:sz w:val="22"/>
          <w:u w:val="single"/>
        </w:rPr>
      </w:pPr>
      <w:r w:rsidRPr="00673F76">
        <w:rPr>
          <w:rFonts w:asciiTheme="minorHAnsi" w:hAnsiTheme="minorHAnsi" w:cstheme="minorHAnsi"/>
          <w:b/>
          <w:bCs/>
          <w:sz w:val="22"/>
          <w:u w:val="single"/>
        </w:rPr>
        <w:t>More information on each task:</w:t>
      </w:r>
    </w:p>
    <w:p w14:paraId="4B40A8E2" w14:textId="77777777" w:rsidR="00EB7A56" w:rsidRPr="00EB7A56" w:rsidRDefault="00EB7A56" w:rsidP="00365E34">
      <w:pPr>
        <w:spacing w:line="276" w:lineRule="auto"/>
        <w:ind w:right="689"/>
        <w:jc w:val="both"/>
        <w:rPr>
          <w:rFonts w:asciiTheme="minorHAnsi" w:hAnsiTheme="minorHAnsi" w:cstheme="minorHAnsi"/>
          <w:b/>
          <w:bCs/>
          <w:sz w:val="22"/>
          <w:u w:val="single"/>
        </w:rPr>
      </w:pPr>
    </w:p>
    <w:p w14:paraId="6DAE69CC" w14:textId="292E378E" w:rsidR="006F4EE8" w:rsidRDefault="00F27674" w:rsidP="00AC135A">
      <w:pPr>
        <w:pStyle w:val="ListParagraph"/>
        <w:numPr>
          <w:ilvl w:val="0"/>
          <w:numId w:val="30"/>
        </w:numPr>
        <w:spacing w:line="276" w:lineRule="auto"/>
        <w:ind w:right="689"/>
        <w:jc w:val="both"/>
        <w:rPr>
          <w:rFonts w:asciiTheme="minorHAnsi" w:hAnsiTheme="minorHAnsi" w:cstheme="minorHAnsi"/>
          <w:b/>
          <w:bCs/>
          <w:sz w:val="22"/>
        </w:rPr>
      </w:pPr>
      <w:r>
        <w:rPr>
          <w:rFonts w:asciiTheme="minorHAnsi" w:hAnsiTheme="minorHAnsi" w:cstheme="minorHAnsi"/>
          <w:b/>
          <w:bCs/>
          <w:sz w:val="22"/>
        </w:rPr>
        <w:t xml:space="preserve">PLANNING </w:t>
      </w:r>
    </w:p>
    <w:p w14:paraId="763D29CF" w14:textId="77777777" w:rsidR="00A040FA" w:rsidRDefault="00A040FA" w:rsidP="00A040FA">
      <w:pPr>
        <w:pStyle w:val="ListParagraph"/>
        <w:spacing w:line="276" w:lineRule="auto"/>
        <w:ind w:left="1080" w:right="689"/>
        <w:jc w:val="both"/>
        <w:rPr>
          <w:rFonts w:asciiTheme="minorHAnsi" w:hAnsiTheme="minorHAnsi" w:cstheme="minorHAnsi"/>
          <w:b/>
          <w:bCs/>
          <w:sz w:val="22"/>
        </w:rPr>
      </w:pPr>
    </w:p>
    <w:p w14:paraId="14C2C53F" w14:textId="53D40989" w:rsidR="00497315" w:rsidRPr="0066539C" w:rsidRDefault="00863456" w:rsidP="00863456">
      <w:pPr>
        <w:pStyle w:val="ListParagraph"/>
        <w:numPr>
          <w:ilvl w:val="0"/>
          <w:numId w:val="38"/>
        </w:numPr>
        <w:spacing w:line="276" w:lineRule="auto"/>
        <w:ind w:right="689"/>
        <w:jc w:val="both"/>
        <w:rPr>
          <w:rFonts w:asciiTheme="minorHAnsi" w:hAnsiTheme="minorHAnsi" w:cstheme="minorHAnsi"/>
          <w:sz w:val="22"/>
        </w:rPr>
      </w:pPr>
      <w:r w:rsidRPr="0066539C">
        <w:rPr>
          <w:rFonts w:asciiTheme="minorHAnsi" w:hAnsiTheme="minorHAnsi" w:cstheme="minorHAnsi"/>
          <w:sz w:val="22"/>
        </w:rPr>
        <w:t>Develop a detailed methodology</w:t>
      </w:r>
      <w:r w:rsidR="00497315" w:rsidRPr="0066539C">
        <w:rPr>
          <w:rFonts w:asciiTheme="minorHAnsi" w:hAnsiTheme="minorHAnsi" w:cstheme="minorHAnsi"/>
          <w:sz w:val="22"/>
        </w:rPr>
        <w:t xml:space="preserve"> with </w:t>
      </w:r>
      <w:r w:rsidR="00D065A1">
        <w:rPr>
          <w:rFonts w:asciiTheme="minorHAnsi" w:hAnsiTheme="minorHAnsi" w:cstheme="minorHAnsi"/>
          <w:sz w:val="22"/>
        </w:rPr>
        <w:t xml:space="preserve">an </w:t>
      </w:r>
      <w:r w:rsidR="00497315" w:rsidRPr="0066539C">
        <w:rPr>
          <w:rFonts w:asciiTheme="minorHAnsi" w:hAnsiTheme="minorHAnsi" w:cstheme="minorHAnsi"/>
          <w:sz w:val="22"/>
        </w:rPr>
        <w:t xml:space="preserve">action </w:t>
      </w:r>
      <w:r w:rsidR="00D065A1" w:rsidRPr="0066539C">
        <w:rPr>
          <w:rFonts w:asciiTheme="minorHAnsi" w:hAnsiTheme="minorHAnsi" w:cstheme="minorHAnsi"/>
          <w:sz w:val="22"/>
        </w:rPr>
        <w:t>plan.</w:t>
      </w:r>
      <w:r w:rsidR="00497315" w:rsidRPr="0066539C">
        <w:rPr>
          <w:rFonts w:asciiTheme="minorHAnsi" w:hAnsiTheme="minorHAnsi" w:cstheme="minorHAnsi"/>
          <w:sz w:val="22"/>
        </w:rPr>
        <w:t xml:space="preserve"> </w:t>
      </w:r>
    </w:p>
    <w:p w14:paraId="60AD2CE2" w14:textId="0631A6FD" w:rsidR="00AC135A" w:rsidRDefault="00497315" w:rsidP="00863456">
      <w:pPr>
        <w:pStyle w:val="ListParagraph"/>
        <w:numPr>
          <w:ilvl w:val="0"/>
          <w:numId w:val="38"/>
        </w:numPr>
        <w:spacing w:line="276" w:lineRule="auto"/>
        <w:ind w:right="689"/>
        <w:jc w:val="both"/>
        <w:rPr>
          <w:rFonts w:asciiTheme="minorHAnsi" w:hAnsiTheme="minorHAnsi" w:cstheme="minorHAnsi"/>
          <w:sz w:val="22"/>
        </w:rPr>
      </w:pPr>
      <w:r w:rsidRPr="0066539C">
        <w:rPr>
          <w:rFonts w:asciiTheme="minorHAnsi" w:hAnsiTheme="minorHAnsi" w:cstheme="minorHAnsi"/>
          <w:sz w:val="22"/>
        </w:rPr>
        <w:t xml:space="preserve">Present </w:t>
      </w:r>
      <w:r w:rsidR="00A040FA">
        <w:rPr>
          <w:rFonts w:asciiTheme="minorHAnsi" w:hAnsiTheme="minorHAnsi" w:cstheme="minorHAnsi"/>
          <w:sz w:val="22"/>
        </w:rPr>
        <w:t xml:space="preserve">methodology </w:t>
      </w:r>
      <w:r w:rsidRPr="0066539C">
        <w:rPr>
          <w:rFonts w:asciiTheme="minorHAnsi" w:hAnsiTheme="minorHAnsi" w:cstheme="minorHAnsi"/>
          <w:sz w:val="22"/>
        </w:rPr>
        <w:t xml:space="preserve">to the </w:t>
      </w:r>
      <w:r w:rsidR="00863456" w:rsidRPr="0066539C">
        <w:rPr>
          <w:rFonts w:asciiTheme="minorHAnsi" w:hAnsiTheme="minorHAnsi" w:cstheme="minorHAnsi"/>
          <w:sz w:val="22"/>
        </w:rPr>
        <w:t>UNDP and MoJ</w:t>
      </w:r>
      <w:r w:rsidR="00130F28">
        <w:rPr>
          <w:rFonts w:asciiTheme="minorHAnsi" w:hAnsiTheme="minorHAnsi" w:cstheme="minorHAnsi"/>
          <w:sz w:val="22"/>
        </w:rPr>
        <w:t xml:space="preserve">, </w:t>
      </w:r>
      <w:r w:rsidR="00A040FA">
        <w:rPr>
          <w:rFonts w:asciiTheme="minorHAnsi" w:hAnsiTheme="minorHAnsi" w:cstheme="minorHAnsi"/>
          <w:sz w:val="22"/>
        </w:rPr>
        <w:t xml:space="preserve">and confirm the most updated list of the </w:t>
      </w:r>
      <w:r w:rsidR="00130F28">
        <w:rPr>
          <w:rFonts w:asciiTheme="minorHAnsi" w:hAnsiTheme="minorHAnsi" w:cstheme="minorHAnsi"/>
          <w:sz w:val="22"/>
        </w:rPr>
        <w:t xml:space="preserve">target </w:t>
      </w:r>
      <w:r w:rsidR="002C1D4D">
        <w:rPr>
          <w:rFonts w:asciiTheme="minorHAnsi" w:hAnsiTheme="minorHAnsi" w:cstheme="minorHAnsi"/>
          <w:sz w:val="22"/>
        </w:rPr>
        <w:t>districts.</w:t>
      </w:r>
      <w:r w:rsidR="00130F28">
        <w:rPr>
          <w:rFonts w:asciiTheme="minorHAnsi" w:hAnsiTheme="minorHAnsi" w:cstheme="minorHAnsi"/>
          <w:sz w:val="22"/>
        </w:rPr>
        <w:t xml:space="preserve"> </w:t>
      </w:r>
    </w:p>
    <w:p w14:paraId="78FE81BD" w14:textId="2A73C8E4" w:rsidR="003C70B6" w:rsidRPr="005E3CA8" w:rsidRDefault="00C527CA" w:rsidP="00673F76">
      <w:pPr>
        <w:pStyle w:val="ListParagraph"/>
        <w:numPr>
          <w:ilvl w:val="0"/>
          <w:numId w:val="38"/>
        </w:numPr>
        <w:spacing w:line="276" w:lineRule="auto"/>
        <w:ind w:right="689"/>
        <w:jc w:val="both"/>
      </w:pPr>
      <w:r>
        <w:rPr>
          <w:rFonts w:asciiTheme="minorHAnsi" w:hAnsiTheme="minorHAnsi" w:cstheme="minorHAnsi"/>
          <w:sz w:val="22"/>
        </w:rPr>
        <w:t xml:space="preserve">Design and print 2 </w:t>
      </w:r>
      <w:r w:rsidR="00EB7A56">
        <w:rPr>
          <w:rFonts w:asciiTheme="minorHAnsi" w:hAnsiTheme="minorHAnsi" w:cstheme="minorHAnsi"/>
          <w:sz w:val="22"/>
        </w:rPr>
        <w:t>roll-ups.</w:t>
      </w:r>
      <w:r>
        <w:rPr>
          <w:rFonts w:asciiTheme="minorHAnsi" w:hAnsiTheme="minorHAnsi" w:cstheme="minorHAnsi"/>
          <w:sz w:val="22"/>
        </w:rPr>
        <w:t xml:space="preserve"> </w:t>
      </w:r>
    </w:p>
    <w:p w14:paraId="654D91F8" w14:textId="77777777" w:rsidR="00E26C33" w:rsidRDefault="00E26C33" w:rsidP="00E26C33">
      <w:pPr>
        <w:spacing w:line="276" w:lineRule="auto"/>
        <w:ind w:right="689"/>
        <w:jc w:val="both"/>
      </w:pPr>
    </w:p>
    <w:p w14:paraId="08EC43FA" w14:textId="77777777" w:rsidR="00E26C33" w:rsidRDefault="00E26C33" w:rsidP="00E26C33">
      <w:pPr>
        <w:spacing w:line="276" w:lineRule="auto"/>
        <w:ind w:right="689"/>
        <w:jc w:val="both"/>
      </w:pPr>
    </w:p>
    <w:p w14:paraId="25DC490C" w14:textId="77777777" w:rsidR="00E26C33" w:rsidRDefault="00E26C33" w:rsidP="00E26C33">
      <w:pPr>
        <w:spacing w:line="276" w:lineRule="auto"/>
        <w:ind w:right="689"/>
        <w:jc w:val="both"/>
      </w:pPr>
    </w:p>
    <w:p w14:paraId="0379A7C1" w14:textId="77777777" w:rsidR="00E26C33" w:rsidRPr="00692D17" w:rsidRDefault="00E26C33" w:rsidP="005E3CA8">
      <w:pPr>
        <w:spacing w:line="276" w:lineRule="auto"/>
        <w:ind w:right="689"/>
        <w:jc w:val="both"/>
      </w:pPr>
    </w:p>
    <w:p w14:paraId="636DD81B" w14:textId="77777777" w:rsidR="003C70B6" w:rsidRPr="0066539C" w:rsidRDefault="003C70B6" w:rsidP="0066539C">
      <w:pPr>
        <w:spacing w:line="276" w:lineRule="auto"/>
        <w:ind w:left="360" w:right="689"/>
        <w:jc w:val="both"/>
        <w:rPr>
          <w:rFonts w:asciiTheme="minorHAnsi" w:hAnsiTheme="minorHAnsi" w:cstheme="minorHAnsi"/>
          <w:sz w:val="22"/>
        </w:rPr>
      </w:pPr>
    </w:p>
    <w:p w14:paraId="0AA0ACDA" w14:textId="0645DBC3" w:rsidR="001873C9" w:rsidRPr="00BD3861" w:rsidRDefault="00C16C54" w:rsidP="00BD3861">
      <w:pPr>
        <w:pStyle w:val="ListParagraph"/>
        <w:numPr>
          <w:ilvl w:val="0"/>
          <w:numId w:val="30"/>
        </w:numPr>
        <w:spacing w:line="256" w:lineRule="auto"/>
        <w:contextualSpacing/>
        <w:jc w:val="both"/>
        <w:rPr>
          <w:rFonts w:asciiTheme="minorHAnsi" w:hAnsiTheme="minorHAnsi" w:cstheme="minorHAnsi"/>
          <w:b/>
          <w:bCs/>
          <w:sz w:val="22"/>
        </w:rPr>
      </w:pPr>
      <w:r w:rsidRPr="00C16C54">
        <w:rPr>
          <w:rFonts w:asciiTheme="minorHAnsi" w:hAnsiTheme="minorHAnsi" w:cstheme="minorHAnsi"/>
          <w:b/>
          <w:bCs/>
          <w:sz w:val="22"/>
        </w:rPr>
        <w:t xml:space="preserve">TELECOMMUNICATION AT THE </w:t>
      </w:r>
      <w:r w:rsidR="00E240FF">
        <w:rPr>
          <w:rFonts w:asciiTheme="minorHAnsi" w:hAnsiTheme="minorHAnsi" w:cstheme="minorHAnsi"/>
          <w:b/>
          <w:bCs/>
          <w:sz w:val="22"/>
        </w:rPr>
        <w:t xml:space="preserve">DISTRICT </w:t>
      </w:r>
      <w:r w:rsidRPr="00C16C54">
        <w:rPr>
          <w:rFonts w:asciiTheme="minorHAnsi" w:hAnsiTheme="minorHAnsi" w:cstheme="minorHAnsi"/>
          <w:b/>
          <w:bCs/>
          <w:sz w:val="22"/>
        </w:rPr>
        <w:t>LEVEL</w:t>
      </w:r>
      <w:r w:rsidR="001873C9">
        <w:rPr>
          <w:rFonts w:asciiTheme="minorHAnsi" w:hAnsiTheme="minorHAnsi" w:cstheme="minorHAnsi"/>
          <w:b/>
          <w:bCs/>
          <w:sz w:val="22"/>
        </w:rPr>
        <w:t xml:space="preserve">/ </w:t>
      </w:r>
      <w:r w:rsidR="00BD3861">
        <w:rPr>
          <w:rFonts w:asciiTheme="minorHAnsi" w:hAnsiTheme="minorHAnsi" w:cstheme="minorHAnsi"/>
          <w:b/>
          <w:bCs/>
          <w:sz w:val="22"/>
        </w:rPr>
        <w:t>SUB-NATIONAL</w:t>
      </w:r>
      <w:r w:rsidR="001873C9">
        <w:rPr>
          <w:rFonts w:asciiTheme="minorHAnsi" w:hAnsiTheme="minorHAnsi" w:cstheme="minorHAnsi"/>
          <w:b/>
          <w:bCs/>
          <w:sz w:val="22"/>
        </w:rPr>
        <w:t xml:space="preserve"> LEVEL</w:t>
      </w:r>
    </w:p>
    <w:p w14:paraId="446DDA26" w14:textId="77777777" w:rsidR="00A040FA" w:rsidRDefault="00A040FA" w:rsidP="00BB171F">
      <w:pPr>
        <w:spacing w:line="256" w:lineRule="auto"/>
        <w:contextualSpacing/>
        <w:jc w:val="both"/>
        <w:rPr>
          <w:rFonts w:asciiTheme="minorHAnsi" w:hAnsiTheme="minorHAnsi" w:cstheme="minorHAnsi"/>
          <w:b/>
          <w:bCs/>
          <w:sz w:val="22"/>
          <w:szCs w:val="22"/>
        </w:rPr>
      </w:pPr>
    </w:p>
    <w:p w14:paraId="2A2D87A8" w14:textId="6A094163" w:rsidR="00BB171F" w:rsidRPr="002B01FF" w:rsidRDefault="00A040FA" w:rsidP="00BB171F">
      <w:pPr>
        <w:spacing w:line="256" w:lineRule="auto"/>
        <w:contextualSpacing/>
        <w:jc w:val="both"/>
        <w:rPr>
          <w:rFonts w:asciiTheme="minorHAnsi" w:hAnsiTheme="minorHAnsi" w:cstheme="minorHAnsi"/>
          <w:sz w:val="22"/>
          <w:szCs w:val="22"/>
        </w:rPr>
      </w:pPr>
      <w:r>
        <w:rPr>
          <w:rFonts w:asciiTheme="minorHAnsi" w:hAnsiTheme="minorHAnsi" w:cstheme="minorHAnsi"/>
          <w:b/>
          <w:bCs/>
          <w:sz w:val="22"/>
          <w:szCs w:val="22"/>
        </w:rPr>
        <w:t>Preliminary identified t</w:t>
      </w:r>
      <w:r w:rsidR="00BB171F" w:rsidRPr="002B01FF">
        <w:rPr>
          <w:rFonts w:asciiTheme="minorHAnsi" w:hAnsiTheme="minorHAnsi" w:cstheme="minorHAnsi"/>
          <w:b/>
          <w:bCs/>
          <w:sz w:val="22"/>
          <w:szCs w:val="22"/>
        </w:rPr>
        <w:t>arget districts</w:t>
      </w:r>
      <w:r>
        <w:rPr>
          <w:rFonts w:asciiTheme="minorHAnsi" w:hAnsiTheme="minorHAnsi" w:cstheme="minorHAnsi"/>
          <w:b/>
          <w:bCs/>
          <w:sz w:val="22"/>
          <w:szCs w:val="22"/>
        </w:rPr>
        <w:t>,</w:t>
      </w:r>
      <w:r w:rsidR="00BB171F" w:rsidRPr="002B01FF">
        <w:rPr>
          <w:rFonts w:asciiTheme="minorHAnsi" w:hAnsiTheme="minorHAnsi" w:cstheme="minorHAnsi"/>
          <w:b/>
          <w:bCs/>
          <w:sz w:val="22"/>
          <w:szCs w:val="22"/>
        </w:rPr>
        <w:t xml:space="preserve"> </w:t>
      </w:r>
      <w:r>
        <w:rPr>
          <w:rFonts w:asciiTheme="minorHAnsi" w:hAnsiTheme="minorHAnsi" w:cstheme="minorHAnsi"/>
          <w:b/>
          <w:bCs/>
          <w:sz w:val="22"/>
          <w:szCs w:val="22"/>
        </w:rPr>
        <w:t>b</w:t>
      </w:r>
      <w:r w:rsidR="003C70B6">
        <w:rPr>
          <w:rFonts w:asciiTheme="minorHAnsi" w:hAnsiTheme="minorHAnsi" w:cstheme="minorHAnsi"/>
          <w:b/>
          <w:bCs/>
          <w:sz w:val="22"/>
          <w:szCs w:val="22"/>
        </w:rPr>
        <w:t xml:space="preserve">ased on the report </w:t>
      </w:r>
      <w:r w:rsidR="00D41A69">
        <w:rPr>
          <w:rFonts w:asciiTheme="minorHAnsi" w:hAnsiTheme="minorHAnsi" w:cstheme="minorHAnsi"/>
          <w:b/>
          <w:bCs/>
          <w:sz w:val="22"/>
          <w:szCs w:val="22"/>
        </w:rPr>
        <w:t xml:space="preserve">generated </w:t>
      </w:r>
      <w:r w:rsidR="003C70B6">
        <w:rPr>
          <w:rFonts w:asciiTheme="minorHAnsi" w:hAnsiTheme="minorHAnsi" w:cstheme="minorHAnsi"/>
          <w:b/>
          <w:bCs/>
          <w:sz w:val="22"/>
          <w:szCs w:val="22"/>
        </w:rPr>
        <w:t xml:space="preserve">by MOJ on the lower registration rates: </w:t>
      </w:r>
    </w:p>
    <w:tbl>
      <w:tblPr>
        <w:tblStyle w:val="TableGrid"/>
        <w:tblW w:w="0" w:type="auto"/>
        <w:tblLayout w:type="fixed"/>
        <w:tblLook w:val="04A0" w:firstRow="1" w:lastRow="0" w:firstColumn="1" w:lastColumn="0" w:noHBand="0" w:noVBand="1"/>
      </w:tblPr>
      <w:tblGrid>
        <w:gridCol w:w="1165"/>
        <w:gridCol w:w="1710"/>
        <w:gridCol w:w="1980"/>
        <w:gridCol w:w="2070"/>
        <w:gridCol w:w="2703"/>
      </w:tblGrid>
      <w:tr w:rsidR="00BB171F" w:rsidRPr="00D71BC0" w14:paraId="313527A4" w14:textId="77777777" w:rsidTr="005817C7">
        <w:tc>
          <w:tcPr>
            <w:tcW w:w="1165" w:type="dxa"/>
          </w:tcPr>
          <w:p w14:paraId="2FBA0668" w14:textId="77777777" w:rsidR="00BB171F" w:rsidRPr="00A22AA7" w:rsidRDefault="00BB171F" w:rsidP="002457A4">
            <w:pPr>
              <w:spacing w:line="256" w:lineRule="auto"/>
              <w:contextualSpacing/>
              <w:jc w:val="both"/>
              <w:rPr>
                <w:rFonts w:asciiTheme="minorHAnsi" w:hAnsiTheme="minorHAnsi" w:cstheme="minorHAnsi"/>
                <w:b/>
                <w:bCs/>
                <w:sz w:val="22"/>
                <w:szCs w:val="22"/>
              </w:rPr>
            </w:pPr>
            <w:r w:rsidRPr="00A22AA7">
              <w:rPr>
                <w:rFonts w:asciiTheme="minorHAnsi" w:hAnsiTheme="minorHAnsi" w:cstheme="minorHAnsi"/>
                <w:b/>
                <w:bCs/>
                <w:sz w:val="22"/>
                <w:szCs w:val="22"/>
              </w:rPr>
              <w:t>Regions</w:t>
            </w:r>
          </w:p>
        </w:tc>
        <w:tc>
          <w:tcPr>
            <w:tcW w:w="1710" w:type="dxa"/>
          </w:tcPr>
          <w:p w14:paraId="0E949D79" w14:textId="77777777" w:rsidR="00BB171F" w:rsidRPr="00A22AA7" w:rsidRDefault="00BB171F" w:rsidP="002457A4">
            <w:pPr>
              <w:spacing w:line="256" w:lineRule="auto"/>
              <w:contextualSpacing/>
              <w:jc w:val="both"/>
              <w:rPr>
                <w:rFonts w:asciiTheme="minorHAnsi" w:hAnsiTheme="minorHAnsi" w:cstheme="minorHAnsi"/>
                <w:b/>
                <w:bCs/>
                <w:sz w:val="22"/>
                <w:szCs w:val="22"/>
              </w:rPr>
            </w:pPr>
            <w:r w:rsidRPr="00A22AA7">
              <w:rPr>
                <w:rFonts w:asciiTheme="minorHAnsi" w:hAnsiTheme="minorHAnsi" w:cstheme="minorHAnsi"/>
                <w:b/>
                <w:bCs/>
                <w:sz w:val="22"/>
                <w:szCs w:val="22"/>
              </w:rPr>
              <w:t>GBAO</w:t>
            </w:r>
          </w:p>
        </w:tc>
        <w:tc>
          <w:tcPr>
            <w:tcW w:w="1980" w:type="dxa"/>
          </w:tcPr>
          <w:p w14:paraId="7669EEB0" w14:textId="77777777" w:rsidR="00BB171F" w:rsidRPr="00A22AA7" w:rsidRDefault="00BB171F" w:rsidP="002457A4">
            <w:pPr>
              <w:spacing w:line="256" w:lineRule="auto"/>
              <w:contextualSpacing/>
              <w:jc w:val="both"/>
              <w:rPr>
                <w:rFonts w:asciiTheme="minorHAnsi" w:hAnsiTheme="minorHAnsi" w:cstheme="minorHAnsi"/>
                <w:b/>
                <w:bCs/>
                <w:sz w:val="22"/>
                <w:szCs w:val="22"/>
              </w:rPr>
            </w:pPr>
            <w:r w:rsidRPr="00A22AA7">
              <w:rPr>
                <w:rFonts w:asciiTheme="minorHAnsi" w:hAnsiTheme="minorHAnsi" w:cstheme="minorHAnsi"/>
                <w:b/>
                <w:bCs/>
                <w:sz w:val="22"/>
                <w:szCs w:val="22"/>
              </w:rPr>
              <w:t>DRS</w:t>
            </w:r>
          </w:p>
        </w:tc>
        <w:tc>
          <w:tcPr>
            <w:tcW w:w="2070" w:type="dxa"/>
          </w:tcPr>
          <w:p w14:paraId="58F6DDEE" w14:textId="77777777" w:rsidR="00BB171F" w:rsidRPr="00A22AA7" w:rsidRDefault="00BB171F" w:rsidP="002457A4">
            <w:pPr>
              <w:spacing w:line="256" w:lineRule="auto"/>
              <w:contextualSpacing/>
              <w:jc w:val="both"/>
              <w:rPr>
                <w:rFonts w:asciiTheme="minorHAnsi" w:hAnsiTheme="minorHAnsi" w:cstheme="minorHAnsi"/>
                <w:b/>
                <w:bCs/>
                <w:sz w:val="22"/>
                <w:szCs w:val="22"/>
              </w:rPr>
            </w:pPr>
            <w:r w:rsidRPr="00A22AA7">
              <w:rPr>
                <w:rFonts w:asciiTheme="minorHAnsi" w:hAnsiTheme="minorHAnsi" w:cstheme="minorHAnsi"/>
                <w:b/>
                <w:bCs/>
                <w:sz w:val="22"/>
                <w:szCs w:val="22"/>
              </w:rPr>
              <w:t>Sugd</w:t>
            </w:r>
          </w:p>
        </w:tc>
        <w:tc>
          <w:tcPr>
            <w:tcW w:w="2703" w:type="dxa"/>
          </w:tcPr>
          <w:p w14:paraId="11ACE761" w14:textId="77777777" w:rsidR="00BB171F" w:rsidRPr="00A22AA7" w:rsidRDefault="00BB171F" w:rsidP="002457A4">
            <w:pPr>
              <w:spacing w:line="256" w:lineRule="auto"/>
              <w:contextualSpacing/>
              <w:jc w:val="both"/>
              <w:rPr>
                <w:rFonts w:asciiTheme="minorHAnsi" w:hAnsiTheme="minorHAnsi" w:cstheme="minorHAnsi"/>
                <w:b/>
                <w:bCs/>
                <w:sz w:val="22"/>
                <w:szCs w:val="22"/>
              </w:rPr>
            </w:pPr>
            <w:r w:rsidRPr="00A22AA7">
              <w:rPr>
                <w:rFonts w:asciiTheme="minorHAnsi" w:hAnsiTheme="minorHAnsi" w:cstheme="minorHAnsi"/>
                <w:b/>
                <w:bCs/>
                <w:sz w:val="22"/>
                <w:szCs w:val="22"/>
              </w:rPr>
              <w:t>Khatlon</w:t>
            </w:r>
          </w:p>
        </w:tc>
      </w:tr>
      <w:tr w:rsidR="00BB171F" w14:paraId="6F179448" w14:textId="77777777" w:rsidTr="005817C7">
        <w:tc>
          <w:tcPr>
            <w:tcW w:w="1165" w:type="dxa"/>
          </w:tcPr>
          <w:p w14:paraId="5F3E8948" w14:textId="77777777" w:rsidR="00BB171F" w:rsidRPr="00A22AA7" w:rsidRDefault="00BB171F" w:rsidP="002457A4">
            <w:pPr>
              <w:spacing w:line="256" w:lineRule="auto"/>
              <w:contextualSpacing/>
              <w:jc w:val="both"/>
              <w:rPr>
                <w:rFonts w:asciiTheme="minorHAnsi" w:hAnsiTheme="minorHAnsi" w:cstheme="minorHAnsi"/>
                <w:b/>
                <w:bCs/>
                <w:sz w:val="22"/>
                <w:szCs w:val="22"/>
              </w:rPr>
            </w:pPr>
            <w:r w:rsidRPr="00A22AA7">
              <w:rPr>
                <w:rFonts w:asciiTheme="minorHAnsi" w:hAnsiTheme="minorHAnsi" w:cstheme="minorHAnsi"/>
                <w:b/>
                <w:bCs/>
                <w:sz w:val="22"/>
                <w:szCs w:val="22"/>
              </w:rPr>
              <w:t>Districts</w:t>
            </w:r>
          </w:p>
        </w:tc>
        <w:tc>
          <w:tcPr>
            <w:tcW w:w="1710" w:type="dxa"/>
          </w:tcPr>
          <w:p w14:paraId="7D256CAA" w14:textId="77777777" w:rsidR="00BB171F" w:rsidRPr="00A22AA7" w:rsidRDefault="00BB171F" w:rsidP="002457A4">
            <w:pPr>
              <w:pStyle w:val="Heading1"/>
              <w:numPr>
                <w:ilvl w:val="0"/>
                <w:numId w:val="20"/>
              </w:numPr>
              <w:shd w:val="clear" w:color="auto" w:fill="FFFFFF"/>
              <w:jc w:val="left"/>
              <w:rPr>
                <w:rFonts w:asciiTheme="minorHAnsi" w:hAnsiTheme="minorHAnsi" w:cstheme="minorHAnsi"/>
                <w:b w:val="0"/>
                <w:color w:val="000000"/>
                <w:szCs w:val="22"/>
                <w:lang w:eastAsia="ru-RU"/>
              </w:rPr>
            </w:pPr>
            <w:r w:rsidRPr="00A22AA7">
              <w:rPr>
                <w:rStyle w:val="mw-page-title-main"/>
                <w:rFonts w:asciiTheme="minorHAnsi" w:hAnsiTheme="minorHAnsi" w:cstheme="minorHAnsi"/>
                <w:b w:val="0"/>
                <w:bCs/>
                <w:color w:val="000000"/>
                <w:szCs w:val="22"/>
              </w:rPr>
              <w:t>Murghob</w:t>
            </w:r>
          </w:p>
          <w:p w14:paraId="1FC6A9F9" w14:textId="77777777" w:rsidR="00BB171F" w:rsidRPr="00A22AA7" w:rsidRDefault="00BB171F" w:rsidP="002457A4">
            <w:pPr>
              <w:pStyle w:val="Heading1"/>
              <w:numPr>
                <w:ilvl w:val="0"/>
                <w:numId w:val="20"/>
              </w:numPr>
              <w:shd w:val="clear" w:color="auto" w:fill="FFFFFF"/>
              <w:jc w:val="left"/>
              <w:rPr>
                <w:rStyle w:val="mw-page-title-main"/>
                <w:rFonts w:asciiTheme="minorHAnsi" w:hAnsiTheme="minorHAnsi" w:cstheme="minorHAnsi"/>
                <w:b w:val="0"/>
                <w:bCs/>
                <w:color w:val="000000"/>
                <w:szCs w:val="22"/>
              </w:rPr>
            </w:pPr>
            <w:r w:rsidRPr="00A22AA7">
              <w:rPr>
                <w:rStyle w:val="mw-page-title-main"/>
                <w:rFonts w:asciiTheme="minorHAnsi" w:hAnsiTheme="minorHAnsi" w:cstheme="minorHAnsi"/>
                <w:b w:val="0"/>
                <w:bCs/>
                <w:color w:val="000000"/>
                <w:szCs w:val="22"/>
              </w:rPr>
              <w:t>Roshtqal'a</w:t>
            </w:r>
          </w:p>
          <w:p w14:paraId="237384CF" w14:textId="77777777" w:rsidR="00BB171F" w:rsidRPr="00A22AA7" w:rsidRDefault="00BB171F" w:rsidP="002457A4">
            <w:pPr>
              <w:pStyle w:val="Heading1"/>
              <w:numPr>
                <w:ilvl w:val="0"/>
                <w:numId w:val="20"/>
              </w:numPr>
              <w:shd w:val="clear" w:color="auto" w:fill="FFFFFF"/>
              <w:jc w:val="left"/>
              <w:rPr>
                <w:rStyle w:val="mw-page-title-main"/>
                <w:rFonts w:asciiTheme="minorHAnsi" w:hAnsiTheme="minorHAnsi" w:cstheme="minorHAnsi"/>
                <w:b w:val="0"/>
                <w:color w:val="000000"/>
                <w:szCs w:val="22"/>
                <w:lang w:eastAsia="ru-RU"/>
              </w:rPr>
            </w:pPr>
            <w:r w:rsidRPr="00A22AA7">
              <w:rPr>
                <w:rStyle w:val="mw-page-title-main"/>
                <w:rFonts w:asciiTheme="minorHAnsi" w:hAnsiTheme="minorHAnsi" w:cstheme="minorHAnsi"/>
                <w:b w:val="0"/>
                <w:bCs/>
                <w:color w:val="000000"/>
                <w:szCs w:val="22"/>
              </w:rPr>
              <w:t>Ishkoshim</w:t>
            </w:r>
          </w:p>
          <w:p w14:paraId="21BABA64" w14:textId="77777777" w:rsidR="00BB171F" w:rsidRPr="00A22AA7" w:rsidRDefault="00BB171F" w:rsidP="002457A4">
            <w:pPr>
              <w:pStyle w:val="Heading1"/>
              <w:numPr>
                <w:ilvl w:val="0"/>
                <w:numId w:val="20"/>
              </w:numPr>
              <w:shd w:val="clear" w:color="auto" w:fill="FFFFFF"/>
              <w:jc w:val="left"/>
              <w:rPr>
                <w:rFonts w:asciiTheme="minorHAnsi" w:hAnsiTheme="minorHAnsi" w:cstheme="minorHAnsi"/>
                <w:b w:val="0"/>
                <w:color w:val="000000"/>
                <w:szCs w:val="22"/>
                <w:lang w:eastAsia="ru-RU"/>
              </w:rPr>
            </w:pPr>
            <w:r w:rsidRPr="00A22AA7">
              <w:rPr>
                <w:rStyle w:val="mw-page-title-main"/>
                <w:rFonts w:asciiTheme="minorHAnsi" w:hAnsiTheme="minorHAnsi" w:cstheme="minorHAnsi"/>
                <w:b w:val="0"/>
                <w:bCs/>
                <w:color w:val="000000"/>
                <w:szCs w:val="22"/>
              </w:rPr>
              <w:t>Rushon</w:t>
            </w:r>
          </w:p>
          <w:p w14:paraId="138D42DB" w14:textId="77777777" w:rsidR="00BB171F" w:rsidRPr="00A22AA7" w:rsidRDefault="00BB171F" w:rsidP="002457A4">
            <w:pPr>
              <w:rPr>
                <w:rFonts w:asciiTheme="minorHAnsi" w:hAnsiTheme="minorHAnsi" w:cstheme="minorHAnsi"/>
                <w:sz w:val="22"/>
                <w:szCs w:val="22"/>
              </w:rPr>
            </w:pPr>
          </w:p>
          <w:p w14:paraId="2D4A8BB3" w14:textId="77777777" w:rsidR="00BB171F" w:rsidRPr="00A22AA7" w:rsidRDefault="00BB171F" w:rsidP="002457A4">
            <w:pPr>
              <w:spacing w:line="256" w:lineRule="auto"/>
              <w:contextualSpacing/>
              <w:jc w:val="both"/>
              <w:rPr>
                <w:rFonts w:asciiTheme="minorHAnsi" w:hAnsiTheme="minorHAnsi" w:cstheme="minorHAnsi"/>
                <w:sz w:val="22"/>
                <w:szCs w:val="22"/>
              </w:rPr>
            </w:pPr>
          </w:p>
        </w:tc>
        <w:tc>
          <w:tcPr>
            <w:tcW w:w="1980" w:type="dxa"/>
          </w:tcPr>
          <w:p w14:paraId="1FDE1816" w14:textId="77777777" w:rsidR="00BB171F" w:rsidRPr="00A22AA7" w:rsidRDefault="00BB171F" w:rsidP="002457A4">
            <w:pPr>
              <w:pStyle w:val="ListParagraph"/>
              <w:numPr>
                <w:ilvl w:val="0"/>
                <w:numId w:val="21"/>
              </w:numPr>
              <w:spacing w:line="256" w:lineRule="auto"/>
              <w:contextualSpacing/>
              <w:jc w:val="both"/>
              <w:rPr>
                <w:rFonts w:asciiTheme="minorHAnsi" w:hAnsiTheme="minorHAnsi" w:cstheme="minorHAnsi"/>
                <w:sz w:val="22"/>
              </w:rPr>
            </w:pPr>
            <w:r w:rsidRPr="00A22AA7">
              <w:rPr>
                <w:rFonts w:asciiTheme="minorHAnsi" w:hAnsiTheme="minorHAnsi" w:cstheme="minorHAnsi"/>
                <w:sz w:val="22"/>
              </w:rPr>
              <w:t>Sangvor</w:t>
            </w:r>
          </w:p>
          <w:p w14:paraId="264ED777" w14:textId="77777777" w:rsidR="00BB171F" w:rsidRPr="00A22AA7" w:rsidRDefault="00BB171F" w:rsidP="002457A4">
            <w:pPr>
              <w:pStyle w:val="ListParagraph"/>
              <w:numPr>
                <w:ilvl w:val="0"/>
                <w:numId w:val="21"/>
              </w:numPr>
              <w:spacing w:line="256" w:lineRule="auto"/>
              <w:contextualSpacing/>
              <w:jc w:val="both"/>
              <w:rPr>
                <w:rFonts w:asciiTheme="minorHAnsi" w:hAnsiTheme="minorHAnsi" w:cstheme="minorHAnsi"/>
                <w:sz w:val="22"/>
              </w:rPr>
            </w:pPr>
            <w:r w:rsidRPr="00A22AA7">
              <w:rPr>
                <w:rFonts w:asciiTheme="minorHAnsi" w:hAnsiTheme="minorHAnsi" w:cstheme="minorHAnsi"/>
                <w:sz w:val="22"/>
              </w:rPr>
              <w:t>Lahsh</w:t>
            </w:r>
          </w:p>
          <w:p w14:paraId="39ACB10B" w14:textId="77777777" w:rsidR="00BB171F" w:rsidRPr="00A22AA7" w:rsidRDefault="00BB171F" w:rsidP="002457A4">
            <w:pPr>
              <w:pStyle w:val="ListParagraph"/>
              <w:numPr>
                <w:ilvl w:val="0"/>
                <w:numId w:val="21"/>
              </w:numPr>
              <w:spacing w:line="256" w:lineRule="auto"/>
              <w:contextualSpacing/>
              <w:jc w:val="both"/>
              <w:rPr>
                <w:rFonts w:asciiTheme="minorHAnsi" w:hAnsiTheme="minorHAnsi" w:cstheme="minorHAnsi"/>
                <w:sz w:val="22"/>
              </w:rPr>
            </w:pPr>
            <w:r w:rsidRPr="00A22AA7">
              <w:rPr>
                <w:rFonts w:asciiTheme="minorHAnsi" w:hAnsiTheme="minorHAnsi" w:cstheme="minorHAnsi"/>
                <w:sz w:val="22"/>
              </w:rPr>
              <w:t>Rogun</w:t>
            </w:r>
          </w:p>
          <w:p w14:paraId="3110D168" w14:textId="77777777" w:rsidR="00BB171F" w:rsidRPr="00A22AA7" w:rsidRDefault="00BB171F" w:rsidP="002457A4">
            <w:pPr>
              <w:pStyle w:val="ListParagraph"/>
              <w:numPr>
                <w:ilvl w:val="0"/>
                <w:numId w:val="21"/>
              </w:numPr>
              <w:spacing w:line="256" w:lineRule="auto"/>
              <w:contextualSpacing/>
              <w:jc w:val="both"/>
              <w:rPr>
                <w:rFonts w:asciiTheme="minorHAnsi" w:hAnsiTheme="minorHAnsi" w:cstheme="minorHAnsi"/>
                <w:sz w:val="22"/>
              </w:rPr>
            </w:pPr>
            <w:r w:rsidRPr="00A22AA7">
              <w:rPr>
                <w:rFonts w:asciiTheme="minorHAnsi" w:hAnsiTheme="minorHAnsi" w:cstheme="minorHAnsi"/>
                <w:sz w:val="22"/>
              </w:rPr>
              <w:t xml:space="preserve">Tojikobod </w:t>
            </w:r>
          </w:p>
          <w:p w14:paraId="6D3E5786" w14:textId="77777777" w:rsidR="00BB171F" w:rsidRPr="00A22AA7" w:rsidRDefault="00BB171F" w:rsidP="002457A4">
            <w:pPr>
              <w:pStyle w:val="ListParagraph"/>
              <w:numPr>
                <w:ilvl w:val="0"/>
                <w:numId w:val="21"/>
              </w:numPr>
              <w:spacing w:line="256" w:lineRule="auto"/>
              <w:contextualSpacing/>
              <w:jc w:val="both"/>
              <w:rPr>
                <w:rFonts w:asciiTheme="minorHAnsi" w:hAnsiTheme="minorHAnsi" w:cstheme="minorHAnsi"/>
                <w:sz w:val="22"/>
              </w:rPr>
            </w:pPr>
            <w:r w:rsidRPr="00A22AA7">
              <w:rPr>
                <w:rFonts w:asciiTheme="minorHAnsi" w:hAnsiTheme="minorHAnsi" w:cstheme="minorHAnsi"/>
                <w:sz w:val="22"/>
              </w:rPr>
              <w:t xml:space="preserve">Nurobod </w:t>
            </w:r>
          </w:p>
          <w:p w14:paraId="0BB09A3B" w14:textId="77777777" w:rsidR="00BB171F" w:rsidRPr="00A22AA7" w:rsidRDefault="00BB171F" w:rsidP="002457A4">
            <w:pPr>
              <w:pStyle w:val="ListParagraph"/>
              <w:numPr>
                <w:ilvl w:val="0"/>
                <w:numId w:val="21"/>
              </w:numPr>
              <w:spacing w:line="256" w:lineRule="auto"/>
              <w:contextualSpacing/>
              <w:jc w:val="both"/>
              <w:rPr>
                <w:rFonts w:asciiTheme="minorHAnsi" w:hAnsiTheme="minorHAnsi" w:cstheme="minorHAnsi"/>
                <w:sz w:val="22"/>
              </w:rPr>
            </w:pPr>
            <w:r w:rsidRPr="00A22AA7">
              <w:rPr>
                <w:rFonts w:asciiTheme="minorHAnsi" w:hAnsiTheme="minorHAnsi" w:cstheme="minorHAnsi"/>
                <w:sz w:val="22"/>
              </w:rPr>
              <w:t>Varzob</w:t>
            </w:r>
          </w:p>
          <w:p w14:paraId="1119884D" w14:textId="77777777" w:rsidR="00BB171F" w:rsidRPr="00A22AA7" w:rsidRDefault="00BB171F" w:rsidP="002457A4">
            <w:pPr>
              <w:spacing w:line="256" w:lineRule="auto"/>
              <w:contextualSpacing/>
              <w:jc w:val="both"/>
              <w:rPr>
                <w:rFonts w:asciiTheme="minorHAnsi" w:hAnsiTheme="minorHAnsi" w:cstheme="minorHAnsi"/>
                <w:sz w:val="22"/>
                <w:szCs w:val="22"/>
              </w:rPr>
            </w:pPr>
          </w:p>
        </w:tc>
        <w:tc>
          <w:tcPr>
            <w:tcW w:w="2070" w:type="dxa"/>
          </w:tcPr>
          <w:p w14:paraId="1B8EB4A9" w14:textId="77777777" w:rsidR="00BB171F" w:rsidRPr="00A22AA7" w:rsidRDefault="00BB171F" w:rsidP="002457A4">
            <w:pPr>
              <w:pStyle w:val="ListParagraph"/>
              <w:numPr>
                <w:ilvl w:val="0"/>
                <w:numId w:val="22"/>
              </w:numPr>
              <w:spacing w:line="256" w:lineRule="auto"/>
              <w:contextualSpacing/>
              <w:jc w:val="both"/>
              <w:rPr>
                <w:rFonts w:asciiTheme="minorHAnsi" w:hAnsiTheme="minorHAnsi" w:cstheme="minorHAnsi"/>
                <w:sz w:val="22"/>
              </w:rPr>
            </w:pPr>
            <w:r w:rsidRPr="00A22AA7">
              <w:rPr>
                <w:rFonts w:asciiTheme="minorHAnsi" w:hAnsiTheme="minorHAnsi" w:cstheme="minorHAnsi"/>
                <w:sz w:val="22"/>
              </w:rPr>
              <w:t>Istiklol</w:t>
            </w:r>
          </w:p>
          <w:p w14:paraId="4CB58432" w14:textId="77777777" w:rsidR="00BB171F" w:rsidRPr="00A22AA7" w:rsidRDefault="00BB171F" w:rsidP="002457A4">
            <w:pPr>
              <w:pStyle w:val="ListParagraph"/>
              <w:numPr>
                <w:ilvl w:val="0"/>
                <w:numId w:val="22"/>
              </w:numPr>
              <w:rPr>
                <w:rFonts w:asciiTheme="minorHAnsi" w:hAnsiTheme="minorHAnsi" w:cstheme="minorHAnsi"/>
                <w:sz w:val="22"/>
                <w:szCs w:val="18"/>
              </w:rPr>
            </w:pPr>
            <w:r w:rsidRPr="00A22AA7">
              <w:rPr>
                <w:rFonts w:asciiTheme="minorHAnsi" w:hAnsiTheme="minorHAnsi" w:cstheme="minorHAnsi"/>
                <w:sz w:val="22"/>
                <w:szCs w:val="18"/>
              </w:rPr>
              <w:t xml:space="preserve">Kuhistoni Mastchoh </w:t>
            </w:r>
          </w:p>
          <w:p w14:paraId="6A9D52F8" w14:textId="77777777" w:rsidR="00BB171F" w:rsidRPr="00A22AA7" w:rsidRDefault="00BB171F" w:rsidP="002457A4">
            <w:pPr>
              <w:pStyle w:val="ListParagraph"/>
              <w:numPr>
                <w:ilvl w:val="0"/>
                <w:numId w:val="22"/>
              </w:numPr>
              <w:rPr>
                <w:rFonts w:asciiTheme="minorHAnsi" w:hAnsiTheme="minorHAnsi" w:cstheme="minorHAnsi"/>
                <w:sz w:val="22"/>
                <w:szCs w:val="18"/>
              </w:rPr>
            </w:pPr>
            <w:r w:rsidRPr="00A22AA7">
              <w:rPr>
                <w:rFonts w:asciiTheme="minorHAnsi" w:hAnsiTheme="minorHAnsi" w:cstheme="minorHAnsi"/>
                <w:sz w:val="22"/>
                <w:szCs w:val="18"/>
              </w:rPr>
              <w:t xml:space="preserve">Shahriston </w:t>
            </w:r>
          </w:p>
          <w:p w14:paraId="3084E802" w14:textId="77777777" w:rsidR="00BB171F" w:rsidRPr="00A22AA7" w:rsidRDefault="00BB171F" w:rsidP="002457A4">
            <w:pPr>
              <w:pStyle w:val="ListParagraph"/>
              <w:numPr>
                <w:ilvl w:val="0"/>
                <w:numId w:val="22"/>
              </w:numPr>
              <w:rPr>
                <w:rFonts w:asciiTheme="minorHAnsi" w:hAnsiTheme="minorHAnsi" w:cstheme="minorHAnsi"/>
                <w:sz w:val="22"/>
                <w:szCs w:val="18"/>
              </w:rPr>
            </w:pPr>
            <w:r w:rsidRPr="00A22AA7">
              <w:rPr>
                <w:rFonts w:asciiTheme="minorHAnsi" w:hAnsiTheme="minorHAnsi" w:cstheme="minorHAnsi"/>
                <w:sz w:val="22"/>
                <w:szCs w:val="18"/>
              </w:rPr>
              <w:t xml:space="preserve">Guliston </w:t>
            </w:r>
          </w:p>
          <w:p w14:paraId="75C56E7D" w14:textId="77777777" w:rsidR="00BB171F" w:rsidRPr="00A22AA7" w:rsidRDefault="00BB171F" w:rsidP="002457A4">
            <w:pPr>
              <w:spacing w:line="256" w:lineRule="auto"/>
              <w:contextualSpacing/>
              <w:jc w:val="both"/>
              <w:rPr>
                <w:rFonts w:asciiTheme="minorHAnsi" w:hAnsiTheme="minorHAnsi" w:cstheme="minorHAnsi"/>
                <w:sz w:val="22"/>
                <w:szCs w:val="22"/>
              </w:rPr>
            </w:pPr>
          </w:p>
        </w:tc>
        <w:tc>
          <w:tcPr>
            <w:tcW w:w="2703" w:type="dxa"/>
          </w:tcPr>
          <w:p w14:paraId="322CA27A" w14:textId="77777777" w:rsidR="00BB171F" w:rsidRPr="00A22AA7" w:rsidRDefault="00BB171F" w:rsidP="002457A4">
            <w:pPr>
              <w:pStyle w:val="ListParagraph"/>
              <w:numPr>
                <w:ilvl w:val="0"/>
                <w:numId w:val="23"/>
              </w:numPr>
              <w:spacing w:line="256" w:lineRule="auto"/>
              <w:contextualSpacing/>
              <w:jc w:val="both"/>
              <w:rPr>
                <w:rFonts w:asciiTheme="minorHAnsi" w:hAnsiTheme="minorHAnsi" w:cstheme="minorHAnsi"/>
                <w:sz w:val="22"/>
              </w:rPr>
            </w:pPr>
            <w:r w:rsidRPr="00A22AA7">
              <w:rPr>
                <w:rFonts w:asciiTheme="minorHAnsi" w:hAnsiTheme="minorHAnsi" w:cstheme="minorHAnsi"/>
                <w:sz w:val="22"/>
              </w:rPr>
              <w:t>Baljuvon</w:t>
            </w:r>
          </w:p>
          <w:p w14:paraId="7561FFE7" w14:textId="77777777" w:rsidR="00BB171F" w:rsidRPr="00A22AA7" w:rsidRDefault="00BB171F" w:rsidP="002457A4">
            <w:pPr>
              <w:pStyle w:val="ListParagraph"/>
              <w:numPr>
                <w:ilvl w:val="0"/>
                <w:numId w:val="23"/>
              </w:numPr>
              <w:spacing w:line="256" w:lineRule="auto"/>
              <w:contextualSpacing/>
              <w:jc w:val="both"/>
              <w:rPr>
                <w:rFonts w:asciiTheme="minorHAnsi" w:hAnsiTheme="minorHAnsi" w:cstheme="minorHAnsi"/>
                <w:sz w:val="22"/>
              </w:rPr>
            </w:pPr>
            <w:r w:rsidRPr="00A22AA7">
              <w:rPr>
                <w:rFonts w:asciiTheme="minorHAnsi" w:hAnsiTheme="minorHAnsi" w:cstheme="minorHAnsi"/>
                <w:sz w:val="22"/>
              </w:rPr>
              <w:t xml:space="preserve">Nosiri Khusrav </w:t>
            </w:r>
          </w:p>
          <w:p w14:paraId="4BA33C1A" w14:textId="77777777" w:rsidR="00BB171F" w:rsidRPr="00A22AA7" w:rsidRDefault="00BB171F" w:rsidP="002457A4">
            <w:pPr>
              <w:pStyle w:val="ListParagraph"/>
              <w:numPr>
                <w:ilvl w:val="0"/>
                <w:numId w:val="23"/>
              </w:numPr>
              <w:spacing w:line="256" w:lineRule="auto"/>
              <w:contextualSpacing/>
              <w:jc w:val="both"/>
              <w:rPr>
                <w:rFonts w:asciiTheme="minorHAnsi" w:hAnsiTheme="minorHAnsi" w:cstheme="minorHAnsi"/>
                <w:sz w:val="22"/>
              </w:rPr>
            </w:pPr>
            <w:r w:rsidRPr="00A22AA7">
              <w:rPr>
                <w:rFonts w:asciiTheme="minorHAnsi" w:hAnsiTheme="minorHAnsi" w:cstheme="minorHAnsi"/>
                <w:sz w:val="22"/>
              </w:rPr>
              <w:t>Shamsiddin Shohin</w:t>
            </w:r>
          </w:p>
          <w:p w14:paraId="50457C99" w14:textId="77777777" w:rsidR="00BB171F" w:rsidRPr="00A22AA7" w:rsidRDefault="00BB171F" w:rsidP="002457A4">
            <w:pPr>
              <w:pStyle w:val="ListParagraph"/>
              <w:numPr>
                <w:ilvl w:val="0"/>
                <w:numId w:val="23"/>
              </w:numPr>
              <w:spacing w:line="256" w:lineRule="auto"/>
              <w:contextualSpacing/>
              <w:jc w:val="both"/>
              <w:rPr>
                <w:rFonts w:asciiTheme="minorHAnsi" w:hAnsiTheme="minorHAnsi" w:cstheme="minorHAnsi"/>
                <w:sz w:val="22"/>
              </w:rPr>
            </w:pPr>
            <w:r w:rsidRPr="00A22AA7">
              <w:rPr>
                <w:rFonts w:asciiTheme="minorHAnsi" w:hAnsiTheme="minorHAnsi" w:cstheme="minorHAnsi"/>
                <w:sz w:val="22"/>
              </w:rPr>
              <w:t>Levakant</w:t>
            </w:r>
          </w:p>
          <w:p w14:paraId="14C9DA8B" w14:textId="77777777" w:rsidR="00BB171F" w:rsidRPr="00A22AA7" w:rsidRDefault="00BB171F" w:rsidP="002457A4">
            <w:pPr>
              <w:pStyle w:val="ListParagraph"/>
              <w:numPr>
                <w:ilvl w:val="0"/>
                <w:numId w:val="23"/>
              </w:numPr>
              <w:spacing w:line="256" w:lineRule="auto"/>
              <w:contextualSpacing/>
              <w:jc w:val="both"/>
              <w:rPr>
                <w:rFonts w:asciiTheme="minorHAnsi" w:hAnsiTheme="minorHAnsi" w:cstheme="minorHAnsi"/>
                <w:sz w:val="22"/>
              </w:rPr>
            </w:pPr>
            <w:r w:rsidRPr="00A22AA7">
              <w:rPr>
                <w:rFonts w:asciiTheme="minorHAnsi" w:hAnsiTheme="minorHAnsi" w:cstheme="minorHAnsi"/>
                <w:sz w:val="22"/>
              </w:rPr>
              <w:t>Nurek</w:t>
            </w:r>
          </w:p>
          <w:p w14:paraId="1ED1BB9F" w14:textId="77777777" w:rsidR="00BB171F" w:rsidRPr="00A22AA7" w:rsidRDefault="00BB171F" w:rsidP="002457A4">
            <w:pPr>
              <w:pStyle w:val="ListParagraph"/>
              <w:numPr>
                <w:ilvl w:val="0"/>
                <w:numId w:val="23"/>
              </w:numPr>
              <w:spacing w:line="256" w:lineRule="auto"/>
              <w:contextualSpacing/>
              <w:jc w:val="both"/>
              <w:rPr>
                <w:rFonts w:asciiTheme="minorHAnsi" w:hAnsiTheme="minorHAnsi" w:cstheme="minorHAnsi"/>
                <w:sz w:val="22"/>
              </w:rPr>
            </w:pPr>
            <w:r w:rsidRPr="00A22AA7">
              <w:rPr>
                <w:rFonts w:asciiTheme="minorHAnsi" w:hAnsiTheme="minorHAnsi" w:cstheme="minorHAnsi"/>
                <w:sz w:val="22"/>
              </w:rPr>
              <w:t>Khovaling</w:t>
            </w:r>
          </w:p>
        </w:tc>
      </w:tr>
    </w:tbl>
    <w:p w14:paraId="0F5E9F22" w14:textId="77777777" w:rsidR="001873C9" w:rsidRDefault="001873C9" w:rsidP="00AF5228">
      <w:pPr>
        <w:spacing w:line="256" w:lineRule="auto"/>
        <w:contextualSpacing/>
        <w:jc w:val="both"/>
        <w:rPr>
          <w:rFonts w:asciiTheme="minorHAnsi" w:hAnsiTheme="minorHAnsi" w:cstheme="minorHAnsi"/>
          <w:sz w:val="22"/>
        </w:rPr>
      </w:pPr>
    </w:p>
    <w:p w14:paraId="55E6EBB0" w14:textId="77777777" w:rsidR="002A332D" w:rsidRDefault="002A332D" w:rsidP="00AF5228">
      <w:pPr>
        <w:spacing w:line="256" w:lineRule="auto"/>
        <w:contextualSpacing/>
        <w:jc w:val="both"/>
        <w:rPr>
          <w:rFonts w:asciiTheme="minorHAnsi" w:hAnsiTheme="minorHAnsi" w:cstheme="minorHAnsi"/>
          <w:sz w:val="22"/>
        </w:rPr>
      </w:pPr>
    </w:p>
    <w:p w14:paraId="6EAE54A7" w14:textId="15F1F5EF" w:rsidR="0037773E" w:rsidRPr="005817C7" w:rsidRDefault="0037773E" w:rsidP="00AF5228">
      <w:pPr>
        <w:pStyle w:val="ListParagraph"/>
        <w:numPr>
          <w:ilvl w:val="3"/>
          <w:numId w:val="22"/>
        </w:numPr>
        <w:spacing w:line="256" w:lineRule="auto"/>
        <w:contextualSpacing/>
        <w:jc w:val="both"/>
        <w:rPr>
          <w:rFonts w:asciiTheme="minorHAnsi" w:hAnsiTheme="minorHAnsi" w:cstheme="minorHAnsi"/>
          <w:b/>
          <w:bCs/>
          <w:sz w:val="22"/>
        </w:rPr>
      </w:pPr>
      <w:r w:rsidRPr="005817C7">
        <w:rPr>
          <w:rFonts w:asciiTheme="minorHAnsi" w:hAnsiTheme="minorHAnsi" w:cstheme="minorHAnsi"/>
          <w:b/>
          <w:bCs/>
          <w:sz w:val="22"/>
        </w:rPr>
        <w:t>Targeted SMS Campaigns:</w:t>
      </w:r>
    </w:p>
    <w:p w14:paraId="599D6781" w14:textId="5E318DF7" w:rsidR="0017787D" w:rsidRPr="00673F76" w:rsidRDefault="003B72EC" w:rsidP="00673F76">
      <w:pPr>
        <w:pStyle w:val="ListParagraph"/>
        <w:numPr>
          <w:ilvl w:val="0"/>
          <w:numId w:val="53"/>
        </w:numPr>
        <w:spacing w:line="256" w:lineRule="auto"/>
        <w:contextualSpacing/>
        <w:jc w:val="both"/>
        <w:rPr>
          <w:rFonts w:asciiTheme="minorHAnsi" w:hAnsiTheme="minorHAnsi" w:cstheme="minorHAnsi"/>
          <w:sz w:val="22"/>
        </w:rPr>
      </w:pPr>
      <w:r w:rsidRPr="00673F76">
        <w:rPr>
          <w:rFonts w:asciiTheme="minorHAnsi" w:hAnsiTheme="minorHAnsi" w:cstheme="minorHAnsi"/>
          <w:sz w:val="22"/>
        </w:rPr>
        <w:t xml:space="preserve">Identify a cellular company with better coverage in target districts and Dushanbe and carry out targeted SMS-texting to </w:t>
      </w:r>
      <w:r w:rsidR="00AF5228" w:rsidRPr="00673F76">
        <w:rPr>
          <w:rFonts w:asciiTheme="minorHAnsi" w:hAnsiTheme="minorHAnsi" w:cstheme="minorHAnsi"/>
          <w:sz w:val="22"/>
        </w:rPr>
        <w:t xml:space="preserve">the </w:t>
      </w:r>
      <w:r w:rsidRPr="00673F76">
        <w:rPr>
          <w:rFonts w:asciiTheme="minorHAnsi" w:hAnsiTheme="minorHAnsi" w:cstheme="minorHAnsi"/>
          <w:sz w:val="22"/>
        </w:rPr>
        <w:t xml:space="preserve">local population. A total of </w:t>
      </w:r>
      <w:r w:rsidR="00F6752B" w:rsidRPr="00673F76">
        <w:rPr>
          <w:rFonts w:asciiTheme="minorHAnsi" w:hAnsiTheme="minorHAnsi" w:cstheme="minorHAnsi"/>
          <w:sz w:val="22"/>
        </w:rPr>
        <w:t xml:space="preserve">4 000 000 </w:t>
      </w:r>
      <w:r w:rsidRPr="00673F76">
        <w:rPr>
          <w:rFonts w:asciiTheme="minorHAnsi" w:hAnsiTheme="minorHAnsi" w:cstheme="minorHAnsi"/>
          <w:sz w:val="22"/>
        </w:rPr>
        <w:t>people shall receive SMS texts with important information about registration</w:t>
      </w:r>
      <w:r w:rsidR="004F5E76" w:rsidRPr="00673F76">
        <w:rPr>
          <w:rFonts w:asciiTheme="minorHAnsi" w:hAnsiTheme="minorHAnsi" w:cstheme="minorHAnsi"/>
          <w:sz w:val="22"/>
        </w:rPr>
        <w:t xml:space="preserve"> in 20 district areas</w:t>
      </w:r>
      <w:r w:rsidRPr="00673F76">
        <w:rPr>
          <w:rFonts w:asciiTheme="minorHAnsi" w:hAnsiTheme="minorHAnsi" w:cstheme="minorHAnsi"/>
          <w:sz w:val="22"/>
        </w:rPr>
        <w:t>.</w:t>
      </w:r>
      <w:r w:rsidR="006A0D34" w:rsidRPr="00E45ACE">
        <w:rPr>
          <w:rStyle w:val="FootnoteReference"/>
          <w:rFonts w:asciiTheme="minorHAnsi" w:hAnsiTheme="minorHAnsi" w:cstheme="minorHAnsi"/>
          <w:sz w:val="22"/>
        </w:rPr>
        <w:footnoteReference w:id="2"/>
      </w:r>
    </w:p>
    <w:p w14:paraId="0AFEFC43" w14:textId="2E2023C2" w:rsidR="0017787D" w:rsidRPr="005817C7" w:rsidRDefault="00506E5A" w:rsidP="005817C7">
      <w:pPr>
        <w:pStyle w:val="ListParagraph"/>
        <w:numPr>
          <w:ilvl w:val="0"/>
          <w:numId w:val="27"/>
        </w:numPr>
        <w:spacing w:line="256" w:lineRule="auto"/>
        <w:contextualSpacing/>
        <w:jc w:val="both"/>
        <w:rPr>
          <w:rFonts w:asciiTheme="minorHAnsi" w:hAnsiTheme="minorHAnsi" w:cstheme="minorHAnsi"/>
          <w:sz w:val="22"/>
        </w:rPr>
      </w:pPr>
      <w:r w:rsidRPr="005817C7">
        <w:rPr>
          <w:rFonts w:asciiTheme="minorHAnsi" w:hAnsiTheme="minorHAnsi" w:cstheme="minorHAnsi"/>
          <w:sz w:val="22"/>
        </w:rPr>
        <w:t xml:space="preserve">SMS campaigns </w:t>
      </w:r>
      <w:r w:rsidR="0017787D" w:rsidRPr="005817C7">
        <w:rPr>
          <w:rFonts w:asciiTheme="minorHAnsi" w:hAnsiTheme="minorHAnsi" w:cstheme="minorHAnsi"/>
          <w:sz w:val="22"/>
        </w:rPr>
        <w:t xml:space="preserve">will be </w:t>
      </w:r>
      <w:r w:rsidRPr="005817C7">
        <w:rPr>
          <w:rFonts w:asciiTheme="minorHAnsi" w:hAnsiTheme="minorHAnsi" w:cstheme="minorHAnsi"/>
          <w:sz w:val="22"/>
        </w:rPr>
        <w:t>in targeted districts</w:t>
      </w:r>
      <w:r w:rsidR="0017787D" w:rsidRPr="005817C7">
        <w:rPr>
          <w:rFonts w:asciiTheme="minorHAnsi" w:hAnsiTheme="minorHAnsi" w:cstheme="minorHAnsi"/>
          <w:sz w:val="22"/>
        </w:rPr>
        <w:t>, agreed with MoJ and UNDP,</w:t>
      </w:r>
      <w:r w:rsidRPr="005817C7">
        <w:rPr>
          <w:rFonts w:asciiTheme="minorHAnsi" w:hAnsiTheme="minorHAnsi" w:cstheme="minorHAnsi"/>
          <w:sz w:val="22"/>
        </w:rPr>
        <w:t xml:space="preserve"> with calls for action</w:t>
      </w:r>
      <w:r w:rsidR="00C61D90" w:rsidRPr="005817C7">
        <w:rPr>
          <w:rFonts w:asciiTheme="minorHAnsi" w:hAnsiTheme="minorHAnsi" w:cstheme="minorHAnsi"/>
          <w:sz w:val="22"/>
        </w:rPr>
        <w:t>.</w:t>
      </w:r>
    </w:p>
    <w:p w14:paraId="78EF8F4F" w14:textId="7FD5F02E" w:rsidR="00F6752B" w:rsidRPr="00AF5228" w:rsidRDefault="0037773E" w:rsidP="00AF5228">
      <w:pPr>
        <w:pStyle w:val="ListParagraph"/>
        <w:numPr>
          <w:ilvl w:val="0"/>
          <w:numId w:val="27"/>
        </w:numPr>
        <w:spacing w:line="256" w:lineRule="auto"/>
        <w:contextualSpacing/>
        <w:jc w:val="both"/>
        <w:rPr>
          <w:rFonts w:asciiTheme="minorHAnsi" w:hAnsiTheme="minorHAnsi" w:cstheme="minorHAnsi"/>
          <w:sz w:val="22"/>
        </w:rPr>
      </w:pPr>
      <w:r w:rsidRPr="00AF5228">
        <w:rPr>
          <w:rFonts w:asciiTheme="minorHAnsi" w:hAnsiTheme="minorHAnsi" w:cstheme="minorHAnsi"/>
          <w:sz w:val="22"/>
        </w:rPr>
        <w:t>Develop and implement SMS campaigns targeting specific demographics identified as key beneficiaries.</w:t>
      </w:r>
      <w:r w:rsidR="00742226">
        <w:rPr>
          <w:rFonts w:asciiTheme="minorHAnsi" w:hAnsiTheme="minorHAnsi" w:cstheme="minorHAnsi"/>
          <w:sz w:val="22"/>
        </w:rPr>
        <w:t xml:space="preserve"> </w:t>
      </w:r>
    </w:p>
    <w:p w14:paraId="77482DD0" w14:textId="174DECF5" w:rsidR="00AF5228" w:rsidRPr="00AF5228" w:rsidRDefault="0037773E" w:rsidP="00AF5228">
      <w:pPr>
        <w:pStyle w:val="ListParagraph"/>
        <w:numPr>
          <w:ilvl w:val="0"/>
          <w:numId w:val="27"/>
        </w:numPr>
        <w:spacing w:line="256" w:lineRule="auto"/>
        <w:contextualSpacing/>
        <w:jc w:val="both"/>
        <w:rPr>
          <w:rFonts w:asciiTheme="minorHAnsi" w:hAnsiTheme="minorHAnsi" w:cstheme="minorHAnsi"/>
          <w:sz w:val="22"/>
        </w:rPr>
      </w:pPr>
      <w:r w:rsidRPr="00AF5228">
        <w:rPr>
          <w:rFonts w:asciiTheme="minorHAnsi" w:hAnsiTheme="minorHAnsi" w:cstheme="minorHAnsi"/>
          <w:sz w:val="22"/>
        </w:rPr>
        <w:t>Tailor messages to address the unique needs and interests of each demographic group</w:t>
      </w:r>
      <w:r w:rsidR="00742226">
        <w:rPr>
          <w:rFonts w:asciiTheme="minorHAnsi" w:hAnsiTheme="minorHAnsi" w:cstheme="minorHAnsi"/>
          <w:sz w:val="22"/>
        </w:rPr>
        <w:t xml:space="preserve"> of </w:t>
      </w:r>
      <w:r w:rsidR="00E87238">
        <w:rPr>
          <w:rFonts w:asciiTheme="minorHAnsi" w:hAnsiTheme="minorHAnsi" w:cstheme="minorHAnsi"/>
          <w:sz w:val="22"/>
        </w:rPr>
        <w:t xml:space="preserve">the </w:t>
      </w:r>
      <w:r w:rsidR="00742226">
        <w:rPr>
          <w:rFonts w:asciiTheme="minorHAnsi" w:hAnsiTheme="minorHAnsi" w:cstheme="minorHAnsi"/>
          <w:sz w:val="22"/>
        </w:rPr>
        <w:t>selected target district</w:t>
      </w:r>
      <w:r w:rsidRPr="00AF5228">
        <w:rPr>
          <w:rFonts w:asciiTheme="minorHAnsi" w:hAnsiTheme="minorHAnsi" w:cstheme="minorHAnsi"/>
          <w:sz w:val="22"/>
        </w:rPr>
        <w:t>.</w:t>
      </w:r>
    </w:p>
    <w:p w14:paraId="7CDAA3A8" w14:textId="77777777" w:rsidR="00AF5228" w:rsidRDefault="0037773E" w:rsidP="00AF5228">
      <w:pPr>
        <w:pStyle w:val="ListParagraph"/>
        <w:numPr>
          <w:ilvl w:val="0"/>
          <w:numId w:val="27"/>
        </w:numPr>
        <w:spacing w:line="256" w:lineRule="auto"/>
        <w:contextualSpacing/>
        <w:jc w:val="both"/>
        <w:rPr>
          <w:rFonts w:asciiTheme="minorHAnsi" w:hAnsiTheme="minorHAnsi" w:cstheme="minorHAnsi"/>
          <w:sz w:val="22"/>
        </w:rPr>
      </w:pPr>
      <w:r w:rsidRPr="00AF5228">
        <w:rPr>
          <w:rFonts w:asciiTheme="minorHAnsi" w:hAnsiTheme="minorHAnsi" w:cstheme="minorHAnsi"/>
          <w:sz w:val="22"/>
        </w:rPr>
        <w:t>Collect feedback and gather data to assess the effectiveness of the SMS campaigns.</w:t>
      </w:r>
    </w:p>
    <w:p w14:paraId="3E56B4B3" w14:textId="27179146" w:rsidR="007907FF" w:rsidRPr="005817C7" w:rsidRDefault="007907FF" w:rsidP="007907FF">
      <w:pPr>
        <w:pStyle w:val="ListParagraph"/>
        <w:numPr>
          <w:ilvl w:val="0"/>
          <w:numId w:val="27"/>
        </w:numPr>
        <w:spacing w:line="256" w:lineRule="auto"/>
        <w:contextualSpacing/>
        <w:jc w:val="both"/>
        <w:rPr>
          <w:rFonts w:asciiTheme="minorHAnsi" w:hAnsiTheme="minorHAnsi" w:cstheme="minorHAnsi"/>
          <w:sz w:val="22"/>
        </w:rPr>
      </w:pPr>
      <w:r>
        <w:rPr>
          <w:rFonts w:asciiTheme="minorHAnsi" w:hAnsiTheme="minorHAnsi" w:cstheme="minorHAnsi"/>
          <w:sz w:val="22"/>
        </w:rPr>
        <w:t xml:space="preserve">Coordinate with the CR Main Department on the schedule of Mobile CR </w:t>
      </w:r>
      <w:r w:rsidR="00A146D1">
        <w:rPr>
          <w:rFonts w:asciiTheme="minorHAnsi" w:hAnsiTheme="minorHAnsi" w:cstheme="minorHAnsi"/>
          <w:sz w:val="22"/>
        </w:rPr>
        <w:t>office</w:t>
      </w:r>
      <w:r>
        <w:rPr>
          <w:rFonts w:asciiTheme="minorHAnsi" w:hAnsiTheme="minorHAnsi" w:cstheme="minorHAnsi"/>
          <w:sz w:val="22"/>
        </w:rPr>
        <w:t xml:space="preserve"> visits to the regions with the purpose of providing </w:t>
      </w:r>
      <w:r w:rsidR="00A146D1">
        <w:rPr>
          <w:rFonts w:asciiTheme="minorHAnsi" w:hAnsiTheme="minorHAnsi" w:cstheme="minorHAnsi"/>
          <w:sz w:val="22"/>
        </w:rPr>
        <w:t>prompt information</w:t>
      </w:r>
      <w:r>
        <w:rPr>
          <w:rFonts w:asciiTheme="minorHAnsi" w:hAnsiTheme="minorHAnsi" w:cstheme="minorHAnsi"/>
          <w:sz w:val="22"/>
        </w:rPr>
        <w:t xml:space="preserve"> to the population. </w:t>
      </w:r>
      <w:r w:rsidRPr="005817C7">
        <w:rPr>
          <w:rFonts w:asciiTheme="minorHAnsi" w:hAnsiTheme="minorHAnsi" w:cstheme="minorHAnsi"/>
          <w:sz w:val="22"/>
        </w:rPr>
        <w:t xml:space="preserve">The selected organization </w:t>
      </w:r>
      <w:r>
        <w:rPr>
          <w:rFonts w:asciiTheme="minorHAnsi" w:hAnsiTheme="minorHAnsi" w:cstheme="minorHAnsi"/>
          <w:sz w:val="22"/>
        </w:rPr>
        <w:t>will be</w:t>
      </w:r>
      <w:r w:rsidRPr="005817C7">
        <w:rPr>
          <w:rFonts w:asciiTheme="minorHAnsi" w:hAnsiTheme="minorHAnsi" w:cstheme="minorHAnsi"/>
          <w:sz w:val="22"/>
        </w:rPr>
        <w:t xml:space="preserve"> responsible for informing the residents of specific target districts about the upcoming Mobile </w:t>
      </w:r>
      <w:r>
        <w:rPr>
          <w:rFonts w:asciiTheme="minorHAnsi" w:hAnsiTheme="minorHAnsi" w:cstheme="minorHAnsi"/>
          <w:sz w:val="22"/>
        </w:rPr>
        <w:t>civil registration vehicles</w:t>
      </w:r>
      <w:r w:rsidRPr="005817C7">
        <w:rPr>
          <w:rFonts w:asciiTheme="minorHAnsi" w:hAnsiTheme="minorHAnsi" w:cstheme="minorHAnsi"/>
          <w:sz w:val="22"/>
        </w:rPr>
        <w:t xml:space="preserve"> </w:t>
      </w:r>
      <w:r>
        <w:rPr>
          <w:rFonts w:asciiTheme="minorHAnsi" w:hAnsiTheme="minorHAnsi" w:cstheme="minorHAnsi"/>
          <w:sz w:val="22"/>
        </w:rPr>
        <w:t xml:space="preserve">to districts with </w:t>
      </w:r>
      <w:r w:rsidRPr="005817C7">
        <w:rPr>
          <w:rFonts w:asciiTheme="minorHAnsi" w:hAnsiTheme="minorHAnsi" w:cstheme="minorHAnsi"/>
          <w:sz w:val="22"/>
        </w:rPr>
        <w:t xml:space="preserve">dates, time, locations, and a call for action. </w:t>
      </w:r>
    </w:p>
    <w:p w14:paraId="0E69CA0D" w14:textId="77777777" w:rsidR="00506E5A" w:rsidRPr="00AF5228" w:rsidRDefault="00506E5A" w:rsidP="00506E5A">
      <w:pPr>
        <w:pStyle w:val="ListParagraph"/>
        <w:spacing w:line="256" w:lineRule="auto"/>
        <w:contextualSpacing/>
        <w:jc w:val="both"/>
        <w:rPr>
          <w:rFonts w:asciiTheme="minorHAnsi" w:hAnsiTheme="minorHAnsi" w:cstheme="minorHAnsi"/>
          <w:sz w:val="22"/>
        </w:rPr>
      </w:pPr>
    </w:p>
    <w:p w14:paraId="592537B2" w14:textId="1538F1BB" w:rsidR="00E10240" w:rsidRPr="005817C7" w:rsidRDefault="00D50762" w:rsidP="00E10240">
      <w:pPr>
        <w:pStyle w:val="ListParagraph"/>
        <w:numPr>
          <w:ilvl w:val="3"/>
          <w:numId w:val="22"/>
        </w:numPr>
        <w:spacing w:line="256" w:lineRule="auto"/>
        <w:contextualSpacing/>
        <w:jc w:val="both"/>
        <w:rPr>
          <w:rFonts w:asciiTheme="minorHAnsi" w:hAnsiTheme="minorHAnsi" w:cstheme="minorHAnsi"/>
          <w:b/>
          <w:bCs/>
          <w:sz w:val="22"/>
        </w:rPr>
      </w:pPr>
      <w:r w:rsidRPr="005817C7">
        <w:rPr>
          <w:rFonts w:asciiTheme="minorHAnsi" w:hAnsiTheme="minorHAnsi" w:cstheme="minorHAnsi"/>
          <w:b/>
          <w:bCs/>
          <w:sz w:val="22"/>
        </w:rPr>
        <w:t>Brochures</w:t>
      </w:r>
      <w:r w:rsidR="00E10240" w:rsidRPr="005817C7">
        <w:rPr>
          <w:rFonts w:asciiTheme="minorHAnsi" w:hAnsiTheme="minorHAnsi" w:cstheme="minorHAnsi"/>
          <w:b/>
          <w:bCs/>
          <w:sz w:val="22"/>
        </w:rPr>
        <w:t>:</w:t>
      </w:r>
    </w:p>
    <w:p w14:paraId="6204E596" w14:textId="4D6C03C1" w:rsidR="004D4F49" w:rsidRDefault="000231D2" w:rsidP="00E10240">
      <w:pPr>
        <w:pStyle w:val="ListParagraph"/>
        <w:numPr>
          <w:ilvl w:val="0"/>
          <w:numId w:val="27"/>
        </w:numPr>
        <w:spacing w:line="256" w:lineRule="auto"/>
        <w:contextualSpacing/>
        <w:jc w:val="both"/>
        <w:rPr>
          <w:rFonts w:asciiTheme="minorHAnsi" w:hAnsiTheme="minorHAnsi" w:cstheme="minorHAnsi"/>
          <w:sz w:val="22"/>
        </w:rPr>
      </w:pPr>
      <w:r w:rsidRPr="00E10240">
        <w:rPr>
          <w:rFonts w:asciiTheme="minorHAnsi" w:hAnsiTheme="minorHAnsi" w:cstheme="minorHAnsi"/>
          <w:sz w:val="22"/>
        </w:rPr>
        <w:t xml:space="preserve">Develop </w:t>
      </w:r>
      <w:r w:rsidRPr="00E45ACE">
        <w:rPr>
          <w:rFonts w:asciiTheme="minorHAnsi" w:hAnsiTheme="minorHAnsi" w:cstheme="minorHAnsi"/>
          <w:sz w:val="22"/>
        </w:rPr>
        <w:t>informative brochures</w:t>
      </w:r>
      <w:r w:rsidR="00F5122E" w:rsidRPr="00E45ACE">
        <w:rPr>
          <w:rFonts w:asciiTheme="minorHAnsi" w:hAnsiTheme="minorHAnsi" w:cstheme="minorHAnsi"/>
          <w:sz w:val="22"/>
        </w:rPr>
        <w:t xml:space="preserve"> on stages of birth registration</w:t>
      </w:r>
      <w:r w:rsidR="00D51135" w:rsidRPr="00E45ACE">
        <w:rPr>
          <w:rFonts w:asciiTheme="minorHAnsi" w:hAnsiTheme="minorHAnsi" w:cstheme="minorHAnsi"/>
          <w:sz w:val="22"/>
        </w:rPr>
        <w:t xml:space="preserve"> and </w:t>
      </w:r>
      <w:r w:rsidR="0036555A">
        <w:rPr>
          <w:rFonts w:asciiTheme="minorHAnsi" w:hAnsiTheme="minorHAnsi" w:cstheme="minorHAnsi"/>
          <w:sz w:val="22"/>
        </w:rPr>
        <w:t>fees</w:t>
      </w:r>
      <w:r w:rsidR="00120342">
        <w:rPr>
          <w:rFonts w:asciiTheme="minorHAnsi" w:hAnsiTheme="minorHAnsi" w:cstheme="minorHAnsi"/>
          <w:sz w:val="22"/>
        </w:rPr>
        <w:t>.</w:t>
      </w:r>
    </w:p>
    <w:p w14:paraId="1D9E3218" w14:textId="08F20DA4" w:rsidR="00BD3861" w:rsidRPr="00673F76" w:rsidRDefault="004D4F49" w:rsidP="004D4F49">
      <w:pPr>
        <w:pStyle w:val="ListParagraph"/>
        <w:numPr>
          <w:ilvl w:val="0"/>
          <w:numId w:val="27"/>
        </w:numPr>
        <w:spacing w:line="256" w:lineRule="auto"/>
        <w:contextualSpacing/>
        <w:jc w:val="both"/>
        <w:rPr>
          <w:rFonts w:asciiTheme="minorHAnsi" w:hAnsiTheme="minorHAnsi" w:cstheme="minorHAnsi"/>
          <w:sz w:val="22"/>
        </w:rPr>
      </w:pPr>
      <w:r>
        <w:rPr>
          <w:rFonts w:asciiTheme="minorHAnsi" w:hAnsiTheme="minorHAnsi" w:cstheme="minorHAnsi"/>
          <w:sz w:val="22"/>
        </w:rPr>
        <w:t>P</w:t>
      </w:r>
      <w:r w:rsidR="000231D2" w:rsidRPr="00E45ACE">
        <w:rPr>
          <w:rFonts w:asciiTheme="minorHAnsi" w:hAnsiTheme="minorHAnsi" w:cstheme="minorHAnsi"/>
          <w:sz w:val="22"/>
        </w:rPr>
        <w:t xml:space="preserve">rint </w:t>
      </w:r>
      <w:r w:rsidR="00696C57" w:rsidRPr="00E45ACE">
        <w:rPr>
          <w:rFonts w:asciiTheme="minorHAnsi" w:hAnsiTheme="minorHAnsi" w:cstheme="minorHAnsi"/>
          <w:sz w:val="22"/>
        </w:rPr>
        <w:t>10</w:t>
      </w:r>
      <w:r w:rsidR="00DB6024" w:rsidRPr="00E45ACE">
        <w:rPr>
          <w:rFonts w:asciiTheme="minorHAnsi" w:hAnsiTheme="minorHAnsi" w:cstheme="minorHAnsi"/>
          <w:sz w:val="22"/>
        </w:rPr>
        <w:t>,000</w:t>
      </w:r>
      <w:r w:rsidR="000231D2" w:rsidRPr="00E45ACE">
        <w:rPr>
          <w:rFonts w:asciiTheme="minorHAnsi" w:hAnsiTheme="minorHAnsi" w:cstheme="minorHAnsi"/>
          <w:sz w:val="22"/>
        </w:rPr>
        <w:t xml:space="preserve"> </w:t>
      </w:r>
      <w:r w:rsidR="00DB6024" w:rsidRPr="00E45ACE">
        <w:rPr>
          <w:rFonts w:asciiTheme="minorHAnsi" w:hAnsiTheme="minorHAnsi" w:cstheme="minorHAnsi"/>
          <w:sz w:val="22"/>
        </w:rPr>
        <w:t xml:space="preserve">and distribute </w:t>
      </w:r>
      <w:r w:rsidR="00AA3652" w:rsidRPr="00E45ACE">
        <w:rPr>
          <w:rFonts w:asciiTheme="minorHAnsi" w:hAnsiTheme="minorHAnsi" w:cstheme="minorHAnsi"/>
          <w:sz w:val="22"/>
        </w:rPr>
        <w:t xml:space="preserve">in primary health care facilities such as Polyclinics, </w:t>
      </w:r>
      <w:r w:rsidR="007907FF">
        <w:rPr>
          <w:rFonts w:asciiTheme="minorHAnsi" w:hAnsiTheme="minorHAnsi" w:cstheme="minorHAnsi"/>
          <w:sz w:val="22"/>
        </w:rPr>
        <w:t>Maternity hospitals,</w:t>
      </w:r>
      <w:r w:rsidR="0095255D">
        <w:rPr>
          <w:rFonts w:asciiTheme="minorHAnsi" w:hAnsiTheme="minorHAnsi" w:cstheme="minorHAnsi"/>
          <w:sz w:val="22"/>
        </w:rPr>
        <w:t xml:space="preserve"> </w:t>
      </w:r>
      <w:r w:rsidR="00AA3652" w:rsidRPr="00673F76">
        <w:rPr>
          <w:rFonts w:asciiTheme="minorHAnsi" w:hAnsiTheme="minorHAnsi" w:cstheme="minorHAnsi"/>
          <w:sz w:val="22"/>
        </w:rPr>
        <w:t>Rural Health Centers (RHC)</w:t>
      </w:r>
      <w:r w:rsidR="00120342">
        <w:rPr>
          <w:rFonts w:asciiTheme="minorHAnsi" w:hAnsiTheme="minorHAnsi" w:cstheme="minorHAnsi"/>
          <w:sz w:val="22"/>
        </w:rPr>
        <w:t>,</w:t>
      </w:r>
      <w:r w:rsidR="00696C57" w:rsidRPr="00673F76">
        <w:rPr>
          <w:rFonts w:asciiTheme="minorHAnsi" w:hAnsiTheme="minorHAnsi" w:cstheme="minorHAnsi"/>
          <w:sz w:val="22"/>
        </w:rPr>
        <w:t xml:space="preserve"> and jamoats</w:t>
      </w:r>
      <w:r w:rsidR="00AA3652" w:rsidRPr="00E45ACE">
        <w:t>.</w:t>
      </w:r>
    </w:p>
    <w:p w14:paraId="5EA0B8CC" w14:textId="77777777" w:rsidR="0037773E" w:rsidRPr="0037773E" w:rsidRDefault="0037773E" w:rsidP="0037773E">
      <w:pPr>
        <w:spacing w:line="256" w:lineRule="auto"/>
        <w:contextualSpacing/>
        <w:jc w:val="both"/>
        <w:rPr>
          <w:rFonts w:asciiTheme="minorHAnsi" w:hAnsiTheme="minorHAnsi" w:cstheme="minorHAnsi"/>
          <w:b/>
          <w:bCs/>
          <w:sz w:val="22"/>
        </w:rPr>
      </w:pPr>
    </w:p>
    <w:p w14:paraId="7191EBBE" w14:textId="47743F6E" w:rsidR="00AF5228" w:rsidRPr="00673F76" w:rsidRDefault="00BC400E" w:rsidP="00673F76">
      <w:pPr>
        <w:pStyle w:val="ListParagraph"/>
        <w:numPr>
          <w:ilvl w:val="0"/>
          <w:numId w:val="30"/>
        </w:numPr>
        <w:spacing w:line="256" w:lineRule="auto"/>
        <w:contextualSpacing/>
        <w:jc w:val="both"/>
        <w:rPr>
          <w:rFonts w:asciiTheme="minorHAnsi" w:hAnsiTheme="minorHAnsi" w:cstheme="minorHAnsi"/>
          <w:b/>
          <w:bCs/>
          <w:sz w:val="22"/>
        </w:rPr>
      </w:pPr>
      <w:r w:rsidRPr="00BC400E">
        <w:rPr>
          <w:rFonts w:asciiTheme="minorHAnsi" w:hAnsiTheme="minorHAnsi" w:cstheme="minorHAnsi"/>
          <w:b/>
          <w:bCs/>
          <w:sz w:val="22"/>
        </w:rPr>
        <w:t xml:space="preserve">MEDIA </w:t>
      </w:r>
      <w:r w:rsidR="00035948">
        <w:rPr>
          <w:rFonts w:asciiTheme="minorHAnsi" w:hAnsiTheme="minorHAnsi" w:cstheme="minorHAnsi"/>
          <w:b/>
          <w:bCs/>
          <w:sz w:val="22"/>
        </w:rPr>
        <w:t xml:space="preserve">CAMPAIGN </w:t>
      </w:r>
      <w:r w:rsidR="00424E69">
        <w:rPr>
          <w:rFonts w:asciiTheme="minorHAnsi" w:hAnsiTheme="minorHAnsi" w:cstheme="minorHAnsi"/>
          <w:b/>
          <w:bCs/>
          <w:sz w:val="22"/>
        </w:rPr>
        <w:t>AT THE NATIONAL LEVEL</w:t>
      </w:r>
    </w:p>
    <w:p w14:paraId="4C963CF5" w14:textId="1CE6E1BC" w:rsidR="0037773E" w:rsidRPr="00190B26" w:rsidRDefault="0037773E" w:rsidP="00520D43">
      <w:pPr>
        <w:pStyle w:val="ListParagraph"/>
        <w:numPr>
          <w:ilvl w:val="0"/>
          <w:numId w:val="42"/>
        </w:numPr>
        <w:spacing w:line="256" w:lineRule="auto"/>
        <w:contextualSpacing/>
        <w:jc w:val="both"/>
        <w:rPr>
          <w:rFonts w:asciiTheme="minorHAnsi" w:hAnsiTheme="minorHAnsi" w:cstheme="minorHAnsi"/>
          <w:b/>
          <w:bCs/>
          <w:sz w:val="22"/>
        </w:rPr>
      </w:pPr>
      <w:r w:rsidRPr="00190B26">
        <w:rPr>
          <w:rFonts w:asciiTheme="minorHAnsi" w:hAnsiTheme="minorHAnsi" w:cstheme="minorHAnsi"/>
          <w:b/>
          <w:bCs/>
          <w:sz w:val="22"/>
        </w:rPr>
        <w:t>Broadcasting of Videos:</w:t>
      </w:r>
    </w:p>
    <w:p w14:paraId="5D384EB7" w14:textId="6D88E296" w:rsidR="00AF5228" w:rsidRPr="00F91262" w:rsidRDefault="00AF5228" w:rsidP="00F91262">
      <w:pPr>
        <w:pStyle w:val="ListParagraph"/>
        <w:numPr>
          <w:ilvl w:val="0"/>
          <w:numId w:val="33"/>
        </w:numPr>
        <w:spacing w:line="256" w:lineRule="auto"/>
        <w:contextualSpacing/>
        <w:jc w:val="both"/>
        <w:rPr>
          <w:rFonts w:asciiTheme="minorHAnsi" w:hAnsiTheme="minorHAnsi" w:cstheme="minorHAnsi"/>
          <w:sz w:val="22"/>
        </w:rPr>
      </w:pPr>
      <w:r w:rsidRPr="00F91262">
        <w:rPr>
          <w:rFonts w:asciiTheme="minorHAnsi" w:hAnsiTheme="minorHAnsi" w:cstheme="minorHAnsi"/>
          <w:sz w:val="22"/>
        </w:rPr>
        <w:t xml:space="preserve">Broadcast the existing </w:t>
      </w:r>
      <w:r w:rsidR="005B2EA4">
        <w:rPr>
          <w:rFonts w:asciiTheme="minorHAnsi" w:hAnsiTheme="minorHAnsi" w:cstheme="minorHAnsi"/>
          <w:sz w:val="22"/>
        </w:rPr>
        <w:t>5</w:t>
      </w:r>
      <w:r w:rsidRPr="00F91262">
        <w:rPr>
          <w:rFonts w:asciiTheme="minorHAnsi" w:hAnsiTheme="minorHAnsi" w:cstheme="minorHAnsi"/>
          <w:sz w:val="22"/>
        </w:rPr>
        <w:t xml:space="preserve"> videos</w:t>
      </w:r>
      <w:r w:rsidR="00915A19">
        <w:rPr>
          <w:rFonts w:asciiTheme="minorHAnsi" w:hAnsiTheme="minorHAnsi" w:cstheme="minorHAnsi"/>
          <w:sz w:val="22"/>
        </w:rPr>
        <w:t>,</w:t>
      </w:r>
      <w:r w:rsidR="00960CF8">
        <w:rPr>
          <w:rFonts w:asciiTheme="minorHAnsi" w:hAnsiTheme="minorHAnsi" w:cstheme="minorHAnsi"/>
          <w:sz w:val="22"/>
        </w:rPr>
        <w:t xml:space="preserve"> </w:t>
      </w:r>
      <w:r w:rsidR="007B3D1D">
        <w:rPr>
          <w:rStyle w:val="FootnoteReference"/>
          <w:rFonts w:asciiTheme="minorHAnsi" w:hAnsiTheme="minorHAnsi" w:cstheme="minorHAnsi"/>
          <w:sz w:val="22"/>
        </w:rPr>
        <w:footnoteReference w:id="3"/>
      </w:r>
      <w:r w:rsidR="00915A19">
        <w:rPr>
          <w:rFonts w:asciiTheme="minorHAnsi" w:hAnsiTheme="minorHAnsi" w:cstheme="minorHAnsi"/>
          <w:sz w:val="22"/>
        </w:rPr>
        <w:t>previously</w:t>
      </w:r>
      <w:r w:rsidR="00915A19" w:rsidRPr="00F91262">
        <w:rPr>
          <w:rFonts w:asciiTheme="minorHAnsi" w:hAnsiTheme="minorHAnsi" w:cstheme="minorHAnsi"/>
          <w:sz w:val="22"/>
        </w:rPr>
        <w:t xml:space="preserve"> </w:t>
      </w:r>
      <w:r w:rsidRPr="00F91262">
        <w:rPr>
          <w:rFonts w:asciiTheme="minorHAnsi" w:hAnsiTheme="minorHAnsi" w:cstheme="minorHAnsi"/>
          <w:sz w:val="22"/>
        </w:rPr>
        <w:t>developed and agreed with MoJ</w:t>
      </w:r>
      <w:r w:rsidR="00915A19">
        <w:rPr>
          <w:rFonts w:asciiTheme="minorHAnsi" w:hAnsiTheme="minorHAnsi" w:cstheme="minorHAnsi"/>
          <w:sz w:val="22"/>
        </w:rPr>
        <w:t>,</w:t>
      </w:r>
      <w:r w:rsidR="00ED07D1" w:rsidRPr="00F91262">
        <w:rPr>
          <w:rFonts w:asciiTheme="minorHAnsi" w:hAnsiTheme="minorHAnsi" w:cstheme="minorHAnsi"/>
          <w:sz w:val="22"/>
        </w:rPr>
        <w:t xml:space="preserve"> through television and social media.</w:t>
      </w:r>
      <w:r w:rsidR="00B20D86">
        <w:rPr>
          <w:rFonts w:asciiTheme="minorHAnsi" w:hAnsiTheme="minorHAnsi" w:cstheme="minorHAnsi"/>
          <w:sz w:val="22"/>
        </w:rPr>
        <w:t xml:space="preserve"> </w:t>
      </w:r>
      <w:r w:rsidR="00960CF8">
        <w:rPr>
          <w:rFonts w:asciiTheme="minorHAnsi" w:hAnsiTheme="minorHAnsi" w:cstheme="minorHAnsi"/>
          <w:sz w:val="22"/>
        </w:rPr>
        <w:t>The duration</w:t>
      </w:r>
      <w:r w:rsidR="00B20D86">
        <w:rPr>
          <w:rFonts w:asciiTheme="minorHAnsi" w:hAnsiTheme="minorHAnsi" w:cstheme="minorHAnsi"/>
          <w:sz w:val="22"/>
        </w:rPr>
        <w:t xml:space="preserve"> of </w:t>
      </w:r>
      <w:r w:rsidR="00B80112">
        <w:rPr>
          <w:rFonts w:asciiTheme="minorHAnsi" w:hAnsiTheme="minorHAnsi" w:cstheme="minorHAnsi"/>
          <w:sz w:val="22"/>
        </w:rPr>
        <w:t xml:space="preserve">all </w:t>
      </w:r>
      <w:r w:rsidR="00B20D86">
        <w:rPr>
          <w:rFonts w:asciiTheme="minorHAnsi" w:hAnsiTheme="minorHAnsi" w:cstheme="minorHAnsi"/>
          <w:sz w:val="22"/>
        </w:rPr>
        <w:t xml:space="preserve">videos </w:t>
      </w:r>
      <w:r w:rsidR="00F80E9E">
        <w:rPr>
          <w:rFonts w:asciiTheme="minorHAnsi" w:hAnsiTheme="minorHAnsi" w:cstheme="minorHAnsi"/>
          <w:sz w:val="22"/>
        </w:rPr>
        <w:t xml:space="preserve">varies between 2-4 minutes. </w:t>
      </w:r>
    </w:p>
    <w:p w14:paraId="578FA468" w14:textId="77777777" w:rsidR="007907FF" w:rsidRPr="00F91262" w:rsidRDefault="007907FF" w:rsidP="007907FF">
      <w:pPr>
        <w:pStyle w:val="ListParagraph"/>
        <w:numPr>
          <w:ilvl w:val="0"/>
          <w:numId w:val="33"/>
        </w:numPr>
        <w:spacing w:line="256" w:lineRule="auto"/>
        <w:contextualSpacing/>
        <w:jc w:val="both"/>
        <w:rPr>
          <w:rFonts w:asciiTheme="minorHAnsi" w:hAnsiTheme="minorHAnsi" w:cstheme="minorHAnsi"/>
          <w:sz w:val="22"/>
        </w:rPr>
      </w:pPr>
      <w:r w:rsidRPr="00F91262">
        <w:rPr>
          <w:rFonts w:asciiTheme="minorHAnsi" w:hAnsiTheme="minorHAnsi" w:cstheme="minorHAnsi"/>
          <w:sz w:val="22"/>
        </w:rPr>
        <w:t xml:space="preserve">Broadcast videos at least 30 times </w:t>
      </w:r>
      <w:r>
        <w:rPr>
          <w:rFonts w:asciiTheme="minorHAnsi" w:hAnsiTheme="minorHAnsi" w:cstheme="minorHAnsi"/>
          <w:sz w:val="22"/>
        </w:rPr>
        <w:t xml:space="preserve">each </w:t>
      </w:r>
      <w:r w:rsidRPr="00F91262">
        <w:rPr>
          <w:rFonts w:asciiTheme="minorHAnsi" w:hAnsiTheme="minorHAnsi" w:cstheme="minorHAnsi"/>
          <w:sz w:val="22"/>
        </w:rPr>
        <w:t xml:space="preserve">during the term of the contract. </w:t>
      </w:r>
      <w:r>
        <w:rPr>
          <w:rFonts w:asciiTheme="minorHAnsi" w:hAnsiTheme="minorHAnsi" w:cstheme="minorHAnsi"/>
          <w:sz w:val="22"/>
        </w:rPr>
        <w:t xml:space="preserve">In total, 150 broadcasting during the duration of the contract. </w:t>
      </w:r>
    </w:p>
    <w:p w14:paraId="1352FF05" w14:textId="635DC659" w:rsidR="00D156EA" w:rsidRPr="00F91262" w:rsidRDefault="0037773E" w:rsidP="00F91262">
      <w:pPr>
        <w:pStyle w:val="ListParagraph"/>
        <w:numPr>
          <w:ilvl w:val="0"/>
          <w:numId w:val="33"/>
        </w:numPr>
        <w:spacing w:line="256" w:lineRule="auto"/>
        <w:contextualSpacing/>
        <w:jc w:val="both"/>
        <w:rPr>
          <w:rFonts w:asciiTheme="minorHAnsi" w:hAnsiTheme="minorHAnsi" w:cstheme="minorHAnsi"/>
          <w:sz w:val="22"/>
        </w:rPr>
      </w:pPr>
      <w:r w:rsidRPr="00F91262">
        <w:rPr>
          <w:rFonts w:asciiTheme="minorHAnsi" w:hAnsiTheme="minorHAnsi" w:cstheme="minorHAnsi"/>
          <w:sz w:val="22"/>
        </w:rPr>
        <w:t>Coordinate with national TV channels for the scheduled broadcasting of these videos.</w:t>
      </w:r>
    </w:p>
    <w:p w14:paraId="329030F9" w14:textId="7D2DF587" w:rsidR="0037773E" w:rsidRPr="00190B26" w:rsidRDefault="0037773E" w:rsidP="00520D43">
      <w:pPr>
        <w:pStyle w:val="ListParagraph"/>
        <w:numPr>
          <w:ilvl w:val="0"/>
          <w:numId w:val="42"/>
        </w:numPr>
        <w:spacing w:line="256" w:lineRule="auto"/>
        <w:contextualSpacing/>
        <w:jc w:val="both"/>
        <w:rPr>
          <w:rFonts w:asciiTheme="minorHAnsi" w:hAnsiTheme="minorHAnsi" w:cstheme="minorHAnsi"/>
          <w:b/>
          <w:bCs/>
          <w:sz w:val="22"/>
        </w:rPr>
      </w:pPr>
      <w:r w:rsidRPr="00190B26">
        <w:rPr>
          <w:rFonts w:asciiTheme="minorHAnsi" w:hAnsiTheme="minorHAnsi" w:cstheme="minorHAnsi"/>
          <w:b/>
          <w:bCs/>
          <w:sz w:val="22"/>
        </w:rPr>
        <w:t>Radio Programs:</w:t>
      </w:r>
    </w:p>
    <w:p w14:paraId="302C07A5" w14:textId="52972CE4" w:rsidR="0037773E" w:rsidRPr="00C919BC" w:rsidRDefault="0037773E" w:rsidP="00C919BC">
      <w:pPr>
        <w:pStyle w:val="ListParagraph"/>
        <w:numPr>
          <w:ilvl w:val="0"/>
          <w:numId w:val="45"/>
        </w:numPr>
        <w:spacing w:line="256" w:lineRule="auto"/>
        <w:contextualSpacing/>
        <w:jc w:val="both"/>
        <w:rPr>
          <w:rFonts w:asciiTheme="minorHAnsi" w:hAnsiTheme="minorHAnsi" w:cstheme="minorHAnsi"/>
          <w:sz w:val="22"/>
        </w:rPr>
      </w:pPr>
      <w:r w:rsidRPr="00C919BC">
        <w:rPr>
          <w:rFonts w:asciiTheme="minorHAnsi" w:hAnsiTheme="minorHAnsi" w:cstheme="minorHAnsi"/>
          <w:sz w:val="22"/>
        </w:rPr>
        <w:t xml:space="preserve">Plan and produce </w:t>
      </w:r>
      <w:r w:rsidR="00885E6A">
        <w:rPr>
          <w:rFonts w:asciiTheme="minorHAnsi" w:hAnsiTheme="minorHAnsi" w:cstheme="minorHAnsi"/>
          <w:sz w:val="22"/>
        </w:rPr>
        <w:t>five (</w:t>
      </w:r>
      <w:r w:rsidR="00515F0F">
        <w:rPr>
          <w:rFonts w:asciiTheme="minorHAnsi" w:hAnsiTheme="minorHAnsi" w:cstheme="minorHAnsi"/>
          <w:sz w:val="22"/>
        </w:rPr>
        <w:t>5</w:t>
      </w:r>
      <w:r w:rsidR="00885E6A">
        <w:rPr>
          <w:rFonts w:asciiTheme="minorHAnsi" w:hAnsiTheme="minorHAnsi" w:cstheme="minorHAnsi"/>
          <w:sz w:val="22"/>
        </w:rPr>
        <w:t>)</w:t>
      </w:r>
      <w:r w:rsidR="00515F0F">
        <w:rPr>
          <w:rFonts w:asciiTheme="minorHAnsi" w:hAnsiTheme="minorHAnsi" w:cstheme="minorHAnsi"/>
          <w:sz w:val="22"/>
        </w:rPr>
        <w:t xml:space="preserve"> </w:t>
      </w:r>
      <w:r w:rsidRPr="00C919BC">
        <w:rPr>
          <w:rFonts w:asciiTheme="minorHAnsi" w:hAnsiTheme="minorHAnsi" w:cstheme="minorHAnsi"/>
          <w:sz w:val="22"/>
        </w:rPr>
        <w:t xml:space="preserve">radio programs </w:t>
      </w:r>
      <w:r w:rsidR="007D2355" w:rsidRPr="00C919BC">
        <w:rPr>
          <w:rFonts w:asciiTheme="minorHAnsi" w:hAnsiTheme="minorHAnsi" w:cstheme="minorHAnsi"/>
          <w:sz w:val="22"/>
        </w:rPr>
        <w:t xml:space="preserve">in the news and information </w:t>
      </w:r>
      <w:r w:rsidR="0015412C" w:rsidRPr="00C919BC">
        <w:rPr>
          <w:rFonts w:asciiTheme="minorHAnsi" w:hAnsiTheme="minorHAnsi" w:cstheme="minorHAnsi"/>
          <w:sz w:val="22"/>
        </w:rPr>
        <w:t>format</w:t>
      </w:r>
      <w:r w:rsidR="002E7264">
        <w:rPr>
          <w:rFonts w:asciiTheme="minorHAnsi" w:hAnsiTheme="minorHAnsi" w:cstheme="minorHAnsi"/>
          <w:sz w:val="22"/>
        </w:rPr>
        <w:t xml:space="preserve"> each</w:t>
      </w:r>
      <w:r w:rsidR="008400BB" w:rsidRPr="00C919BC">
        <w:rPr>
          <w:rFonts w:asciiTheme="minorHAnsi" w:hAnsiTheme="minorHAnsi" w:cstheme="minorHAnsi"/>
          <w:sz w:val="22"/>
        </w:rPr>
        <w:t xml:space="preserve"> </w:t>
      </w:r>
      <w:bookmarkStart w:id="1" w:name="_Hlk162946597"/>
      <w:r w:rsidR="00BC359D" w:rsidRPr="00C919BC">
        <w:rPr>
          <w:rFonts w:asciiTheme="minorHAnsi" w:hAnsiTheme="minorHAnsi" w:cstheme="minorHAnsi"/>
          <w:sz w:val="22"/>
        </w:rPr>
        <w:t>broadcasted in prime time</w:t>
      </w:r>
      <w:r w:rsidR="00405268" w:rsidRPr="00C919BC">
        <w:rPr>
          <w:rFonts w:asciiTheme="minorHAnsi" w:hAnsiTheme="minorHAnsi" w:cstheme="minorHAnsi"/>
          <w:sz w:val="22"/>
        </w:rPr>
        <w:t xml:space="preserve"> at least </w:t>
      </w:r>
      <w:r w:rsidR="00F33018">
        <w:rPr>
          <w:rFonts w:asciiTheme="minorHAnsi" w:hAnsiTheme="minorHAnsi" w:cstheme="minorHAnsi"/>
          <w:sz w:val="22"/>
        </w:rPr>
        <w:t>20</w:t>
      </w:r>
      <w:r w:rsidR="00405268" w:rsidRPr="00C919BC">
        <w:rPr>
          <w:rFonts w:asciiTheme="minorHAnsi" w:hAnsiTheme="minorHAnsi" w:cstheme="minorHAnsi"/>
          <w:sz w:val="22"/>
        </w:rPr>
        <w:t xml:space="preserve"> times</w:t>
      </w:r>
      <w:bookmarkEnd w:id="1"/>
      <w:r w:rsidR="00405268" w:rsidRPr="00C919BC">
        <w:rPr>
          <w:rFonts w:asciiTheme="minorHAnsi" w:hAnsiTheme="minorHAnsi" w:cstheme="minorHAnsi"/>
          <w:sz w:val="22"/>
        </w:rPr>
        <w:t xml:space="preserve"> during the term of the contract.</w:t>
      </w:r>
    </w:p>
    <w:p w14:paraId="242E0E00" w14:textId="611912C9" w:rsidR="0037773E" w:rsidRPr="00190B26" w:rsidRDefault="0037773E" w:rsidP="00520D43">
      <w:pPr>
        <w:pStyle w:val="ListParagraph"/>
        <w:numPr>
          <w:ilvl w:val="0"/>
          <w:numId w:val="42"/>
        </w:numPr>
        <w:spacing w:line="256" w:lineRule="auto"/>
        <w:contextualSpacing/>
        <w:jc w:val="both"/>
        <w:rPr>
          <w:rFonts w:asciiTheme="minorHAnsi" w:hAnsiTheme="minorHAnsi" w:cstheme="minorHAnsi"/>
          <w:b/>
          <w:bCs/>
          <w:sz w:val="22"/>
        </w:rPr>
      </w:pPr>
      <w:r w:rsidRPr="00190B26">
        <w:rPr>
          <w:rFonts w:asciiTheme="minorHAnsi" w:hAnsiTheme="minorHAnsi" w:cstheme="minorHAnsi"/>
          <w:b/>
          <w:bCs/>
          <w:sz w:val="22"/>
        </w:rPr>
        <w:lastRenderedPageBreak/>
        <w:t>Podcasts:</w:t>
      </w:r>
    </w:p>
    <w:p w14:paraId="2F739180" w14:textId="471573B3" w:rsidR="00BB19E3" w:rsidRDefault="00BB19E3" w:rsidP="0037773E">
      <w:pPr>
        <w:pStyle w:val="ListParagraph"/>
        <w:numPr>
          <w:ilvl w:val="0"/>
          <w:numId w:val="40"/>
        </w:numPr>
        <w:spacing w:line="256" w:lineRule="auto"/>
        <w:contextualSpacing/>
        <w:jc w:val="both"/>
        <w:rPr>
          <w:rFonts w:asciiTheme="minorHAnsi" w:hAnsiTheme="minorHAnsi" w:cstheme="minorHAnsi"/>
          <w:sz w:val="22"/>
        </w:rPr>
      </w:pPr>
      <w:r>
        <w:rPr>
          <w:rFonts w:asciiTheme="minorHAnsi" w:hAnsiTheme="minorHAnsi" w:cstheme="minorHAnsi"/>
          <w:sz w:val="22"/>
        </w:rPr>
        <w:t>Invite</w:t>
      </w:r>
      <w:r w:rsidR="0037773E" w:rsidRPr="00BB19E3">
        <w:rPr>
          <w:rFonts w:asciiTheme="minorHAnsi" w:hAnsiTheme="minorHAnsi" w:cstheme="minorHAnsi"/>
          <w:sz w:val="22"/>
        </w:rPr>
        <w:t xml:space="preserve"> </w:t>
      </w:r>
      <w:r w:rsidR="00C1707A" w:rsidRPr="00BB19E3">
        <w:rPr>
          <w:rFonts w:asciiTheme="minorHAnsi" w:hAnsiTheme="minorHAnsi" w:cstheme="minorHAnsi"/>
          <w:sz w:val="22"/>
        </w:rPr>
        <w:t>experts</w:t>
      </w:r>
      <w:r w:rsidR="0037773E" w:rsidRPr="00BB19E3">
        <w:rPr>
          <w:rFonts w:asciiTheme="minorHAnsi" w:hAnsiTheme="minorHAnsi" w:cstheme="minorHAnsi"/>
          <w:sz w:val="22"/>
        </w:rPr>
        <w:t xml:space="preserve"> to share their experiences and discuss </w:t>
      </w:r>
      <w:r>
        <w:rPr>
          <w:rFonts w:asciiTheme="minorHAnsi" w:hAnsiTheme="minorHAnsi" w:cstheme="minorHAnsi"/>
          <w:sz w:val="22"/>
        </w:rPr>
        <w:t>the CR</w:t>
      </w:r>
      <w:r w:rsidR="009F7E90">
        <w:rPr>
          <w:rFonts w:asciiTheme="minorHAnsi" w:hAnsiTheme="minorHAnsi" w:cstheme="minorHAnsi"/>
          <w:sz w:val="22"/>
        </w:rPr>
        <w:t xml:space="preserve"> issues and </w:t>
      </w:r>
      <w:r w:rsidR="00D73FE8">
        <w:rPr>
          <w:rFonts w:asciiTheme="minorHAnsi" w:hAnsiTheme="minorHAnsi" w:cstheme="minorHAnsi"/>
          <w:sz w:val="22"/>
        </w:rPr>
        <w:t>reforms</w:t>
      </w:r>
      <w:r>
        <w:rPr>
          <w:rFonts w:asciiTheme="minorHAnsi" w:hAnsiTheme="minorHAnsi" w:cstheme="minorHAnsi"/>
          <w:sz w:val="22"/>
        </w:rPr>
        <w:t xml:space="preserve">, </w:t>
      </w:r>
      <w:r w:rsidR="00D73FE8">
        <w:rPr>
          <w:rFonts w:asciiTheme="minorHAnsi" w:hAnsiTheme="minorHAnsi" w:cstheme="minorHAnsi"/>
          <w:sz w:val="22"/>
        </w:rPr>
        <w:t xml:space="preserve">the role of </w:t>
      </w:r>
      <w:r>
        <w:rPr>
          <w:rFonts w:asciiTheme="minorHAnsi" w:hAnsiTheme="minorHAnsi" w:cstheme="minorHAnsi"/>
          <w:sz w:val="22"/>
        </w:rPr>
        <w:t>legal education</w:t>
      </w:r>
      <w:r w:rsidR="00D73FE8">
        <w:rPr>
          <w:rFonts w:asciiTheme="minorHAnsi" w:hAnsiTheme="minorHAnsi" w:cstheme="minorHAnsi"/>
          <w:sz w:val="22"/>
        </w:rPr>
        <w:t xml:space="preserve"> among the youth</w:t>
      </w:r>
      <w:r>
        <w:rPr>
          <w:rFonts w:asciiTheme="minorHAnsi" w:hAnsiTheme="minorHAnsi" w:cstheme="minorHAnsi"/>
          <w:sz w:val="22"/>
        </w:rPr>
        <w:t xml:space="preserve">, </w:t>
      </w:r>
      <w:r w:rsidR="00D73FE8">
        <w:rPr>
          <w:rFonts w:asciiTheme="minorHAnsi" w:hAnsiTheme="minorHAnsi" w:cstheme="minorHAnsi"/>
          <w:sz w:val="22"/>
        </w:rPr>
        <w:t xml:space="preserve">and </w:t>
      </w:r>
      <w:r>
        <w:rPr>
          <w:rFonts w:asciiTheme="minorHAnsi" w:hAnsiTheme="minorHAnsi" w:cstheme="minorHAnsi"/>
          <w:sz w:val="22"/>
        </w:rPr>
        <w:t xml:space="preserve">challenges for </w:t>
      </w:r>
      <w:r w:rsidR="00F4179D">
        <w:rPr>
          <w:rFonts w:asciiTheme="minorHAnsi" w:hAnsiTheme="minorHAnsi" w:cstheme="minorHAnsi"/>
          <w:sz w:val="22"/>
        </w:rPr>
        <w:t>women in accessing public services</w:t>
      </w:r>
      <w:r w:rsidR="0037773E" w:rsidRPr="00BB19E3">
        <w:rPr>
          <w:rFonts w:asciiTheme="minorHAnsi" w:hAnsiTheme="minorHAnsi" w:cstheme="minorHAnsi"/>
          <w:sz w:val="22"/>
        </w:rPr>
        <w:t>.</w:t>
      </w:r>
    </w:p>
    <w:p w14:paraId="5455A527" w14:textId="0276BA7A" w:rsidR="008678F2" w:rsidRPr="00E976F0" w:rsidRDefault="00F4179D" w:rsidP="00E976F0">
      <w:pPr>
        <w:pStyle w:val="ListParagraph"/>
        <w:numPr>
          <w:ilvl w:val="0"/>
          <w:numId w:val="40"/>
        </w:numPr>
        <w:spacing w:line="256" w:lineRule="auto"/>
        <w:contextualSpacing/>
        <w:jc w:val="both"/>
        <w:rPr>
          <w:rFonts w:asciiTheme="minorHAnsi" w:hAnsiTheme="minorHAnsi" w:cstheme="minorHAnsi"/>
          <w:sz w:val="22"/>
        </w:rPr>
      </w:pPr>
      <w:r w:rsidRPr="00E10240">
        <w:rPr>
          <w:rFonts w:asciiTheme="minorHAnsi" w:hAnsiTheme="minorHAnsi" w:cstheme="minorHAnsi"/>
          <w:sz w:val="22"/>
        </w:rPr>
        <w:t>Produce 2 podcasts</w:t>
      </w:r>
      <w:r w:rsidR="00E10240" w:rsidRPr="00E10240">
        <w:rPr>
          <w:rFonts w:asciiTheme="minorHAnsi" w:hAnsiTheme="minorHAnsi" w:cstheme="minorHAnsi"/>
          <w:sz w:val="22"/>
        </w:rPr>
        <w:t>, posted on Youtube</w:t>
      </w:r>
      <w:r w:rsidR="00C919BC">
        <w:rPr>
          <w:rFonts w:asciiTheme="minorHAnsi" w:hAnsiTheme="minorHAnsi" w:cstheme="minorHAnsi"/>
          <w:sz w:val="22"/>
        </w:rPr>
        <w:t xml:space="preserve">, boosted and disseminated </w:t>
      </w:r>
      <w:r w:rsidR="00C919BC" w:rsidRPr="00673F76">
        <w:rPr>
          <w:rFonts w:asciiTheme="minorHAnsi" w:hAnsiTheme="minorHAnsi" w:cstheme="minorHAnsi"/>
          <w:sz w:val="22"/>
          <w:u w:val="single"/>
        </w:rPr>
        <w:t>through a media agency.</w:t>
      </w:r>
    </w:p>
    <w:p w14:paraId="36901DB2" w14:textId="189FB784" w:rsidR="0037773E" w:rsidRPr="00190B26" w:rsidRDefault="00F00953" w:rsidP="00520D43">
      <w:pPr>
        <w:pStyle w:val="ListParagraph"/>
        <w:numPr>
          <w:ilvl w:val="0"/>
          <w:numId w:val="42"/>
        </w:numPr>
        <w:spacing w:line="256" w:lineRule="auto"/>
        <w:contextualSpacing/>
        <w:jc w:val="both"/>
        <w:rPr>
          <w:rFonts w:asciiTheme="minorHAnsi" w:hAnsiTheme="minorHAnsi" w:cstheme="minorHAnsi"/>
          <w:b/>
          <w:bCs/>
          <w:sz w:val="22"/>
        </w:rPr>
      </w:pPr>
      <w:r>
        <w:rPr>
          <w:rFonts w:asciiTheme="minorHAnsi" w:hAnsiTheme="minorHAnsi" w:cstheme="minorHAnsi"/>
          <w:b/>
          <w:bCs/>
          <w:sz w:val="22"/>
        </w:rPr>
        <w:t>Bloggers</w:t>
      </w:r>
      <w:r w:rsidR="0037773E" w:rsidRPr="00190B26">
        <w:rPr>
          <w:rFonts w:asciiTheme="minorHAnsi" w:hAnsiTheme="minorHAnsi" w:cstheme="minorHAnsi"/>
          <w:b/>
          <w:bCs/>
          <w:sz w:val="22"/>
        </w:rPr>
        <w:t>:</w:t>
      </w:r>
    </w:p>
    <w:p w14:paraId="05A31E53" w14:textId="424FF874" w:rsidR="009057D7" w:rsidRPr="00E976F0" w:rsidRDefault="00D82B68" w:rsidP="009057D7">
      <w:pPr>
        <w:pStyle w:val="ListParagraph"/>
        <w:numPr>
          <w:ilvl w:val="0"/>
          <w:numId w:val="28"/>
        </w:numPr>
        <w:spacing w:line="256" w:lineRule="auto"/>
        <w:contextualSpacing/>
        <w:jc w:val="both"/>
        <w:rPr>
          <w:rStyle w:val="normaltextrun"/>
          <w:rFonts w:asciiTheme="minorHAnsi" w:hAnsiTheme="minorHAnsi" w:cstheme="minorHAnsi"/>
          <w:sz w:val="22"/>
        </w:rPr>
      </w:pPr>
      <w:r w:rsidRPr="00E976F0">
        <w:rPr>
          <w:rStyle w:val="normaltextrun"/>
          <w:rFonts w:asciiTheme="minorHAnsi" w:hAnsiTheme="minorHAnsi" w:cstheme="minorHAnsi"/>
          <w:color w:val="000000"/>
          <w:sz w:val="22"/>
        </w:rPr>
        <w:t xml:space="preserve">Facilitate the participation of </w:t>
      </w:r>
      <w:r w:rsidR="00616088" w:rsidRPr="00E976F0">
        <w:rPr>
          <w:rStyle w:val="normaltextrun"/>
          <w:rFonts w:asciiTheme="minorHAnsi" w:hAnsiTheme="minorHAnsi" w:cstheme="minorHAnsi"/>
          <w:color w:val="000000"/>
          <w:sz w:val="22"/>
        </w:rPr>
        <w:t xml:space="preserve">at least </w:t>
      </w:r>
      <w:r w:rsidR="00BB343D">
        <w:rPr>
          <w:rStyle w:val="normaltextrun"/>
          <w:rFonts w:asciiTheme="minorHAnsi" w:hAnsiTheme="minorHAnsi" w:cstheme="minorHAnsi"/>
          <w:color w:val="000000"/>
          <w:sz w:val="22"/>
        </w:rPr>
        <w:t>six (</w:t>
      </w:r>
      <w:r w:rsidR="00616088" w:rsidRPr="00E976F0">
        <w:rPr>
          <w:rStyle w:val="normaltextrun"/>
          <w:rFonts w:asciiTheme="minorHAnsi" w:hAnsiTheme="minorHAnsi" w:cstheme="minorHAnsi"/>
          <w:color w:val="000000"/>
          <w:sz w:val="22"/>
        </w:rPr>
        <w:t>6</w:t>
      </w:r>
      <w:r w:rsidR="00BB343D">
        <w:rPr>
          <w:rStyle w:val="normaltextrun"/>
          <w:rFonts w:asciiTheme="minorHAnsi" w:hAnsiTheme="minorHAnsi" w:cstheme="minorHAnsi"/>
          <w:color w:val="000000"/>
          <w:sz w:val="22"/>
        </w:rPr>
        <w:t xml:space="preserve">) </w:t>
      </w:r>
      <w:r w:rsidRPr="00E976F0">
        <w:rPr>
          <w:rStyle w:val="normaltextrun"/>
          <w:rFonts w:asciiTheme="minorHAnsi" w:hAnsiTheme="minorHAnsi" w:cstheme="minorHAnsi"/>
          <w:color w:val="000000"/>
          <w:sz w:val="22"/>
        </w:rPr>
        <w:t>respected public figures</w:t>
      </w:r>
      <w:r w:rsidR="008C636D" w:rsidRPr="00E976F0">
        <w:rPr>
          <w:rStyle w:val="normaltextrun"/>
          <w:rFonts w:asciiTheme="minorHAnsi" w:hAnsiTheme="minorHAnsi" w:cstheme="minorHAnsi"/>
          <w:color w:val="000000"/>
          <w:sz w:val="22"/>
        </w:rPr>
        <w:t xml:space="preserve"> on Instagram</w:t>
      </w:r>
      <w:r w:rsidRPr="00E976F0">
        <w:rPr>
          <w:rStyle w:val="normaltextrun"/>
          <w:rFonts w:asciiTheme="minorHAnsi" w:hAnsiTheme="minorHAnsi" w:cstheme="minorHAnsi"/>
          <w:color w:val="000000"/>
          <w:sz w:val="22"/>
        </w:rPr>
        <w:t xml:space="preserve"> in the awareness campaign</w:t>
      </w:r>
      <w:r w:rsidRPr="00E976F0">
        <w:rPr>
          <w:rStyle w:val="normaltextrun"/>
          <w:rFonts w:asciiTheme="minorHAnsi" w:hAnsiTheme="minorHAnsi" w:cstheme="minorHAnsi"/>
          <w:color w:val="000000"/>
          <w:sz w:val="22"/>
          <w:lang w:val="tg-Cyrl-TJ"/>
        </w:rPr>
        <w:t xml:space="preserve"> </w:t>
      </w:r>
      <w:r w:rsidRPr="00E976F0">
        <w:rPr>
          <w:rStyle w:val="normaltextrun"/>
          <w:rFonts w:asciiTheme="minorHAnsi" w:hAnsiTheme="minorHAnsi" w:cstheme="minorHAnsi"/>
          <w:color w:val="000000"/>
          <w:sz w:val="22"/>
        </w:rPr>
        <w:t>to reach greater outreach</w:t>
      </w:r>
      <w:r w:rsidR="009057D7" w:rsidRPr="00E976F0">
        <w:rPr>
          <w:rStyle w:val="normaltextrun"/>
          <w:rFonts w:asciiTheme="minorHAnsi" w:hAnsiTheme="minorHAnsi" w:cstheme="minorHAnsi"/>
          <w:color w:val="000000"/>
          <w:sz w:val="22"/>
        </w:rPr>
        <w:t>:</w:t>
      </w:r>
    </w:p>
    <w:p w14:paraId="25B4DA59" w14:textId="130B6A4B" w:rsidR="006466E9" w:rsidRPr="006466E9" w:rsidRDefault="00616088" w:rsidP="006466E9">
      <w:pPr>
        <w:pStyle w:val="ListParagraph"/>
        <w:numPr>
          <w:ilvl w:val="0"/>
          <w:numId w:val="34"/>
        </w:numPr>
        <w:spacing w:line="256" w:lineRule="auto"/>
        <w:contextualSpacing/>
        <w:jc w:val="both"/>
        <w:rPr>
          <w:rFonts w:asciiTheme="minorHAnsi" w:hAnsiTheme="minorHAnsi" w:cstheme="minorHAnsi"/>
          <w:sz w:val="22"/>
        </w:rPr>
      </w:pPr>
      <w:r>
        <w:rPr>
          <w:rFonts w:asciiTheme="minorHAnsi" w:hAnsiTheme="minorHAnsi" w:cstheme="minorHAnsi"/>
          <w:sz w:val="22"/>
        </w:rPr>
        <w:t xml:space="preserve">The public figure </w:t>
      </w:r>
      <w:r w:rsidR="00B45090">
        <w:rPr>
          <w:rFonts w:asciiTheme="minorHAnsi" w:hAnsiTheme="minorHAnsi" w:cstheme="minorHAnsi"/>
          <w:sz w:val="22"/>
        </w:rPr>
        <w:t>should be perceived as credible and trustworthy</w:t>
      </w:r>
      <w:r w:rsidR="00381A5E">
        <w:rPr>
          <w:rFonts w:asciiTheme="minorHAnsi" w:hAnsiTheme="minorHAnsi" w:cstheme="minorHAnsi"/>
          <w:sz w:val="22"/>
        </w:rPr>
        <w:t xml:space="preserve">, </w:t>
      </w:r>
      <w:r w:rsidR="00BB343D">
        <w:rPr>
          <w:rFonts w:asciiTheme="minorHAnsi" w:hAnsiTheme="minorHAnsi" w:cstheme="minorHAnsi"/>
          <w:sz w:val="22"/>
        </w:rPr>
        <w:t xml:space="preserve">their </w:t>
      </w:r>
      <w:r w:rsidR="00381A5E">
        <w:rPr>
          <w:rFonts w:asciiTheme="minorHAnsi" w:hAnsiTheme="minorHAnsi" w:cstheme="minorHAnsi"/>
          <w:sz w:val="22"/>
        </w:rPr>
        <w:t xml:space="preserve">public image should align with the </w:t>
      </w:r>
      <w:r w:rsidR="0045358B">
        <w:rPr>
          <w:rFonts w:asciiTheme="minorHAnsi" w:hAnsiTheme="minorHAnsi" w:cstheme="minorHAnsi"/>
          <w:sz w:val="22"/>
        </w:rPr>
        <w:t>values of UNDP</w:t>
      </w:r>
      <w:r w:rsidR="006466E9">
        <w:rPr>
          <w:rFonts w:asciiTheme="minorHAnsi" w:hAnsiTheme="minorHAnsi" w:cstheme="minorHAnsi"/>
          <w:sz w:val="22"/>
        </w:rPr>
        <w:t xml:space="preserve">. Consider diversity in terms of gender, age and background. </w:t>
      </w:r>
    </w:p>
    <w:p w14:paraId="55947104" w14:textId="2957E949" w:rsidR="009057D7" w:rsidRDefault="006273B5" w:rsidP="009057D7">
      <w:pPr>
        <w:pStyle w:val="ListParagraph"/>
        <w:numPr>
          <w:ilvl w:val="0"/>
          <w:numId w:val="34"/>
        </w:numPr>
        <w:spacing w:line="256" w:lineRule="auto"/>
        <w:contextualSpacing/>
        <w:jc w:val="both"/>
        <w:rPr>
          <w:rFonts w:asciiTheme="minorHAnsi" w:hAnsiTheme="minorHAnsi" w:cstheme="minorHAnsi"/>
          <w:sz w:val="22"/>
        </w:rPr>
      </w:pPr>
      <w:r>
        <w:rPr>
          <w:rFonts w:asciiTheme="minorHAnsi" w:hAnsiTheme="minorHAnsi" w:cstheme="minorHAnsi"/>
          <w:sz w:val="22"/>
        </w:rPr>
        <w:t xml:space="preserve">At least </w:t>
      </w:r>
      <w:r w:rsidR="008120EB">
        <w:rPr>
          <w:rFonts w:asciiTheme="minorHAnsi" w:hAnsiTheme="minorHAnsi" w:cstheme="minorHAnsi"/>
          <w:sz w:val="22"/>
        </w:rPr>
        <w:t xml:space="preserve">six </w:t>
      </w:r>
      <w:r w:rsidR="00885E6A">
        <w:rPr>
          <w:rFonts w:asciiTheme="minorHAnsi" w:hAnsiTheme="minorHAnsi" w:cstheme="minorHAnsi"/>
          <w:sz w:val="22"/>
        </w:rPr>
        <w:t>(</w:t>
      </w:r>
      <w:r>
        <w:rPr>
          <w:rFonts w:asciiTheme="minorHAnsi" w:hAnsiTheme="minorHAnsi" w:cstheme="minorHAnsi"/>
          <w:sz w:val="22"/>
        </w:rPr>
        <w:t>6</w:t>
      </w:r>
      <w:r w:rsidR="00885E6A">
        <w:rPr>
          <w:rFonts w:asciiTheme="minorHAnsi" w:hAnsiTheme="minorHAnsi" w:cstheme="minorHAnsi"/>
          <w:sz w:val="22"/>
        </w:rPr>
        <w:t>)</w:t>
      </w:r>
      <w:r>
        <w:rPr>
          <w:rFonts w:asciiTheme="minorHAnsi" w:hAnsiTheme="minorHAnsi" w:cstheme="minorHAnsi"/>
          <w:sz w:val="22"/>
        </w:rPr>
        <w:t xml:space="preserve"> posts</w:t>
      </w:r>
      <w:r w:rsidR="00885E6A">
        <w:rPr>
          <w:rFonts w:asciiTheme="minorHAnsi" w:hAnsiTheme="minorHAnsi" w:cstheme="minorHAnsi"/>
          <w:sz w:val="22"/>
        </w:rPr>
        <w:t>/</w:t>
      </w:r>
      <w:r w:rsidR="0045358B">
        <w:rPr>
          <w:rFonts w:asciiTheme="minorHAnsi" w:hAnsiTheme="minorHAnsi" w:cstheme="minorHAnsi"/>
          <w:sz w:val="22"/>
        </w:rPr>
        <w:t>reels in total</w:t>
      </w:r>
      <w:r>
        <w:rPr>
          <w:rFonts w:asciiTheme="minorHAnsi" w:hAnsiTheme="minorHAnsi" w:cstheme="minorHAnsi"/>
          <w:sz w:val="22"/>
        </w:rPr>
        <w:t xml:space="preserve"> increasing public awareness of the population, especially youth, in the context of CR.</w:t>
      </w:r>
    </w:p>
    <w:p w14:paraId="75EE06C8" w14:textId="33C08C90" w:rsidR="006273B5" w:rsidRDefault="006273B5" w:rsidP="009057D7">
      <w:pPr>
        <w:pStyle w:val="ListParagraph"/>
        <w:numPr>
          <w:ilvl w:val="0"/>
          <w:numId w:val="34"/>
        </w:numPr>
        <w:spacing w:line="256" w:lineRule="auto"/>
        <w:contextualSpacing/>
        <w:jc w:val="both"/>
        <w:rPr>
          <w:rFonts w:asciiTheme="minorHAnsi" w:hAnsiTheme="minorHAnsi" w:cstheme="minorHAnsi"/>
          <w:sz w:val="22"/>
        </w:rPr>
      </w:pPr>
      <w:r>
        <w:rPr>
          <w:rFonts w:asciiTheme="minorHAnsi" w:hAnsiTheme="minorHAnsi" w:cstheme="minorHAnsi"/>
          <w:sz w:val="22"/>
        </w:rPr>
        <w:t xml:space="preserve">At least </w:t>
      </w:r>
      <w:r w:rsidR="00885E6A">
        <w:rPr>
          <w:rFonts w:asciiTheme="minorHAnsi" w:hAnsiTheme="minorHAnsi" w:cstheme="minorHAnsi"/>
          <w:sz w:val="22"/>
        </w:rPr>
        <w:t>ten (</w:t>
      </w:r>
      <w:r>
        <w:rPr>
          <w:rFonts w:asciiTheme="minorHAnsi" w:hAnsiTheme="minorHAnsi" w:cstheme="minorHAnsi"/>
          <w:sz w:val="22"/>
        </w:rPr>
        <w:t>10</w:t>
      </w:r>
      <w:r w:rsidR="00885E6A">
        <w:rPr>
          <w:rFonts w:asciiTheme="minorHAnsi" w:hAnsiTheme="minorHAnsi" w:cstheme="minorHAnsi"/>
          <w:sz w:val="22"/>
        </w:rPr>
        <w:t>)</w:t>
      </w:r>
      <w:r>
        <w:rPr>
          <w:rFonts w:asciiTheme="minorHAnsi" w:hAnsiTheme="minorHAnsi" w:cstheme="minorHAnsi"/>
          <w:sz w:val="22"/>
        </w:rPr>
        <w:t xml:space="preserve"> stories</w:t>
      </w:r>
      <w:r w:rsidR="0045358B">
        <w:rPr>
          <w:rFonts w:asciiTheme="minorHAnsi" w:hAnsiTheme="minorHAnsi" w:cstheme="minorHAnsi"/>
          <w:sz w:val="22"/>
        </w:rPr>
        <w:t xml:space="preserve"> on their Instagram pages</w:t>
      </w:r>
      <w:r>
        <w:rPr>
          <w:rFonts w:asciiTheme="minorHAnsi" w:hAnsiTheme="minorHAnsi" w:cstheme="minorHAnsi"/>
          <w:sz w:val="22"/>
        </w:rPr>
        <w:t xml:space="preserve"> </w:t>
      </w:r>
    </w:p>
    <w:p w14:paraId="12034EED" w14:textId="5CD08EDC" w:rsidR="00332ABD" w:rsidRPr="00190B26" w:rsidRDefault="00332ABD" w:rsidP="00332ABD">
      <w:pPr>
        <w:pStyle w:val="ListParagraph"/>
        <w:numPr>
          <w:ilvl w:val="0"/>
          <w:numId w:val="42"/>
        </w:numPr>
        <w:spacing w:line="256" w:lineRule="auto"/>
        <w:contextualSpacing/>
        <w:jc w:val="both"/>
        <w:rPr>
          <w:rFonts w:asciiTheme="minorHAnsi" w:hAnsiTheme="minorHAnsi" w:cstheme="minorHAnsi"/>
          <w:b/>
          <w:bCs/>
          <w:sz w:val="22"/>
        </w:rPr>
      </w:pPr>
      <w:r w:rsidRPr="00190B26">
        <w:rPr>
          <w:rFonts w:asciiTheme="minorHAnsi" w:hAnsiTheme="minorHAnsi" w:cstheme="minorHAnsi"/>
          <w:b/>
          <w:bCs/>
          <w:sz w:val="22"/>
        </w:rPr>
        <w:t>V</w:t>
      </w:r>
      <w:r w:rsidR="004F51B5" w:rsidRPr="00190B26">
        <w:rPr>
          <w:rFonts w:asciiTheme="minorHAnsi" w:hAnsiTheme="minorHAnsi" w:cstheme="minorHAnsi"/>
          <w:b/>
          <w:bCs/>
          <w:sz w:val="22"/>
        </w:rPr>
        <w:t>ideo</w:t>
      </w:r>
      <w:r w:rsidRPr="00190B26">
        <w:rPr>
          <w:rFonts w:asciiTheme="minorHAnsi" w:hAnsiTheme="minorHAnsi" w:cstheme="minorHAnsi"/>
          <w:b/>
          <w:bCs/>
          <w:sz w:val="22"/>
        </w:rPr>
        <w:t xml:space="preserve"> on Mobile CR office</w:t>
      </w:r>
      <w:r w:rsidR="004F51B5" w:rsidRPr="00190B26">
        <w:rPr>
          <w:rFonts w:asciiTheme="minorHAnsi" w:hAnsiTheme="minorHAnsi" w:cstheme="minorHAnsi"/>
          <w:b/>
          <w:bCs/>
          <w:sz w:val="22"/>
        </w:rPr>
        <w:t xml:space="preserve"> </w:t>
      </w:r>
    </w:p>
    <w:p w14:paraId="69F6EFC4" w14:textId="610A22A5" w:rsidR="004F51B5" w:rsidRPr="00E37257" w:rsidRDefault="001878FA" w:rsidP="00332ABD">
      <w:pPr>
        <w:pStyle w:val="ListParagraph"/>
        <w:numPr>
          <w:ilvl w:val="0"/>
          <w:numId w:val="28"/>
        </w:numPr>
        <w:spacing w:line="256" w:lineRule="auto"/>
        <w:contextualSpacing/>
        <w:jc w:val="both"/>
        <w:rPr>
          <w:rFonts w:asciiTheme="minorHAnsi" w:hAnsiTheme="minorHAnsi" w:cstheme="minorHAnsi"/>
          <w:sz w:val="22"/>
        </w:rPr>
      </w:pPr>
      <w:r w:rsidRPr="00E37257">
        <w:rPr>
          <w:rFonts w:asciiTheme="minorHAnsi" w:hAnsiTheme="minorHAnsi" w:cstheme="minorHAnsi"/>
          <w:sz w:val="22"/>
        </w:rPr>
        <w:t xml:space="preserve">Create a </w:t>
      </w:r>
      <w:r w:rsidR="00212EB8" w:rsidRPr="00E37257">
        <w:rPr>
          <w:rFonts w:asciiTheme="minorHAnsi" w:hAnsiTheme="minorHAnsi" w:cstheme="minorHAnsi"/>
          <w:sz w:val="22"/>
        </w:rPr>
        <w:t>2-minute</w:t>
      </w:r>
      <w:r w:rsidRPr="00E37257">
        <w:rPr>
          <w:rFonts w:asciiTheme="minorHAnsi" w:hAnsiTheme="minorHAnsi" w:cstheme="minorHAnsi"/>
          <w:sz w:val="22"/>
        </w:rPr>
        <w:t xml:space="preserve"> video about the work of </w:t>
      </w:r>
      <w:r w:rsidR="00E37257">
        <w:rPr>
          <w:rFonts w:asciiTheme="minorHAnsi" w:hAnsiTheme="minorHAnsi" w:cstheme="minorHAnsi"/>
          <w:sz w:val="22"/>
        </w:rPr>
        <w:t xml:space="preserve">the </w:t>
      </w:r>
      <w:hyperlink r:id="rId18" w:history="1">
        <w:r w:rsidRPr="00E81F93">
          <w:rPr>
            <w:rStyle w:val="Hyperlink"/>
            <w:rFonts w:asciiTheme="minorHAnsi" w:hAnsiTheme="minorHAnsi" w:cstheme="minorHAnsi"/>
            <w:sz w:val="22"/>
          </w:rPr>
          <w:t>Mobile CR office</w:t>
        </w:r>
      </w:hyperlink>
      <w:r w:rsidR="007907FF">
        <w:rPr>
          <w:rStyle w:val="Hyperlink"/>
          <w:rFonts w:asciiTheme="minorHAnsi" w:hAnsiTheme="minorHAnsi" w:cstheme="minorHAnsi"/>
          <w:sz w:val="22"/>
        </w:rPr>
        <w:t>s</w:t>
      </w:r>
      <w:r w:rsidR="00840352" w:rsidRPr="00E37257">
        <w:rPr>
          <w:rFonts w:asciiTheme="minorHAnsi" w:hAnsiTheme="minorHAnsi" w:cstheme="minorHAnsi"/>
          <w:sz w:val="22"/>
        </w:rPr>
        <w:t>:</w:t>
      </w:r>
    </w:p>
    <w:p w14:paraId="37D81403" w14:textId="2348690D" w:rsidR="00CB56C2" w:rsidRPr="00E37257" w:rsidRDefault="00CB56C2" w:rsidP="00CB56C2">
      <w:pPr>
        <w:pStyle w:val="ListParagraph"/>
        <w:numPr>
          <w:ilvl w:val="0"/>
          <w:numId w:val="34"/>
        </w:numPr>
        <w:spacing w:line="256" w:lineRule="auto"/>
        <w:contextualSpacing/>
        <w:jc w:val="both"/>
        <w:rPr>
          <w:rFonts w:asciiTheme="minorHAnsi" w:hAnsiTheme="minorHAnsi" w:cstheme="minorHAnsi"/>
          <w:sz w:val="22"/>
        </w:rPr>
      </w:pPr>
      <w:r w:rsidRPr="00E37257">
        <w:rPr>
          <w:rFonts w:asciiTheme="minorHAnsi" w:hAnsiTheme="minorHAnsi" w:cstheme="minorHAnsi"/>
          <w:sz w:val="22"/>
        </w:rPr>
        <w:t xml:space="preserve">It should be </w:t>
      </w:r>
      <w:r w:rsidR="00CE1707" w:rsidRPr="00E37257">
        <w:rPr>
          <w:rFonts w:asciiTheme="minorHAnsi" w:hAnsiTheme="minorHAnsi" w:cstheme="minorHAnsi"/>
          <w:sz w:val="22"/>
        </w:rPr>
        <w:t xml:space="preserve">a </w:t>
      </w:r>
      <w:r w:rsidRPr="00E37257">
        <w:rPr>
          <w:rFonts w:asciiTheme="minorHAnsi" w:hAnsiTheme="minorHAnsi" w:cstheme="minorHAnsi"/>
          <w:sz w:val="22"/>
        </w:rPr>
        <w:t xml:space="preserve">human-based story focused on the individual who received the </w:t>
      </w:r>
      <w:r w:rsidR="00212EB8" w:rsidRPr="00E37257">
        <w:rPr>
          <w:rFonts w:asciiTheme="minorHAnsi" w:hAnsiTheme="minorHAnsi" w:cstheme="minorHAnsi"/>
          <w:sz w:val="22"/>
        </w:rPr>
        <w:t>services.</w:t>
      </w:r>
      <w:r w:rsidRPr="00E37257">
        <w:rPr>
          <w:rFonts w:asciiTheme="minorHAnsi" w:hAnsiTheme="minorHAnsi" w:cstheme="minorHAnsi"/>
          <w:sz w:val="22"/>
        </w:rPr>
        <w:t xml:space="preserve"> </w:t>
      </w:r>
    </w:p>
    <w:p w14:paraId="011E7D10" w14:textId="1240AE87" w:rsidR="00547869" w:rsidRDefault="00547869" w:rsidP="00CB56C2">
      <w:pPr>
        <w:pStyle w:val="ListParagraph"/>
        <w:numPr>
          <w:ilvl w:val="0"/>
          <w:numId w:val="34"/>
        </w:numPr>
        <w:spacing w:line="256" w:lineRule="auto"/>
        <w:contextualSpacing/>
        <w:jc w:val="both"/>
        <w:rPr>
          <w:rFonts w:asciiTheme="minorHAnsi" w:hAnsiTheme="minorHAnsi" w:cstheme="minorHAnsi"/>
          <w:sz w:val="22"/>
        </w:rPr>
      </w:pPr>
      <w:r w:rsidRPr="00E37257">
        <w:rPr>
          <w:rFonts w:asciiTheme="minorHAnsi" w:hAnsiTheme="minorHAnsi" w:cstheme="minorHAnsi"/>
          <w:sz w:val="22"/>
        </w:rPr>
        <w:t xml:space="preserve">In Tajik with subtitles in Russian and English </w:t>
      </w:r>
    </w:p>
    <w:p w14:paraId="0999418A" w14:textId="2488861D" w:rsidR="00E37257" w:rsidRDefault="00E37257" w:rsidP="00CB56C2">
      <w:pPr>
        <w:pStyle w:val="ListParagraph"/>
        <w:numPr>
          <w:ilvl w:val="0"/>
          <w:numId w:val="34"/>
        </w:numPr>
        <w:spacing w:line="256" w:lineRule="auto"/>
        <w:contextualSpacing/>
        <w:jc w:val="both"/>
        <w:rPr>
          <w:rFonts w:asciiTheme="minorHAnsi" w:hAnsiTheme="minorHAnsi" w:cstheme="minorHAnsi"/>
          <w:sz w:val="22"/>
        </w:rPr>
      </w:pPr>
      <w:r>
        <w:rPr>
          <w:rFonts w:asciiTheme="minorHAnsi" w:hAnsiTheme="minorHAnsi" w:cstheme="minorHAnsi"/>
          <w:sz w:val="22"/>
        </w:rPr>
        <w:t xml:space="preserve">Draft a story in </w:t>
      </w:r>
      <w:r w:rsidR="00F33018">
        <w:rPr>
          <w:rFonts w:asciiTheme="minorHAnsi" w:hAnsiTheme="minorHAnsi" w:cstheme="minorHAnsi"/>
          <w:sz w:val="22"/>
        </w:rPr>
        <w:t>liaising</w:t>
      </w:r>
      <w:r>
        <w:rPr>
          <w:rFonts w:asciiTheme="minorHAnsi" w:hAnsiTheme="minorHAnsi" w:cstheme="minorHAnsi"/>
          <w:sz w:val="22"/>
        </w:rPr>
        <w:t xml:space="preserve"> with the project’s communication </w:t>
      </w:r>
      <w:r w:rsidR="00932600">
        <w:rPr>
          <w:rFonts w:asciiTheme="minorHAnsi" w:hAnsiTheme="minorHAnsi" w:cstheme="minorHAnsi"/>
          <w:sz w:val="22"/>
        </w:rPr>
        <w:t>analyst.</w:t>
      </w:r>
      <w:r>
        <w:rPr>
          <w:rFonts w:asciiTheme="minorHAnsi" w:hAnsiTheme="minorHAnsi" w:cstheme="minorHAnsi"/>
          <w:sz w:val="22"/>
        </w:rPr>
        <w:t xml:space="preserve"> </w:t>
      </w:r>
    </w:p>
    <w:p w14:paraId="160DCB9D" w14:textId="28C30E09" w:rsidR="00332ABD" w:rsidRPr="00190B26" w:rsidRDefault="00332ABD" w:rsidP="00332ABD">
      <w:pPr>
        <w:pStyle w:val="ListParagraph"/>
        <w:numPr>
          <w:ilvl w:val="0"/>
          <w:numId w:val="42"/>
        </w:numPr>
        <w:spacing w:line="256" w:lineRule="auto"/>
        <w:contextualSpacing/>
        <w:jc w:val="both"/>
        <w:rPr>
          <w:rFonts w:asciiTheme="minorHAnsi" w:hAnsiTheme="minorHAnsi" w:cstheme="minorHAnsi"/>
          <w:b/>
          <w:bCs/>
          <w:sz w:val="22"/>
        </w:rPr>
      </w:pPr>
      <w:r w:rsidRPr="00190B26">
        <w:rPr>
          <w:rFonts w:asciiTheme="minorHAnsi" w:hAnsiTheme="minorHAnsi" w:cstheme="minorHAnsi"/>
          <w:b/>
          <w:bCs/>
          <w:sz w:val="22"/>
        </w:rPr>
        <w:t xml:space="preserve">Articles </w:t>
      </w:r>
      <w:r w:rsidR="00F33018" w:rsidRPr="00190B26">
        <w:rPr>
          <w:rFonts w:asciiTheme="minorHAnsi" w:hAnsiTheme="minorHAnsi" w:cstheme="minorHAnsi"/>
          <w:b/>
          <w:bCs/>
          <w:sz w:val="22"/>
        </w:rPr>
        <w:t xml:space="preserve">through media/news agency </w:t>
      </w:r>
    </w:p>
    <w:p w14:paraId="4564F97C" w14:textId="54E815BE" w:rsidR="00251EE1" w:rsidRPr="00E37257" w:rsidRDefault="000E18A2" w:rsidP="00332ABD">
      <w:pPr>
        <w:pStyle w:val="ListParagraph"/>
        <w:numPr>
          <w:ilvl w:val="0"/>
          <w:numId w:val="28"/>
        </w:numPr>
        <w:spacing w:line="256" w:lineRule="auto"/>
        <w:contextualSpacing/>
        <w:jc w:val="both"/>
        <w:rPr>
          <w:rFonts w:asciiTheme="minorHAnsi" w:hAnsiTheme="minorHAnsi" w:cstheme="minorHAnsi"/>
          <w:sz w:val="22"/>
        </w:rPr>
      </w:pPr>
      <w:r w:rsidRPr="00E37257">
        <w:rPr>
          <w:rFonts w:asciiTheme="minorHAnsi" w:hAnsiTheme="minorHAnsi" w:cstheme="minorHAnsi"/>
          <w:sz w:val="22"/>
        </w:rPr>
        <w:t xml:space="preserve">Engage the </w:t>
      </w:r>
      <w:r w:rsidR="009F52E1" w:rsidRPr="00E37257">
        <w:rPr>
          <w:rFonts w:asciiTheme="minorHAnsi" w:hAnsiTheme="minorHAnsi" w:cstheme="minorHAnsi"/>
          <w:sz w:val="22"/>
        </w:rPr>
        <w:t xml:space="preserve">news agency, develop </w:t>
      </w:r>
      <w:r w:rsidR="005D63C3" w:rsidRPr="00E37257">
        <w:rPr>
          <w:rFonts w:asciiTheme="minorHAnsi" w:hAnsiTheme="minorHAnsi" w:cstheme="minorHAnsi"/>
          <w:sz w:val="22"/>
        </w:rPr>
        <w:t xml:space="preserve">at least </w:t>
      </w:r>
      <w:r w:rsidR="00885E6A">
        <w:rPr>
          <w:rFonts w:asciiTheme="minorHAnsi" w:hAnsiTheme="minorHAnsi" w:cstheme="minorHAnsi"/>
          <w:sz w:val="22"/>
        </w:rPr>
        <w:t>ten (</w:t>
      </w:r>
      <w:r w:rsidR="005D63C3" w:rsidRPr="00E37257">
        <w:rPr>
          <w:rFonts w:asciiTheme="minorHAnsi" w:hAnsiTheme="minorHAnsi" w:cstheme="minorHAnsi"/>
          <w:sz w:val="22"/>
        </w:rPr>
        <w:t>10</w:t>
      </w:r>
      <w:r w:rsidR="00885E6A">
        <w:rPr>
          <w:rFonts w:asciiTheme="minorHAnsi" w:hAnsiTheme="minorHAnsi" w:cstheme="minorHAnsi"/>
          <w:sz w:val="22"/>
        </w:rPr>
        <w:t>)</w:t>
      </w:r>
      <w:r w:rsidR="005D63C3" w:rsidRPr="00E37257">
        <w:rPr>
          <w:rFonts w:asciiTheme="minorHAnsi" w:hAnsiTheme="minorHAnsi" w:cstheme="minorHAnsi"/>
          <w:sz w:val="22"/>
        </w:rPr>
        <w:t xml:space="preserve"> </w:t>
      </w:r>
      <w:r w:rsidR="000C7223" w:rsidRPr="00E37257">
        <w:rPr>
          <w:rFonts w:asciiTheme="minorHAnsi" w:hAnsiTheme="minorHAnsi" w:cstheme="minorHAnsi"/>
          <w:sz w:val="22"/>
        </w:rPr>
        <w:t>human-based</w:t>
      </w:r>
      <w:r w:rsidR="009F52E1" w:rsidRPr="00E37257">
        <w:rPr>
          <w:rFonts w:asciiTheme="minorHAnsi" w:hAnsiTheme="minorHAnsi" w:cstheme="minorHAnsi"/>
          <w:sz w:val="22"/>
        </w:rPr>
        <w:t xml:space="preserve"> and informative stories </w:t>
      </w:r>
      <w:r w:rsidR="000C7223" w:rsidRPr="00E37257">
        <w:rPr>
          <w:rFonts w:asciiTheme="minorHAnsi" w:hAnsiTheme="minorHAnsi" w:cstheme="minorHAnsi"/>
          <w:sz w:val="22"/>
        </w:rPr>
        <w:t>on CR procedures</w:t>
      </w:r>
      <w:r w:rsidR="005F3F59" w:rsidRPr="00E37257">
        <w:rPr>
          <w:rFonts w:asciiTheme="minorHAnsi" w:hAnsiTheme="minorHAnsi" w:cstheme="minorHAnsi"/>
          <w:sz w:val="22"/>
        </w:rPr>
        <w:t xml:space="preserve">, </w:t>
      </w:r>
      <w:r w:rsidR="00045D47" w:rsidRPr="00E37257">
        <w:rPr>
          <w:rFonts w:asciiTheme="minorHAnsi" w:hAnsiTheme="minorHAnsi" w:cstheme="minorHAnsi"/>
          <w:sz w:val="22"/>
        </w:rPr>
        <w:t xml:space="preserve">and </w:t>
      </w:r>
      <w:r w:rsidR="005F3F59" w:rsidRPr="00E37257">
        <w:rPr>
          <w:rFonts w:asciiTheme="minorHAnsi" w:hAnsiTheme="minorHAnsi" w:cstheme="minorHAnsi"/>
          <w:sz w:val="22"/>
        </w:rPr>
        <w:t>challenges</w:t>
      </w:r>
      <w:r w:rsidR="000C7223" w:rsidRPr="00E37257">
        <w:rPr>
          <w:rFonts w:asciiTheme="minorHAnsi" w:hAnsiTheme="minorHAnsi" w:cstheme="minorHAnsi"/>
          <w:sz w:val="22"/>
        </w:rPr>
        <w:t xml:space="preserve"> for further posting on the webpages and social media pages, especially Instagram and Facebook</w:t>
      </w:r>
      <w:r w:rsidR="001241BB" w:rsidRPr="00E37257">
        <w:rPr>
          <w:rFonts w:asciiTheme="minorHAnsi" w:hAnsiTheme="minorHAnsi" w:cstheme="minorHAnsi"/>
          <w:sz w:val="22"/>
        </w:rPr>
        <w:t>:</w:t>
      </w:r>
    </w:p>
    <w:p w14:paraId="2313A093" w14:textId="77777777" w:rsidR="001241BB" w:rsidRPr="00E37257" w:rsidRDefault="0037773E" w:rsidP="001241BB">
      <w:pPr>
        <w:pStyle w:val="ListParagraph"/>
        <w:numPr>
          <w:ilvl w:val="0"/>
          <w:numId w:val="34"/>
        </w:numPr>
        <w:spacing w:line="256" w:lineRule="auto"/>
        <w:contextualSpacing/>
        <w:jc w:val="both"/>
        <w:rPr>
          <w:rFonts w:asciiTheme="minorHAnsi" w:hAnsiTheme="minorHAnsi" w:cstheme="minorHAnsi"/>
          <w:sz w:val="22"/>
        </w:rPr>
      </w:pPr>
      <w:r w:rsidRPr="00E37257">
        <w:rPr>
          <w:rFonts w:asciiTheme="minorHAnsi" w:hAnsiTheme="minorHAnsi" w:cstheme="minorHAnsi"/>
          <w:sz w:val="22"/>
        </w:rPr>
        <w:t>Encourage CR staff and community members to share their experiences in stories.</w:t>
      </w:r>
    </w:p>
    <w:p w14:paraId="14C73759" w14:textId="387607BD" w:rsidR="0037773E" w:rsidRPr="00E37257" w:rsidRDefault="0037773E" w:rsidP="001241BB">
      <w:pPr>
        <w:pStyle w:val="ListParagraph"/>
        <w:numPr>
          <w:ilvl w:val="0"/>
          <w:numId w:val="34"/>
        </w:numPr>
        <w:spacing w:line="256" w:lineRule="auto"/>
        <w:contextualSpacing/>
        <w:jc w:val="both"/>
        <w:rPr>
          <w:rFonts w:asciiTheme="minorHAnsi" w:hAnsiTheme="minorHAnsi" w:cstheme="minorHAnsi"/>
          <w:sz w:val="22"/>
        </w:rPr>
      </w:pPr>
      <w:r w:rsidRPr="00E37257">
        <w:rPr>
          <w:rFonts w:asciiTheme="minorHAnsi" w:hAnsiTheme="minorHAnsi" w:cstheme="minorHAnsi"/>
          <w:sz w:val="22"/>
        </w:rPr>
        <w:t>Create visually appealing posts with high-quality images and videos showcasing outcomes.</w:t>
      </w:r>
    </w:p>
    <w:p w14:paraId="6670441A" w14:textId="2959CB14" w:rsidR="00493731" w:rsidRPr="00B30F91" w:rsidRDefault="00413C5E" w:rsidP="001241BB">
      <w:pPr>
        <w:pStyle w:val="ListParagraph"/>
        <w:numPr>
          <w:ilvl w:val="0"/>
          <w:numId w:val="34"/>
        </w:numPr>
        <w:spacing w:line="256" w:lineRule="auto"/>
        <w:contextualSpacing/>
        <w:jc w:val="both"/>
        <w:rPr>
          <w:rFonts w:asciiTheme="minorHAnsi" w:hAnsiTheme="minorHAnsi" w:cstheme="minorHAnsi"/>
          <w:sz w:val="22"/>
        </w:rPr>
      </w:pPr>
      <w:r w:rsidRPr="00B30F91">
        <w:rPr>
          <w:rFonts w:asciiTheme="minorHAnsi" w:hAnsiTheme="minorHAnsi" w:cstheme="minorHAnsi"/>
          <w:sz w:val="22"/>
        </w:rPr>
        <w:t xml:space="preserve">Incorporate infographics </w:t>
      </w:r>
      <w:r w:rsidR="003276CD" w:rsidRPr="00B30F91">
        <w:rPr>
          <w:rFonts w:asciiTheme="minorHAnsi" w:hAnsiTheme="minorHAnsi" w:cstheme="minorHAnsi"/>
          <w:sz w:val="22"/>
        </w:rPr>
        <w:t>into</w:t>
      </w:r>
      <w:r w:rsidR="00235AE1" w:rsidRPr="00B30F91">
        <w:rPr>
          <w:rFonts w:asciiTheme="minorHAnsi" w:hAnsiTheme="minorHAnsi" w:cstheme="minorHAnsi"/>
          <w:sz w:val="22"/>
        </w:rPr>
        <w:t xml:space="preserve"> the articles </w:t>
      </w:r>
      <w:r w:rsidRPr="00B30F91">
        <w:rPr>
          <w:rFonts w:asciiTheme="minorHAnsi" w:hAnsiTheme="minorHAnsi" w:cstheme="minorHAnsi"/>
          <w:sz w:val="22"/>
        </w:rPr>
        <w:t xml:space="preserve">to </w:t>
      </w:r>
      <w:r w:rsidR="00235AE1" w:rsidRPr="00B30F91">
        <w:rPr>
          <w:rFonts w:asciiTheme="minorHAnsi" w:hAnsiTheme="minorHAnsi" w:cstheme="minorHAnsi"/>
          <w:sz w:val="22"/>
        </w:rPr>
        <w:t xml:space="preserve">convey messages </w:t>
      </w:r>
      <w:r w:rsidR="001943CB" w:rsidRPr="00B30F91">
        <w:rPr>
          <w:rFonts w:asciiTheme="minorHAnsi" w:hAnsiTheme="minorHAnsi" w:cstheme="minorHAnsi"/>
          <w:sz w:val="22"/>
        </w:rPr>
        <w:t>visually.</w:t>
      </w:r>
    </w:p>
    <w:p w14:paraId="65003910" w14:textId="705C90B0" w:rsidR="00413C5E" w:rsidRPr="00B30F91" w:rsidRDefault="00493731" w:rsidP="001241BB">
      <w:pPr>
        <w:pStyle w:val="ListParagraph"/>
        <w:numPr>
          <w:ilvl w:val="0"/>
          <w:numId w:val="34"/>
        </w:numPr>
        <w:spacing w:line="256" w:lineRule="auto"/>
        <w:contextualSpacing/>
        <w:jc w:val="both"/>
        <w:rPr>
          <w:rFonts w:asciiTheme="minorHAnsi" w:hAnsiTheme="minorHAnsi" w:cstheme="minorHAnsi"/>
          <w:sz w:val="22"/>
        </w:rPr>
      </w:pPr>
      <w:r w:rsidRPr="00B30F91">
        <w:rPr>
          <w:rFonts w:asciiTheme="minorHAnsi" w:hAnsiTheme="minorHAnsi" w:cstheme="minorHAnsi"/>
          <w:sz w:val="22"/>
        </w:rPr>
        <w:t>Incorporate the existing</w:t>
      </w:r>
      <w:r w:rsidR="001943CB">
        <w:rPr>
          <w:rFonts w:asciiTheme="minorHAnsi" w:hAnsiTheme="minorHAnsi" w:cstheme="minorHAnsi"/>
          <w:sz w:val="22"/>
        </w:rPr>
        <w:t xml:space="preserve"> </w:t>
      </w:r>
      <w:r w:rsidR="00431438">
        <w:rPr>
          <w:rFonts w:asciiTheme="minorHAnsi" w:hAnsiTheme="minorHAnsi" w:cstheme="minorHAnsi"/>
          <w:sz w:val="22"/>
        </w:rPr>
        <w:t>five (</w:t>
      </w:r>
      <w:r w:rsidR="001943CB">
        <w:rPr>
          <w:rFonts w:asciiTheme="minorHAnsi" w:hAnsiTheme="minorHAnsi" w:cstheme="minorHAnsi"/>
          <w:sz w:val="22"/>
        </w:rPr>
        <w:t>5</w:t>
      </w:r>
      <w:r w:rsidR="00431438">
        <w:rPr>
          <w:rFonts w:asciiTheme="minorHAnsi" w:hAnsiTheme="minorHAnsi" w:cstheme="minorHAnsi"/>
          <w:sz w:val="22"/>
        </w:rPr>
        <w:t>)</w:t>
      </w:r>
      <w:r w:rsidRPr="00B30F91">
        <w:rPr>
          <w:rFonts w:asciiTheme="minorHAnsi" w:hAnsiTheme="minorHAnsi" w:cstheme="minorHAnsi"/>
          <w:sz w:val="22"/>
        </w:rPr>
        <w:t xml:space="preserve"> videos</w:t>
      </w:r>
      <w:r w:rsidR="001943CB">
        <w:rPr>
          <w:rFonts w:asciiTheme="minorHAnsi" w:hAnsiTheme="minorHAnsi" w:cstheme="minorHAnsi"/>
          <w:sz w:val="22"/>
        </w:rPr>
        <w:t xml:space="preserve"> and </w:t>
      </w:r>
      <w:r w:rsidR="00431438">
        <w:rPr>
          <w:rFonts w:asciiTheme="minorHAnsi" w:hAnsiTheme="minorHAnsi" w:cstheme="minorHAnsi"/>
          <w:sz w:val="22"/>
        </w:rPr>
        <w:t>one (</w:t>
      </w:r>
      <w:r w:rsidR="001943CB">
        <w:rPr>
          <w:rFonts w:asciiTheme="minorHAnsi" w:hAnsiTheme="minorHAnsi" w:cstheme="minorHAnsi"/>
          <w:sz w:val="22"/>
        </w:rPr>
        <w:t>1</w:t>
      </w:r>
      <w:r w:rsidR="00431438">
        <w:rPr>
          <w:rFonts w:asciiTheme="minorHAnsi" w:hAnsiTheme="minorHAnsi" w:cstheme="minorHAnsi"/>
          <w:sz w:val="22"/>
        </w:rPr>
        <w:t>)</w:t>
      </w:r>
      <w:r w:rsidR="001943CB">
        <w:rPr>
          <w:rFonts w:asciiTheme="minorHAnsi" w:hAnsiTheme="minorHAnsi" w:cstheme="minorHAnsi"/>
          <w:sz w:val="22"/>
        </w:rPr>
        <w:t xml:space="preserve"> produced within this contract</w:t>
      </w:r>
      <w:r w:rsidRPr="00B30F91">
        <w:rPr>
          <w:rFonts w:asciiTheme="minorHAnsi" w:hAnsiTheme="minorHAnsi" w:cstheme="minorHAnsi"/>
          <w:sz w:val="22"/>
        </w:rPr>
        <w:t xml:space="preserve"> into the </w:t>
      </w:r>
      <w:r w:rsidR="00595A50" w:rsidRPr="00B30F91">
        <w:rPr>
          <w:rFonts w:asciiTheme="minorHAnsi" w:hAnsiTheme="minorHAnsi" w:cstheme="minorHAnsi"/>
          <w:sz w:val="22"/>
        </w:rPr>
        <w:t>articles.</w:t>
      </w:r>
      <w:r w:rsidRPr="00B30F91">
        <w:rPr>
          <w:rFonts w:asciiTheme="minorHAnsi" w:hAnsiTheme="minorHAnsi" w:cstheme="minorHAnsi"/>
          <w:sz w:val="22"/>
        </w:rPr>
        <w:t xml:space="preserve"> </w:t>
      </w:r>
      <w:r w:rsidR="00235AE1" w:rsidRPr="00B30F91">
        <w:rPr>
          <w:rFonts w:asciiTheme="minorHAnsi" w:hAnsiTheme="minorHAnsi" w:cstheme="minorHAnsi"/>
          <w:sz w:val="22"/>
        </w:rPr>
        <w:t xml:space="preserve"> </w:t>
      </w:r>
    </w:p>
    <w:p w14:paraId="2F5F725A" w14:textId="57396603" w:rsidR="00FB4B67" w:rsidRDefault="00F90602" w:rsidP="005817C7">
      <w:pPr>
        <w:pStyle w:val="ListParagraph"/>
        <w:numPr>
          <w:ilvl w:val="0"/>
          <w:numId w:val="34"/>
        </w:numPr>
        <w:spacing w:line="256" w:lineRule="auto"/>
        <w:contextualSpacing/>
        <w:jc w:val="both"/>
      </w:pPr>
      <w:r w:rsidRPr="00B30F91">
        <w:rPr>
          <w:rFonts w:asciiTheme="minorHAnsi" w:hAnsiTheme="minorHAnsi" w:cstheme="minorHAnsi"/>
          <w:sz w:val="22"/>
        </w:rPr>
        <w:t>Articles to be posted</w:t>
      </w:r>
      <w:r w:rsidR="00045D47" w:rsidRPr="00B30F91">
        <w:rPr>
          <w:rFonts w:asciiTheme="minorHAnsi" w:hAnsiTheme="minorHAnsi" w:cstheme="minorHAnsi"/>
          <w:sz w:val="22"/>
        </w:rPr>
        <w:t xml:space="preserve"> both</w:t>
      </w:r>
      <w:r w:rsidRPr="00B30F91">
        <w:rPr>
          <w:rFonts w:asciiTheme="minorHAnsi" w:hAnsiTheme="minorHAnsi" w:cstheme="minorHAnsi"/>
          <w:sz w:val="22"/>
        </w:rPr>
        <w:t xml:space="preserve"> in Tajik and Russian</w:t>
      </w:r>
      <w:r w:rsidR="00595A50">
        <w:rPr>
          <w:rFonts w:asciiTheme="minorHAnsi" w:hAnsiTheme="minorHAnsi" w:cstheme="minorHAnsi"/>
          <w:sz w:val="22"/>
        </w:rPr>
        <w:t>.</w:t>
      </w:r>
    </w:p>
    <w:p w14:paraId="189937F0" w14:textId="77777777" w:rsidR="00FB4B67" w:rsidRPr="00FB4B67" w:rsidRDefault="00FB4B67" w:rsidP="00FB4B67">
      <w:pPr>
        <w:spacing w:line="256" w:lineRule="auto"/>
        <w:contextualSpacing/>
        <w:jc w:val="both"/>
        <w:rPr>
          <w:rFonts w:asciiTheme="minorHAnsi" w:hAnsiTheme="minorHAnsi" w:cstheme="minorHAnsi"/>
          <w:sz w:val="22"/>
        </w:rPr>
      </w:pPr>
    </w:p>
    <w:p w14:paraId="39A30017" w14:textId="1EB03BD2" w:rsidR="0037773E" w:rsidRDefault="00653A66" w:rsidP="0037773E">
      <w:pPr>
        <w:spacing w:line="256" w:lineRule="auto"/>
        <w:contextualSpacing/>
        <w:jc w:val="both"/>
        <w:rPr>
          <w:rFonts w:asciiTheme="minorHAnsi" w:hAnsiTheme="minorHAnsi" w:cstheme="minorHAnsi"/>
          <w:b/>
          <w:bCs/>
          <w:sz w:val="22"/>
        </w:rPr>
      </w:pPr>
      <w:r>
        <w:rPr>
          <w:rFonts w:asciiTheme="minorHAnsi" w:hAnsiTheme="minorHAnsi" w:cstheme="minorHAnsi"/>
          <w:b/>
          <w:bCs/>
          <w:sz w:val="22"/>
        </w:rPr>
        <w:t>MEDIA ACTIVITIES SUMMARIZED:</w:t>
      </w:r>
    </w:p>
    <w:tbl>
      <w:tblPr>
        <w:tblStyle w:val="TableGrid"/>
        <w:tblW w:w="9628" w:type="dxa"/>
        <w:tblLayout w:type="fixed"/>
        <w:tblLook w:val="04A0" w:firstRow="1" w:lastRow="0" w:firstColumn="1" w:lastColumn="0" w:noHBand="0" w:noVBand="1"/>
      </w:tblPr>
      <w:tblGrid>
        <w:gridCol w:w="2459"/>
        <w:gridCol w:w="1136"/>
        <w:gridCol w:w="810"/>
        <w:gridCol w:w="810"/>
        <w:gridCol w:w="1170"/>
        <w:gridCol w:w="944"/>
        <w:gridCol w:w="1031"/>
        <w:gridCol w:w="1268"/>
      </w:tblGrid>
      <w:tr w:rsidR="00A22DAF" w:rsidRPr="00673F76" w14:paraId="2CBEF2B0" w14:textId="4F5B7609" w:rsidTr="007076C9">
        <w:tc>
          <w:tcPr>
            <w:tcW w:w="2459" w:type="dxa"/>
            <w:vMerge w:val="restart"/>
          </w:tcPr>
          <w:p w14:paraId="42FAD210" w14:textId="77777777" w:rsidR="00653A66" w:rsidRPr="00673F76" w:rsidRDefault="00653A66" w:rsidP="00C460A1">
            <w:pPr>
              <w:spacing w:line="256" w:lineRule="auto"/>
              <w:contextualSpacing/>
              <w:jc w:val="center"/>
              <w:rPr>
                <w:rFonts w:asciiTheme="minorHAnsi" w:hAnsiTheme="minorHAnsi" w:cstheme="minorHAnsi"/>
                <w:b/>
                <w:bCs/>
                <w:sz w:val="20"/>
              </w:rPr>
            </w:pPr>
          </w:p>
          <w:p w14:paraId="25251BCA" w14:textId="77777777" w:rsidR="00653A66" w:rsidRPr="00673F76" w:rsidRDefault="00653A66" w:rsidP="00C460A1">
            <w:pPr>
              <w:spacing w:line="256" w:lineRule="auto"/>
              <w:contextualSpacing/>
              <w:jc w:val="center"/>
              <w:rPr>
                <w:rFonts w:asciiTheme="minorHAnsi" w:hAnsiTheme="minorHAnsi" w:cstheme="minorHAnsi"/>
                <w:b/>
                <w:bCs/>
                <w:sz w:val="20"/>
              </w:rPr>
            </w:pPr>
          </w:p>
          <w:p w14:paraId="12B0264C" w14:textId="77777777" w:rsidR="00653A66" w:rsidRPr="00673F76" w:rsidRDefault="00653A66" w:rsidP="00C460A1">
            <w:pPr>
              <w:spacing w:line="256" w:lineRule="auto"/>
              <w:contextualSpacing/>
              <w:jc w:val="center"/>
              <w:rPr>
                <w:rFonts w:asciiTheme="minorHAnsi" w:hAnsiTheme="minorHAnsi" w:cstheme="minorHAnsi"/>
                <w:b/>
                <w:bCs/>
                <w:sz w:val="20"/>
              </w:rPr>
            </w:pPr>
          </w:p>
          <w:p w14:paraId="1BA42B7D" w14:textId="77777777" w:rsidR="00653A66" w:rsidRPr="00673F76" w:rsidRDefault="00653A66" w:rsidP="00C460A1">
            <w:pPr>
              <w:spacing w:line="256" w:lineRule="auto"/>
              <w:contextualSpacing/>
              <w:jc w:val="center"/>
              <w:rPr>
                <w:rFonts w:asciiTheme="minorHAnsi" w:hAnsiTheme="minorHAnsi" w:cstheme="minorHAnsi"/>
                <w:b/>
                <w:bCs/>
                <w:sz w:val="20"/>
              </w:rPr>
            </w:pPr>
          </w:p>
          <w:p w14:paraId="4E7E661B" w14:textId="0AB9F978" w:rsidR="00A22DAF" w:rsidRPr="00673F76" w:rsidRDefault="00A22DAF" w:rsidP="00C460A1">
            <w:pPr>
              <w:spacing w:line="256" w:lineRule="auto"/>
              <w:contextualSpacing/>
              <w:jc w:val="center"/>
              <w:rPr>
                <w:rFonts w:asciiTheme="minorHAnsi" w:hAnsiTheme="minorHAnsi" w:cstheme="minorHAnsi"/>
                <w:b/>
                <w:bCs/>
                <w:sz w:val="20"/>
              </w:rPr>
            </w:pPr>
            <w:r w:rsidRPr="00673F76">
              <w:rPr>
                <w:rFonts w:asciiTheme="minorHAnsi" w:hAnsiTheme="minorHAnsi" w:cstheme="minorHAnsi"/>
                <w:b/>
                <w:bCs/>
                <w:sz w:val="20"/>
              </w:rPr>
              <w:t>TOPIC</w:t>
            </w:r>
          </w:p>
        </w:tc>
        <w:tc>
          <w:tcPr>
            <w:tcW w:w="5901" w:type="dxa"/>
            <w:gridSpan w:val="6"/>
          </w:tcPr>
          <w:p w14:paraId="4E0DCE60" w14:textId="740C5836" w:rsidR="00A22DAF" w:rsidRPr="00673F76" w:rsidRDefault="00A22DAF" w:rsidP="00C460A1">
            <w:pPr>
              <w:spacing w:line="256" w:lineRule="auto"/>
              <w:contextualSpacing/>
              <w:jc w:val="center"/>
              <w:rPr>
                <w:rFonts w:asciiTheme="minorHAnsi" w:hAnsiTheme="minorHAnsi" w:cstheme="minorHAnsi"/>
                <w:b/>
                <w:bCs/>
                <w:sz w:val="20"/>
              </w:rPr>
            </w:pPr>
            <w:r w:rsidRPr="00673F76">
              <w:rPr>
                <w:rFonts w:asciiTheme="minorHAnsi" w:hAnsiTheme="minorHAnsi" w:cstheme="minorHAnsi"/>
                <w:b/>
                <w:bCs/>
                <w:sz w:val="20"/>
              </w:rPr>
              <w:t>INFORMATION SOURCE</w:t>
            </w:r>
          </w:p>
        </w:tc>
        <w:tc>
          <w:tcPr>
            <w:tcW w:w="1268" w:type="dxa"/>
          </w:tcPr>
          <w:p w14:paraId="02CC044D" w14:textId="77777777" w:rsidR="00A22DAF" w:rsidRPr="00673F76" w:rsidRDefault="00A22DAF" w:rsidP="0037773E">
            <w:pPr>
              <w:spacing w:line="256" w:lineRule="auto"/>
              <w:contextualSpacing/>
              <w:jc w:val="both"/>
              <w:rPr>
                <w:rFonts w:asciiTheme="minorHAnsi" w:hAnsiTheme="minorHAnsi" w:cstheme="minorHAnsi"/>
                <w:b/>
                <w:bCs/>
                <w:sz w:val="20"/>
              </w:rPr>
            </w:pPr>
          </w:p>
        </w:tc>
      </w:tr>
      <w:tr w:rsidR="00A22DAF" w:rsidRPr="00673F76" w14:paraId="4331265E" w14:textId="07A1F57B" w:rsidTr="00673F76">
        <w:tc>
          <w:tcPr>
            <w:tcW w:w="2459" w:type="dxa"/>
            <w:vMerge/>
          </w:tcPr>
          <w:p w14:paraId="34710369" w14:textId="5FA63B81" w:rsidR="00A22DAF" w:rsidRPr="00673F76" w:rsidRDefault="00A22DAF" w:rsidP="00EA4AC8">
            <w:pPr>
              <w:spacing w:line="256" w:lineRule="auto"/>
              <w:contextualSpacing/>
              <w:jc w:val="both"/>
              <w:rPr>
                <w:rFonts w:asciiTheme="minorHAnsi" w:hAnsiTheme="minorHAnsi" w:cstheme="minorHAnsi"/>
                <w:b/>
                <w:bCs/>
                <w:sz w:val="20"/>
              </w:rPr>
            </w:pPr>
          </w:p>
        </w:tc>
        <w:tc>
          <w:tcPr>
            <w:tcW w:w="1946" w:type="dxa"/>
            <w:gridSpan w:val="2"/>
          </w:tcPr>
          <w:p w14:paraId="3F318898" w14:textId="65DE6ABD" w:rsidR="00A22DAF" w:rsidRPr="00673F76" w:rsidRDefault="00A22DAF" w:rsidP="007076C9">
            <w:pPr>
              <w:spacing w:line="256" w:lineRule="auto"/>
              <w:contextualSpacing/>
              <w:rPr>
                <w:rFonts w:asciiTheme="minorHAnsi" w:hAnsiTheme="minorHAnsi" w:cstheme="minorHAnsi"/>
                <w:b/>
                <w:bCs/>
                <w:sz w:val="20"/>
              </w:rPr>
            </w:pPr>
            <w:r w:rsidRPr="00673F76">
              <w:rPr>
                <w:rFonts w:asciiTheme="minorHAnsi" w:hAnsiTheme="minorHAnsi" w:cstheme="minorHAnsi"/>
                <w:b/>
                <w:bCs/>
                <w:sz w:val="20"/>
              </w:rPr>
              <w:t xml:space="preserve">Social media and web </w:t>
            </w:r>
          </w:p>
        </w:tc>
        <w:tc>
          <w:tcPr>
            <w:tcW w:w="810" w:type="dxa"/>
          </w:tcPr>
          <w:p w14:paraId="0B2C56A7" w14:textId="3DF3708C" w:rsidR="00A22DAF" w:rsidRPr="00673F76" w:rsidRDefault="00A22DAF" w:rsidP="007076C9">
            <w:pPr>
              <w:spacing w:line="256" w:lineRule="auto"/>
              <w:contextualSpacing/>
              <w:rPr>
                <w:rFonts w:asciiTheme="minorHAnsi" w:hAnsiTheme="minorHAnsi" w:cstheme="minorHAnsi"/>
                <w:b/>
                <w:bCs/>
                <w:sz w:val="20"/>
              </w:rPr>
            </w:pPr>
            <w:r w:rsidRPr="00673F76">
              <w:rPr>
                <w:rFonts w:asciiTheme="minorHAnsi" w:hAnsiTheme="minorHAnsi" w:cstheme="minorHAnsi"/>
                <w:b/>
                <w:bCs/>
                <w:sz w:val="20"/>
              </w:rPr>
              <w:t>Newspaper</w:t>
            </w:r>
          </w:p>
        </w:tc>
        <w:tc>
          <w:tcPr>
            <w:tcW w:w="1170" w:type="dxa"/>
          </w:tcPr>
          <w:p w14:paraId="3F050B53" w14:textId="1E42F61A" w:rsidR="00A22DAF" w:rsidRPr="00673F76" w:rsidRDefault="00A22DAF" w:rsidP="007076C9">
            <w:pPr>
              <w:spacing w:line="256" w:lineRule="auto"/>
              <w:contextualSpacing/>
              <w:rPr>
                <w:rFonts w:asciiTheme="minorHAnsi" w:hAnsiTheme="minorHAnsi" w:cstheme="minorHAnsi"/>
                <w:b/>
                <w:bCs/>
                <w:sz w:val="20"/>
              </w:rPr>
            </w:pPr>
            <w:r w:rsidRPr="00673F76">
              <w:rPr>
                <w:rFonts w:asciiTheme="minorHAnsi" w:hAnsiTheme="minorHAnsi" w:cstheme="minorHAnsi"/>
                <w:b/>
                <w:bCs/>
                <w:sz w:val="20"/>
              </w:rPr>
              <w:t>Radio</w:t>
            </w:r>
          </w:p>
        </w:tc>
        <w:tc>
          <w:tcPr>
            <w:tcW w:w="944" w:type="dxa"/>
          </w:tcPr>
          <w:p w14:paraId="3F905402" w14:textId="675697F4" w:rsidR="00A22DAF" w:rsidRPr="00673F76" w:rsidRDefault="00A22DAF" w:rsidP="007076C9">
            <w:pPr>
              <w:spacing w:line="256" w:lineRule="auto"/>
              <w:contextualSpacing/>
              <w:rPr>
                <w:rFonts w:asciiTheme="minorHAnsi" w:hAnsiTheme="minorHAnsi" w:cstheme="minorHAnsi"/>
                <w:b/>
                <w:bCs/>
                <w:sz w:val="20"/>
              </w:rPr>
            </w:pPr>
            <w:r w:rsidRPr="00673F76">
              <w:rPr>
                <w:rFonts w:asciiTheme="minorHAnsi" w:hAnsiTheme="minorHAnsi" w:cstheme="minorHAnsi"/>
                <w:b/>
                <w:bCs/>
                <w:sz w:val="20"/>
              </w:rPr>
              <w:t xml:space="preserve">Podcast </w:t>
            </w:r>
          </w:p>
        </w:tc>
        <w:tc>
          <w:tcPr>
            <w:tcW w:w="1031" w:type="dxa"/>
          </w:tcPr>
          <w:p w14:paraId="1EF396F0" w14:textId="53043D97" w:rsidR="00A22DAF" w:rsidRPr="00673F76" w:rsidRDefault="00A22DAF" w:rsidP="007076C9">
            <w:pPr>
              <w:spacing w:line="256" w:lineRule="auto"/>
              <w:contextualSpacing/>
              <w:rPr>
                <w:rFonts w:asciiTheme="minorHAnsi" w:hAnsiTheme="minorHAnsi" w:cstheme="minorHAnsi"/>
                <w:b/>
                <w:bCs/>
                <w:sz w:val="20"/>
              </w:rPr>
            </w:pPr>
            <w:r w:rsidRPr="00673F76">
              <w:rPr>
                <w:rFonts w:asciiTheme="minorHAnsi" w:hAnsiTheme="minorHAnsi" w:cstheme="minorHAnsi"/>
                <w:b/>
                <w:bCs/>
                <w:sz w:val="20"/>
              </w:rPr>
              <w:t xml:space="preserve">Bloggers </w:t>
            </w:r>
          </w:p>
        </w:tc>
        <w:tc>
          <w:tcPr>
            <w:tcW w:w="1268" w:type="dxa"/>
          </w:tcPr>
          <w:p w14:paraId="6B5326C1" w14:textId="7D9E68C0" w:rsidR="00A22DAF" w:rsidRPr="00673F76" w:rsidRDefault="00A22DAF" w:rsidP="007076C9">
            <w:pPr>
              <w:spacing w:line="256" w:lineRule="auto"/>
              <w:contextualSpacing/>
              <w:rPr>
                <w:rFonts w:asciiTheme="minorHAnsi" w:hAnsiTheme="minorHAnsi" w:cstheme="minorHAnsi"/>
                <w:b/>
                <w:bCs/>
                <w:sz w:val="20"/>
              </w:rPr>
            </w:pPr>
            <w:r w:rsidRPr="00673F76">
              <w:rPr>
                <w:rFonts w:asciiTheme="minorHAnsi" w:hAnsiTheme="minorHAnsi" w:cstheme="minorHAnsi"/>
                <w:b/>
                <w:bCs/>
                <w:sz w:val="20"/>
              </w:rPr>
              <w:t>Broadcasting the existing videos on national TV</w:t>
            </w:r>
          </w:p>
        </w:tc>
      </w:tr>
      <w:tr w:rsidR="00A22DAF" w:rsidRPr="00673F76" w14:paraId="41E93B1E" w14:textId="6764BCF3" w:rsidTr="00673F76">
        <w:tc>
          <w:tcPr>
            <w:tcW w:w="2459" w:type="dxa"/>
            <w:vMerge/>
          </w:tcPr>
          <w:p w14:paraId="4F99C34F" w14:textId="1DA79B93" w:rsidR="00A22DAF" w:rsidRPr="00673F76" w:rsidRDefault="00A22DAF" w:rsidP="00EA4AC8">
            <w:pPr>
              <w:spacing w:line="256" w:lineRule="auto"/>
              <w:contextualSpacing/>
              <w:jc w:val="both"/>
              <w:rPr>
                <w:rFonts w:asciiTheme="minorHAnsi" w:hAnsiTheme="minorHAnsi" w:cstheme="minorHAnsi"/>
                <w:b/>
                <w:bCs/>
                <w:sz w:val="20"/>
              </w:rPr>
            </w:pPr>
          </w:p>
        </w:tc>
        <w:tc>
          <w:tcPr>
            <w:tcW w:w="1136" w:type="dxa"/>
          </w:tcPr>
          <w:p w14:paraId="58E69267" w14:textId="7174E0AB" w:rsidR="00A22DAF" w:rsidRPr="00673F76" w:rsidRDefault="00A22DAF" w:rsidP="007076C9">
            <w:pPr>
              <w:spacing w:line="256" w:lineRule="auto"/>
              <w:contextualSpacing/>
              <w:rPr>
                <w:rFonts w:asciiTheme="minorHAnsi" w:hAnsiTheme="minorHAnsi" w:cstheme="minorHAnsi"/>
                <w:b/>
                <w:bCs/>
                <w:sz w:val="20"/>
              </w:rPr>
            </w:pPr>
            <w:r w:rsidRPr="00673F76">
              <w:rPr>
                <w:rFonts w:asciiTheme="minorHAnsi" w:hAnsiTheme="minorHAnsi" w:cstheme="minorHAnsi"/>
                <w:b/>
                <w:bCs/>
                <w:sz w:val="20"/>
              </w:rPr>
              <w:t>Video</w:t>
            </w:r>
          </w:p>
        </w:tc>
        <w:tc>
          <w:tcPr>
            <w:tcW w:w="810" w:type="dxa"/>
          </w:tcPr>
          <w:p w14:paraId="34B16906" w14:textId="3D9996DB" w:rsidR="00A22DAF" w:rsidRPr="00673F76" w:rsidRDefault="00A22DAF" w:rsidP="007076C9">
            <w:pPr>
              <w:spacing w:line="256" w:lineRule="auto"/>
              <w:contextualSpacing/>
              <w:rPr>
                <w:rFonts w:asciiTheme="minorHAnsi" w:hAnsiTheme="minorHAnsi" w:cstheme="minorHAnsi"/>
                <w:b/>
                <w:bCs/>
                <w:sz w:val="20"/>
              </w:rPr>
            </w:pPr>
            <w:r w:rsidRPr="00673F76">
              <w:rPr>
                <w:rFonts w:asciiTheme="minorHAnsi" w:hAnsiTheme="minorHAnsi" w:cstheme="minorHAnsi"/>
                <w:b/>
                <w:bCs/>
                <w:sz w:val="20"/>
              </w:rPr>
              <w:t>Infographic</w:t>
            </w:r>
          </w:p>
        </w:tc>
        <w:tc>
          <w:tcPr>
            <w:tcW w:w="810" w:type="dxa"/>
          </w:tcPr>
          <w:p w14:paraId="208B580E" w14:textId="30D9F5A4" w:rsidR="00A22DAF" w:rsidRPr="00673F76" w:rsidRDefault="00A22DAF" w:rsidP="007076C9">
            <w:pPr>
              <w:spacing w:line="256" w:lineRule="auto"/>
              <w:contextualSpacing/>
              <w:rPr>
                <w:rFonts w:asciiTheme="minorHAnsi" w:hAnsiTheme="minorHAnsi" w:cstheme="minorHAnsi"/>
                <w:b/>
                <w:bCs/>
                <w:sz w:val="20"/>
              </w:rPr>
            </w:pPr>
            <w:r w:rsidRPr="00673F76">
              <w:rPr>
                <w:rFonts w:asciiTheme="minorHAnsi" w:hAnsiTheme="minorHAnsi" w:cstheme="minorHAnsi"/>
                <w:b/>
                <w:bCs/>
                <w:sz w:val="20"/>
              </w:rPr>
              <w:t xml:space="preserve">Article </w:t>
            </w:r>
          </w:p>
        </w:tc>
        <w:tc>
          <w:tcPr>
            <w:tcW w:w="1170" w:type="dxa"/>
          </w:tcPr>
          <w:p w14:paraId="1CBDD460" w14:textId="6A66DB5C" w:rsidR="00A22DAF" w:rsidRPr="00673F76" w:rsidRDefault="00A22DAF" w:rsidP="007076C9">
            <w:pPr>
              <w:spacing w:line="256" w:lineRule="auto"/>
              <w:contextualSpacing/>
              <w:rPr>
                <w:rFonts w:asciiTheme="minorHAnsi" w:hAnsiTheme="minorHAnsi" w:cstheme="minorHAnsi"/>
                <w:b/>
                <w:bCs/>
                <w:sz w:val="20"/>
              </w:rPr>
            </w:pPr>
            <w:r w:rsidRPr="00673F76">
              <w:rPr>
                <w:rFonts w:asciiTheme="minorHAnsi" w:hAnsiTheme="minorHAnsi" w:cstheme="minorHAnsi"/>
                <w:b/>
                <w:bCs/>
                <w:sz w:val="20"/>
              </w:rPr>
              <w:t xml:space="preserve">Short news format </w:t>
            </w:r>
          </w:p>
        </w:tc>
        <w:tc>
          <w:tcPr>
            <w:tcW w:w="944" w:type="dxa"/>
          </w:tcPr>
          <w:p w14:paraId="39891EB3" w14:textId="027037ED" w:rsidR="00A22DAF" w:rsidRPr="00673F76" w:rsidRDefault="00A22DAF" w:rsidP="007076C9">
            <w:pPr>
              <w:spacing w:line="256" w:lineRule="auto"/>
              <w:contextualSpacing/>
              <w:rPr>
                <w:rFonts w:asciiTheme="minorHAnsi" w:hAnsiTheme="minorHAnsi" w:cstheme="minorHAnsi"/>
                <w:b/>
                <w:bCs/>
                <w:sz w:val="20"/>
              </w:rPr>
            </w:pPr>
            <w:r w:rsidRPr="00673F76">
              <w:rPr>
                <w:rFonts w:asciiTheme="minorHAnsi" w:hAnsiTheme="minorHAnsi" w:cstheme="minorHAnsi"/>
                <w:b/>
                <w:bCs/>
                <w:sz w:val="20"/>
              </w:rPr>
              <w:t>30-40 minute</w:t>
            </w:r>
            <w:r w:rsidR="00A460E8">
              <w:rPr>
                <w:rFonts w:asciiTheme="minorHAnsi" w:hAnsiTheme="minorHAnsi" w:cstheme="minorHAnsi"/>
                <w:b/>
                <w:bCs/>
                <w:sz w:val="20"/>
              </w:rPr>
              <w:t>s</w:t>
            </w:r>
            <w:r w:rsidRPr="00673F76">
              <w:rPr>
                <w:rFonts w:asciiTheme="minorHAnsi" w:hAnsiTheme="minorHAnsi" w:cstheme="minorHAnsi"/>
                <w:b/>
                <w:bCs/>
                <w:sz w:val="20"/>
              </w:rPr>
              <w:t xml:space="preserve"> long </w:t>
            </w:r>
          </w:p>
        </w:tc>
        <w:tc>
          <w:tcPr>
            <w:tcW w:w="1031" w:type="dxa"/>
          </w:tcPr>
          <w:p w14:paraId="56CFA449" w14:textId="77777777" w:rsidR="00CC6107" w:rsidRPr="00673F76" w:rsidRDefault="00A22DAF" w:rsidP="007076C9">
            <w:pPr>
              <w:spacing w:line="256" w:lineRule="auto"/>
              <w:contextualSpacing/>
              <w:rPr>
                <w:rFonts w:asciiTheme="minorHAnsi" w:hAnsiTheme="minorHAnsi" w:cstheme="minorHAnsi"/>
                <w:b/>
                <w:bCs/>
                <w:sz w:val="20"/>
              </w:rPr>
            </w:pPr>
            <w:r w:rsidRPr="00673F76">
              <w:rPr>
                <w:rFonts w:asciiTheme="minorHAnsi" w:hAnsiTheme="minorHAnsi" w:cstheme="minorHAnsi"/>
                <w:b/>
                <w:bCs/>
                <w:sz w:val="20"/>
              </w:rPr>
              <w:t>Posts</w:t>
            </w:r>
            <w:r w:rsidR="00005CB9" w:rsidRPr="00673F76">
              <w:rPr>
                <w:rFonts w:asciiTheme="minorHAnsi" w:hAnsiTheme="minorHAnsi" w:cstheme="minorHAnsi"/>
                <w:b/>
                <w:bCs/>
                <w:sz w:val="20"/>
              </w:rPr>
              <w:t>/</w:t>
            </w:r>
          </w:p>
          <w:p w14:paraId="5C6B78DD" w14:textId="0B4E52EA" w:rsidR="00A22DAF" w:rsidRPr="00673F76" w:rsidRDefault="00005CB9" w:rsidP="007076C9">
            <w:pPr>
              <w:spacing w:line="256" w:lineRule="auto"/>
              <w:contextualSpacing/>
              <w:rPr>
                <w:rFonts w:asciiTheme="minorHAnsi" w:hAnsiTheme="minorHAnsi" w:cstheme="minorHAnsi"/>
                <w:b/>
                <w:bCs/>
                <w:sz w:val="20"/>
              </w:rPr>
            </w:pPr>
            <w:r w:rsidRPr="00673F76">
              <w:rPr>
                <w:rFonts w:asciiTheme="minorHAnsi" w:hAnsiTheme="minorHAnsi" w:cstheme="minorHAnsi"/>
                <w:b/>
                <w:bCs/>
                <w:sz w:val="20"/>
              </w:rPr>
              <w:t>reels</w:t>
            </w:r>
            <w:r w:rsidR="00A22DAF" w:rsidRPr="00673F76">
              <w:rPr>
                <w:rFonts w:asciiTheme="minorHAnsi" w:hAnsiTheme="minorHAnsi" w:cstheme="minorHAnsi"/>
                <w:b/>
                <w:bCs/>
                <w:sz w:val="20"/>
              </w:rPr>
              <w:t xml:space="preserve"> on Instagram</w:t>
            </w:r>
          </w:p>
        </w:tc>
        <w:tc>
          <w:tcPr>
            <w:tcW w:w="1268" w:type="dxa"/>
          </w:tcPr>
          <w:p w14:paraId="1EB19789" w14:textId="77777777" w:rsidR="00A22DAF" w:rsidRPr="00673F76" w:rsidRDefault="00A22DAF" w:rsidP="007076C9">
            <w:pPr>
              <w:spacing w:line="256" w:lineRule="auto"/>
              <w:contextualSpacing/>
              <w:rPr>
                <w:rFonts w:asciiTheme="minorHAnsi" w:hAnsiTheme="minorHAnsi" w:cstheme="minorHAnsi"/>
                <w:b/>
                <w:bCs/>
                <w:sz w:val="20"/>
              </w:rPr>
            </w:pPr>
          </w:p>
        </w:tc>
      </w:tr>
      <w:tr w:rsidR="006F442F" w:rsidRPr="00673F76" w14:paraId="1C952E3A" w14:textId="1F798043" w:rsidTr="00673F76">
        <w:tc>
          <w:tcPr>
            <w:tcW w:w="2459" w:type="dxa"/>
          </w:tcPr>
          <w:p w14:paraId="2B8DD394" w14:textId="73AA7606" w:rsidR="00E91120" w:rsidRPr="00673F76" w:rsidRDefault="00E91120" w:rsidP="00B6695D">
            <w:pPr>
              <w:spacing w:line="256" w:lineRule="auto"/>
              <w:contextualSpacing/>
              <w:jc w:val="both"/>
              <w:rPr>
                <w:rFonts w:asciiTheme="minorHAnsi" w:hAnsiTheme="minorHAnsi" w:cstheme="minorHAnsi"/>
                <w:sz w:val="20"/>
              </w:rPr>
            </w:pPr>
            <w:r w:rsidRPr="00673F76">
              <w:rPr>
                <w:rFonts w:asciiTheme="minorHAnsi" w:hAnsiTheme="minorHAnsi" w:cstheme="minorHAnsi"/>
                <w:sz w:val="20"/>
              </w:rPr>
              <w:t>Birth registration</w:t>
            </w:r>
            <w:r w:rsidRPr="00673F76">
              <w:rPr>
                <w:rFonts w:asciiTheme="minorHAnsi" w:hAnsiTheme="minorHAnsi" w:cstheme="minorHAnsi"/>
                <w:sz w:val="20"/>
                <w:lang w:val="ru-RU"/>
              </w:rPr>
              <w:t> </w:t>
            </w:r>
          </w:p>
        </w:tc>
        <w:tc>
          <w:tcPr>
            <w:tcW w:w="1136" w:type="dxa"/>
          </w:tcPr>
          <w:p w14:paraId="7AFA9AE5" w14:textId="1AC06681" w:rsidR="00E91120" w:rsidRPr="00673F76" w:rsidRDefault="00E91120" w:rsidP="00673F76">
            <w:pPr>
              <w:spacing w:line="256" w:lineRule="auto"/>
              <w:contextualSpacing/>
              <w:jc w:val="center"/>
              <w:rPr>
                <w:rFonts w:asciiTheme="minorHAnsi" w:hAnsiTheme="minorHAnsi" w:cstheme="minorHAnsi"/>
                <w:sz w:val="20"/>
              </w:rPr>
            </w:pPr>
            <w:r w:rsidRPr="00673F76">
              <w:rPr>
                <w:rFonts w:asciiTheme="minorHAnsi" w:hAnsiTheme="minorHAnsi" w:cstheme="minorHAnsi"/>
                <w:sz w:val="20"/>
              </w:rPr>
              <w:t>1 (existing video)</w:t>
            </w:r>
          </w:p>
        </w:tc>
        <w:tc>
          <w:tcPr>
            <w:tcW w:w="810" w:type="dxa"/>
          </w:tcPr>
          <w:p w14:paraId="363FEE7D" w14:textId="77777777" w:rsidR="00E91120" w:rsidRPr="00673F76" w:rsidRDefault="00E91120" w:rsidP="00673F76">
            <w:pPr>
              <w:spacing w:line="256" w:lineRule="auto"/>
              <w:contextualSpacing/>
              <w:jc w:val="center"/>
              <w:rPr>
                <w:rFonts w:asciiTheme="minorHAnsi" w:hAnsiTheme="minorHAnsi" w:cstheme="minorHAnsi"/>
                <w:sz w:val="20"/>
              </w:rPr>
            </w:pPr>
          </w:p>
        </w:tc>
        <w:tc>
          <w:tcPr>
            <w:tcW w:w="810" w:type="dxa"/>
          </w:tcPr>
          <w:p w14:paraId="7B1543FD" w14:textId="62292300" w:rsidR="00E91120" w:rsidRPr="00673F76" w:rsidRDefault="00E91120" w:rsidP="00673F76">
            <w:pPr>
              <w:spacing w:line="256" w:lineRule="auto"/>
              <w:contextualSpacing/>
              <w:jc w:val="center"/>
              <w:rPr>
                <w:rFonts w:asciiTheme="minorHAnsi" w:hAnsiTheme="minorHAnsi" w:cstheme="minorHAnsi"/>
                <w:sz w:val="20"/>
              </w:rPr>
            </w:pPr>
            <w:r w:rsidRPr="00673F76">
              <w:rPr>
                <w:rFonts w:asciiTheme="minorHAnsi" w:hAnsiTheme="minorHAnsi" w:cstheme="minorHAnsi"/>
                <w:sz w:val="20"/>
              </w:rPr>
              <w:t>3</w:t>
            </w:r>
          </w:p>
        </w:tc>
        <w:tc>
          <w:tcPr>
            <w:tcW w:w="1170" w:type="dxa"/>
          </w:tcPr>
          <w:p w14:paraId="79DE4A66" w14:textId="665ED646" w:rsidR="00E91120" w:rsidRPr="00673F76" w:rsidRDefault="00E91120" w:rsidP="00673F76">
            <w:pPr>
              <w:spacing w:line="256" w:lineRule="auto"/>
              <w:contextualSpacing/>
              <w:jc w:val="center"/>
              <w:rPr>
                <w:rFonts w:asciiTheme="minorHAnsi" w:hAnsiTheme="minorHAnsi" w:cstheme="minorHAnsi"/>
                <w:sz w:val="20"/>
              </w:rPr>
            </w:pPr>
            <w:r w:rsidRPr="00673F76">
              <w:rPr>
                <w:rFonts w:asciiTheme="minorHAnsi" w:hAnsiTheme="minorHAnsi" w:cstheme="minorHAnsi"/>
                <w:sz w:val="20"/>
              </w:rPr>
              <w:t>1</w:t>
            </w:r>
          </w:p>
        </w:tc>
        <w:tc>
          <w:tcPr>
            <w:tcW w:w="944" w:type="dxa"/>
          </w:tcPr>
          <w:p w14:paraId="5FD9373E" w14:textId="65915A42" w:rsidR="00E91120" w:rsidRPr="00673F76" w:rsidRDefault="00C460A1" w:rsidP="00673F76">
            <w:pPr>
              <w:spacing w:line="256" w:lineRule="auto"/>
              <w:contextualSpacing/>
              <w:jc w:val="center"/>
              <w:rPr>
                <w:rFonts w:asciiTheme="minorHAnsi" w:hAnsiTheme="minorHAnsi" w:cstheme="minorHAnsi"/>
                <w:sz w:val="20"/>
              </w:rPr>
            </w:pPr>
            <w:r w:rsidRPr="00673F76">
              <w:rPr>
                <w:rFonts w:asciiTheme="minorHAnsi" w:hAnsiTheme="minorHAnsi" w:cstheme="minorHAnsi"/>
                <w:sz w:val="20"/>
              </w:rPr>
              <w:t>1</w:t>
            </w:r>
          </w:p>
        </w:tc>
        <w:tc>
          <w:tcPr>
            <w:tcW w:w="1031" w:type="dxa"/>
          </w:tcPr>
          <w:p w14:paraId="2B294008" w14:textId="37F97139" w:rsidR="00E91120" w:rsidRPr="00673F76" w:rsidRDefault="00406B45" w:rsidP="00673F76">
            <w:pPr>
              <w:spacing w:line="256" w:lineRule="auto"/>
              <w:contextualSpacing/>
              <w:jc w:val="center"/>
              <w:rPr>
                <w:rFonts w:asciiTheme="minorHAnsi" w:hAnsiTheme="minorHAnsi" w:cstheme="minorHAnsi"/>
                <w:sz w:val="20"/>
              </w:rPr>
            </w:pPr>
            <w:r w:rsidRPr="00673F76">
              <w:rPr>
                <w:rFonts w:asciiTheme="minorHAnsi" w:hAnsiTheme="minorHAnsi" w:cstheme="minorHAnsi"/>
                <w:sz w:val="20"/>
              </w:rPr>
              <w:t>2</w:t>
            </w:r>
          </w:p>
        </w:tc>
        <w:tc>
          <w:tcPr>
            <w:tcW w:w="1268" w:type="dxa"/>
          </w:tcPr>
          <w:p w14:paraId="133A52B9" w14:textId="0A4CCDF4" w:rsidR="00E91120" w:rsidRPr="00673F76" w:rsidRDefault="003F580B" w:rsidP="00673F76">
            <w:pPr>
              <w:spacing w:line="256" w:lineRule="auto"/>
              <w:contextualSpacing/>
              <w:jc w:val="center"/>
              <w:rPr>
                <w:rFonts w:asciiTheme="minorHAnsi" w:hAnsiTheme="minorHAnsi" w:cstheme="minorHAnsi"/>
                <w:sz w:val="20"/>
              </w:rPr>
            </w:pPr>
            <w:r w:rsidRPr="00673F76">
              <w:rPr>
                <w:rFonts w:asciiTheme="minorHAnsi" w:hAnsiTheme="minorHAnsi" w:cstheme="minorHAnsi"/>
                <w:sz w:val="20"/>
              </w:rPr>
              <w:t>2</w:t>
            </w:r>
          </w:p>
        </w:tc>
      </w:tr>
      <w:tr w:rsidR="006F442F" w:rsidRPr="00673F76" w14:paraId="76F4E59A" w14:textId="0E0A2142" w:rsidTr="00673F76">
        <w:tc>
          <w:tcPr>
            <w:tcW w:w="2459" w:type="dxa"/>
          </w:tcPr>
          <w:p w14:paraId="221B18D3" w14:textId="6D7ECAAC" w:rsidR="00E91120" w:rsidRPr="00673F76" w:rsidRDefault="00E91120" w:rsidP="00B6695D">
            <w:pPr>
              <w:spacing w:line="256" w:lineRule="auto"/>
              <w:contextualSpacing/>
              <w:jc w:val="both"/>
              <w:rPr>
                <w:rFonts w:asciiTheme="minorHAnsi" w:hAnsiTheme="minorHAnsi" w:cstheme="minorHAnsi"/>
                <w:sz w:val="20"/>
              </w:rPr>
            </w:pPr>
            <w:r w:rsidRPr="00673F76">
              <w:rPr>
                <w:rFonts w:asciiTheme="minorHAnsi" w:hAnsiTheme="minorHAnsi" w:cstheme="minorHAnsi"/>
                <w:sz w:val="20"/>
              </w:rPr>
              <w:t>Death registration</w:t>
            </w:r>
            <w:r w:rsidRPr="00673F76">
              <w:rPr>
                <w:rFonts w:asciiTheme="minorHAnsi" w:hAnsiTheme="minorHAnsi" w:cstheme="minorHAnsi"/>
                <w:sz w:val="20"/>
                <w:lang w:val="ru-RU"/>
              </w:rPr>
              <w:t> </w:t>
            </w:r>
          </w:p>
        </w:tc>
        <w:tc>
          <w:tcPr>
            <w:tcW w:w="1136" w:type="dxa"/>
          </w:tcPr>
          <w:p w14:paraId="04942182" w14:textId="5F30A36B" w:rsidR="00E91120" w:rsidRPr="00673F76" w:rsidRDefault="00E91120" w:rsidP="00673F76">
            <w:pPr>
              <w:spacing w:line="256" w:lineRule="auto"/>
              <w:contextualSpacing/>
              <w:jc w:val="center"/>
              <w:rPr>
                <w:rFonts w:asciiTheme="minorHAnsi" w:hAnsiTheme="minorHAnsi" w:cstheme="minorHAnsi"/>
                <w:sz w:val="20"/>
              </w:rPr>
            </w:pPr>
          </w:p>
        </w:tc>
        <w:tc>
          <w:tcPr>
            <w:tcW w:w="810" w:type="dxa"/>
          </w:tcPr>
          <w:p w14:paraId="44DDDC46" w14:textId="77777777" w:rsidR="00E91120" w:rsidRPr="00673F76" w:rsidRDefault="00E91120" w:rsidP="00673F76">
            <w:pPr>
              <w:spacing w:line="256" w:lineRule="auto"/>
              <w:contextualSpacing/>
              <w:jc w:val="center"/>
              <w:rPr>
                <w:rFonts w:asciiTheme="minorHAnsi" w:hAnsiTheme="minorHAnsi" w:cstheme="minorHAnsi"/>
                <w:sz w:val="20"/>
              </w:rPr>
            </w:pPr>
          </w:p>
        </w:tc>
        <w:tc>
          <w:tcPr>
            <w:tcW w:w="810" w:type="dxa"/>
          </w:tcPr>
          <w:p w14:paraId="41D63D50" w14:textId="3B8ABF2B" w:rsidR="00E91120" w:rsidRPr="00673F76" w:rsidRDefault="00E91120" w:rsidP="00673F76">
            <w:pPr>
              <w:spacing w:line="256" w:lineRule="auto"/>
              <w:contextualSpacing/>
              <w:jc w:val="center"/>
              <w:rPr>
                <w:rFonts w:asciiTheme="minorHAnsi" w:hAnsiTheme="minorHAnsi" w:cstheme="minorHAnsi"/>
                <w:sz w:val="20"/>
              </w:rPr>
            </w:pPr>
            <w:r w:rsidRPr="00673F76">
              <w:rPr>
                <w:rFonts w:asciiTheme="minorHAnsi" w:hAnsiTheme="minorHAnsi" w:cstheme="minorHAnsi"/>
                <w:sz w:val="20"/>
              </w:rPr>
              <w:t>1</w:t>
            </w:r>
          </w:p>
        </w:tc>
        <w:tc>
          <w:tcPr>
            <w:tcW w:w="1170" w:type="dxa"/>
          </w:tcPr>
          <w:p w14:paraId="52FAEBAC" w14:textId="21A9F6B3" w:rsidR="00E91120" w:rsidRPr="00673F76" w:rsidRDefault="00E91120" w:rsidP="00673F76">
            <w:pPr>
              <w:spacing w:line="256" w:lineRule="auto"/>
              <w:contextualSpacing/>
              <w:jc w:val="center"/>
              <w:rPr>
                <w:rFonts w:asciiTheme="minorHAnsi" w:hAnsiTheme="minorHAnsi" w:cstheme="minorHAnsi"/>
                <w:sz w:val="20"/>
              </w:rPr>
            </w:pPr>
            <w:r w:rsidRPr="00673F76">
              <w:rPr>
                <w:rFonts w:asciiTheme="minorHAnsi" w:hAnsiTheme="minorHAnsi" w:cstheme="minorHAnsi"/>
                <w:sz w:val="20"/>
              </w:rPr>
              <w:t>1</w:t>
            </w:r>
          </w:p>
        </w:tc>
        <w:tc>
          <w:tcPr>
            <w:tcW w:w="944" w:type="dxa"/>
          </w:tcPr>
          <w:p w14:paraId="7F2FF581" w14:textId="77777777" w:rsidR="00E91120" w:rsidRPr="00673F76" w:rsidRDefault="00E91120" w:rsidP="00673F76">
            <w:pPr>
              <w:spacing w:line="256" w:lineRule="auto"/>
              <w:contextualSpacing/>
              <w:jc w:val="center"/>
              <w:rPr>
                <w:rFonts w:asciiTheme="minorHAnsi" w:hAnsiTheme="minorHAnsi" w:cstheme="minorHAnsi"/>
                <w:sz w:val="20"/>
              </w:rPr>
            </w:pPr>
          </w:p>
        </w:tc>
        <w:tc>
          <w:tcPr>
            <w:tcW w:w="1031" w:type="dxa"/>
          </w:tcPr>
          <w:p w14:paraId="6DEA55C3" w14:textId="1D5250E7" w:rsidR="00E91120" w:rsidRPr="00673F76" w:rsidRDefault="00E91120" w:rsidP="00673F76">
            <w:pPr>
              <w:spacing w:line="256" w:lineRule="auto"/>
              <w:contextualSpacing/>
              <w:jc w:val="center"/>
              <w:rPr>
                <w:rFonts w:asciiTheme="minorHAnsi" w:hAnsiTheme="minorHAnsi" w:cstheme="minorHAnsi"/>
                <w:sz w:val="20"/>
              </w:rPr>
            </w:pPr>
          </w:p>
        </w:tc>
        <w:tc>
          <w:tcPr>
            <w:tcW w:w="1268" w:type="dxa"/>
          </w:tcPr>
          <w:p w14:paraId="35AA9547" w14:textId="77777777" w:rsidR="00E91120" w:rsidRPr="00673F76" w:rsidRDefault="00E91120" w:rsidP="00673F76">
            <w:pPr>
              <w:spacing w:line="256" w:lineRule="auto"/>
              <w:contextualSpacing/>
              <w:jc w:val="center"/>
              <w:rPr>
                <w:rFonts w:asciiTheme="minorHAnsi" w:hAnsiTheme="minorHAnsi" w:cstheme="minorHAnsi"/>
                <w:sz w:val="20"/>
              </w:rPr>
            </w:pPr>
          </w:p>
        </w:tc>
      </w:tr>
      <w:tr w:rsidR="006F442F" w:rsidRPr="00673F76" w14:paraId="3B6BD992" w14:textId="16603419" w:rsidTr="00673F76">
        <w:tc>
          <w:tcPr>
            <w:tcW w:w="2459" w:type="dxa"/>
          </w:tcPr>
          <w:p w14:paraId="2C193AE2" w14:textId="34322A7C" w:rsidR="00E91120" w:rsidRPr="00673F76" w:rsidRDefault="00E91120" w:rsidP="00B6695D">
            <w:pPr>
              <w:spacing w:line="256" w:lineRule="auto"/>
              <w:contextualSpacing/>
              <w:jc w:val="both"/>
              <w:rPr>
                <w:rFonts w:asciiTheme="minorHAnsi" w:hAnsiTheme="minorHAnsi" w:cstheme="minorHAnsi"/>
                <w:sz w:val="20"/>
              </w:rPr>
            </w:pPr>
            <w:r w:rsidRPr="00673F76">
              <w:rPr>
                <w:rFonts w:asciiTheme="minorHAnsi" w:hAnsiTheme="minorHAnsi" w:cstheme="minorHAnsi"/>
                <w:sz w:val="20"/>
              </w:rPr>
              <w:t>Marriage registration</w:t>
            </w:r>
            <w:r w:rsidRPr="00673F76">
              <w:rPr>
                <w:rFonts w:asciiTheme="minorHAnsi" w:hAnsiTheme="minorHAnsi" w:cstheme="minorHAnsi"/>
                <w:sz w:val="20"/>
                <w:lang w:val="ru-RU"/>
              </w:rPr>
              <w:t> </w:t>
            </w:r>
          </w:p>
        </w:tc>
        <w:tc>
          <w:tcPr>
            <w:tcW w:w="1136" w:type="dxa"/>
          </w:tcPr>
          <w:p w14:paraId="5EF4C658" w14:textId="67FA39B4" w:rsidR="00E91120" w:rsidRPr="00673F76" w:rsidRDefault="00E91120" w:rsidP="00673F76">
            <w:pPr>
              <w:spacing w:line="256" w:lineRule="auto"/>
              <w:contextualSpacing/>
              <w:jc w:val="center"/>
              <w:rPr>
                <w:rFonts w:asciiTheme="minorHAnsi" w:hAnsiTheme="minorHAnsi" w:cstheme="minorHAnsi"/>
                <w:sz w:val="20"/>
              </w:rPr>
            </w:pPr>
            <w:r w:rsidRPr="00673F76">
              <w:rPr>
                <w:rFonts w:asciiTheme="minorHAnsi" w:hAnsiTheme="minorHAnsi" w:cstheme="minorHAnsi"/>
                <w:sz w:val="20"/>
              </w:rPr>
              <w:t>1 (existing video)</w:t>
            </w:r>
          </w:p>
        </w:tc>
        <w:tc>
          <w:tcPr>
            <w:tcW w:w="810" w:type="dxa"/>
          </w:tcPr>
          <w:p w14:paraId="7EFD67CC" w14:textId="56B73CAF" w:rsidR="00E91120" w:rsidRPr="00673F76" w:rsidRDefault="00E91120" w:rsidP="00673F76">
            <w:pPr>
              <w:spacing w:line="256" w:lineRule="auto"/>
              <w:contextualSpacing/>
              <w:jc w:val="center"/>
              <w:rPr>
                <w:rFonts w:asciiTheme="minorHAnsi" w:hAnsiTheme="minorHAnsi" w:cstheme="minorHAnsi"/>
                <w:sz w:val="20"/>
              </w:rPr>
            </w:pPr>
          </w:p>
        </w:tc>
        <w:tc>
          <w:tcPr>
            <w:tcW w:w="810" w:type="dxa"/>
          </w:tcPr>
          <w:p w14:paraId="6F69FA6D" w14:textId="7BEB50EB" w:rsidR="00E91120" w:rsidRPr="00673F76" w:rsidRDefault="00E91120" w:rsidP="00673F76">
            <w:pPr>
              <w:spacing w:line="256" w:lineRule="auto"/>
              <w:contextualSpacing/>
              <w:jc w:val="center"/>
              <w:rPr>
                <w:rFonts w:asciiTheme="minorHAnsi" w:hAnsiTheme="minorHAnsi" w:cstheme="minorHAnsi"/>
                <w:sz w:val="20"/>
              </w:rPr>
            </w:pPr>
            <w:r w:rsidRPr="00673F76">
              <w:rPr>
                <w:rFonts w:asciiTheme="minorHAnsi" w:hAnsiTheme="minorHAnsi" w:cstheme="minorHAnsi"/>
                <w:sz w:val="20"/>
              </w:rPr>
              <w:t>3</w:t>
            </w:r>
          </w:p>
        </w:tc>
        <w:tc>
          <w:tcPr>
            <w:tcW w:w="1170" w:type="dxa"/>
          </w:tcPr>
          <w:p w14:paraId="4FB92D58" w14:textId="106A02ED" w:rsidR="00E91120" w:rsidRPr="00673F76" w:rsidRDefault="00E91120" w:rsidP="00673F76">
            <w:pPr>
              <w:spacing w:line="256" w:lineRule="auto"/>
              <w:contextualSpacing/>
              <w:jc w:val="center"/>
              <w:rPr>
                <w:rFonts w:asciiTheme="minorHAnsi" w:hAnsiTheme="minorHAnsi" w:cstheme="minorHAnsi"/>
                <w:sz w:val="20"/>
              </w:rPr>
            </w:pPr>
            <w:r w:rsidRPr="00673F76">
              <w:rPr>
                <w:rFonts w:asciiTheme="minorHAnsi" w:hAnsiTheme="minorHAnsi" w:cstheme="minorHAnsi"/>
                <w:sz w:val="20"/>
              </w:rPr>
              <w:t>1</w:t>
            </w:r>
          </w:p>
        </w:tc>
        <w:tc>
          <w:tcPr>
            <w:tcW w:w="944" w:type="dxa"/>
          </w:tcPr>
          <w:p w14:paraId="0E0D6BA7" w14:textId="5328F6D0" w:rsidR="00E91120" w:rsidRPr="00673F76" w:rsidRDefault="00C460A1" w:rsidP="00673F76">
            <w:pPr>
              <w:spacing w:line="256" w:lineRule="auto"/>
              <w:contextualSpacing/>
              <w:jc w:val="center"/>
              <w:rPr>
                <w:rFonts w:asciiTheme="minorHAnsi" w:hAnsiTheme="minorHAnsi" w:cstheme="minorHAnsi"/>
                <w:sz w:val="20"/>
              </w:rPr>
            </w:pPr>
            <w:r w:rsidRPr="00673F76">
              <w:rPr>
                <w:rFonts w:asciiTheme="minorHAnsi" w:hAnsiTheme="minorHAnsi" w:cstheme="minorHAnsi"/>
                <w:sz w:val="20"/>
              </w:rPr>
              <w:t>1</w:t>
            </w:r>
          </w:p>
        </w:tc>
        <w:tc>
          <w:tcPr>
            <w:tcW w:w="1031" w:type="dxa"/>
          </w:tcPr>
          <w:p w14:paraId="33E7A19D" w14:textId="64BB9B9A" w:rsidR="00E91120" w:rsidRPr="00673F76" w:rsidRDefault="006F442F" w:rsidP="00673F76">
            <w:pPr>
              <w:spacing w:line="256" w:lineRule="auto"/>
              <w:contextualSpacing/>
              <w:jc w:val="center"/>
              <w:rPr>
                <w:rFonts w:asciiTheme="minorHAnsi" w:hAnsiTheme="minorHAnsi" w:cstheme="minorHAnsi"/>
                <w:sz w:val="20"/>
              </w:rPr>
            </w:pPr>
            <w:r w:rsidRPr="00673F76">
              <w:rPr>
                <w:rFonts w:asciiTheme="minorHAnsi" w:hAnsiTheme="minorHAnsi" w:cstheme="minorHAnsi"/>
                <w:sz w:val="20"/>
              </w:rPr>
              <w:t>2</w:t>
            </w:r>
          </w:p>
        </w:tc>
        <w:tc>
          <w:tcPr>
            <w:tcW w:w="1268" w:type="dxa"/>
          </w:tcPr>
          <w:p w14:paraId="03BB6E77" w14:textId="3F85B76C" w:rsidR="00E91120" w:rsidRPr="00673F76" w:rsidRDefault="003F580B" w:rsidP="00673F76">
            <w:pPr>
              <w:spacing w:line="256" w:lineRule="auto"/>
              <w:contextualSpacing/>
              <w:jc w:val="center"/>
              <w:rPr>
                <w:rFonts w:asciiTheme="minorHAnsi" w:hAnsiTheme="minorHAnsi" w:cstheme="minorHAnsi"/>
                <w:sz w:val="20"/>
              </w:rPr>
            </w:pPr>
            <w:r w:rsidRPr="00673F76">
              <w:rPr>
                <w:rFonts w:asciiTheme="minorHAnsi" w:hAnsiTheme="minorHAnsi" w:cstheme="minorHAnsi"/>
                <w:sz w:val="20"/>
              </w:rPr>
              <w:t>1</w:t>
            </w:r>
          </w:p>
        </w:tc>
      </w:tr>
      <w:tr w:rsidR="006F442F" w:rsidRPr="00673F76" w14:paraId="323A2430" w14:textId="408EFD36" w:rsidTr="00673F76">
        <w:tc>
          <w:tcPr>
            <w:tcW w:w="2459" w:type="dxa"/>
          </w:tcPr>
          <w:p w14:paraId="3386883D" w14:textId="0394B696" w:rsidR="00E91120" w:rsidRPr="00673F76" w:rsidRDefault="00E91120" w:rsidP="00B6695D">
            <w:pPr>
              <w:spacing w:line="256" w:lineRule="auto"/>
              <w:contextualSpacing/>
              <w:jc w:val="both"/>
              <w:rPr>
                <w:rFonts w:asciiTheme="minorHAnsi" w:hAnsiTheme="minorHAnsi" w:cstheme="minorHAnsi"/>
                <w:sz w:val="20"/>
              </w:rPr>
            </w:pPr>
            <w:r w:rsidRPr="00673F76">
              <w:rPr>
                <w:rFonts w:asciiTheme="minorHAnsi" w:hAnsiTheme="minorHAnsi" w:cstheme="minorHAnsi"/>
                <w:sz w:val="20"/>
              </w:rPr>
              <w:t>Establishment of paternity</w:t>
            </w:r>
            <w:r w:rsidRPr="00673F76">
              <w:rPr>
                <w:rFonts w:asciiTheme="minorHAnsi" w:hAnsiTheme="minorHAnsi" w:cstheme="minorHAnsi"/>
                <w:sz w:val="20"/>
                <w:lang w:val="ru-RU"/>
              </w:rPr>
              <w:t> </w:t>
            </w:r>
          </w:p>
        </w:tc>
        <w:tc>
          <w:tcPr>
            <w:tcW w:w="1136" w:type="dxa"/>
          </w:tcPr>
          <w:p w14:paraId="4B25499A" w14:textId="05849592" w:rsidR="00E91120" w:rsidRPr="00673F76" w:rsidRDefault="00E91120" w:rsidP="00673F76">
            <w:pPr>
              <w:spacing w:line="256" w:lineRule="auto"/>
              <w:contextualSpacing/>
              <w:jc w:val="center"/>
              <w:rPr>
                <w:rFonts w:asciiTheme="minorHAnsi" w:hAnsiTheme="minorHAnsi" w:cstheme="minorHAnsi"/>
                <w:sz w:val="20"/>
              </w:rPr>
            </w:pPr>
          </w:p>
        </w:tc>
        <w:tc>
          <w:tcPr>
            <w:tcW w:w="810" w:type="dxa"/>
          </w:tcPr>
          <w:p w14:paraId="772C8CB2" w14:textId="77777777" w:rsidR="00E91120" w:rsidRPr="00673F76" w:rsidRDefault="00E91120" w:rsidP="00673F76">
            <w:pPr>
              <w:spacing w:line="256" w:lineRule="auto"/>
              <w:contextualSpacing/>
              <w:jc w:val="center"/>
              <w:rPr>
                <w:rFonts w:asciiTheme="minorHAnsi" w:hAnsiTheme="minorHAnsi" w:cstheme="minorHAnsi"/>
                <w:sz w:val="20"/>
              </w:rPr>
            </w:pPr>
          </w:p>
        </w:tc>
        <w:tc>
          <w:tcPr>
            <w:tcW w:w="810" w:type="dxa"/>
          </w:tcPr>
          <w:p w14:paraId="708570AF" w14:textId="4A6ABA16" w:rsidR="00E91120" w:rsidRPr="00673F76" w:rsidRDefault="00E91120" w:rsidP="00673F76">
            <w:pPr>
              <w:spacing w:line="256" w:lineRule="auto"/>
              <w:contextualSpacing/>
              <w:jc w:val="center"/>
              <w:rPr>
                <w:rFonts w:asciiTheme="minorHAnsi" w:hAnsiTheme="minorHAnsi" w:cstheme="minorHAnsi"/>
                <w:sz w:val="20"/>
              </w:rPr>
            </w:pPr>
            <w:r w:rsidRPr="00673F76">
              <w:rPr>
                <w:rFonts w:asciiTheme="minorHAnsi" w:hAnsiTheme="minorHAnsi" w:cstheme="minorHAnsi"/>
                <w:sz w:val="20"/>
              </w:rPr>
              <w:t>1</w:t>
            </w:r>
          </w:p>
        </w:tc>
        <w:tc>
          <w:tcPr>
            <w:tcW w:w="1170" w:type="dxa"/>
          </w:tcPr>
          <w:p w14:paraId="4A40DE50" w14:textId="77777777" w:rsidR="00E91120" w:rsidRPr="00673F76" w:rsidRDefault="00E91120" w:rsidP="00673F76">
            <w:pPr>
              <w:spacing w:line="256" w:lineRule="auto"/>
              <w:contextualSpacing/>
              <w:jc w:val="center"/>
              <w:rPr>
                <w:rFonts w:asciiTheme="minorHAnsi" w:hAnsiTheme="minorHAnsi" w:cstheme="minorHAnsi"/>
                <w:sz w:val="20"/>
              </w:rPr>
            </w:pPr>
          </w:p>
        </w:tc>
        <w:tc>
          <w:tcPr>
            <w:tcW w:w="944" w:type="dxa"/>
          </w:tcPr>
          <w:p w14:paraId="359D7CE7" w14:textId="77777777" w:rsidR="00E91120" w:rsidRPr="00673F76" w:rsidRDefault="00E91120" w:rsidP="00673F76">
            <w:pPr>
              <w:spacing w:line="256" w:lineRule="auto"/>
              <w:contextualSpacing/>
              <w:jc w:val="center"/>
              <w:rPr>
                <w:rFonts w:asciiTheme="minorHAnsi" w:hAnsiTheme="minorHAnsi" w:cstheme="minorHAnsi"/>
                <w:sz w:val="20"/>
              </w:rPr>
            </w:pPr>
          </w:p>
        </w:tc>
        <w:tc>
          <w:tcPr>
            <w:tcW w:w="1031" w:type="dxa"/>
          </w:tcPr>
          <w:p w14:paraId="75CD7B96" w14:textId="6B17A193" w:rsidR="00E91120" w:rsidRPr="00673F76" w:rsidRDefault="00BD2E53" w:rsidP="00673F76">
            <w:pPr>
              <w:spacing w:line="256" w:lineRule="auto"/>
              <w:contextualSpacing/>
              <w:jc w:val="center"/>
              <w:rPr>
                <w:rFonts w:asciiTheme="minorHAnsi" w:hAnsiTheme="minorHAnsi" w:cstheme="minorHAnsi"/>
                <w:sz w:val="20"/>
              </w:rPr>
            </w:pPr>
            <w:r w:rsidRPr="00673F76">
              <w:rPr>
                <w:rFonts w:asciiTheme="minorHAnsi" w:hAnsiTheme="minorHAnsi" w:cstheme="minorHAnsi"/>
                <w:sz w:val="20"/>
              </w:rPr>
              <w:t>1</w:t>
            </w:r>
          </w:p>
        </w:tc>
        <w:tc>
          <w:tcPr>
            <w:tcW w:w="1268" w:type="dxa"/>
          </w:tcPr>
          <w:p w14:paraId="4894E88B" w14:textId="756EF496" w:rsidR="00E91120" w:rsidRPr="00673F76" w:rsidRDefault="008158F8" w:rsidP="00673F76">
            <w:pPr>
              <w:spacing w:line="256" w:lineRule="auto"/>
              <w:contextualSpacing/>
              <w:jc w:val="center"/>
              <w:rPr>
                <w:rFonts w:asciiTheme="minorHAnsi" w:hAnsiTheme="minorHAnsi" w:cstheme="minorHAnsi"/>
                <w:sz w:val="20"/>
              </w:rPr>
            </w:pPr>
            <w:r w:rsidRPr="00673F76">
              <w:rPr>
                <w:rFonts w:asciiTheme="minorHAnsi" w:hAnsiTheme="minorHAnsi" w:cstheme="minorHAnsi"/>
                <w:sz w:val="20"/>
              </w:rPr>
              <w:t>1</w:t>
            </w:r>
          </w:p>
        </w:tc>
      </w:tr>
      <w:tr w:rsidR="006F442F" w:rsidRPr="00673F76" w14:paraId="5B15BE71" w14:textId="023ACE02" w:rsidTr="00673F76">
        <w:tc>
          <w:tcPr>
            <w:tcW w:w="2459" w:type="dxa"/>
          </w:tcPr>
          <w:p w14:paraId="7B8B1828" w14:textId="7B2D3C4E" w:rsidR="00E91120" w:rsidRPr="00673F76" w:rsidRDefault="00E91120" w:rsidP="00B6695D">
            <w:pPr>
              <w:spacing w:line="256" w:lineRule="auto"/>
              <w:contextualSpacing/>
              <w:jc w:val="both"/>
              <w:rPr>
                <w:rFonts w:asciiTheme="minorHAnsi" w:hAnsiTheme="minorHAnsi" w:cstheme="minorHAnsi"/>
                <w:sz w:val="20"/>
              </w:rPr>
            </w:pPr>
            <w:r w:rsidRPr="00673F76">
              <w:rPr>
                <w:rFonts w:asciiTheme="minorHAnsi" w:hAnsiTheme="minorHAnsi" w:cstheme="minorHAnsi"/>
                <w:sz w:val="20"/>
              </w:rPr>
              <w:t>Change of name/surname/patronymic </w:t>
            </w:r>
          </w:p>
        </w:tc>
        <w:tc>
          <w:tcPr>
            <w:tcW w:w="1136" w:type="dxa"/>
          </w:tcPr>
          <w:p w14:paraId="222AA4C1" w14:textId="3894ED0F" w:rsidR="00E91120" w:rsidRPr="00673F76" w:rsidRDefault="00E91120" w:rsidP="00673F76">
            <w:pPr>
              <w:spacing w:line="256" w:lineRule="auto"/>
              <w:contextualSpacing/>
              <w:jc w:val="center"/>
              <w:rPr>
                <w:rFonts w:asciiTheme="minorHAnsi" w:hAnsiTheme="minorHAnsi" w:cstheme="minorHAnsi"/>
                <w:sz w:val="20"/>
              </w:rPr>
            </w:pPr>
          </w:p>
        </w:tc>
        <w:tc>
          <w:tcPr>
            <w:tcW w:w="810" w:type="dxa"/>
          </w:tcPr>
          <w:p w14:paraId="0996A870" w14:textId="77777777" w:rsidR="00E91120" w:rsidRPr="00673F76" w:rsidRDefault="00E91120" w:rsidP="00673F76">
            <w:pPr>
              <w:spacing w:line="256" w:lineRule="auto"/>
              <w:contextualSpacing/>
              <w:jc w:val="center"/>
              <w:rPr>
                <w:rFonts w:asciiTheme="minorHAnsi" w:hAnsiTheme="minorHAnsi" w:cstheme="minorHAnsi"/>
                <w:sz w:val="20"/>
              </w:rPr>
            </w:pPr>
          </w:p>
        </w:tc>
        <w:tc>
          <w:tcPr>
            <w:tcW w:w="810" w:type="dxa"/>
          </w:tcPr>
          <w:p w14:paraId="58FF3B15" w14:textId="5D5D3939" w:rsidR="00E91120" w:rsidRPr="00673F76" w:rsidRDefault="00E91120" w:rsidP="00673F76">
            <w:pPr>
              <w:spacing w:line="256" w:lineRule="auto"/>
              <w:contextualSpacing/>
              <w:jc w:val="center"/>
              <w:rPr>
                <w:rFonts w:asciiTheme="minorHAnsi" w:hAnsiTheme="minorHAnsi" w:cstheme="minorHAnsi"/>
                <w:sz w:val="20"/>
              </w:rPr>
            </w:pPr>
            <w:r w:rsidRPr="00673F76">
              <w:rPr>
                <w:rFonts w:asciiTheme="minorHAnsi" w:hAnsiTheme="minorHAnsi" w:cstheme="minorHAnsi"/>
                <w:sz w:val="20"/>
              </w:rPr>
              <w:t>1</w:t>
            </w:r>
          </w:p>
        </w:tc>
        <w:tc>
          <w:tcPr>
            <w:tcW w:w="1170" w:type="dxa"/>
          </w:tcPr>
          <w:p w14:paraId="528A6C98" w14:textId="77777777" w:rsidR="00E91120" w:rsidRPr="00673F76" w:rsidRDefault="00E91120" w:rsidP="00673F76">
            <w:pPr>
              <w:spacing w:line="256" w:lineRule="auto"/>
              <w:contextualSpacing/>
              <w:jc w:val="center"/>
              <w:rPr>
                <w:rFonts w:asciiTheme="minorHAnsi" w:hAnsiTheme="minorHAnsi" w:cstheme="minorHAnsi"/>
                <w:sz w:val="20"/>
              </w:rPr>
            </w:pPr>
          </w:p>
        </w:tc>
        <w:tc>
          <w:tcPr>
            <w:tcW w:w="944" w:type="dxa"/>
          </w:tcPr>
          <w:p w14:paraId="2374E680" w14:textId="77777777" w:rsidR="00E91120" w:rsidRPr="00673F76" w:rsidRDefault="00E91120" w:rsidP="00673F76">
            <w:pPr>
              <w:spacing w:line="256" w:lineRule="auto"/>
              <w:contextualSpacing/>
              <w:jc w:val="center"/>
              <w:rPr>
                <w:rFonts w:asciiTheme="minorHAnsi" w:hAnsiTheme="minorHAnsi" w:cstheme="minorHAnsi"/>
                <w:sz w:val="20"/>
              </w:rPr>
            </w:pPr>
          </w:p>
        </w:tc>
        <w:tc>
          <w:tcPr>
            <w:tcW w:w="1031" w:type="dxa"/>
          </w:tcPr>
          <w:p w14:paraId="4C044DAC" w14:textId="77777777" w:rsidR="00E91120" w:rsidRPr="00673F76" w:rsidRDefault="00E91120" w:rsidP="00673F76">
            <w:pPr>
              <w:spacing w:line="256" w:lineRule="auto"/>
              <w:contextualSpacing/>
              <w:jc w:val="center"/>
              <w:rPr>
                <w:rFonts w:asciiTheme="minorHAnsi" w:hAnsiTheme="minorHAnsi" w:cstheme="minorHAnsi"/>
                <w:sz w:val="20"/>
              </w:rPr>
            </w:pPr>
          </w:p>
          <w:p w14:paraId="56BB89D3" w14:textId="79F6624A" w:rsidR="00BD2E53" w:rsidRPr="00673F76" w:rsidRDefault="00ED7DEF" w:rsidP="00673F76">
            <w:pPr>
              <w:spacing w:line="256" w:lineRule="auto"/>
              <w:contextualSpacing/>
              <w:jc w:val="center"/>
              <w:rPr>
                <w:rFonts w:asciiTheme="minorHAnsi" w:hAnsiTheme="minorHAnsi" w:cstheme="minorHAnsi"/>
                <w:sz w:val="20"/>
              </w:rPr>
            </w:pPr>
            <w:r w:rsidRPr="00673F76">
              <w:rPr>
                <w:rFonts w:asciiTheme="minorHAnsi" w:hAnsiTheme="minorHAnsi" w:cstheme="minorHAnsi"/>
                <w:sz w:val="20"/>
              </w:rPr>
              <w:t>1</w:t>
            </w:r>
          </w:p>
        </w:tc>
        <w:tc>
          <w:tcPr>
            <w:tcW w:w="1268" w:type="dxa"/>
          </w:tcPr>
          <w:p w14:paraId="24FDE497" w14:textId="3CAA18ED" w:rsidR="00E91120" w:rsidRPr="00673F76" w:rsidRDefault="008158F8" w:rsidP="00673F76">
            <w:pPr>
              <w:spacing w:line="256" w:lineRule="auto"/>
              <w:contextualSpacing/>
              <w:jc w:val="center"/>
              <w:rPr>
                <w:rFonts w:asciiTheme="minorHAnsi" w:hAnsiTheme="minorHAnsi" w:cstheme="minorHAnsi"/>
                <w:sz w:val="20"/>
              </w:rPr>
            </w:pPr>
            <w:r w:rsidRPr="00673F76">
              <w:rPr>
                <w:rFonts w:asciiTheme="minorHAnsi" w:hAnsiTheme="minorHAnsi" w:cstheme="minorHAnsi"/>
                <w:sz w:val="20"/>
              </w:rPr>
              <w:t>1</w:t>
            </w:r>
          </w:p>
        </w:tc>
      </w:tr>
      <w:tr w:rsidR="006F442F" w:rsidRPr="00673F76" w14:paraId="30E33034" w14:textId="5805A9D8" w:rsidTr="00673F76">
        <w:tc>
          <w:tcPr>
            <w:tcW w:w="2459" w:type="dxa"/>
          </w:tcPr>
          <w:p w14:paraId="1E7FA28B" w14:textId="116F75CC" w:rsidR="00E91120" w:rsidRPr="00673F76" w:rsidRDefault="00E91120" w:rsidP="00B6695D">
            <w:pPr>
              <w:spacing w:line="256" w:lineRule="auto"/>
              <w:contextualSpacing/>
              <w:jc w:val="both"/>
              <w:rPr>
                <w:rFonts w:asciiTheme="minorHAnsi" w:hAnsiTheme="minorHAnsi" w:cstheme="minorHAnsi"/>
                <w:sz w:val="20"/>
              </w:rPr>
            </w:pPr>
            <w:r w:rsidRPr="00673F76">
              <w:rPr>
                <w:rFonts w:asciiTheme="minorHAnsi" w:hAnsiTheme="minorHAnsi" w:cstheme="minorHAnsi"/>
                <w:sz w:val="20"/>
              </w:rPr>
              <w:t>CR Mobile Zags </w:t>
            </w:r>
            <w:r w:rsidRPr="00673F76">
              <w:rPr>
                <w:rFonts w:asciiTheme="minorHAnsi" w:hAnsiTheme="minorHAnsi" w:cstheme="minorHAnsi"/>
                <w:sz w:val="20"/>
                <w:lang w:val="ru-RU"/>
              </w:rPr>
              <w:t> </w:t>
            </w:r>
          </w:p>
        </w:tc>
        <w:tc>
          <w:tcPr>
            <w:tcW w:w="1136" w:type="dxa"/>
          </w:tcPr>
          <w:p w14:paraId="218B6532" w14:textId="3E2B6777" w:rsidR="00E91120" w:rsidRPr="00673F76" w:rsidRDefault="00E91120" w:rsidP="00673F76">
            <w:pPr>
              <w:spacing w:line="256" w:lineRule="auto"/>
              <w:contextualSpacing/>
              <w:jc w:val="center"/>
              <w:rPr>
                <w:rFonts w:asciiTheme="minorHAnsi" w:hAnsiTheme="minorHAnsi" w:cstheme="minorHAnsi"/>
                <w:sz w:val="20"/>
              </w:rPr>
            </w:pPr>
            <w:r w:rsidRPr="00673F76">
              <w:rPr>
                <w:rFonts w:asciiTheme="minorHAnsi" w:hAnsiTheme="minorHAnsi" w:cstheme="minorHAnsi"/>
                <w:sz w:val="20"/>
              </w:rPr>
              <w:t>1 (develop)</w:t>
            </w:r>
          </w:p>
        </w:tc>
        <w:tc>
          <w:tcPr>
            <w:tcW w:w="810" w:type="dxa"/>
          </w:tcPr>
          <w:p w14:paraId="7BB5F991" w14:textId="1E880438" w:rsidR="00E91120" w:rsidRPr="00673F76" w:rsidRDefault="00E91120" w:rsidP="00673F76">
            <w:pPr>
              <w:spacing w:line="256" w:lineRule="auto"/>
              <w:contextualSpacing/>
              <w:jc w:val="center"/>
              <w:rPr>
                <w:rFonts w:asciiTheme="minorHAnsi" w:hAnsiTheme="minorHAnsi" w:cstheme="minorHAnsi"/>
                <w:sz w:val="20"/>
              </w:rPr>
            </w:pPr>
            <w:r w:rsidRPr="00673F76">
              <w:rPr>
                <w:rFonts w:asciiTheme="minorHAnsi" w:hAnsiTheme="minorHAnsi" w:cstheme="minorHAnsi"/>
                <w:sz w:val="20"/>
              </w:rPr>
              <w:t>1</w:t>
            </w:r>
          </w:p>
        </w:tc>
        <w:tc>
          <w:tcPr>
            <w:tcW w:w="810" w:type="dxa"/>
          </w:tcPr>
          <w:p w14:paraId="0F3417AE" w14:textId="7B71B2BC" w:rsidR="00E91120" w:rsidRPr="00673F76" w:rsidRDefault="00E91120" w:rsidP="00673F76">
            <w:pPr>
              <w:spacing w:line="256" w:lineRule="auto"/>
              <w:contextualSpacing/>
              <w:jc w:val="center"/>
              <w:rPr>
                <w:rFonts w:asciiTheme="minorHAnsi" w:hAnsiTheme="minorHAnsi" w:cstheme="minorHAnsi"/>
                <w:sz w:val="20"/>
              </w:rPr>
            </w:pPr>
            <w:r w:rsidRPr="00673F76">
              <w:rPr>
                <w:rFonts w:asciiTheme="minorHAnsi" w:hAnsiTheme="minorHAnsi" w:cstheme="minorHAnsi"/>
                <w:sz w:val="20"/>
              </w:rPr>
              <w:t>1</w:t>
            </w:r>
          </w:p>
        </w:tc>
        <w:tc>
          <w:tcPr>
            <w:tcW w:w="1170" w:type="dxa"/>
          </w:tcPr>
          <w:p w14:paraId="5C7D262E" w14:textId="001DAC72" w:rsidR="00E91120" w:rsidRPr="00673F76" w:rsidRDefault="00E91120" w:rsidP="00673F76">
            <w:pPr>
              <w:spacing w:line="256" w:lineRule="auto"/>
              <w:contextualSpacing/>
              <w:jc w:val="center"/>
              <w:rPr>
                <w:rFonts w:asciiTheme="minorHAnsi" w:hAnsiTheme="minorHAnsi" w:cstheme="minorHAnsi"/>
                <w:sz w:val="20"/>
              </w:rPr>
            </w:pPr>
            <w:r w:rsidRPr="00673F76">
              <w:rPr>
                <w:rFonts w:asciiTheme="minorHAnsi" w:hAnsiTheme="minorHAnsi" w:cstheme="minorHAnsi"/>
                <w:sz w:val="20"/>
              </w:rPr>
              <w:t>2</w:t>
            </w:r>
          </w:p>
        </w:tc>
        <w:tc>
          <w:tcPr>
            <w:tcW w:w="944" w:type="dxa"/>
          </w:tcPr>
          <w:p w14:paraId="482EA6DA" w14:textId="77777777" w:rsidR="00E91120" w:rsidRPr="00673F76" w:rsidRDefault="00E91120" w:rsidP="00673F76">
            <w:pPr>
              <w:spacing w:line="256" w:lineRule="auto"/>
              <w:contextualSpacing/>
              <w:jc w:val="center"/>
              <w:rPr>
                <w:rFonts w:asciiTheme="minorHAnsi" w:hAnsiTheme="minorHAnsi" w:cstheme="minorHAnsi"/>
                <w:sz w:val="20"/>
              </w:rPr>
            </w:pPr>
          </w:p>
        </w:tc>
        <w:tc>
          <w:tcPr>
            <w:tcW w:w="1031" w:type="dxa"/>
          </w:tcPr>
          <w:p w14:paraId="40C3C180" w14:textId="77777777" w:rsidR="00E91120" w:rsidRPr="00673F76" w:rsidRDefault="00E91120" w:rsidP="00673F76">
            <w:pPr>
              <w:spacing w:line="256" w:lineRule="auto"/>
              <w:contextualSpacing/>
              <w:jc w:val="center"/>
              <w:rPr>
                <w:rFonts w:asciiTheme="minorHAnsi" w:hAnsiTheme="minorHAnsi" w:cstheme="minorHAnsi"/>
                <w:sz w:val="20"/>
              </w:rPr>
            </w:pPr>
          </w:p>
        </w:tc>
        <w:tc>
          <w:tcPr>
            <w:tcW w:w="1268" w:type="dxa"/>
          </w:tcPr>
          <w:p w14:paraId="6C519E6E" w14:textId="77777777" w:rsidR="00E91120" w:rsidRPr="00673F76" w:rsidRDefault="00E91120" w:rsidP="00673F76">
            <w:pPr>
              <w:spacing w:line="256" w:lineRule="auto"/>
              <w:contextualSpacing/>
              <w:jc w:val="center"/>
              <w:rPr>
                <w:rFonts w:asciiTheme="minorHAnsi" w:hAnsiTheme="minorHAnsi" w:cstheme="minorHAnsi"/>
                <w:sz w:val="20"/>
              </w:rPr>
            </w:pPr>
          </w:p>
        </w:tc>
      </w:tr>
      <w:tr w:rsidR="006F442F" w:rsidRPr="00673F76" w14:paraId="79937B69" w14:textId="4443990E" w:rsidTr="00673F76">
        <w:tc>
          <w:tcPr>
            <w:tcW w:w="2459" w:type="dxa"/>
          </w:tcPr>
          <w:p w14:paraId="0E574944" w14:textId="19659C99" w:rsidR="00E91120" w:rsidRPr="00673F76" w:rsidRDefault="00E91120" w:rsidP="00673F76">
            <w:pPr>
              <w:spacing w:line="256" w:lineRule="auto"/>
              <w:contextualSpacing/>
              <w:jc w:val="center"/>
              <w:rPr>
                <w:rFonts w:asciiTheme="minorHAnsi" w:hAnsiTheme="minorHAnsi" w:cstheme="minorHAnsi"/>
                <w:b/>
                <w:bCs/>
                <w:sz w:val="20"/>
              </w:rPr>
            </w:pPr>
            <w:r w:rsidRPr="00673F76">
              <w:rPr>
                <w:rFonts w:asciiTheme="minorHAnsi" w:hAnsiTheme="minorHAnsi" w:cstheme="minorHAnsi"/>
                <w:b/>
                <w:bCs/>
                <w:sz w:val="20"/>
              </w:rPr>
              <w:t>Total</w:t>
            </w:r>
          </w:p>
        </w:tc>
        <w:tc>
          <w:tcPr>
            <w:tcW w:w="1136" w:type="dxa"/>
          </w:tcPr>
          <w:p w14:paraId="45A26C2E" w14:textId="31F682EC" w:rsidR="00E91120" w:rsidRPr="00673F76" w:rsidRDefault="00E91120" w:rsidP="00673F76">
            <w:pPr>
              <w:spacing w:line="256" w:lineRule="auto"/>
              <w:contextualSpacing/>
              <w:jc w:val="center"/>
              <w:rPr>
                <w:rFonts w:asciiTheme="minorHAnsi" w:hAnsiTheme="minorHAnsi" w:cstheme="minorHAnsi"/>
                <w:b/>
                <w:bCs/>
                <w:sz w:val="20"/>
              </w:rPr>
            </w:pPr>
            <w:r w:rsidRPr="00673F76">
              <w:rPr>
                <w:rFonts w:asciiTheme="minorHAnsi" w:hAnsiTheme="minorHAnsi" w:cstheme="minorHAnsi"/>
                <w:b/>
                <w:bCs/>
                <w:sz w:val="20"/>
              </w:rPr>
              <w:t>3</w:t>
            </w:r>
          </w:p>
        </w:tc>
        <w:tc>
          <w:tcPr>
            <w:tcW w:w="810" w:type="dxa"/>
          </w:tcPr>
          <w:p w14:paraId="031CED37" w14:textId="4E9FDFF0" w:rsidR="00E91120" w:rsidRPr="00673F76" w:rsidRDefault="00E91120" w:rsidP="00673F76">
            <w:pPr>
              <w:spacing w:line="256" w:lineRule="auto"/>
              <w:contextualSpacing/>
              <w:jc w:val="center"/>
              <w:rPr>
                <w:rFonts w:asciiTheme="minorHAnsi" w:hAnsiTheme="minorHAnsi" w:cstheme="minorHAnsi"/>
                <w:b/>
                <w:bCs/>
                <w:sz w:val="20"/>
              </w:rPr>
            </w:pPr>
            <w:r w:rsidRPr="00673F76">
              <w:rPr>
                <w:rFonts w:asciiTheme="minorHAnsi" w:hAnsiTheme="minorHAnsi" w:cstheme="minorHAnsi"/>
                <w:b/>
                <w:bCs/>
                <w:sz w:val="20"/>
              </w:rPr>
              <w:t>1</w:t>
            </w:r>
          </w:p>
        </w:tc>
        <w:tc>
          <w:tcPr>
            <w:tcW w:w="810" w:type="dxa"/>
          </w:tcPr>
          <w:p w14:paraId="07C51BEB" w14:textId="2D053884" w:rsidR="00E91120" w:rsidRPr="00673F76" w:rsidRDefault="00E91120" w:rsidP="00673F76">
            <w:pPr>
              <w:spacing w:line="256" w:lineRule="auto"/>
              <w:contextualSpacing/>
              <w:jc w:val="center"/>
              <w:rPr>
                <w:rFonts w:asciiTheme="minorHAnsi" w:hAnsiTheme="minorHAnsi" w:cstheme="minorHAnsi"/>
                <w:b/>
                <w:bCs/>
                <w:sz w:val="20"/>
              </w:rPr>
            </w:pPr>
            <w:r w:rsidRPr="00673F76">
              <w:rPr>
                <w:rFonts w:asciiTheme="minorHAnsi" w:hAnsiTheme="minorHAnsi" w:cstheme="minorHAnsi"/>
                <w:b/>
                <w:bCs/>
                <w:sz w:val="20"/>
              </w:rPr>
              <w:t>10</w:t>
            </w:r>
          </w:p>
        </w:tc>
        <w:tc>
          <w:tcPr>
            <w:tcW w:w="1170" w:type="dxa"/>
          </w:tcPr>
          <w:p w14:paraId="2FCCBE0C" w14:textId="73838221" w:rsidR="00E91120" w:rsidRPr="00673F76" w:rsidRDefault="00E91120" w:rsidP="00673F76">
            <w:pPr>
              <w:spacing w:line="256" w:lineRule="auto"/>
              <w:contextualSpacing/>
              <w:jc w:val="center"/>
              <w:rPr>
                <w:rFonts w:asciiTheme="minorHAnsi" w:hAnsiTheme="minorHAnsi" w:cstheme="minorHAnsi"/>
                <w:b/>
                <w:bCs/>
                <w:sz w:val="20"/>
              </w:rPr>
            </w:pPr>
            <w:r w:rsidRPr="00673F76">
              <w:rPr>
                <w:rFonts w:asciiTheme="minorHAnsi" w:hAnsiTheme="minorHAnsi" w:cstheme="minorHAnsi"/>
                <w:b/>
                <w:bCs/>
                <w:sz w:val="20"/>
              </w:rPr>
              <w:t>5</w:t>
            </w:r>
            <w:r w:rsidR="00BA40EA" w:rsidRPr="00673F76">
              <w:rPr>
                <w:rFonts w:asciiTheme="minorHAnsi" w:hAnsiTheme="minorHAnsi" w:cstheme="minorHAnsi"/>
                <w:b/>
                <w:bCs/>
                <w:sz w:val="20"/>
              </w:rPr>
              <w:t>*</w:t>
            </w:r>
          </w:p>
        </w:tc>
        <w:tc>
          <w:tcPr>
            <w:tcW w:w="944" w:type="dxa"/>
          </w:tcPr>
          <w:p w14:paraId="5CA39B41" w14:textId="31BE8FDC" w:rsidR="00E91120" w:rsidRPr="00673F76" w:rsidRDefault="00C82BF6" w:rsidP="00673F76">
            <w:pPr>
              <w:spacing w:line="256" w:lineRule="auto"/>
              <w:contextualSpacing/>
              <w:jc w:val="center"/>
              <w:rPr>
                <w:rFonts w:asciiTheme="minorHAnsi" w:hAnsiTheme="minorHAnsi" w:cstheme="minorHAnsi"/>
                <w:b/>
                <w:bCs/>
                <w:sz w:val="20"/>
              </w:rPr>
            </w:pPr>
            <w:r w:rsidRPr="00673F76">
              <w:rPr>
                <w:rFonts w:asciiTheme="minorHAnsi" w:hAnsiTheme="minorHAnsi" w:cstheme="minorHAnsi"/>
                <w:b/>
                <w:bCs/>
                <w:sz w:val="20"/>
              </w:rPr>
              <w:t>2</w:t>
            </w:r>
          </w:p>
        </w:tc>
        <w:tc>
          <w:tcPr>
            <w:tcW w:w="1031" w:type="dxa"/>
          </w:tcPr>
          <w:p w14:paraId="0B87F375" w14:textId="684CCD5D" w:rsidR="00E91120" w:rsidRPr="00673F76" w:rsidRDefault="00406B45" w:rsidP="00673F76">
            <w:pPr>
              <w:spacing w:line="256" w:lineRule="auto"/>
              <w:contextualSpacing/>
              <w:jc w:val="center"/>
              <w:rPr>
                <w:rFonts w:asciiTheme="minorHAnsi" w:hAnsiTheme="minorHAnsi" w:cstheme="minorHAnsi"/>
                <w:b/>
                <w:bCs/>
                <w:sz w:val="20"/>
              </w:rPr>
            </w:pPr>
            <w:r w:rsidRPr="00673F76">
              <w:rPr>
                <w:rFonts w:asciiTheme="minorHAnsi" w:hAnsiTheme="minorHAnsi" w:cstheme="minorHAnsi"/>
                <w:b/>
                <w:bCs/>
                <w:sz w:val="20"/>
              </w:rPr>
              <w:t>6</w:t>
            </w:r>
          </w:p>
        </w:tc>
        <w:tc>
          <w:tcPr>
            <w:tcW w:w="1268" w:type="dxa"/>
          </w:tcPr>
          <w:p w14:paraId="70538D9F" w14:textId="23100AC2" w:rsidR="00E91120" w:rsidRPr="00673F76" w:rsidRDefault="007076C9" w:rsidP="00673F76">
            <w:pPr>
              <w:spacing w:line="256" w:lineRule="auto"/>
              <w:contextualSpacing/>
              <w:jc w:val="center"/>
              <w:rPr>
                <w:rFonts w:asciiTheme="minorHAnsi" w:hAnsiTheme="minorHAnsi" w:cstheme="minorHAnsi"/>
                <w:b/>
                <w:bCs/>
                <w:sz w:val="20"/>
              </w:rPr>
            </w:pPr>
            <w:r w:rsidRPr="00673F76">
              <w:rPr>
                <w:rFonts w:asciiTheme="minorHAnsi" w:hAnsiTheme="minorHAnsi" w:cstheme="minorHAnsi"/>
                <w:b/>
                <w:bCs/>
                <w:sz w:val="20"/>
              </w:rPr>
              <w:t>5*</w:t>
            </w:r>
            <w:r w:rsidR="00BA40EA" w:rsidRPr="00673F76">
              <w:rPr>
                <w:rFonts w:asciiTheme="minorHAnsi" w:hAnsiTheme="minorHAnsi" w:cstheme="minorHAnsi"/>
                <w:b/>
                <w:bCs/>
                <w:sz w:val="20"/>
              </w:rPr>
              <w:t>*</w:t>
            </w:r>
          </w:p>
        </w:tc>
      </w:tr>
    </w:tbl>
    <w:p w14:paraId="2DEAD58D" w14:textId="26D5A0CE" w:rsidR="002E728C" w:rsidRPr="00673F76" w:rsidRDefault="002E728C" w:rsidP="0037773E">
      <w:pPr>
        <w:spacing w:line="256" w:lineRule="auto"/>
        <w:contextualSpacing/>
        <w:jc w:val="both"/>
        <w:rPr>
          <w:rStyle w:val="eop"/>
          <w:rFonts w:asciiTheme="minorHAnsi" w:hAnsiTheme="minorHAnsi" w:cstheme="minorHAnsi"/>
          <w:b/>
          <w:bCs/>
          <w:color w:val="FF0000"/>
          <w:sz w:val="22"/>
          <w:szCs w:val="22"/>
          <w:u w:val="single"/>
          <w:shd w:val="clear" w:color="auto" w:fill="FFFFFF"/>
        </w:rPr>
      </w:pPr>
      <w:r w:rsidRPr="00673F76">
        <w:rPr>
          <w:rStyle w:val="normaltextrun"/>
          <w:rFonts w:asciiTheme="minorHAnsi" w:hAnsiTheme="minorHAnsi" w:cstheme="minorHAnsi"/>
          <w:b/>
          <w:bCs/>
          <w:color w:val="FF0000"/>
          <w:sz w:val="22"/>
          <w:szCs w:val="22"/>
          <w:u w:val="single"/>
          <w:shd w:val="clear" w:color="auto" w:fill="FFFFFF"/>
        </w:rPr>
        <w:t>Each media product should be boosted to reach a wider public.</w:t>
      </w:r>
      <w:r w:rsidRPr="00673F76">
        <w:rPr>
          <w:rStyle w:val="eop"/>
          <w:rFonts w:asciiTheme="minorHAnsi" w:hAnsiTheme="minorHAnsi" w:cstheme="minorHAnsi"/>
          <w:b/>
          <w:bCs/>
          <w:color w:val="FF0000"/>
          <w:sz w:val="22"/>
          <w:szCs w:val="22"/>
          <w:u w:val="single"/>
          <w:shd w:val="clear" w:color="auto" w:fill="FFFFFF"/>
        </w:rPr>
        <w:t> </w:t>
      </w:r>
    </w:p>
    <w:p w14:paraId="19EFA97D" w14:textId="1F0BA55C" w:rsidR="00BA40EA" w:rsidRPr="00CC6107" w:rsidRDefault="00BA40EA" w:rsidP="0037773E">
      <w:pPr>
        <w:spacing w:line="256" w:lineRule="auto"/>
        <w:contextualSpacing/>
        <w:jc w:val="both"/>
        <w:rPr>
          <w:rStyle w:val="eop"/>
          <w:rFonts w:asciiTheme="minorHAnsi" w:hAnsiTheme="minorHAnsi" w:cstheme="minorHAnsi"/>
          <w:b/>
          <w:bCs/>
          <w:color w:val="000000"/>
          <w:sz w:val="22"/>
          <w:szCs w:val="22"/>
          <w:u w:val="single"/>
          <w:shd w:val="clear" w:color="auto" w:fill="FFFFFF"/>
        </w:rPr>
      </w:pPr>
      <w:r w:rsidRPr="00CC6107">
        <w:rPr>
          <w:rStyle w:val="eop"/>
          <w:rFonts w:asciiTheme="minorHAnsi" w:hAnsiTheme="minorHAnsi" w:cstheme="minorHAnsi"/>
          <w:b/>
          <w:bCs/>
          <w:color w:val="000000"/>
          <w:sz w:val="22"/>
          <w:szCs w:val="22"/>
          <w:u w:val="single"/>
          <w:shd w:val="clear" w:color="auto" w:fill="FFFFFF"/>
        </w:rPr>
        <w:lastRenderedPageBreak/>
        <w:t>*</w:t>
      </w:r>
      <w:r w:rsidRPr="00673F76">
        <w:rPr>
          <w:rFonts w:asciiTheme="minorHAnsi" w:hAnsiTheme="minorHAnsi" w:cstheme="minorHAnsi"/>
          <w:b/>
          <w:bCs/>
          <w:sz w:val="22"/>
          <w:u w:val="single"/>
        </w:rPr>
        <w:t xml:space="preserve"> </w:t>
      </w:r>
      <w:r w:rsidR="00CC6107" w:rsidRPr="00673F76">
        <w:rPr>
          <w:rFonts w:asciiTheme="minorHAnsi" w:hAnsiTheme="minorHAnsi" w:cstheme="minorHAnsi"/>
          <w:b/>
          <w:bCs/>
          <w:sz w:val="22"/>
          <w:u w:val="single"/>
        </w:rPr>
        <w:t xml:space="preserve">Each </w:t>
      </w:r>
      <w:r w:rsidRPr="00CC6107">
        <w:rPr>
          <w:rFonts w:asciiTheme="minorHAnsi" w:hAnsiTheme="minorHAnsi" w:cstheme="minorHAnsi"/>
          <w:b/>
          <w:bCs/>
          <w:color w:val="000000"/>
          <w:sz w:val="22"/>
          <w:szCs w:val="22"/>
          <w:u w:val="single"/>
          <w:shd w:val="clear" w:color="auto" w:fill="FFFFFF"/>
        </w:rPr>
        <w:t>broadcasted in prime time at least 20 times</w:t>
      </w:r>
    </w:p>
    <w:p w14:paraId="48CA8B3F" w14:textId="1892360A" w:rsidR="00AC4C14" w:rsidRPr="00653A66" w:rsidRDefault="00BA40EA" w:rsidP="0037773E">
      <w:pPr>
        <w:spacing w:line="256" w:lineRule="auto"/>
        <w:contextualSpacing/>
        <w:jc w:val="both"/>
        <w:rPr>
          <w:rStyle w:val="eop"/>
          <w:rFonts w:asciiTheme="minorHAnsi" w:hAnsiTheme="minorHAnsi" w:cstheme="minorHAnsi"/>
          <w:b/>
          <w:bCs/>
          <w:color w:val="000000"/>
          <w:sz w:val="22"/>
          <w:szCs w:val="22"/>
          <w:u w:val="single"/>
          <w:shd w:val="clear" w:color="auto" w:fill="FFFFFF"/>
        </w:rPr>
      </w:pPr>
      <w:r>
        <w:rPr>
          <w:rStyle w:val="eop"/>
          <w:rFonts w:asciiTheme="minorHAnsi" w:hAnsiTheme="minorHAnsi" w:cstheme="minorHAnsi"/>
          <w:b/>
          <w:bCs/>
          <w:color w:val="000000"/>
          <w:sz w:val="22"/>
          <w:szCs w:val="22"/>
          <w:u w:val="single"/>
          <w:shd w:val="clear" w:color="auto" w:fill="FFFFFF"/>
        </w:rPr>
        <w:t>*</w:t>
      </w:r>
      <w:r w:rsidR="00AC4C14">
        <w:rPr>
          <w:rStyle w:val="eop"/>
          <w:rFonts w:asciiTheme="minorHAnsi" w:hAnsiTheme="minorHAnsi" w:cstheme="minorHAnsi"/>
          <w:b/>
          <w:bCs/>
          <w:color w:val="000000"/>
          <w:sz w:val="22"/>
          <w:szCs w:val="22"/>
          <w:u w:val="single"/>
          <w:shd w:val="clear" w:color="auto" w:fill="FFFFFF"/>
        </w:rPr>
        <w:t xml:space="preserve">*5 videos, but the number of </w:t>
      </w:r>
      <w:r w:rsidR="003C4726">
        <w:rPr>
          <w:rStyle w:val="eop"/>
          <w:rFonts w:asciiTheme="minorHAnsi" w:hAnsiTheme="minorHAnsi" w:cstheme="minorHAnsi"/>
          <w:b/>
          <w:bCs/>
          <w:color w:val="000000"/>
          <w:sz w:val="22"/>
          <w:szCs w:val="22"/>
          <w:u w:val="single"/>
          <w:shd w:val="clear" w:color="auto" w:fill="FFFFFF"/>
        </w:rPr>
        <w:t>broadcasts per video</w:t>
      </w:r>
      <w:r w:rsidR="00AC4C14">
        <w:rPr>
          <w:rStyle w:val="eop"/>
          <w:rFonts w:asciiTheme="minorHAnsi" w:hAnsiTheme="minorHAnsi" w:cstheme="minorHAnsi"/>
          <w:b/>
          <w:bCs/>
          <w:color w:val="000000"/>
          <w:sz w:val="22"/>
          <w:szCs w:val="22"/>
          <w:u w:val="single"/>
          <w:shd w:val="clear" w:color="auto" w:fill="FFFFFF"/>
        </w:rPr>
        <w:t xml:space="preserve"> shall be</w:t>
      </w:r>
      <w:r w:rsidR="009608B6">
        <w:rPr>
          <w:rStyle w:val="eop"/>
          <w:rFonts w:asciiTheme="minorHAnsi" w:hAnsiTheme="minorHAnsi" w:cstheme="minorHAnsi"/>
          <w:b/>
          <w:bCs/>
          <w:color w:val="000000"/>
          <w:sz w:val="22"/>
          <w:szCs w:val="22"/>
          <w:u w:val="single"/>
          <w:shd w:val="clear" w:color="auto" w:fill="FFFFFF"/>
        </w:rPr>
        <w:t xml:space="preserve"> at least</w:t>
      </w:r>
      <w:r w:rsidR="00AC4C14">
        <w:rPr>
          <w:rStyle w:val="eop"/>
          <w:rFonts w:asciiTheme="minorHAnsi" w:hAnsiTheme="minorHAnsi" w:cstheme="minorHAnsi"/>
          <w:b/>
          <w:bCs/>
          <w:color w:val="000000"/>
          <w:sz w:val="22"/>
          <w:szCs w:val="22"/>
          <w:u w:val="single"/>
          <w:shd w:val="clear" w:color="auto" w:fill="FFFFFF"/>
        </w:rPr>
        <w:t xml:space="preserve"> 30 times</w:t>
      </w:r>
      <w:r w:rsidR="00A92F72">
        <w:rPr>
          <w:rStyle w:val="eop"/>
          <w:rFonts w:asciiTheme="minorHAnsi" w:hAnsiTheme="minorHAnsi" w:cstheme="minorHAnsi"/>
          <w:b/>
          <w:bCs/>
          <w:color w:val="000000"/>
          <w:sz w:val="22"/>
          <w:szCs w:val="22"/>
          <w:u w:val="single"/>
          <w:shd w:val="clear" w:color="auto" w:fill="FFFFFF"/>
        </w:rPr>
        <w:t xml:space="preserve"> (150 in total)</w:t>
      </w:r>
      <w:r w:rsidR="00AC4C14">
        <w:rPr>
          <w:rStyle w:val="eop"/>
          <w:rFonts w:asciiTheme="minorHAnsi" w:hAnsiTheme="minorHAnsi" w:cstheme="minorHAnsi"/>
          <w:b/>
          <w:bCs/>
          <w:color w:val="000000"/>
          <w:sz w:val="22"/>
          <w:szCs w:val="22"/>
          <w:u w:val="single"/>
          <w:shd w:val="clear" w:color="auto" w:fill="FFFFFF"/>
        </w:rPr>
        <w:t>.</w:t>
      </w:r>
    </w:p>
    <w:p w14:paraId="79B2C531" w14:textId="77777777" w:rsidR="002E728C" w:rsidRPr="002E728C" w:rsidRDefault="002E728C" w:rsidP="0037773E">
      <w:pPr>
        <w:spacing w:line="256" w:lineRule="auto"/>
        <w:contextualSpacing/>
        <w:jc w:val="both"/>
        <w:rPr>
          <w:rFonts w:asciiTheme="minorHAnsi" w:hAnsiTheme="minorHAnsi" w:cstheme="minorHAnsi"/>
          <w:b/>
          <w:bCs/>
          <w:sz w:val="22"/>
        </w:rPr>
      </w:pPr>
    </w:p>
    <w:p w14:paraId="6F7D1749" w14:textId="5CDCD17B" w:rsidR="0037773E" w:rsidRPr="005817C7" w:rsidRDefault="003F0A5A" w:rsidP="005817C7">
      <w:pPr>
        <w:pStyle w:val="ListParagraph"/>
        <w:numPr>
          <w:ilvl w:val="0"/>
          <w:numId w:val="30"/>
        </w:numPr>
        <w:spacing w:line="256" w:lineRule="auto"/>
        <w:contextualSpacing/>
        <w:jc w:val="both"/>
        <w:rPr>
          <w:rFonts w:asciiTheme="minorHAnsi" w:hAnsiTheme="minorHAnsi" w:cstheme="minorHAnsi"/>
          <w:b/>
          <w:bCs/>
          <w:sz w:val="22"/>
        </w:rPr>
      </w:pPr>
      <w:r w:rsidRPr="005817C7">
        <w:rPr>
          <w:rFonts w:asciiTheme="minorHAnsi" w:hAnsiTheme="minorHAnsi" w:cstheme="minorHAnsi"/>
          <w:b/>
          <w:bCs/>
          <w:sz w:val="22"/>
        </w:rPr>
        <w:t>WORKSHOPS</w:t>
      </w:r>
      <w:r w:rsidR="00B73295">
        <w:rPr>
          <w:rFonts w:asciiTheme="minorHAnsi" w:hAnsiTheme="minorHAnsi" w:cstheme="minorHAnsi"/>
          <w:b/>
          <w:bCs/>
          <w:sz w:val="22"/>
        </w:rPr>
        <w:t xml:space="preserve"> </w:t>
      </w:r>
      <w:r w:rsidR="00B73295" w:rsidRPr="00BC400E">
        <w:rPr>
          <w:rFonts w:asciiTheme="minorHAnsi" w:hAnsiTheme="minorHAnsi" w:cstheme="minorHAnsi"/>
          <w:b/>
          <w:bCs/>
          <w:sz w:val="22"/>
        </w:rPr>
        <w:t>ON SOCIAL MEDIA LITERACY COMPONENT</w:t>
      </w:r>
      <w:r w:rsidR="00B73295">
        <w:rPr>
          <w:rFonts w:asciiTheme="minorHAnsi" w:hAnsiTheme="minorHAnsi" w:cstheme="minorHAnsi"/>
          <w:b/>
          <w:bCs/>
          <w:sz w:val="22"/>
        </w:rPr>
        <w:t xml:space="preserve"> FOR CR STAFF</w:t>
      </w:r>
    </w:p>
    <w:p w14:paraId="2CF34EDF" w14:textId="77777777" w:rsidR="0037773E" w:rsidRPr="0037773E" w:rsidRDefault="0037773E" w:rsidP="0037773E">
      <w:pPr>
        <w:spacing w:line="256" w:lineRule="auto"/>
        <w:contextualSpacing/>
        <w:jc w:val="both"/>
        <w:rPr>
          <w:rFonts w:asciiTheme="minorHAnsi" w:hAnsiTheme="minorHAnsi" w:cstheme="minorHAnsi"/>
          <w:b/>
          <w:bCs/>
          <w:sz w:val="22"/>
        </w:rPr>
      </w:pPr>
      <w:r w:rsidRPr="0037773E">
        <w:rPr>
          <w:rFonts w:asciiTheme="minorHAnsi" w:hAnsiTheme="minorHAnsi" w:cstheme="minorHAnsi"/>
          <w:b/>
          <w:bCs/>
          <w:sz w:val="22"/>
        </w:rPr>
        <w:t>1.</w:t>
      </w:r>
      <w:r w:rsidRPr="0037773E">
        <w:rPr>
          <w:rFonts w:asciiTheme="minorHAnsi" w:hAnsiTheme="minorHAnsi" w:cstheme="minorHAnsi"/>
          <w:b/>
          <w:bCs/>
          <w:sz w:val="22"/>
        </w:rPr>
        <w:tab/>
        <w:t>Social Media Capacity Building Workshop:</w:t>
      </w:r>
    </w:p>
    <w:p w14:paraId="0D258487" w14:textId="3C2FD96D" w:rsidR="0037773E" w:rsidRPr="00187C84" w:rsidRDefault="0037773E" w:rsidP="0037773E">
      <w:pPr>
        <w:spacing w:line="256" w:lineRule="auto"/>
        <w:contextualSpacing/>
        <w:jc w:val="both"/>
        <w:rPr>
          <w:rFonts w:asciiTheme="minorHAnsi" w:hAnsiTheme="minorHAnsi" w:cstheme="minorHAnsi"/>
          <w:sz w:val="22"/>
        </w:rPr>
      </w:pPr>
      <w:r w:rsidRPr="00187C84">
        <w:rPr>
          <w:rFonts w:asciiTheme="minorHAnsi" w:hAnsiTheme="minorHAnsi" w:cstheme="minorHAnsi"/>
          <w:sz w:val="22"/>
        </w:rPr>
        <w:t xml:space="preserve">Organize a </w:t>
      </w:r>
      <w:r w:rsidR="005C0181">
        <w:rPr>
          <w:rFonts w:asciiTheme="minorHAnsi" w:hAnsiTheme="minorHAnsi" w:cstheme="minorHAnsi"/>
          <w:sz w:val="22"/>
        </w:rPr>
        <w:t xml:space="preserve">1-day </w:t>
      </w:r>
      <w:r w:rsidRPr="00187C84">
        <w:rPr>
          <w:rFonts w:asciiTheme="minorHAnsi" w:hAnsiTheme="minorHAnsi" w:cstheme="minorHAnsi"/>
          <w:sz w:val="22"/>
        </w:rPr>
        <w:t>capacity-building workshop</w:t>
      </w:r>
      <w:r w:rsidR="003B27DE" w:rsidRPr="005817C7">
        <w:rPr>
          <w:rFonts w:asciiTheme="minorHAnsi" w:hAnsiTheme="minorHAnsi" w:cstheme="minorHAnsi"/>
          <w:sz w:val="22"/>
        </w:rPr>
        <w:t xml:space="preserve"> </w:t>
      </w:r>
      <w:r w:rsidR="003B27DE">
        <w:rPr>
          <w:rFonts w:asciiTheme="minorHAnsi" w:hAnsiTheme="minorHAnsi" w:cstheme="minorHAnsi"/>
          <w:sz w:val="22"/>
        </w:rPr>
        <w:t>in four regions</w:t>
      </w:r>
      <w:r w:rsidRPr="00187C84">
        <w:rPr>
          <w:rFonts w:asciiTheme="minorHAnsi" w:hAnsiTheme="minorHAnsi" w:cstheme="minorHAnsi"/>
          <w:sz w:val="22"/>
        </w:rPr>
        <w:t xml:space="preserve"> specifically designed for the staff responsible for managing CR office social media pages</w:t>
      </w:r>
      <w:r w:rsidR="004B65DA">
        <w:rPr>
          <w:rFonts w:asciiTheme="minorHAnsi" w:hAnsiTheme="minorHAnsi" w:cstheme="minorHAnsi"/>
          <w:sz w:val="22"/>
        </w:rPr>
        <w:t xml:space="preserve"> </w:t>
      </w:r>
      <w:r w:rsidR="004B6947">
        <w:rPr>
          <w:rFonts w:asciiTheme="minorHAnsi" w:hAnsiTheme="minorHAnsi" w:cstheme="minorHAnsi"/>
          <w:sz w:val="22"/>
        </w:rPr>
        <w:t xml:space="preserve">or delegated from each CR office </w:t>
      </w:r>
      <w:r w:rsidR="00A4702C">
        <w:rPr>
          <w:rFonts w:asciiTheme="minorHAnsi" w:hAnsiTheme="minorHAnsi" w:cstheme="minorHAnsi"/>
          <w:sz w:val="22"/>
        </w:rPr>
        <w:t>with no pages</w:t>
      </w:r>
      <w:r w:rsidRPr="00187C84">
        <w:rPr>
          <w:rFonts w:asciiTheme="minorHAnsi" w:hAnsiTheme="minorHAnsi" w:cstheme="minorHAnsi"/>
          <w:sz w:val="22"/>
        </w:rPr>
        <w:t>.</w:t>
      </w:r>
      <w:r w:rsidR="004B65DA">
        <w:rPr>
          <w:rStyle w:val="FootnoteReference"/>
          <w:rFonts w:asciiTheme="minorHAnsi" w:hAnsiTheme="minorHAnsi" w:cstheme="minorHAnsi"/>
          <w:sz w:val="22"/>
        </w:rPr>
        <w:footnoteReference w:id="4"/>
      </w:r>
    </w:p>
    <w:p w14:paraId="695E50F2" w14:textId="651F72B2" w:rsidR="00CA0473" w:rsidRPr="00187C84" w:rsidRDefault="00CA0473" w:rsidP="0037773E">
      <w:pPr>
        <w:pStyle w:val="ListParagraph"/>
        <w:numPr>
          <w:ilvl w:val="0"/>
          <w:numId w:val="29"/>
        </w:numPr>
        <w:spacing w:line="256" w:lineRule="auto"/>
        <w:contextualSpacing/>
        <w:jc w:val="both"/>
        <w:rPr>
          <w:rFonts w:asciiTheme="minorHAnsi" w:hAnsiTheme="minorHAnsi" w:cstheme="minorHAnsi"/>
          <w:sz w:val="22"/>
        </w:rPr>
      </w:pPr>
      <w:r w:rsidRPr="00187C84">
        <w:rPr>
          <w:rFonts w:asciiTheme="minorHAnsi" w:hAnsiTheme="minorHAnsi" w:cstheme="minorHAnsi"/>
          <w:sz w:val="22"/>
        </w:rPr>
        <w:t xml:space="preserve">Collaborate with experts in social media management or hire trainers with experience in utilizing </w:t>
      </w:r>
      <w:r w:rsidR="004B65DA">
        <w:rPr>
          <w:rFonts w:asciiTheme="minorHAnsi" w:hAnsiTheme="minorHAnsi" w:cstheme="minorHAnsi"/>
          <w:sz w:val="22"/>
        </w:rPr>
        <w:t xml:space="preserve">social </w:t>
      </w:r>
      <w:r w:rsidR="00A25970">
        <w:rPr>
          <w:rFonts w:asciiTheme="minorHAnsi" w:hAnsiTheme="minorHAnsi" w:cstheme="minorHAnsi"/>
          <w:sz w:val="22"/>
        </w:rPr>
        <w:t>networking pages</w:t>
      </w:r>
      <w:r w:rsidRPr="00187C84">
        <w:rPr>
          <w:rFonts w:asciiTheme="minorHAnsi" w:hAnsiTheme="minorHAnsi" w:cstheme="minorHAnsi"/>
          <w:sz w:val="22"/>
        </w:rPr>
        <w:t xml:space="preserve"> for community engagement.</w:t>
      </w:r>
    </w:p>
    <w:p w14:paraId="34C97DF6" w14:textId="001E5533" w:rsidR="00371984" w:rsidRPr="00187C84" w:rsidRDefault="00371984" w:rsidP="00371984">
      <w:pPr>
        <w:pStyle w:val="ListParagraph"/>
        <w:numPr>
          <w:ilvl w:val="0"/>
          <w:numId w:val="13"/>
        </w:numPr>
        <w:spacing w:line="256" w:lineRule="auto"/>
        <w:contextualSpacing/>
        <w:jc w:val="both"/>
        <w:rPr>
          <w:rFonts w:asciiTheme="minorHAnsi" w:hAnsiTheme="minorHAnsi" w:cstheme="minorHAnsi"/>
          <w:sz w:val="22"/>
        </w:rPr>
      </w:pPr>
      <w:r w:rsidRPr="00187C84">
        <w:rPr>
          <w:rFonts w:asciiTheme="minorHAnsi" w:hAnsiTheme="minorHAnsi" w:cstheme="minorHAnsi"/>
          <w:sz w:val="22"/>
        </w:rPr>
        <w:t xml:space="preserve">Draft an agenda in Russian and Tajik </w:t>
      </w:r>
      <w:r w:rsidR="007907FF">
        <w:rPr>
          <w:rFonts w:asciiTheme="minorHAnsi" w:hAnsiTheme="minorHAnsi" w:cstheme="minorHAnsi"/>
          <w:sz w:val="22"/>
        </w:rPr>
        <w:t>and if requested in English languages.</w:t>
      </w:r>
    </w:p>
    <w:p w14:paraId="18F26DC1" w14:textId="3CBB5E89" w:rsidR="00371984" w:rsidRPr="00C90BCB" w:rsidRDefault="00371984" w:rsidP="00371984">
      <w:pPr>
        <w:pStyle w:val="ListParagraph"/>
        <w:numPr>
          <w:ilvl w:val="0"/>
          <w:numId w:val="13"/>
        </w:numPr>
        <w:spacing w:line="256" w:lineRule="auto"/>
        <w:contextualSpacing/>
        <w:jc w:val="both"/>
        <w:rPr>
          <w:rFonts w:asciiTheme="minorHAnsi" w:hAnsiTheme="minorHAnsi" w:cstheme="minorHAnsi"/>
          <w:sz w:val="22"/>
        </w:rPr>
      </w:pPr>
      <w:r w:rsidRPr="00C90BCB">
        <w:rPr>
          <w:rFonts w:asciiTheme="minorHAnsi" w:hAnsiTheme="minorHAnsi" w:cstheme="minorHAnsi"/>
          <w:sz w:val="22"/>
        </w:rPr>
        <w:t xml:space="preserve">Rent a space for a </w:t>
      </w:r>
      <w:r w:rsidR="00A332BA">
        <w:rPr>
          <w:rFonts w:asciiTheme="minorHAnsi" w:hAnsiTheme="minorHAnsi" w:cstheme="minorHAnsi"/>
          <w:sz w:val="22"/>
        </w:rPr>
        <w:t>workshop</w:t>
      </w:r>
      <w:r w:rsidRPr="00C90BCB">
        <w:rPr>
          <w:rFonts w:asciiTheme="minorHAnsi" w:hAnsiTheme="minorHAnsi" w:cstheme="minorHAnsi"/>
          <w:sz w:val="22"/>
        </w:rPr>
        <w:t xml:space="preserve"> with conferencing equipment and basic amenities for a specified number of participants</w:t>
      </w:r>
      <w:r>
        <w:rPr>
          <w:rFonts w:asciiTheme="minorHAnsi" w:hAnsiTheme="minorHAnsi" w:cstheme="minorHAnsi"/>
          <w:sz w:val="22"/>
        </w:rPr>
        <w:t xml:space="preserve"> </w:t>
      </w:r>
      <w:r w:rsidRPr="005817C7">
        <w:rPr>
          <w:rFonts w:asciiTheme="minorHAnsi" w:hAnsiTheme="minorHAnsi" w:cstheme="minorHAnsi"/>
          <w:sz w:val="22"/>
          <w:u w:val="single"/>
        </w:rPr>
        <w:t>in each region</w:t>
      </w:r>
      <w:r w:rsidRPr="00C90BCB">
        <w:rPr>
          <w:rFonts w:asciiTheme="minorHAnsi" w:hAnsiTheme="minorHAnsi" w:cstheme="minorHAnsi"/>
          <w:sz w:val="22"/>
        </w:rPr>
        <w:t>:</w:t>
      </w:r>
    </w:p>
    <w:p w14:paraId="2769482D" w14:textId="77777777" w:rsidR="00371984" w:rsidRPr="00615C1B" w:rsidRDefault="00371984" w:rsidP="00371984">
      <w:pPr>
        <w:pStyle w:val="ListParagraph"/>
        <w:numPr>
          <w:ilvl w:val="0"/>
          <w:numId w:val="19"/>
        </w:numPr>
        <w:spacing w:line="256" w:lineRule="auto"/>
        <w:contextualSpacing/>
        <w:jc w:val="both"/>
        <w:rPr>
          <w:rFonts w:asciiTheme="minorHAnsi" w:hAnsiTheme="minorHAnsi" w:cstheme="minorHAnsi"/>
          <w:sz w:val="22"/>
        </w:rPr>
      </w:pPr>
      <w:r w:rsidRPr="00615C1B">
        <w:rPr>
          <w:rFonts w:asciiTheme="minorHAnsi" w:hAnsiTheme="minorHAnsi" w:cstheme="minorHAnsi"/>
          <w:sz w:val="22"/>
        </w:rPr>
        <w:t xml:space="preserve">Enough spaces </w:t>
      </w:r>
    </w:p>
    <w:p w14:paraId="0D02AFA2" w14:textId="77777777" w:rsidR="00371984" w:rsidRPr="00615C1B" w:rsidRDefault="00371984" w:rsidP="00371984">
      <w:pPr>
        <w:pStyle w:val="ListParagraph"/>
        <w:numPr>
          <w:ilvl w:val="0"/>
          <w:numId w:val="19"/>
        </w:numPr>
        <w:spacing w:line="256" w:lineRule="auto"/>
        <w:contextualSpacing/>
        <w:jc w:val="both"/>
        <w:rPr>
          <w:rFonts w:asciiTheme="minorHAnsi" w:hAnsiTheme="minorHAnsi" w:cstheme="minorHAnsi"/>
          <w:sz w:val="22"/>
        </w:rPr>
      </w:pPr>
      <w:r w:rsidRPr="00615C1B">
        <w:rPr>
          <w:rFonts w:asciiTheme="minorHAnsi" w:hAnsiTheme="minorHAnsi" w:cstheme="minorHAnsi"/>
          <w:sz w:val="22"/>
        </w:rPr>
        <w:t>Projector</w:t>
      </w:r>
    </w:p>
    <w:p w14:paraId="3B187FB1" w14:textId="77777777" w:rsidR="00371984" w:rsidRPr="00615C1B" w:rsidRDefault="00371984" w:rsidP="00371984">
      <w:pPr>
        <w:pStyle w:val="ListParagraph"/>
        <w:numPr>
          <w:ilvl w:val="0"/>
          <w:numId w:val="19"/>
        </w:numPr>
        <w:spacing w:line="256" w:lineRule="auto"/>
        <w:contextualSpacing/>
        <w:jc w:val="both"/>
        <w:rPr>
          <w:rFonts w:asciiTheme="minorHAnsi" w:hAnsiTheme="minorHAnsi" w:cstheme="minorHAnsi"/>
          <w:sz w:val="22"/>
        </w:rPr>
      </w:pPr>
      <w:r w:rsidRPr="00615C1B">
        <w:rPr>
          <w:rFonts w:asciiTheme="minorHAnsi" w:hAnsiTheme="minorHAnsi" w:cstheme="minorHAnsi"/>
          <w:sz w:val="22"/>
        </w:rPr>
        <w:t>Screen</w:t>
      </w:r>
    </w:p>
    <w:p w14:paraId="35E778BA" w14:textId="77777777" w:rsidR="00371984" w:rsidRPr="00615C1B" w:rsidRDefault="00371984" w:rsidP="00371984">
      <w:pPr>
        <w:pStyle w:val="ListParagraph"/>
        <w:numPr>
          <w:ilvl w:val="0"/>
          <w:numId w:val="19"/>
        </w:numPr>
        <w:spacing w:line="256" w:lineRule="auto"/>
        <w:contextualSpacing/>
        <w:jc w:val="both"/>
        <w:rPr>
          <w:rFonts w:asciiTheme="minorHAnsi" w:hAnsiTheme="minorHAnsi" w:cstheme="minorHAnsi"/>
          <w:sz w:val="22"/>
        </w:rPr>
      </w:pPr>
      <w:r w:rsidRPr="00615C1B">
        <w:rPr>
          <w:rFonts w:asciiTheme="minorHAnsi" w:hAnsiTheme="minorHAnsi" w:cstheme="minorHAnsi"/>
          <w:sz w:val="22"/>
        </w:rPr>
        <w:t>Microphones</w:t>
      </w:r>
    </w:p>
    <w:p w14:paraId="0C0F3FBB" w14:textId="77777777" w:rsidR="00371984" w:rsidRPr="00615C1B" w:rsidRDefault="00371984" w:rsidP="00371984">
      <w:pPr>
        <w:pStyle w:val="ListParagraph"/>
        <w:numPr>
          <w:ilvl w:val="0"/>
          <w:numId w:val="19"/>
        </w:numPr>
        <w:spacing w:line="256" w:lineRule="auto"/>
        <w:contextualSpacing/>
        <w:jc w:val="both"/>
        <w:rPr>
          <w:rFonts w:asciiTheme="minorHAnsi" w:hAnsiTheme="minorHAnsi" w:cstheme="minorHAnsi"/>
          <w:sz w:val="22"/>
        </w:rPr>
      </w:pPr>
      <w:r w:rsidRPr="00615C1B">
        <w:rPr>
          <w:rFonts w:asciiTheme="minorHAnsi" w:hAnsiTheme="minorHAnsi" w:cstheme="minorHAnsi"/>
          <w:sz w:val="22"/>
        </w:rPr>
        <w:t>Internet connection</w:t>
      </w:r>
    </w:p>
    <w:p w14:paraId="400C9956" w14:textId="77777777" w:rsidR="00371984" w:rsidRPr="00615C1B" w:rsidRDefault="00371984" w:rsidP="00371984">
      <w:pPr>
        <w:pStyle w:val="ListParagraph"/>
        <w:numPr>
          <w:ilvl w:val="0"/>
          <w:numId w:val="19"/>
        </w:numPr>
        <w:spacing w:line="256" w:lineRule="auto"/>
        <w:contextualSpacing/>
        <w:jc w:val="both"/>
        <w:rPr>
          <w:rFonts w:asciiTheme="minorHAnsi" w:hAnsiTheme="minorHAnsi" w:cstheme="minorHAnsi"/>
          <w:sz w:val="22"/>
        </w:rPr>
      </w:pPr>
      <w:r w:rsidRPr="00615C1B">
        <w:rPr>
          <w:rFonts w:asciiTheme="minorHAnsi" w:hAnsiTheme="minorHAnsi" w:cstheme="minorHAnsi"/>
          <w:sz w:val="22"/>
        </w:rPr>
        <w:t>Water bottles</w:t>
      </w:r>
    </w:p>
    <w:p w14:paraId="3E635F1F" w14:textId="77777777" w:rsidR="00371984" w:rsidRPr="00D96E4B" w:rsidRDefault="00371984" w:rsidP="00371984">
      <w:pPr>
        <w:pStyle w:val="ListParagraph"/>
        <w:numPr>
          <w:ilvl w:val="0"/>
          <w:numId w:val="19"/>
        </w:numPr>
        <w:spacing w:line="256" w:lineRule="auto"/>
        <w:contextualSpacing/>
        <w:jc w:val="both"/>
        <w:rPr>
          <w:rFonts w:asciiTheme="minorHAnsi" w:hAnsiTheme="minorHAnsi" w:cstheme="minorHAnsi"/>
          <w:sz w:val="22"/>
        </w:rPr>
      </w:pPr>
      <w:r w:rsidRPr="00615C1B">
        <w:rPr>
          <w:rFonts w:asciiTheme="minorHAnsi" w:hAnsiTheme="minorHAnsi" w:cstheme="minorHAnsi"/>
          <w:sz w:val="22"/>
        </w:rPr>
        <w:t>Air conditioning</w:t>
      </w:r>
    </w:p>
    <w:p w14:paraId="7359D567" w14:textId="27FB7DF4" w:rsidR="0037773E" w:rsidRPr="00853C16" w:rsidRDefault="00371984" w:rsidP="0037773E">
      <w:pPr>
        <w:pStyle w:val="ListParagraph"/>
        <w:numPr>
          <w:ilvl w:val="0"/>
          <w:numId w:val="13"/>
        </w:numPr>
        <w:spacing w:line="256" w:lineRule="auto"/>
        <w:contextualSpacing/>
        <w:jc w:val="both"/>
        <w:rPr>
          <w:rFonts w:asciiTheme="minorHAnsi" w:hAnsiTheme="minorHAnsi" w:cstheme="minorHAnsi"/>
          <w:sz w:val="22"/>
        </w:rPr>
      </w:pPr>
      <w:r w:rsidRPr="00813931">
        <w:rPr>
          <w:rFonts w:asciiTheme="minorHAnsi" w:hAnsiTheme="minorHAnsi" w:cstheme="minorHAnsi"/>
          <w:sz w:val="22"/>
        </w:rPr>
        <w:t xml:space="preserve">Organize the catering of coffee breaks and lunch for all </w:t>
      </w:r>
      <w:r w:rsidR="00E2339A" w:rsidRPr="00813931">
        <w:rPr>
          <w:rFonts w:asciiTheme="minorHAnsi" w:hAnsiTheme="minorHAnsi" w:cstheme="minorHAnsi"/>
          <w:sz w:val="22"/>
        </w:rPr>
        <w:t>participants.</w:t>
      </w:r>
    </w:p>
    <w:p w14:paraId="137B34F9" w14:textId="5D78C4D3" w:rsidR="0069775A" w:rsidRPr="00032F4A" w:rsidRDefault="0069775A" w:rsidP="00032F4A">
      <w:pPr>
        <w:pStyle w:val="ListParagraph"/>
        <w:numPr>
          <w:ilvl w:val="0"/>
          <w:numId w:val="13"/>
        </w:numPr>
        <w:spacing w:line="256" w:lineRule="auto"/>
        <w:contextualSpacing/>
        <w:jc w:val="both"/>
        <w:rPr>
          <w:rFonts w:asciiTheme="minorHAnsi" w:hAnsiTheme="minorHAnsi" w:cstheme="minorHAnsi"/>
          <w:sz w:val="22"/>
        </w:rPr>
      </w:pPr>
      <w:r w:rsidRPr="00032F4A">
        <w:rPr>
          <w:rFonts w:asciiTheme="minorHAnsi" w:hAnsiTheme="minorHAnsi" w:cstheme="minorHAnsi"/>
          <w:sz w:val="22"/>
        </w:rPr>
        <w:t>The workshop should cover the following topics:</w:t>
      </w:r>
    </w:p>
    <w:p w14:paraId="19C6755D" w14:textId="77777777" w:rsidR="000B6407" w:rsidRDefault="00A4702C" w:rsidP="0069775A">
      <w:pPr>
        <w:pStyle w:val="ListParagraph"/>
        <w:numPr>
          <w:ilvl w:val="0"/>
          <w:numId w:val="35"/>
        </w:numPr>
        <w:spacing w:line="256" w:lineRule="auto"/>
        <w:contextualSpacing/>
        <w:jc w:val="both"/>
        <w:rPr>
          <w:rFonts w:asciiTheme="minorHAnsi" w:hAnsiTheme="minorHAnsi" w:cstheme="minorHAnsi"/>
          <w:sz w:val="22"/>
        </w:rPr>
      </w:pPr>
      <w:r>
        <w:rPr>
          <w:rFonts w:asciiTheme="minorHAnsi" w:hAnsiTheme="minorHAnsi" w:cstheme="minorHAnsi"/>
          <w:sz w:val="22"/>
        </w:rPr>
        <w:t>Standardization of CR pages</w:t>
      </w:r>
    </w:p>
    <w:p w14:paraId="3257D14C" w14:textId="76A4F7A7" w:rsidR="00A4702C" w:rsidRDefault="001960FF" w:rsidP="0069775A">
      <w:pPr>
        <w:pStyle w:val="ListParagraph"/>
        <w:numPr>
          <w:ilvl w:val="0"/>
          <w:numId w:val="35"/>
        </w:numPr>
        <w:spacing w:line="256" w:lineRule="auto"/>
        <w:contextualSpacing/>
        <w:jc w:val="both"/>
        <w:rPr>
          <w:rFonts w:asciiTheme="minorHAnsi" w:hAnsiTheme="minorHAnsi" w:cstheme="minorHAnsi"/>
          <w:sz w:val="22"/>
        </w:rPr>
      </w:pPr>
      <w:r>
        <w:rPr>
          <w:rFonts w:asciiTheme="minorHAnsi" w:hAnsiTheme="minorHAnsi" w:cstheme="minorHAnsi"/>
          <w:sz w:val="22"/>
        </w:rPr>
        <w:t>Case studies</w:t>
      </w:r>
      <w:r w:rsidR="000B6407">
        <w:rPr>
          <w:rFonts w:asciiTheme="minorHAnsi" w:hAnsiTheme="minorHAnsi" w:cstheme="minorHAnsi"/>
          <w:sz w:val="22"/>
        </w:rPr>
        <w:t xml:space="preserve">  </w:t>
      </w:r>
      <w:r w:rsidR="00A4702C">
        <w:rPr>
          <w:rFonts w:asciiTheme="minorHAnsi" w:hAnsiTheme="minorHAnsi" w:cstheme="minorHAnsi"/>
          <w:sz w:val="22"/>
        </w:rPr>
        <w:t xml:space="preserve"> </w:t>
      </w:r>
    </w:p>
    <w:p w14:paraId="7BBC3581" w14:textId="6F33D3F8" w:rsidR="0037773E" w:rsidRPr="0069775A" w:rsidRDefault="0037773E" w:rsidP="0069775A">
      <w:pPr>
        <w:pStyle w:val="ListParagraph"/>
        <w:numPr>
          <w:ilvl w:val="0"/>
          <w:numId w:val="35"/>
        </w:numPr>
        <w:spacing w:line="256" w:lineRule="auto"/>
        <w:contextualSpacing/>
        <w:jc w:val="both"/>
        <w:rPr>
          <w:rFonts w:asciiTheme="minorHAnsi" w:hAnsiTheme="minorHAnsi" w:cstheme="minorHAnsi"/>
          <w:sz w:val="22"/>
        </w:rPr>
      </w:pPr>
      <w:r w:rsidRPr="0069775A">
        <w:rPr>
          <w:rFonts w:asciiTheme="minorHAnsi" w:hAnsiTheme="minorHAnsi" w:cstheme="minorHAnsi"/>
          <w:sz w:val="22"/>
        </w:rPr>
        <w:t>Basic Social Media Principles</w:t>
      </w:r>
    </w:p>
    <w:p w14:paraId="7E5D9C95" w14:textId="30A75359" w:rsidR="0037773E" w:rsidRPr="0069775A" w:rsidRDefault="0037773E" w:rsidP="0069775A">
      <w:pPr>
        <w:pStyle w:val="ListParagraph"/>
        <w:numPr>
          <w:ilvl w:val="0"/>
          <w:numId w:val="35"/>
        </w:numPr>
        <w:spacing w:line="256" w:lineRule="auto"/>
        <w:contextualSpacing/>
        <w:jc w:val="both"/>
        <w:rPr>
          <w:rFonts w:asciiTheme="minorHAnsi" w:hAnsiTheme="minorHAnsi" w:cstheme="minorHAnsi"/>
          <w:sz w:val="22"/>
        </w:rPr>
      </w:pPr>
      <w:r w:rsidRPr="0069775A">
        <w:rPr>
          <w:rFonts w:asciiTheme="minorHAnsi" w:hAnsiTheme="minorHAnsi" w:cstheme="minorHAnsi"/>
          <w:sz w:val="22"/>
        </w:rPr>
        <w:t>Gender-inclusive presence</w:t>
      </w:r>
    </w:p>
    <w:p w14:paraId="684CF0BE" w14:textId="7BA0CFB8" w:rsidR="0037773E" w:rsidRPr="0069775A" w:rsidRDefault="0037773E" w:rsidP="0069775A">
      <w:pPr>
        <w:pStyle w:val="ListParagraph"/>
        <w:numPr>
          <w:ilvl w:val="0"/>
          <w:numId w:val="35"/>
        </w:numPr>
        <w:spacing w:line="256" w:lineRule="auto"/>
        <w:contextualSpacing/>
        <w:jc w:val="both"/>
        <w:rPr>
          <w:rFonts w:asciiTheme="minorHAnsi" w:hAnsiTheme="minorHAnsi" w:cstheme="minorHAnsi"/>
          <w:sz w:val="22"/>
        </w:rPr>
      </w:pPr>
      <w:r w:rsidRPr="0069775A">
        <w:rPr>
          <w:rFonts w:asciiTheme="minorHAnsi" w:hAnsiTheme="minorHAnsi" w:cstheme="minorHAnsi"/>
          <w:sz w:val="22"/>
        </w:rPr>
        <w:t>Facebook Page Management</w:t>
      </w:r>
    </w:p>
    <w:p w14:paraId="6ABCA986" w14:textId="3851FBF0" w:rsidR="0037773E" w:rsidRPr="0069775A" w:rsidRDefault="0037773E" w:rsidP="0069775A">
      <w:pPr>
        <w:pStyle w:val="ListParagraph"/>
        <w:numPr>
          <w:ilvl w:val="0"/>
          <w:numId w:val="35"/>
        </w:numPr>
        <w:spacing w:line="256" w:lineRule="auto"/>
        <w:contextualSpacing/>
        <w:jc w:val="both"/>
        <w:rPr>
          <w:rFonts w:asciiTheme="minorHAnsi" w:hAnsiTheme="minorHAnsi" w:cstheme="minorHAnsi"/>
          <w:sz w:val="22"/>
        </w:rPr>
      </w:pPr>
      <w:r w:rsidRPr="0069775A">
        <w:rPr>
          <w:rFonts w:asciiTheme="minorHAnsi" w:hAnsiTheme="minorHAnsi" w:cstheme="minorHAnsi"/>
          <w:sz w:val="22"/>
        </w:rPr>
        <w:t>Community Engagement Strategies</w:t>
      </w:r>
    </w:p>
    <w:p w14:paraId="62C06739" w14:textId="3FA4F0E5" w:rsidR="0037773E" w:rsidRPr="0069775A" w:rsidRDefault="0037773E" w:rsidP="0069775A">
      <w:pPr>
        <w:pStyle w:val="ListParagraph"/>
        <w:numPr>
          <w:ilvl w:val="0"/>
          <w:numId w:val="35"/>
        </w:numPr>
        <w:spacing w:line="256" w:lineRule="auto"/>
        <w:contextualSpacing/>
        <w:jc w:val="both"/>
        <w:rPr>
          <w:rFonts w:asciiTheme="minorHAnsi" w:hAnsiTheme="minorHAnsi" w:cstheme="minorHAnsi"/>
          <w:sz w:val="22"/>
        </w:rPr>
      </w:pPr>
      <w:r w:rsidRPr="0069775A">
        <w:rPr>
          <w:rFonts w:asciiTheme="minorHAnsi" w:hAnsiTheme="minorHAnsi" w:cstheme="minorHAnsi"/>
          <w:sz w:val="22"/>
        </w:rPr>
        <w:t>Content Development</w:t>
      </w:r>
    </w:p>
    <w:p w14:paraId="5E03744D" w14:textId="48D2F89F" w:rsidR="0069775A" w:rsidRPr="0069775A" w:rsidRDefault="0037773E" w:rsidP="0069775A">
      <w:pPr>
        <w:pStyle w:val="ListParagraph"/>
        <w:numPr>
          <w:ilvl w:val="0"/>
          <w:numId w:val="35"/>
        </w:numPr>
        <w:spacing w:line="256" w:lineRule="auto"/>
        <w:contextualSpacing/>
        <w:jc w:val="both"/>
        <w:rPr>
          <w:rFonts w:asciiTheme="minorHAnsi" w:hAnsiTheme="minorHAnsi" w:cstheme="minorHAnsi"/>
          <w:sz w:val="22"/>
        </w:rPr>
      </w:pPr>
      <w:r w:rsidRPr="0069775A">
        <w:rPr>
          <w:rFonts w:asciiTheme="minorHAnsi" w:hAnsiTheme="minorHAnsi" w:cstheme="minorHAnsi"/>
          <w:sz w:val="22"/>
        </w:rPr>
        <w:t>Privacy and Security</w:t>
      </w:r>
    </w:p>
    <w:p w14:paraId="55B80F0E" w14:textId="77777777" w:rsidR="006F6B24" w:rsidRDefault="0037773E" w:rsidP="0037773E">
      <w:pPr>
        <w:pStyle w:val="ListParagraph"/>
        <w:numPr>
          <w:ilvl w:val="0"/>
          <w:numId w:val="13"/>
        </w:numPr>
        <w:spacing w:line="256" w:lineRule="auto"/>
        <w:contextualSpacing/>
        <w:jc w:val="both"/>
        <w:rPr>
          <w:rFonts w:asciiTheme="minorHAnsi" w:hAnsiTheme="minorHAnsi" w:cstheme="minorHAnsi"/>
          <w:sz w:val="22"/>
        </w:rPr>
      </w:pPr>
      <w:r w:rsidRPr="006F6B24">
        <w:rPr>
          <w:rFonts w:asciiTheme="minorHAnsi" w:hAnsiTheme="minorHAnsi" w:cstheme="minorHAnsi"/>
          <w:sz w:val="22"/>
        </w:rPr>
        <w:t>Include interactive sessions where staff can practice creating posts, responding to comments, and managing various aspects of a Facebook page.</w:t>
      </w:r>
    </w:p>
    <w:p w14:paraId="3EB52F66" w14:textId="77777777" w:rsidR="006F6B24" w:rsidRDefault="0037773E" w:rsidP="0037773E">
      <w:pPr>
        <w:pStyle w:val="ListParagraph"/>
        <w:numPr>
          <w:ilvl w:val="0"/>
          <w:numId w:val="13"/>
        </w:numPr>
        <w:spacing w:line="256" w:lineRule="auto"/>
        <w:contextualSpacing/>
        <w:jc w:val="both"/>
        <w:rPr>
          <w:rFonts w:asciiTheme="minorHAnsi" w:hAnsiTheme="minorHAnsi" w:cstheme="minorHAnsi"/>
          <w:sz w:val="22"/>
        </w:rPr>
      </w:pPr>
      <w:r w:rsidRPr="006F6B24">
        <w:rPr>
          <w:rFonts w:asciiTheme="minorHAnsi" w:hAnsiTheme="minorHAnsi" w:cstheme="minorHAnsi"/>
          <w:sz w:val="22"/>
        </w:rPr>
        <w:t>Encourage open discussions to address specific challenges or questions the staff may have regarding social media management.</w:t>
      </w:r>
    </w:p>
    <w:p w14:paraId="3BD29C09" w14:textId="77777777" w:rsidR="006F6B24" w:rsidRDefault="0037773E" w:rsidP="0037773E">
      <w:pPr>
        <w:pStyle w:val="ListParagraph"/>
        <w:numPr>
          <w:ilvl w:val="0"/>
          <w:numId w:val="13"/>
        </w:numPr>
        <w:spacing w:line="256" w:lineRule="auto"/>
        <w:contextualSpacing/>
        <w:jc w:val="both"/>
        <w:rPr>
          <w:rFonts w:asciiTheme="minorHAnsi" w:hAnsiTheme="minorHAnsi" w:cstheme="minorHAnsi"/>
          <w:sz w:val="22"/>
        </w:rPr>
      </w:pPr>
      <w:r w:rsidRPr="006F6B24">
        <w:rPr>
          <w:rFonts w:asciiTheme="minorHAnsi" w:hAnsiTheme="minorHAnsi" w:cstheme="minorHAnsi"/>
          <w:sz w:val="22"/>
        </w:rPr>
        <w:t>Provide resource materials, guidelines, and templates that staff can refer to after the workshop for continued learning and application.</w:t>
      </w:r>
    </w:p>
    <w:p w14:paraId="298DA88E" w14:textId="37F644DE" w:rsidR="00853C16" w:rsidRPr="00673F76" w:rsidRDefault="0037773E" w:rsidP="00673F76">
      <w:pPr>
        <w:pStyle w:val="ListParagraph"/>
        <w:numPr>
          <w:ilvl w:val="0"/>
          <w:numId w:val="13"/>
        </w:numPr>
        <w:spacing w:line="256" w:lineRule="auto"/>
        <w:contextualSpacing/>
        <w:jc w:val="both"/>
        <w:rPr>
          <w:rFonts w:asciiTheme="minorHAnsi" w:hAnsiTheme="minorHAnsi" w:cstheme="minorHAnsi"/>
          <w:b/>
          <w:bCs/>
          <w:sz w:val="22"/>
        </w:rPr>
      </w:pPr>
      <w:r w:rsidRPr="006F6B24">
        <w:rPr>
          <w:rFonts w:asciiTheme="minorHAnsi" w:hAnsiTheme="minorHAnsi" w:cstheme="minorHAnsi"/>
          <w:sz w:val="22"/>
        </w:rPr>
        <w:t>Gather feedback from participants to identify areas for improvement and future training needs.</w:t>
      </w:r>
      <w:r w:rsidR="00032F4A">
        <w:rPr>
          <w:rFonts w:asciiTheme="minorHAnsi" w:hAnsiTheme="minorHAnsi" w:cstheme="minorHAnsi"/>
          <w:sz w:val="22"/>
        </w:rPr>
        <w:t xml:space="preserve"> Incorporate into the report.</w:t>
      </w:r>
    </w:p>
    <w:p w14:paraId="138A9935" w14:textId="77777777" w:rsidR="00853C16" w:rsidRDefault="0037773E" w:rsidP="0037773E">
      <w:pPr>
        <w:spacing w:line="256" w:lineRule="auto"/>
        <w:contextualSpacing/>
        <w:jc w:val="both"/>
        <w:rPr>
          <w:rFonts w:asciiTheme="minorHAnsi" w:hAnsiTheme="minorHAnsi" w:cstheme="minorHAnsi"/>
          <w:b/>
          <w:bCs/>
          <w:sz w:val="22"/>
        </w:rPr>
      </w:pPr>
      <w:r w:rsidRPr="0037773E">
        <w:rPr>
          <w:rFonts w:asciiTheme="minorHAnsi" w:hAnsiTheme="minorHAnsi" w:cstheme="minorHAnsi"/>
          <w:b/>
          <w:bCs/>
          <w:sz w:val="22"/>
        </w:rPr>
        <w:t>Visibility</w:t>
      </w:r>
    </w:p>
    <w:p w14:paraId="15EA9C26" w14:textId="5ED3445F" w:rsidR="007B38E7" w:rsidRDefault="00CC3333" w:rsidP="0037773E">
      <w:pPr>
        <w:spacing w:line="256" w:lineRule="auto"/>
        <w:contextualSpacing/>
        <w:jc w:val="both"/>
        <w:rPr>
          <w:rFonts w:asciiTheme="minorHAnsi" w:hAnsiTheme="minorHAnsi" w:cstheme="minorHAnsi"/>
          <w:sz w:val="22"/>
        </w:rPr>
      </w:pPr>
      <w:r>
        <w:rPr>
          <w:rFonts w:asciiTheme="minorHAnsi" w:hAnsiTheme="minorHAnsi" w:cstheme="minorHAnsi"/>
          <w:sz w:val="22"/>
        </w:rPr>
        <w:t xml:space="preserve">The selected </w:t>
      </w:r>
      <w:r w:rsidR="00DC6DEF">
        <w:rPr>
          <w:rFonts w:asciiTheme="minorHAnsi" w:hAnsiTheme="minorHAnsi" w:cstheme="minorHAnsi"/>
          <w:sz w:val="22"/>
        </w:rPr>
        <w:t>organization</w:t>
      </w:r>
      <w:r w:rsidR="00DC6DEF" w:rsidRPr="00BC4325">
        <w:rPr>
          <w:rFonts w:asciiTheme="minorHAnsi" w:hAnsiTheme="minorHAnsi" w:cstheme="minorHAnsi"/>
          <w:sz w:val="22"/>
        </w:rPr>
        <w:t xml:space="preserve"> </w:t>
      </w:r>
      <w:r w:rsidR="00853C16" w:rsidRPr="00BC4325">
        <w:rPr>
          <w:rFonts w:asciiTheme="minorHAnsi" w:hAnsiTheme="minorHAnsi" w:cstheme="minorHAnsi"/>
          <w:sz w:val="22"/>
        </w:rPr>
        <w:t>should</w:t>
      </w:r>
      <w:r w:rsidR="00BC4325">
        <w:rPr>
          <w:rFonts w:asciiTheme="minorHAnsi" w:hAnsiTheme="minorHAnsi" w:cstheme="minorHAnsi"/>
          <w:sz w:val="22"/>
        </w:rPr>
        <w:t xml:space="preserve"> follow UNDP and SDC visibility guidelines,</w:t>
      </w:r>
      <w:r w:rsidR="00853C16" w:rsidRPr="00BC4325">
        <w:rPr>
          <w:rFonts w:asciiTheme="minorHAnsi" w:hAnsiTheme="minorHAnsi" w:cstheme="minorHAnsi"/>
          <w:sz w:val="22"/>
        </w:rPr>
        <w:t xml:space="preserve"> ensure </w:t>
      </w:r>
      <w:r w:rsidR="00BC4325">
        <w:rPr>
          <w:rFonts w:asciiTheme="minorHAnsi" w:hAnsiTheme="minorHAnsi" w:cstheme="minorHAnsi"/>
          <w:sz w:val="22"/>
        </w:rPr>
        <w:t xml:space="preserve">that each </w:t>
      </w:r>
      <w:r w:rsidR="005A3B52">
        <w:rPr>
          <w:rFonts w:asciiTheme="minorHAnsi" w:hAnsiTheme="minorHAnsi" w:cstheme="minorHAnsi"/>
          <w:sz w:val="22"/>
        </w:rPr>
        <w:t xml:space="preserve">activity within this assignment </w:t>
      </w:r>
      <w:r w:rsidR="003F291A">
        <w:rPr>
          <w:rFonts w:asciiTheme="minorHAnsi" w:hAnsiTheme="minorHAnsi" w:cstheme="minorHAnsi"/>
          <w:sz w:val="22"/>
        </w:rPr>
        <w:t>adheres</w:t>
      </w:r>
      <w:r w:rsidR="00247A38">
        <w:rPr>
          <w:rFonts w:asciiTheme="minorHAnsi" w:hAnsiTheme="minorHAnsi" w:cstheme="minorHAnsi"/>
          <w:sz w:val="22"/>
        </w:rPr>
        <w:t xml:space="preserve"> to the following</w:t>
      </w:r>
      <w:r w:rsidR="007B38E7">
        <w:rPr>
          <w:rFonts w:asciiTheme="minorHAnsi" w:hAnsiTheme="minorHAnsi" w:cstheme="minorHAnsi"/>
          <w:sz w:val="22"/>
        </w:rPr>
        <w:t>:</w:t>
      </w:r>
    </w:p>
    <w:p w14:paraId="689A6CC0" w14:textId="330106F2" w:rsidR="007B38E7" w:rsidRDefault="007B38E7" w:rsidP="007B38E7">
      <w:pPr>
        <w:pStyle w:val="ListParagraph"/>
        <w:numPr>
          <w:ilvl w:val="0"/>
          <w:numId w:val="35"/>
        </w:numPr>
        <w:spacing w:line="256" w:lineRule="auto"/>
        <w:contextualSpacing/>
        <w:jc w:val="both"/>
        <w:rPr>
          <w:rFonts w:asciiTheme="minorHAnsi" w:hAnsiTheme="minorHAnsi" w:cstheme="minorHAnsi"/>
          <w:sz w:val="22"/>
        </w:rPr>
      </w:pPr>
      <w:r>
        <w:rPr>
          <w:rFonts w:asciiTheme="minorHAnsi" w:hAnsiTheme="minorHAnsi" w:cstheme="minorHAnsi"/>
          <w:sz w:val="22"/>
        </w:rPr>
        <w:t xml:space="preserve">Utilize </w:t>
      </w:r>
      <w:r w:rsidR="00032F4A">
        <w:rPr>
          <w:rFonts w:asciiTheme="minorHAnsi" w:hAnsiTheme="minorHAnsi" w:cstheme="minorHAnsi"/>
          <w:sz w:val="22"/>
        </w:rPr>
        <w:t xml:space="preserve">your </w:t>
      </w:r>
      <w:r>
        <w:rPr>
          <w:rFonts w:asciiTheme="minorHAnsi" w:hAnsiTheme="minorHAnsi" w:cstheme="minorHAnsi"/>
          <w:sz w:val="22"/>
        </w:rPr>
        <w:t xml:space="preserve">social </w:t>
      </w:r>
      <w:r w:rsidR="00E2339A">
        <w:rPr>
          <w:rFonts w:asciiTheme="minorHAnsi" w:hAnsiTheme="minorHAnsi" w:cstheme="minorHAnsi"/>
          <w:sz w:val="22"/>
        </w:rPr>
        <w:t>pages.</w:t>
      </w:r>
    </w:p>
    <w:p w14:paraId="34A9FC99" w14:textId="7DBCC6F2" w:rsidR="00A0316C" w:rsidRDefault="007B38E7" w:rsidP="007B38E7">
      <w:pPr>
        <w:pStyle w:val="ListParagraph"/>
        <w:numPr>
          <w:ilvl w:val="0"/>
          <w:numId w:val="35"/>
        </w:numPr>
        <w:spacing w:line="256" w:lineRule="auto"/>
        <w:contextualSpacing/>
        <w:jc w:val="both"/>
        <w:rPr>
          <w:rFonts w:asciiTheme="minorHAnsi" w:hAnsiTheme="minorHAnsi" w:cstheme="minorHAnsi"/>
          <w:sz w:val="22"/>
        </w:rPr>
      </w:pPr>
      <w:r>
        <w:rPr>
          <w:rFonts w:asciiTheme="minorHAnsi" w:hAnsiTheme="minorHAnsi" w:cstheme="minorHAnsi"/>
          <w:sz w:val="22"/>
        </w:rPr>
        <w:t xml:space="preserve">Include the photos, stories </w:t>
      </w:r>
      <w:r w:rsidR="003975F4">
        <w:rPr>
          <w:rFonts w:asciiTheme="minorHAnsi" w:hAnsiTheme="minorHAnsi" w:cstheme="minorHAnsi"/>
          <w:sz w:val="22"/>
        </w:rPr>
        <w:t xml:space="preserve">and </w:t>
      </w:r>
      <w:r w:rsidR="003F291A">
        <w:rPr>
          <w:rFonts w:asciiTheme="minorHAnsi" w:hAnsiTheme="minorHAnsi" w:cstheme="minorHAnsi"/>
          <w:sz w:val="22"/>
        </w:rPr>
        <w:t>feedback</w:t>
      </w:r>
      <w:r w:rsidR="00A0316C">
        <w:rPr>
          <w:rFonts w:asciiTheme="minorHAnsi" w:hAnsiTheme="minorHAnsi" w:cstheme="minorHAnsi"/>
          <w:sz w:val="22"/>
        </w:rPr>
        <w:t xml:space="preserve"> in the </w:t>
      </w:r>
      <w:r w:rsidR="00E2339A" w:rsidRPr="007B38E7">
        <w:rPr>
          <w:rFonts w:asciiTheme="minorHAnsi" w:hAnsiTheme="minorHAnsi" w:cstheme="minorHAnsi"/>
          <w:sz w:val="22"/>
        </w:rPr>
        <w:t>reports.</w:t>
      </w:r>
    </w:p>
    <w:p w14:paraId="612B0E31" w14:textId="77777777" w:rsidR="00A0316C" w:rsidRDefault="00A0316C" w:rsidP="007B38E7">
      <w:pPr>
        <w:pStyle w:val="ListParagraph"/>
        <w:numPr>
          <w:ilvl w:val="0"/>
          <w:numId w:val="35"/>
        </w:numPr>
        <w:spacing w:line="256" w:lineRule="auto"/>
        <w:contextualSpacing/>
        <w:jc w:val="both"/>
        <w:rPr>
          <w:rFonts w:asciiTheme="minorHAnsi" w:hAnsiTheme="minorHAnsi" w:cstheme="minorHAnsi"/>
          <w:sz w:val="22"/>
        </w:rPr>
      </w:pPr>
      <w:r>
        <w:rPr>
          <w:rFonts w:asciiTheme="minorHAnsi" w:hAnsiTheme="minorHAnsi" w:cstheme="minorHAnsi"/>
          <w:sz w:val="22"/>
        </w:rPr>
        <w:t>T</w:t>
      </w:r>
      <w:r w:rsidR="00853C16" w:rsidRPr="007B38E7">
        <w:rPr>
          <w:rFonts w:asciiTheme="minorHAnsi" w:hAnsiTheme="minorHAnsi" w:cstheme="minorHAnsi"/>
          <w:sz w:val="22"/>
        </w:rPr>
        <w:t>ag UNDP and SDC</w:t>
      </w:r>
    </w:p>
    <w:p w14:paraId="1EB6217A" w14:textId="4E292AFF" w:rsidR="00A0316C" w:rsidRDefault="00A0316C" w:rsidP="007B38E7">
      <w:pPr>
        <w:pStyle w:val="ListParagraph"/>
        <w:numPr>
          <w:ilvl w:val="0"/>
          <w:numId w:val="35"/>
        </w:numPr>
        <w:spacing w:line="256" w:lineRule="auto"/>
        <w:contextualSpacing/>
        <w:jc w:val="both"/>
        <w:rPr>
          <w:rFonts w:asciiTheme="minorHAnsi" w:hAnsiTheme="minorHAnsi" w:cstheme="minorHAnsi"/>
          <w:sz w:val="22"/>
        </w:rPr>
      </w:pPr>
      <w:r>
        <w:rPr>
          <w:rFonts w:asciiTheme="minorHAnsi" w:hAnsiTheme="minorHAnsi" w:cstheme="minorHAnsi"/>
          <w:sz w:val="22"/>
        </w:rPr>
        <w:t>U</w:t>
      </w:r>
      <w:r w:rsidR="00853C16" w:rsidRPr="007B38E7">
        <w:rPr>
          <w:rFonts w:asciiTheme="minorHAnsi" w:hAnsiTheme="minorHAnsi" w:cstheme="minorHAnsi"/>
          <w:sz w:val="22"/>
        </w:rPr>
        <w:t xml:space="preserve">se relevant </w:t>
      </w:r>
      <w:r w:rsidR="00E2339A" w:rsidRPr="007B38E7">
        <w:rPr>
          <w:rFonts w:asciiTheme="minorHAnsi" w:hAnsiTheme="minorHAnsi" w:cstheme="minorHAnsi"/>
          <w:sz w:val="22"/>
        </w:rPr>
        <w:t>hashtags</w:t>
      </w:r>
    </w:p>
    <w:p w14:paraId="01C5C5B6" w14:textId="410B7BC8" w:rsidR="00853C16" w:rsidRDefault="00A0316C" w:rsidP="007B38E7">
      <w:pPr>
        <w:pStyle w:val="ListParagraph"/>
        <w:numPr>
          <w:ilvl w:val="0"/>
          <w:numId w:val="35"/>
        </w:numPr>
        <w:spacing w:line="256" w:lineRule="auto"/>
        <w:contextualSpacing/>
        <w:jc w:val="both"/>
        <w:rPr>
          <w:rFonts w:asciiTheme="minorHAnsi" w:hAnsiTheme="minorHAnsi" w:cstheme="minorHAnsi"/>
          <w:sz w:val="22"/>
        </w:rPr>
      </w:pPr>
      <w:r>
        <w:rPr>
          <w:rFonts w:asciiTheme="minorHAnsi" w:hAnsiTheme="minorHAnsi" w:cstheme="minorHAnsi"/>
          <w:sz w:val="22"/>
        </w:rPr>
        <w:t>E</w:t>
      </w:r>
      <w:r w:rsidR="00853C16" w:rsidRPr="007B38E7">
        <w:rPr>
          <w:rFonts w:asciiTheme="minorHAnsi" w:hAnsiTheme="minorHAnsi" w:cstheme="minorHAnsi"/>
          <w:sz w:val="22"/>
        </w:rPr>
        <w:t xml:space="preserve">nsure good quality photos and videos in action.  </w:t>
      </w:r>
    </w:p>
    <w:p w14:paraId="49381C51" w14:textId="098AE2ED" w:rsidR="00853C16" w:rsidRPr="00673F76" w:rsidRDefault="00140F73" w:rsidP="00673F76">
      <w:pPr>
        <w:pStyle w:val="ListParagraph"/>
        <w:numPr>
          <w:ilvl w:val="0"/>
          <w:numId w:val="35"/>
        </w:numPr>
        <w:spacing w:line="256" w:lineRule="auto"/>
        <w:contextualSpacing/>
        <w:jc w:val="both"/>
        <w:rPr>
          <w:rFonts w:asciiTheme="minorHAnsi" w:hAnsiTheme="minorHAnsi" w:cstheme="minorHAnsi"/>
          <w:sz w:val="22"/>
        </w:rPr>
      </w:pPr>
      <w:r>
        <w:rPr>
          <w:rFonts w:asciiTheme="minorHAnsi" w:hAnsiTheme="minorHAnsi" w:cstheme="minorHAnsi"/>
          <w:sz w:val="22"/>
        </w:rPr>
        <w:t xml:space="preserve">Each media and telecommunication material should acknowledge the </w:t>
      </w:r>
      <w:r w:rsidR="004F7295">
        <w:rPr>
          <w:rFonts w:asciiTheme="minorHAnsi" w:hAnsiTheme="minorHAnsi" w:cstheme="minorHAnsi"/>
          <w:sz w:val="22"/>
        </w:rPr>
        <w:t>partners</w:t>
      </w:r>
      <w:r w:rsidR="00924673">
        <w:rPr>
          <w:rFonts w:asciiTheme="minorHAnsi" w:hAnsiTheme="minorHAnsi" w:cstheme="minorHAnsi"/>
          <w:sz w:val="22"/>
        </w:rPr>
        <w:t xml:space="preserve"> in a text</w:t>
      </w:r>
      <w:r w:rsidR="004F7295">
        <w:rPr>
          <w:rFonts w:asciiTheme="minorHAnsi" w:hAnsiTheme="minorHAnsi" w:cstheme="minorHAnsi"/>
          <w:sz w:val="22"/>
        </w:rPr>
        <w:t>, where applicable the logos</w:t>
      </w:r>
      <w:r w:rsidR="001B3685">
        <w:rPr>
          <w:rFonts w:asciiTheme="minorHAnsi" w:hAnsiTheme="minorHAnsi" w:cstheme="minorHAnsi"/>
          <w:sz w:val="22"/>
        </w:rPr>
        <w:t>.</w:t>
      </w:r>
    </w:p>
    <w:p w14:paraId="0ACA0A5C" w14:textId="500B5C94" w:rsidR="004F7295" w:rsidRPr="00AD2B5F" w:rsidRDefault="00A0316C" w:rsidP="0037773E">
      <w:pPr>
        <w:spacing w:line="256" w:lineRule="auto"/>
        <w:contextualSpacing/>
        <w:jc w:val="both"/>
        <w:rPr>
          <w:rFonts w:asciiTheme="minorHAnsi" w:hAnsiTheme="minorHAnsi" w:cstheme="minorHAnsi"/>
          <w:sz w:val="22"/>
        </w:rPr>
      </w:pPr>
      <w:r w:rsidRPr="00AD2B5F">
        <w:rPr>
          <w:rFonts w:asciiTheme="minorHAnsi" w:hAnsiTheme="minorHAnsi" w:cstheme="minorHAnsi"/>
          <w:sz w:val="22"/>
        </w:rPr>
        <w:t xml:space="preserve">During the </w:t>
      </w:r>
      <w:r w:rsidR="00140F73" w:rsidRPr="00AD2B5F">
        <w:rPr>
          <w:rFonts w:asciiTheme="minorHAnsi" w:hAnsiTheme="minorHAnsi" w:cstheme="minorHAnsi"/>
          <w:sz w:val="22"/>
        </w:rPr>
        <w:t>work</w:t>
      </w:r>
      <w:r w:rsidR="004F7295" w:rsidRPr="00AD2B5F">
        <w:rPr>
          <w:rFonts w:asciiTheme="minorHAnsi" w:hAnsiTheme="minorHAnsi" w:cstheme="minorHAnsi"/>
          <w:sz w:val="22"/>
        </w:rPr>
        <w:t>shop</w:t>
      </w:r>
      <w:r w:rsidR="001B400B" w:rsidRPr="00AD2B5F">
        <w:rPr>
          <w:rFonts w:asciiTheme="minorHAnsi" w:hAnsiTheme="minorHAnsi" w:cstheme="minorHAnsi"/>
          <w:sz w:val="22"/>
        </w:rPr>
        <w:t>:</w:t>
      </w:r>
    </w:p>
    <w:p w14:paraId="1EB2E57B" w14:textId="0B73FE81" w:rsidR="004F7295" w:rsidRDefault="0037773E" w:rsidP="0037773E">
      <w:pPr>
        <w:pStyle w:val="ListParagraph"/>
        <w:numPr>
          <w:ilvl w:val="0"/>
          <w:numId w:val="35"/>
        </w:numPr>
        <w:spacing w:line="256" w:lineRule="auto"/>
        <w:contextualSpacing/>
        <w:jc w:val="both"/>
        <w:rPr>
          <w:rFonts w:asciiTheme="minorHAnsi" w:hAnsiTheme="minorHAnsi" w:cstheme="minorHAnsi"/>
          <w:sz w:val="22"/>
        </w:rPr>
      </w:pPr>
      <w:r w:rsidRPr="004F7295">
        <w:rPr>
          <w:rFonts w:asciiTheme="minorHAnsi" w:hAnsiTheme="minorHAnsi" w:cstheme="minorHAnsi"/>
          <w:sz w:val="22"/>
        </w:rPr>
        <w:lastRenderedPageBreak/>
        <w:t xml:space="preserve">2 </w:t>
      </w:r>
      <w:r w:rsidR="001B3685">
        <w:rPr>
          <w:rFonts w:asciiTheme="minorHAnsi" w:hAnsiTheme="minorHAnsi" w:cstheme="minorHAnsi"/>
          <w:sz w:val="22"/>
        </w:rPr>
        <w:t>roll-ups</w:t>
      </w:r>
      <w:r w:rsidRPr="004F7295">
        <w:rPr>
          <w:rFonts w:asciiTheme="minorHAnsi" w:hAnsiTheme="minorHAnsi" w:cstheme="minorHAnsi"/>
          <w:sz w:val="22"/>
        </w:rPr>
        <w:t xml:space="preserve"> with branding in English and Tajik to be </w:t>
      </w:r>
      <w:r w:rsidR="002F03F6" w:rsidRPr="004F7295">
        <w:rPr>
          <w:rFonts w:asciiTheme="minorHAnsi" w:hAnsiTheme="minorHAnsi" w:cstheme="minorHAnsi"/>
          <w:sz w:val="22"/>
        </w:rPr>
        <w:t>present.</w:t>
      </w:r>
      <w:r w:rsidRPr="004F7295">
        <w:rPr>
          <w:rFonts w:asciiTheme="minorHAnsi" w:hAnsiTheme="minorHAnsi" w:cstheme="minorHAnsi"/>
          <w:sz w:val="22"/>
        </w:rPr>
        <w:t xml:space="preserve"> </w:t>
      </w:r>
    </w:p>
    <w:p w14:paraId="46C92ED1" w14:textId="7BF7602B" w:rsidR="004F7295" w:rsidRPr="00E2339A" w:rsidRDefault="005E50E9" w:rsidP="004F7295">
      <w:pPr>
        <w:pStyle w:val="ListParagraph"/>
        <w:numPr>
          <w:ilvl w:val="0"/>
          <w:numId w:val="35"/>
        </w:numPr>
        <w:spacing w:line="256" w:lineRule="auto"/>
        <w:contextualSpacing/>
        <w:jc w:val="both"/>
        <w:rPr>
          <w:rFonts w:asciiTheme="minorHAnsi" w:hAnsiTheme="minorHAnsi" w:cstheme="minorHAnsi"/>
          <w:sz w:val="22"/>
          <w:u w:val="single"/>
        </w:rPr>
      </w:pPr>
      <w:r>
        <w:rPr>
          <w:rFonts w:asciiTheme="minorHAnsi" w:hAnsiTheme="minorHAnsi" w:cstheme="minorHAnsi"/>
          <w:sz w:val="22"/>
        </w:rPr>
        <w:t>Photo</w:t>
      </w:r>
      <w:r w:rsidRPr="004F7295">
        <w:rPr>
          <w:rFonts w:asciiTheme="minorHAnsi" w:hAnsiTheme="minorHAnsi" w:cstheme="minorHAnsi"/>
          <w:sz w:val="22"/>
        </w:rPr>
        <w:t xml:space="preserve"> </w:t>
      </w:r>
      <w:r w:rsidR="0037773E" w:rsidRPr="004F7295">
        <w:rPr>
          <w:rFonts w:asciiTheme="minorHAnsi" w:hAnsiTheme="minorHAnsi" w:cstheme="minorHAnsi"/>
          <w:sz w:val="22"/>
        </w:rPr>
        <w:t xml:space="preserve">and video coverage of each workshop. Provide high-quality photos and </w:t>
      </w:r>
      <w:r w:rsidR="004F7295">
        <w:rPr>
          <w:rFonts w:asciiTheme="minorHAnsi" w:hAnsiTheme="minorHAnsi" w:cstheme="minorHAnsi"/>
          <w:sz w:val="22"/>
        </w:rPr>
        <w:t xml:space="preserve">raw, ready </w:t>
      </w:r>
      <w:r w:rsidR="0037773E" w:rsidRPr="004F7295">
        <w:rPr>
          <w:rFonts w:asciiTheme="minorHAnsi" w:hAnsiTheme="minorHAnsi" w:cstheme="minorHAnsi"/>
          <w:sz w:val="22"/>
        </w:rPr>
        <w:t>videos</w:t>
      </w:r>
      <w:r w:rsidR="00E2339A">
        <w:rPr>
          <w:rFonts w:asciiTheme="minorHAnsi" w:hAnsiTheme="minorHAnsi" w:cstheme="minorHAnsi"/>
          <w:sz w:val="22"/>
        </w:rPr>
        <w:t xml:space="preserve"> of people </w:t>
      </w:r>
      <w:r w:rsidR="0037773E" w:rsidRPr="00E2339A">
        <w:rPr>
          <w:rFonts w:asciiTheme="minorHAnsi" w:hAnsiTheme="minorHAnsi" w:cstheme="minorHAnsi"/>
          <w:sz w:val="22"/>
          <w:u w:val="single"/>
        </w:rPr>
        <w:t xml:space="preserve">in </w:t>
      </w:r>
      <w:r w:rsidR="004F7295" w:rsidRPr="00E2339A">
        <w:rPr>
          <w:rFonts w:asciiTheme="minorHAnsi" w:hAnsiTheme="minorHAnsi" w:cstheme="minorHAnsi"/>
          <w:sz w:val="22"/>
          <w:u w:val="single"/>
        </w:rPr>
        <w:t>action.</w:t>
      </w:r>
      <w:r w:rsidR="00BA5543" w:rsidRPr="00673F76">
        <w:rPr>
          <w:rStyle w:val="FootnoteReference"/>
          <w:rFonts w:asciiTheme="minorHAnsi" w:hAnsiTheme="minorHAnsi" w:cstheme="minorHAnsi"/>
          <w:sz w:val="22"/>
        </w:rPr>
        <w:footnoteReference w:id="5"/>
      </w:r>
    </w:p>
    <w:p w14:paraId="4DBCBE76" w14:textId="1C5B9CC5" w:rsidR="007E2835" w:rsidRPr="005817C7" w:rsidRDefault="007E2835" w:rsidP="005817C7">
      <w:pPr>
        <w:pStyle w:val="ListParagraph"/>
        <w:numPr>
          <w:ilvl w:val="0"/>
          <w:numId w:val="50"/>
        </w:numPr>
        <w:shd w:val="clear" w:color="auto" w:fill="FFFFFF"/>
        <w:spacing w:before="100" w:beforeAutospacing="1" w:after="150"/>
        <w:rPr>
          <w:rFonts w:asciiTheme="minorHAnsi" w:hAnsiTheme="minorHAnsi" w:cstheme="minorHAnsi"/>
          <w:b/>
          <w:bCs/>
          <w:color w:val="1F1F1F"/>
          <w:szCs w:val="24"/>
          <w:lang w:eastAsia="ru-RU"/>
        </w:rPr>
      </w:pPr>
      <w:r w:rsidRPr="005817C7">
        <w:rPr>
          <w:rFonts w:asciiTheme="minorHAnsi" w:hAnsiTheme="minorHAnsi" w:cstheme="minorHAnsi"/>
          <w:b/>
          <w:bCs/>
          <w:color w:val="1F1F1F"/>
          <w:szCs w:val="24"/>
          <w:lang w:eastAsia="ru-RU"/>
        </w:rPr>
        <w:t>Reporting</w:t>
      </w:r>
    </w:p>
    <w:p w14:paraId="63D6BA7D" w14:textId="5C31527F" w:rsidR="00515F0F" w:rsidRPr="00D5156D" w:rsidRDefault="00515F0F" w:rsidP="00A07A41">
      <w:pPr>
        <w:pStyle w:val="ListParagraph"/>
        <w:numPr>
          <w:ilvl w:val="0"/>
          <w:numId w:val="6"/>
        </w:numPr>
        <w:spacing w:line="256" w:lineRule="auto"/>
        <w:contextualSpacing/>
        <w:jc w:val="both"/>
        <w:rPr>
          <w:rFonts w:asciiTheme="minorHAnsi" w:hAnsiTheme="minorHAnsi" w:cstheme="minorHAnsi"/>
          <w:sz w:val="22"/>
        </w:rPr>
      </w:pPr>
      <w:r w:rsidRPr="00A07A41">
        <w:rPr>
          <w:rFonts w:asciiTheme="minorHAnsi" w:hAnsiTheme="minorHAnsi" w:cstheme="minorHAnsi"/>
          <w:sz w:val="22"/>
        </w:rPr>
        <w:t xml:space="preserve">Produce biweekly tweets and FB posts with high-quality photos </w:t>
      </w:r>
      <w:r w:rsidR="0093147E">
        <w:rPr>
          <w:rFonts w:asciiTheme="minorHAnsi" w:hAnsiTheme="minorHAnsi" w:cstheme="minorHAnsi"/>
          <w:sz w:val="22"/>
          <w:u w:val="single"/>
        </w:rPr>
        <w:t>inaction</w:t>
      </w:r>
      <w:r w:rsidRPr="00A07A41">
        <w:rPr>
          <w:rFonts w:asciiTheme="minorHAnsi" w:hAnsiTheme="minorHAnsi" w:cstheme="minorHAnsi"/>
          <w:sz w:val="22"/>
        </w:rPr>
        <w:t xml:space="preserve"> of the results of the activities </w:t>
      </w:r>
      <w:r w:rsidRPr="00D5156D">
        <w:rPr>
          <w:rFonts w:asciiTheme="minorHAnsi" w:hAnsiTheme="minorHAnsi" w:cstheme="minorHAnsi"/>
          <w:sz w:val="22"/>
        </w:rPr>
        <w:t>on your social pages</w:t>
      </w:r>
      <w:r w:rsidR="00A07A41" w:rsidRPr="00D5156D">
        <w:rPr>
          <w:rFonts w:asciiTheme="minorHAnsi" w:hAnsiTheme="minorHAnsi" w:cstheme="minorHAnsi"/>
          <w:sz w:val="22"/>
        </w:rPr>
        <w:t xml:space="preserve">: at least 20 posts on Facebook, 20 </w:t>
      </w:r>
      <w:r w:rsidR="00BA5543" w:rsidRPr="00D5156D">
        <w:rPr>
          <w:rFonts w:asciiTheme="minorHAnsi" w:hAnsiTheme="minorHAnsi" w:cstheme="minorHAnsi"/>
          <w:sz w:val="22"/>
        </w:rPr>
        <w:t>tweets.</w:t>
      </w:r>
      <w:r w:rsidR="00A07A41" w:rsidRPr="00D5156D">
        <w:rPr>
          <w:rFonts w:asciiTheme="minorHAnsi" w:hAnsiTheme="minorHAnsi" w:cstheme="minorHAnsi"/>
          <w:sz w:val="22"/>
        </w:rPr>
        <w:t xml:space="preserve"> </w:t>
      </w:r>
    </w:p>
    <w:p w14:paraId="5CE3A2DC" w14:textId="3C44E427" w:rsidR="007E2835" w:rsidRPr="00D5156D" w:rsidRDefault="007E2835" w:rsidP="007E2835">
      <w:pPr>
        <w:pStyle w:val="ListParagraph"/>
        <w:numPr>
          <w:ilvl w:val="0"/>
          <w:numId w:val="6"/>
        </w:numPr>
        <w:spacing w:line="256" w:lineRule="auto"/>
        <w:contextualSpacing/>
        <w:jc w:val="both"/>
        <w:rPr>
          <w:rFonts w:asciiTheme="minorHAnsi" w:hAnsiTheme="minorHAnsi" w:cstheme="minorHAnsi"/>
          <w:sz w:val="22"/>
        </w:rPr>
      </w:pPr>
      <w:r w:rsidRPr="00D5156D">
        <w:rPr>
          <w:rFonts w:asciiTheme="minorHAnsi" w:hAnsiTheme="minorHAnsi" w:cstheme="minorHAnsi"/>
          <w:sz w:val="22"/>
        </w:rPr>
        <w:t xml:space="preserve">Elaborate the </w:t>
      </w:r>
      <w:r w:rsidR="004B47C1" w:rsidRPr="00D5156D">
        <w:rPr>
          <w:rFonts w:asciiTheme="minorHAnsi" w:hAnsiTheme="minorHAnsi" w:cstheme="minorHAnsi"/>
          <w:b/>
          <w:bCs/>
          <w:sz w:val="22"/>
        </w:rPr>
        <w:t xml:space="preserve">interim </w:t>
      </w:r>
      <w:r w:rsidR="004B47C1" w:rsidRPr="00D5156D">
        <w:rPr>
          <w:rFonts w:asciiTheme="minorHAnsi" w:hAnsiTheme="minorHAnsi" w:cstheme="minorHAnsi"/>
          <w:sz w:val="22"/>
        </w:rPr>
        <w:t xml:space="preserve">and </w:t>
      </w:r>
      <w:r w:rsidRPr="00D5156D">
        <w:rPr>
          <w:rFonts w:asciiTheme="minorHAnsi" w:hAnsiTheme="minorHAnsi" w:cstheme="minorHAnsi"/>
          <w:b/>
          <w:bCs/>
          <w:sz w:val="22"/>
        </w:rPr>
        <w:t>final report</w:t>
      </w:r>
      <w:r w:rsidR="004B47C1" w:rsidRPr="00D5156D">
        <w:rPr>
          <w:rFonts w:asciiTheme="minorHAnsi" w:hAnsiTheme="minorHAnsi" w:cstheme="minorHAnsi"/>
          <w:b/>
          <w:bCs/>
          <w:sz w:val="22"/>
        </w:rPr>
        <w:t>s</w:t>
      </w:r>
      <w:r w:rsidRPr="00D5156D">
        <w:rPr>
          <w:rFonts w:asciiTheme="minorHAnsi" w:hAnsiTheme="minorHAnsi" w:cstheme="minorHAnsi"/>
          <w:sz w:val="22"/>
        </w:rPr>
        <w:t xml:space="preserve"> with the following chapters:</w:t>
      </w:r>
    </w:p>
    <w:p w14:paraId="23EBC4A4" w14:textId="77777777" w:rsidR="007E2835" w:rsidRPr="00D5156D" w:rsidRDefault="007E2835" w:rsidP="007E2835">
      <w:pPr>
        <w:pStyle w:val="ListParagraph"/>
        <w:numPr>
          <w:ilvl w:val="3"/>
          <w:numId w:val="10"/>
        </w:numPr>
        <w:spacing w:line="256" w:lineRule="auto"/>
        <w:contextualSpacing/>
        <w:jc w:val="both"/>
        <w:rPr>
          <w:rFonts w:asciiTheme="minorHAnsi" w:hAnsiTheme="minorHAnsi" w:cstheme="minorHAnsi"/>
          <w:sz w:val="22"/>
        </w:rPr>
      </w:pPr>
      <w:r w:rsidRPr="00D5156D">
        <w:rPr>
          <w:rFonts w:asciiTheme="minorHAnsi" w:hAnsiTheme="minorHAnsi" w:cstheme="minorHAnsi"/>
          <w:sz w:val="22"/>
        </w:rPr>
        <w:t>Introduction with the defined problem and goals</w:t>
      </w:r>
    </w:p>
    <w:p w14:paraId="26E37E94" w14:textId="77777777" w:rsidR="007E2835" w:rsidRPr="00D5156D" w:rsidRDefault="007E2835" w:rsidP="007E2835">
      <w:pPr>
        <w:pStyle w:val="ListParagraph"/>
        <w:numPr>
          <w:ilvl w:val="3"/>
          <w:numId w:val="10"/>
        </w:numPr>
        <w:spacing w:line="256" w:lineRule="auto"/>
        <w:contextualSpacing/>
        <w:jc w:val="both"/>
        <w:rPr>
          <w:rFonts w:asciiTheme="minorHAnsi" w:hAnsiTheme="minorHAnsi" w:cstheme="minorHAnsi"/>
          <w:sz w:val="22"/>
        </w:rPr>
      </w:pPr>
      <w:r w:rsidRPr="00D5156D">
        <w:rPr>
          <w:rFonts w:asciiTheme="minorHAnsi" w:hAnsiTheme="minorHAnsi" w:cstheme="minorHAnsi"/>
          <w:sz w:val="22"/>
        </w:rPr>
        <w:t xml:space="preserve">Methodology </w:t>
      </w:r>
    </w:p>
    <w:p w14:paraId="007BB3AF" w14:textId="77777777" w:rsidR="007E2835" w:rsidRPr="00D5156D" w:rsidRDefault="007E2835" w:rsidP="007E2835">
      <w:pPr>
        <w:pStyle w:val="ListParagraph"/>
        <w:numPr>
          <w:ilvl w:val="3"/>
          <w:numId w:val="10"/>
        </w:numPr>
        <w:spacing w:line="256" w:lineRule="auto"/>
        <w:contextualSpacing/>
        <w:jc w:val="both"/>
        <w:rPr>
          <w:rFonts w:asciiTheme="minorHAnsi" w:hAnsiTheme="minorHAnsi" w:cstheme="minorHAnsi"/>
          <w:sz w:val="22"/>
        </w:rPr>
      </w:pPr>
      <w:r w:rsidRPr="00D5156D">
        <w:rPr>
          <w:rFonts w:asciiTheme="minorHAnsi" w:hAnsiTheme="minorHAnsi" w:cstheme="minorHAnsi"/>
          <w:sz w:val="22"/>
        </w:rPr>
        <w:t>Stages of work</w:t>
      </w:r>
    </w:p>
    <w:p w14:paraId="24A8F1BB" w14:textId="26D479FD" w:rsidR="007E2835" w:rsidRPr="00D5156D" w:rsidRDefault="007E2835" w:rsidP="007E2835">
      <w:pPr>
        <w:pStyle w:val="ListParagraph"/>
        <w:numPr>
          <w:ilvl w:val="3"/>
          <w:numId w:val="10"/>
        </w:numPr>
        <w:spacing w:line="256" w:lineRule="auto"/>
        <w:contextualSpacing/>
        <w:jc w:val="both"/>
        <w:rPr>
          <w:rFonts w:asciiTheme="minorHAnsi" w:hAnsiTheme="minorHAnsi" w:cstheme="minorHAnsi"/>
          <w:sz w:val="22"/>
        </w:rPr>
      </w:pPr>
      <w:r w:rsidRPr="00D5156D">
        <w:rPr>
          <w:rFonts w:asciiTheme="minorHAnsi" w:hAnsiTheme="minorHAnsi" w:cstheme="minorHAnsi"/>
          <w:sz w:val="22"/>
        </w:rPr>
        <w:t>Results: Impact of outreach and engagement activities</w:t>
      </w:r>
    </w:p>
    <w:p w14:paraId="004E4C69" w14:textId="77777777" w:rsidR="007E2835" w:rsidRPr="00D5156D" w:rsidRDefault="007E2835" w:rsidP="007E2835">
      <w:pPr>
        <w:pStyle w:val="ListParagraph"/>
        <w:numPr>
          <w:ilvl w:val="3"/>
          <w:numId w:val="10"/>
        </w:numPr>
        <w:spacing w:line="256" w:lineRule="auto"/>
        <w:contextualSpacing/>
        <w:jc w:val="both"/>
        <w:rPr>
          <w:rFonts w:asciiTheme="minorHAnsi" w:hAnsiTheme="minorHAnsi" w:cstheme="minorHAnsi"/>
          <w:sz w:val="22"/>
        </w:rPr>
      </w:pPr>
      <w:r w:rsidRPr="00D5156D">
        <w:rPr>
          <w:rFonts w:asciiTheme="minorHAnsi" w:hAnsiTheme="minorHAnsi" w:cstheme="minorHAnsi"/>
          <w:sz w:val="22"/>
        </w:rPr>
        <w:t>Assessment of the effectiveness of content delivery methods</w:t>
      </w:r>
    </w:p>
    <w:p w14:paraId="56D5FCF9" w14:textId="77777777" w:rsidR="007E2835" w:rsidRPr="00D5156D" w:rsidRDefault="007E2835" w:rsidP="007E2835">
      <w:pPr>
        <w:pStyle w:val="ListParagraph"/>
        <w:numPr>
          <w:ilvl w:val="3"/>
          <w:numId w:val="10"/>
        </w:numPr>
        <w:spacing w:line="256" w:lineRule="auto"/>
        <w:contextualSpacing/>
        <w:jc w:val="both"/>
        <w:rPr>
          <w:rFonts w:asciiTheme="minorHAnsi" w:hAnsiTheme="minorHAnsi" w:cstheme="minorHAnsi"/>
          <w:sz w:val="22"/>
        </w:rPr>
      </w:pPr>
      <w:r w:rsidRPr="00D5156D">
        <w:rPr>
          <w:rFonts w:asciiTheme="minorHAnsi" w:hAnsiTheme="minorHAnsi" w:cstheme="minorHAnsi"/>
          <w:sz w:val="22"/>
        </w:rPr>
        <w:t>Monitoring and Evaluation with Key Performance Indicators:</w:t>
      </w:r>
    </w:p>
    <w:p w14:paraId="6A56ADB7" w14:textId="77777777" w:rsidR="007E2835" w:rsidRPr="00D5156D" w:rsidRDefault="007E2835" w:rsidP="007E2835">
      <w:pPr>
        <w:pStyle w:val="ListParagraph"/>
        <w:numPr>
          <w:ilvl w:val="1"/>
          <w:numId w:val="37"/>
        </w:numPr>
        <w:spacing w:line="256" w:lineRule="auto"/>
        <w:contextualSpacing/>
        <w:jc w:val="both"/>
        <w:rPr>
          <w:rFonts w:asciiTheme="minorHAnsi" w:hAnsiTheme="minorHAnsi" w:cstheme="minorHAnsi"/>
          <w:sz w:val="22"/>
        </w:rPr>
      </w:pPr>
      <w:r w:rsidRPr="00D5156D">
        <w:rPr>
          <w:rFonts w:asciiTheme="minorHAnsi" w:hAnsiTheme="minorHAnsi" w:cstheme="minorHAnsi"/>
          <w:sz w:val="22"/>
        </w:rPr>
        <w:t>Reach and Engagement</w:t>
      </w:r>
    </w:p>
    <w:p w14:paraId="1A534071" w14:textId="77777777" w:rsidR="007E2835" w:rsidRPr="00D5156D" w:rsidRDefault="007E2835" w:rsidP="007E2835">
      <w:pPr>
        <w:pStyle w:val="ListParagraph"/>
        <w:numPr>
          <w:ilvl w:val="1"/>
          <w:numId w:val="37"/>
        </w:numPr>
        <w:spacing w:line="256" w:lineRule="auto"/>
        <w:contextualSpacing/>
        <w:jc w:val="both"/>
        <w:rPr>
          <w:rFonts w:asciiTheme="minorHAnsi" w:hAnsiTheme="minorHAnsi" w:cstheme="minorHAnsi"/>
          <w:sz w:val="22"/>
        </w:rPr>
      </w:pPr>
      <w:r w:rsidRPr="00D5156D">
        <w:rPr>
          <w:rFonts w:asciiTheme="minorHAnsi" w:hAnsiTheme="minorHAnsi" w:cstheme="minorHAnsi"/>
          <w:sz w:val="22"/>
        </w:rPr>
        <w:t>Media Dissemination</w:t>
      </w:r>
    </w:p>
    <w:p w14:paraId="06DBE54D" w14:textId="3F92A7C6" w:rsidR="007E2835" w:rsidRPr="00D5156D" w:rsidRDefault="00CE4A3B" w:rsidP="007E2835">
      <w:pPr>
        <w:pStyle w:val="ListParagraph"/>
        <w:numPr>
          <w:ilvl w:val="1"/>
          <w:numId w:val="37"/>
        </w:numPr>
        <w:spacing w:line="256" w:lineRule="auto"/>
        <w:contextualSpacing/>
        <w:jc w:val="both"/>
        <w:rPr>
          <w:rFonts w:asciiTheme="minorHAnsi" w:hAnsiTheme="minorHAnsi" w:cstheme="minorHAnsi"/>
          <w:sz w:val="22"/>
        </w:rPr>
      </w:pPr>
      <w:r w:rsidRPr="00D5156D">
        <w:rPr>
          <w:rFonts w:asciiTheme="minorHAnsi" w:hAnsiTheme="minorHAnsi" w:cstheme="minorHAnsi"/>
          <w:sz w:val="22"/>
        </w:rPr>
        <w:t xml:space="preserve">Public figures </w:t>
      </w:r>
      <w:r w:rsidR="007E2835" w:rsidRPr="00D5156D">
        <w:rPr>
          <w:rFonts w:asciiTheme="minorHAnsi" w:hAnsiTheme="minorHAnsi" w:cstheme="minorHAnsi"/>
          <w:sz w:val="22"/>
        </w:rPr>
        <w:t>Partnerships</w:t>
      </w:r>
    </w:p>
    <w:p w14:paraId="3A099979" w14:textId="46C1279A" w:rsidR="004B47C1" w:rsidRPr="00D5156D" w:rsidRDefault="004B47C1" w:rsidP="007E2835">
      <w:pPr>
        <w:pStyle w:val="ListParagraph"/>
        <w:numPr>
          <w:ilvl w:val="1"/>
          <w:numId w:val="37"/>
        </w:numPr>
        <w:spacing w:line="256" w:lineRule="auto"/>
        <w:contextualSpacing/>
        <w:jc w:val="both"/>
        <w:rPr>
          <w:rFonts w:asciiTheme="minorHAnsi" w:hAnsiTheme="minorHAnsi" w:cstheme="minorHAnsi"/>
          <w:sz w:val="22"/>
        </w:rPr>
      </w:pPr>
      <w:r w:rsidRPr="00D5156D">
        <w:rPr>
          <w:rFonts w:asciiTheme="minorHAnsi" w:hAnsiTheme="minorHAnsi" w:cstheme="minorHAnsi"/>
          <w:sz w:val="22"/>
        </w:rPr>
        <w:t xml:space="preserve">Workshops </w:t>
      </w:r>
    </w:p>
    <w:p w14:paraId="249D61D4" w14:textId="77777777" w:rsidR="007E2835" w:rsidRPr="00D5156D" w:rsidRDefault="007E2835" w:rsidP="007E2835">
      <w:pPr>
        <w:pStyle w:val="ListParagraph"/>
        <w:numPr>
          <w:ilvl w:val="1"/>
          <w:numId w:val="37"/>
        </w:numPr>
        <w:spacing w:line="256" w:lineRule="auto"/>
        <w:contextualSpacing/>
        <w:jc w:val="both"/>
        <w:rPr>
          <w:rFonts w:asciiTheme="minorHAnsi" w:hAnsiTheme="minorHAnsi" w:cstheme="minorHAnsi"/>
          <w:sz w:val="22"/>
        </w:rPr>
      </w:pPr>
      <w:r w:rsidRPr="00D5156D">
        <w:rPr>
          <w:rFonts w:asciiTheme="minorHAnsi" w:hAnsiTheme="minorHAnsi" w:cstheme="minorHAnsi"/>
          <w:sz w:val="22"/>
        </w:rPr>
        <w:t>Overall Campaign Impact</w:t>
      </w:r>
    </w:p>
    <w:p w14:paraId="44BEB7BD" w14:textId="77777777" w:rsidR="007E2835" w:rsidRPr="00D5156D" w:rsidRDefault="007E2835" w:rsidP="007E2835">
      <w:pPr>
        <w:pStyle w:val="ListParagraph"/>
        <w:numPr>
          <w:ilvl w:val="1"/>
          <w:numId w:val="37"/>
        </w:numPr>
        <w:spacing w:line="256" w:lineRule="auto"/>
        <w:contextualSpacing/>
        <w:jc w:val="both"/>
        <w:rPr>
          <w:rFonts w:asciiTheme="minorHAnsi" w:hAnsiTheme="minorHAnsi" w:cstheme="minorHAnsi"/>
          <w:sz w:val="22"/>
        </w:rPr>
      </w:pPr>
      <w:r w:rsidRPr="00D5156D">
        <w:rPr>
          <w:rFonts w:asciiTheme="minorHAnsi" w:hAnsiTheme="minorHAnsi" w:cstheme="minorHAnsi"/>
          <w:sz w:val="22"/>
        </w:rPr>
        <w:t>Cost-effectiveness</w:t>
      </w:r>
    </w:p>
    <w:p w14:paraId="639BB090" w14:textId="77777777" w:rsidR="007E2835" w:rsidRPr="00D5156D" w:rsidRDefault="007E2835" w:rsidP="007E2835">
      <w:pPr>
        <w:pStyle w:val="ListParagraph"/>
        <w:numPr>
          <w:ilvl w:val="3"/>
          <w:numId w:val="10"/>
        </w:numPr>
        <w:spacing w:line="256" w:lineRule="auto"/>
        <w:contextualSpacing/>
        <w:jc w:val="both"/>
        <w:rPr>
          <w:rFonts w:asciiTheme="minorHAnsi" w:hAnsiTheme="minorHAnsi" w:cstheme="minorHAnsi"/>
          <w:sz w:val="22"/>
        </w:rPr>
      </w:pPr>
      <w:r w:rsidRPr="00D5156D">
        <w:rPr>
          <w:rFonts w:asciiTheme="minorHAnsi" w:hAnsiTheme="minorHAnsi" w:cstheme="minorHAnsi"/>
          <w:sz w:val="22"/>
        </w:rPr>
        <w:t>Provide recommendations for future media campaigns based on the campaign's successes and challenges.</w:t>
      </w:r>
    </w:p>
    <w:p w14:paraId="0D7C9D26" w14:textId="6D90D0D9" w:rsidR="007E2835" w:rsidRPr="00D5156D" w:rsidRDefault="00203AD6" w:rsidP="007E2835">
      <w:pPr>
        <w:pStyle w:val="ListParagraph"/>
        <w:numPr>
          <w:ilvl w:val="3"/>
          <w:numId w:val="10"/>
        </w:numPr>
        <w:spacing w:line="256" w:lineRule="auto"/>
        <w:contextualSpacing/>
        <w:jc w:val="both"/>
        <w:rPr>
          <w:rFonts w:asciiTheme="minorHAnsi" w:hAnsiTheme="minorHAnsi" w:cstheme="minorHAnsi"/>
          <w:sz w:val="22"/>
        </w:rPr>
      </w:pPr>
      <w:r w:rsidRPr="00D5156D">
        <w:rPr>
          <w:rFonts w:asciiTheme="minorHAnsi" w:hAnsiTheme="minorHAnsi" w:cstheme="minorHAnsi"/>
          <w:sz w:val="22"/>
        </w:rPr>
        <w:t>Conclusion</w:t>
      </w:r>
      <w:r w:rsidR="007E2835" w:rsidRPr="00D5156D">
        <w:rPr>
          <w:rFonts w:asciiTheme="minorHAnsi" w:hAnsiTheme="minorHAnsi" w:cstheme="minorHAnsi"/>
          <w:sz w:val="22"/>
        </w:rPr>
        <w:t xml:space="preserve"> </w:t>
      </w:r>
    </w:p>
    <w:p w14:paraId="00A569A4" w14:textId="5B1D56A8" w:rsidR="007E2835" w:rsidRPr="00D5156D" w:rsidRDefault="007E2835" w:rsidP="007E2835">
      <w:pPr>
        <w:pStyle w:val="ListParagraph"/>
        <w:numPr>
          <w:ilvl w:val="3"/>
          <w:numId w:val="10"/>
        </w:numPr>
        <w:spacing w:line="256" w:lineRule="auto"/>
        <w:contextualSpacing/>
        <w:jc w:val="both"/>
        <w:rPr>
          <w:rFonts w:asciiTheme="minorHAnsi" w:hAnsiTheme="minorHAnsi" w:cstheme="minorHAnsi"/>
          <w:sz w:val="22"/>
        </w:rPr>
      </w:pPr>
      <w:r w:rsidRPr="00D5156D">
        <w:rPr>
          <w:rFonts w:asciiTheme="minorHAnsi" w:hAnsiTheme="minorHAnsi" w:cstheme="minorHAnsi"/>
          <w:sz w:val="22"/>
        </w:rPr>
        <w:t>Attachments (e.g., presentations, handout materials,</w:t>
      </w:r>
      <w:r w:rsidR="004B47C1" w:rsidRPr="00D5156D">
        <w:rPr>
          <w:rFonts w:asciiTheme="minorHAnsi" w:hAnsiTheme="minorHAnsi" w:cstheme="minorHAnsi"/>
          <w:sz w:val="22"/>
        </w:rPr>
        <w:t xml:space="preserve"> feedback forms, </w:t>
      </w:r>
      <w:r w:rsidR="007B7105" w:rsidRPr="00D5156D">
        <w:rPr>
          <w:rFonts w:asciiTheme="minorHAnsi" w:hAnsiTheme="minorHAnsi" w:cstheme="minorHAnsi"/>
          <w:sz w:val="22"/>
        </w:rPr>
        <w:t>statistics,</w:t>
      </w:r>
      <w:r w:rsidRPr="00D5156D">
        <w:rPr>
          <w:rFonts w:asciiTheme="minorHAnsi" w:hAnsiTheme="minorHAnsi" w:cstheme="minorHAnsi"/>
          <w:sz w:val="22"/>
        </w:rPr>
        <w:t xml:space="preserve"> developed designs, photos, posts, videos, list of participants)</w:t>
      </w:r>
    </w:p>
    <w:p w14:paraId="64D259D8" w14:textId="3139E584" w:rsidR="007E2835" w:rsidRPr="00D5156D" w:rsidRDefault="007E2835" w:rsidP="007E2835">
      <w:pPr>
        <w:pStyle w:val="ListParagraph"/>
        <w:numPr>
          <w:ilvl w:val="0"/>
          <w:numId w:val="6"/>
        </w:numPr>
        <w:spacing w:line="256" w:lineRule="auto"/>
        <w:contextualSpacing/>
        <w:jc w:val="both"/>
        <w:rPr>
          <w:rFonts w:asciiTheme="minorHAnsi" w:hAnsiTheme="minorHAnsi" w:cstheme="minorHAnsi"/>
          <w:sz w:val="22"/>
        </w:rPr>
      </w:pPr>
      <w:r w:rsidRPr="00D5156D">
        <w:rPr>
          <w:rFonts w:asciiTheme="minorHAnsi" w:hAnsiTheme="minorHAnsi" w:cstheme="minorHAnsi"/>
          <w:sz w:val="22"/>
        </w:rPr>
        <w:t>Create a cloud space where all attachments are held and insert the link</w:t>
      </w:r>
      <w:r w:rsidR="00702358" w:rsidRPr="00D5156D">
        <w:rPr>
          <w:rFonts w:asciiTheme="minorHAnsi" w:hAnsiTheme="minorHAnsi" w:cstheme="minorHAnsi"/>
          <w:sz w:val="22"/>
        </w:rPr>
        <w:t>s</w:t>
      </w:r>
      <w:r w:rsidRPr="00D5156D">
        <w:rPr>
          <w:rFonts w:asciiTheme="minorHAnsi" w:hAnsiTheme="minorHAnsi" w:cstheme="minorHAnsi"/>
          <w:sz w:val="22"/>
        </w:rPr>
        <w:t xml:space="preserve"> in the report.</w:t>
      </w:r>
    </w:p>
    <w:p w14:paraId="67AF03CC" w14:textId="77777777" w:rsidR="00F92321" w:rsidRDefault="00F92321" w:rsidP="0037773E">
      <w:pPr>
        <w:spacing w:line="256" w:lineRule="auto"/>
        <w:contextualSpacing/>
        <w:jc w:val="both"/>
        <w:rPr>
          <w:rFonts w:asciiTheme="minorHAnsi" w:hAnsiTheme="minorHAnsi" w:cstheme="minorHAnsi"/>
          <w:b/>
          <w:bCs/>
          <w:sz w:val="22"/>
        </w:rPr>
      </w:pPr>
    </w:p>
    <w:p w14:paraId="2929C257" w14:textId="69F2D0B8" w:rsidR="00F137CC" w:rsidRPr="00F137CC" w:rsidRDefault="00F137CC" w:rsidP="00F137CC">
      <w:pPr>
        <w:spacing w:line="256" w:lineRule="auto"/>
        <w:contextualSpacing/>
        <w:jc w:val="both"/>
        <w:rPr>
          <w:rFonts w:asciiTheme="minorHAnsi" w:hAnsiTheme="minorHAnsi" w:cstheme="minorHAnsi"/>
          <w:b/>
          <w:bCs/>
          <w:sz w:val="22"/>
        </w:rPr>
      </w:pPr>
      <w:r w:rsidRPr="00F137CC">
        <w:rPr>
          <w:rFonts w:asciiTheme="minorHAnsi" w:hAnsiTheme="minorHAnsi" w:cstheme="minorHAnsi"/>
          <w:b/>
          <w:bCs/>
          <w:sz w:val="22"/>
        </w:rPr>
        <w:t xml:space="preserve">Common rules for selected </w:t>
      </w:r>
      <w:r w:rsidR="00DC6DEF">
        <w:rPr>
          <w:rFonts w:asciiTheme="minorHAnsi" w:hAnsiTheme="minorHAnsi" w:cstheme="minorHAnsi"/>
          <w:b/>
          <w:bCs/>
          <w:sz w:val="22"/>
        </w:rPr>
        <w:t>organization</w:t>
      </w:r>
      <w:r w:rsidR="00DC6DEF" w:rsidRPr="00F137CC">
        <w:rPr>
          <w:rFonts w:asciiTheme="minorHAnsi" w:hAnsiTheme="minorHAnsi" w:cstheme="minorHAnsi"/>
          <w:b/>
          <w:bCs/>
          <w:sz w:val="22"/>
        </w:rPr>
        <w:t xml:space="preserve">s </w:t>
      </w:r>
      <w:r w:rsidRPr="00F137CC">
        <w:rPr>
          <w:rFonts w:asciiTheme="minorHAnsi" w:hAnsiTheme="minorHAnsi" w:cstheme="minorHAnsi"/>
          <w:b/>
          <w:bCs/>
          <w:sz w:val="22"/>
        </w:rPr>
        <w:t>or a consortium:</w:t>
      </w:r>
    </w:p>
    <w:p w14:paraId="421159C6" w14:textId="233E0560" w:rsidR="00F137CC" w:rsidRPr="00236E4F" w:rsidRDefault="00DC6DEF" w:rsidP="00236E4F">
      <w:pPr>
        <w:pStyle w:val="ListParagraph"/>
        <w:numPr>
          <w:ilvl w:val="1"/>
          <w:numId w:val="6"/>
        </w:numPr>
        <w:spacing w:line="256" w:lineRule="auto"/>
        <w:contextualSpacing/>
        <w:jc w:val="both"/>
        <w:rPr>
          <w:rFonts w:asciiTheme="minorHAnsi" w:hAnsiTheme="minorHAnsi" w:cstheme="minorHAnsi"/>
          <w:sz w:val="22"/>
        </w:rPr>
      </w:pPr>
      <w:r>
        <w:rPr>
          <w:rFonts w:asciiTheme="minorHAnsi" w:hAnsiTheme="minorHAnsi" w:cstheme="minorHAnsi"/>
          <w:sz w:val="22"/>
        </w:rPr>
        <w:t>The organization</w:t>
      </w:r>
      <w:r w:rsidRPr="00236E4F">
        <w:rPr>
          <w:rFonts w:asciiTheme="minorHAnsi" w:hAnsiTheme="minorHAnsi" w:cstheme="minorHAnsi"/>
          <w:sz w:val="22"/>
        </w:rPr>
        <w:t xml:space="preserve"> </w:t>
      </w:r>
      <w:r w:rsidR="00F137CC" w:rsidRPr="00236E4F">
        <w:rPr>
          <w:rFonts w:asciiTheme="minorHAnsi" w:hAnsiTheme="minorHAnsi" w:cstheme="minorHAnsi"/>
          <w:sz w:val="22"/>
        </w:rPr>
        <w:t>should ensure that all materials, selected trainers and staff are gender-sensitive. This includes, but is not limited to:</w:t>
      </w:r>
    </w:p>
    <w:p w14:paraId="2EADD66D" w14:textId="77777777" w:rsidR="00F137CC" w:rsidRPr="006439A6" w:rsidRDefault="00F137CC" w:rsidP="00F137CC">
      <w:pPr>
        <w:spacing w:line="256" w:lineRule="auto"/>
        <w:contextualSpacing/>
        <w:jc w:val="both"/>
        <w:rPr>
          <w:rFonts w:asciiTheme="minorHAnsi" w:hAnsiTheme="minorHAnsi" w:cstheme="minorHAnsi"/>
          <w:sz w:val="22"/>
        </w:rPr>
      </w:pPr>
      <w:r w:rsidRPr="006439A6">
        <w:rPr>
          <w:rFonts w:asciiTheme="minorHAnsi" w:hAnsiTheme="minorHAnsi" w:cstheme="minorHAnsi"/>
          <w:sz w:val="22"/>
        </w:rPr>
        <w:t>•</w:t>
      </w:r>
      <w:r w:rsidRPr="006439A6">
        <w:rPr>
          <w:rFonts w:asciiTheme="minorHAnsi" w:hAnsiTheme="minorHAnsi" w:cstheme="minorHAnsi"/>
          <w:sz w:val="22"/>
        </w:rPr>
        <w:tab/>
        <w:t>Targeting both men and women in all outreach and engagement activities.</w:t>
      </w:r>
    </w:p>
    <w:p w14:paraId="5E07D0BD" w14:textId="77777777" w:rsidR="00F137CC" w:rsidRPr="006439A6" w:rsidRDefault="00F137CC" w:rsidP="00F137CC">
      <w:pPr>
        <w:spacing w:line="256" w:lineRule="auto"/>
        <w:contextualSpacing/>
        <w:jc w:val="both"/>
        <w:rPr>
          <w:rFonts w:asciiTheme="minorHAnsi" w:hAnsiTheme="minorHAnsi" w:cstheme="minorHAnsi"/>
          <w:sz w:val="22"/>
        </w:rPr>
      </w:pPr>
      <w:r w:rsidRPr="006439A6">
        <w:rPr>
          <w:rFonts w:asciiTheme="minorHAnsi" w:hAnsiTheme="minorHAnsi" w:cstheme="minorHAnsi"/>
          <w:sz w:val="22"/>
        </w:rPr>
        <w:t>•</w:t>
      </w:r>
      <w:r w:rsidRPr="006439A6">
        <w:rPr>
          <w:rFonts w:asciiTheme="minorHAnsi" w:hAnsiTheme="minorHAnsi" w:cstheme="minorHAnsi"/>
          <w:sz w:val="22"/>
        </w:rPr>
        <w:tab/>
        <w:t>Using gender-inclusive language in all materials.</w:t>
      </w:r>
    </w:p>
    <w:p w14:paraId="6CDFC4E4" w14:textId="77777777" w:rsidR="00F137CC" w:rsidRPr="006439A6" w:rsidRDefault="00F137CC" w:rsidP="00F137CC">
      <w:pPr>
        <w:spacing w:line="256" w:lineRule="auto"/>
        <w:contextualSpacing/>
        <w:jc w:val="both"/>
        <w:rPr>
          <w:rFonts w:asciiTheme="minorHAnsi" w:hAnsiTheme="minorHAnsi" w:cstheme="minorHAnsi"/>
          <w:sz w:val="22"/>
        </w:rPr>
      </w:pPr>
      <w:r w:rsidRPr="006439A6">
        <w:rPr>
          <w:rFonts w:asciiTheme="minorHAnsi" w:hAnsiTheme="minorHAnsi" w:cstheme="minorHAnsi"/>
          <w:sz w:val="22"/>
        </w:rPr>
        <w:t>•</w:t>
      </w:r>
      <w:r w:rsidRPr="006439A6">
        <w:rPr>
          <w:rFonts w:asciiTheme="minorHAnsi" w:hAnsiTheme="minorHAnsi" w:cstheme="minorHAnsi"/>
          <w:sz w:val="22"/>
        </w:rPr>
        <w:tab/>
        <w:t>Being aware of and sensitive to gender-related issues, such as child marriage and early pregnancy.</w:t>
      </w:r>
    </w:p>
    <w:p w14:paraId="61977130" w14:textId="75A03971" w:rsidR="00C1411D" w:rsidRPr="006439A6" w:rsidRDefault="00F137CC" w:rsidP="00F137CC">
      <w:pPr>
        <w:spacing w:line="256" w:lineRule="auto"/>
        <w:contextualSpacing/>
        <w:jc w:val="both"/>
        <w:rPr>
          <w:rFonts w:asciiTheme="minorHAnsi" w:hAnsiTheme="minorHAnsi" w:cstheme="minorHAnsi"/>
          <w:sz w:val="22"/>
        </w:rPr>
      </w:pPr>
      <w:r w:rsidRPr="006439A6">
        <w:rPr>
          <w:rFonts w:asciiTheme="minorHAnsi" w:hAnsiTheme="minorHAnsi" w:cstheme="minorHAnsi"/>
          <w:sz w:val="22"/>
        </w:rPr>
        <w:t>•</w:t>
      </w:r>
      <w:r w:rsidRPr="006439A6">
        <w:rPr>
          <w:rFonts w:asciiTheme="minorHAnsi" w:hAnsiTheme="minorHAnsi" w:cstheme="minorHAnsi"/>
          <w:sz w:val="22"/>
        </w:rPr>
        <w:tab/>
        <w:t>Ensuring that all activities are safe and accessible for women and girls.</w:t>
      </w:r>
    </w:p>
    <w:p w14:paraId="11603E38" w14:textId="74926477" w:rsidR="00C1411D" w:rsidRDefault="00DC6DEF" w:rsidP="00F137CC">
      <w:pPr>
        <w:pStyle w:val="ListParagraph"/>
        <w:numPr>
          <w:ilvl w:val="1"/>
          <w:numId w:val="6"/>
        </w:numPr>
        <w:spacing w:line="256" w:lineRule="auto"/>
        <w:contextualSpacing/>
        <w:jc w:val="both"/>
        <w:rPr>
          <w:rFonts w:asciiTheme="minorHAnsi" w:hAnsiTheme="minorHAnsi" w:cstheme="minorHAnsi"/>
          <w:sz w:val="22"/>
        </w:rPr>
      </w:pPr>
      <w:r>
        <w:rPr>
          <w:rFonts w:asciiTheme="minorHAnsi" w:hAnsiTheme="minorHAnsi" w:cstheme="minorHAnsi"/>
          <w:sz w:val="22"/>
        </w:rPr>
        <w:t>The organization will be</w:t>
      </w:r>
      <w:r w:rsidR="001E55CD">
        <w:rPr>
          <w:rFonts w:asciiTheme="minorHAnsi" w:hAnsiTheme="minorHAnsi" w:cstheme="minorHAnsi"/>
          <w:sz w:val="22"/>
        </w:rPr>
        <w:t xml:space="preserve"> </w:t>
      </w:r>
      <w:r w:rsidR="00F137CC" w:rsidRPr="00236E4F">
        <w:rPr>
          <w:rFonts w:asciiTheme="minorHAnsi" w:hAnsiTheme="minorHAnsi" w:cstheme="minorHAnsi"/>
          <w:sz w:val="22"/>
        </w:rPr>
        <w:t>responsible for leasing and cooperating with responsible government entities,</w:t>
      </w:r>
      <w:r w:rsidR="00493699">
        <w:rPr>
          <w:rFonts w:asciiTheme="minorHAnsi" w:hAnsiTheme="minorHAnsi" w:cstheme="minorHAnsi"/>
          <w:sz w:val="22"/>
        </w:rPr>
        <w:t xml:space="preserve"> media agencies, </w:t>
      </w:r>
      <w:r w:rsidR="000469EF">
        <w:rPr>
          <w:rFonts w:asciiTheme="minorHAnsi" w:hAnsiTheme="minorHAnsi" w:cstheme="minorHAnsi"/>
          <w:sz w:val="22"/>
        </w:rPr>
        <w:t>cellular company</w:t>
      </w:r>
      <w:r w:rsidR="008E5881">
        <w:rPr>
          <w:rFonts w:asciiTheme="minorHAnsi" w:hAnsiTheme="minorHAnsi" w:cstheme="minorHAnsi"/>
          <w:sz w:val="22"/>
        </w:rPr>
        <w:t>. A</w:t>
      </w:r>
      <w:r w:rsidR="00F137CC" w:rsidRPr="00236E4F">
        <w:rPr>
          <w:rFonts w:asciiTheme="minorHAnsi" w:hAnsiTheme="minorHAnsi" w:cstheme="minorHAnsi"/>
          <w:sz w:val="22"/>
        </w:rPr>
        <w:t>ll interventions should be</w:t>
      </w:r>
      <w:r w:rsidR="008E5881">
        <w:rPr>
          <w:rFonts w:asciiTheme="minorHAnsi" w:hAnsiTheme="minorHAnsi" w:cstheme="minorHAnsi"/>
          <w:sz w:val="22"/>
        </w:rPr>
        <w:t xml:space="preserve"> preliminary</w:t>
      </w:r>
      <w:r w:rsidR="00F137CC" w:rsidRPr="00236E4F">
        <w:rPr>
          <w:rFonts w:asciiTheme="minorHAnsi" w:hAnsiTheme="minorHAnsi" w:cstheme="minorHAnsi"/>
          <w:sz w:val="22"/>
        </w:rPr>
        <w:t xml:space="preserve"> discussed with UNDP and the Ministry of Justice. </w:t>
      </w:r>
    </w:p>
    <w:p w14:paraId="35DBFDAD" w14:textId="61B8666F" w:rsidR="00203AD6" w:rsidRPr="00AE1008" w:rsidRDefault="00203AD6" w:rsidP="00203AD6">
      <w:pPr>
        <w:pStyle w:val="ListParagraph"/>
        <w:numPr>
          <w:ilvl w:val="1"/>
          <w:numId w:val="6"/>
        </w:numPr>
        <w:spacing w:line="256" w:lineRule="auto"/>
        <w:contextualSpacing/>
        <w:jc w:val="both"/>
        <w:rPr>
          <w:rFonts w:asciiTheme="minorHAnsi" w:hAnsiTheme="minorHAnsi" w:cstheme="minorHAnsi"/>
          <w:b/>
          <w:bCs/>
          <w:sz w:val="22"/>
        </w:rPr>
      </w:pPr>
      <w:r w:rsidRPr="00AE1008">
        <w:rPr>
          <w:rFonts w:asciiTheme="minorHAnsi" w:hAnsiTheme="minorHAnsi" w:cstheme="minorHAnsi"/>
          <w:b/>
          <w:bCs/>
          <w:sz w:val="22"/>
        </w:rPr>
        <w:t xml:space="preserve">All materials sent to UNDP for review and approval shall be translated into English. </w:t>
      </w:r>
    </w:p>
    <w:p w14:paraId="67C3D821" w14:textId="4011D7A6" w:rsidR="00AD2B5F" w:rsidRDefault="00977024" w:rsidP="00665D66">
      <w:pPr>
        <w:pStyle w:val="ListParagraph"/>
        <w:spacing w:line="256" w:lineRule="auto"/>
        <w:ind w:left="1440"/>
        <w:contextualSpacing/>
        <w:jc w:val="both"/>
        <w:rPr>
          <w:rFonts w:asciiTheme="minorHAnsi" w:hAnsiTheme="minorHAnsi" w:cstheme="minorHAnsi"/>
          <w:sz w:val="22"/>
        </w:rPr>
      </w:pPr>
      <w:r w:rsidRPr="00606741">
        <w:rPr>
          <w:rFonts w:asciiTheme="minorHAnsi" w:hAnsiTheme="minorHAnsi" w:cstheme="minorHAnsi"/>
          <w:sz w:val="22"/>
        </w:rPr>
        <w:t>Products that aim to increase public awareness at the district level should be communicated in Tajik language, all messages that will be delivered to the public through a media/</w:t>
      </w:r>
      <w:r w:rsidR="005F1EFA">
        <w:rPr>
          <w:rFonts w:asciiTheme="minorHAnsi" w:hAnsiTheme="minorHAnsi" w:cstheme="minorHAnsi"/>
          <w:sz w:val="22"/>
        </w:rPr>
        <w:t xml:space="preserve">news </w:t>
      </w:r>
      <w:r w:rsidRPr="00606741">
        <w:rPr>
          <w:rFonts w:asciiTheme="minorHAnsi" w:hAnsiTheme="minorHAnsi" w:cstheme="minorHAnsi"/>
          <w:sz w:val="22"/>
        </w:rPr>
        <w:t>agency subcontractor should be communicated both in Tajik and Russian.</w:t>
      </w:r>
    </w:p>
    <w:p w14:paraId="0AB341B1" w14:textId="77777777" w:rsidR="00AD2B5F" w:rsidRDefault="00AD2B5F" w:rsidP="005817C7">
      <w:pPr>
        <w:pStyle w:val="ListParagraph"/>
        <w:spacing w:line="256" w:lineRule="auto"/>
        <w:ind w:left="1440"/>
        <w:contextualSpacing/>
        <w:jc w:val="both"/>
        <w:rPr>
          <w:rFonts w:asciiTheme="minorHAnsi" w:hAnsiTheme="minorHAnsi" w:cstheme="minorHAnsi"/>
          <w:sz w:val="22"/>
        </w:rPr>
      </w:pPr>
    </w:p>
    <w:p w14:paraId="2164FF55" w14:textId="77777777" w:rsidR="00B63C60" w:rsidRDefault="00B63C60" w:rsidP="005817C7">
      <w:pPr>
        <w:pStyle w:val="ListParagraph"/>
        <w:spacing w:line="256" w:lineRule="auto"/>
        <w:ind w:left="1440"/>
        <w:contextualSpacing/>
        <w:jc w:val="both"/>
        <w:rPr>
          <w:rFonts w:asciiTheme="minorHAnsi" w:hAnsiTheme="minorHAnsi" w:cstheme="minorHAnsi"/>
          <w:sz w:val="22"/>
        </w:rPr>
      </w:pPr>
    </w:p>
    <w:p w14:paraId="46BA96DF" w14:textId="77777777" w:rsidR="00B63C60" w:rsidRDefault="00B63C60" w:rsidP="005817C7">
      <w:pPr>
        <w:pStyle w:val="ListParagraph"/>
        <w:spacing w:line="256" w:lineRule="auto"/>
        <w:ind w:left="1440"/>
        <w:contextualSpacing/>
        <w:jc w:val="both"/>
        <w:rPr>
          <w:rFonts w:asciiTheme="minorHAnsi" w:hAnsiTheme="minorHAnsi" w:cstheme="minorHAnsi"/>
          <w:sz w:val="22"/>
        </w:rPr>
      </w:pPr>
    </w:p>
    <w:p w14:paraId="099B3701" w14:textId="77777777" w:rsidR="00B63C60" w:rsidRDefault="00B63C60" w:rsidP="005817C7">
      <w:pPr>
        <w:pStyle w:val="ListParagraph"/>
        <w:spacing w:line="256" w:lineRule="auto"/>
        <w:ind w:left="1440"/>
        <w:contextualSpacing/>
        <w:jc w:val="both"/>
        <w:rPr>
          <w:rFonts w:asciiTheme="minorHAnsi" w:hAnsiTheme="minorHAnsi" w:cstheme="minorHAnsi"/>
          <w:sz w:val="22"/>
        </w:rPr>
      </w:pPr>
    </w:p>
    <w:p w14:paraId="18963CB2" w14:textId="77777777" w:rsidR="00B63C60" w:rsidRDefault="00B63C60" w:rsidP="005817C7">
      <w:pPr>
        <w:pStyle w:val="ListParagraph"/>
        <w:spacing w:line="256" w:lineRule="auto"/>
        <w:ind w:left="1440"/>
        <w:contextualSpacing/>
        <w:jc w:val="both"/>
        <w:rPr>
          <w:rFonts w:asciiTheme="minorHAnsi" w:hAnsiTheme="minorHAnsi" w:cstheme="minorHAnsi"/>
          <w:sz w:val="22"/>
        </w:rPr>
      </w:pPr>
    </w:p>
    <w:p w14:paraId="6268AEA4" w14:textId="77777777" w:rsidR="00B63C60" w:rsidRPr="00F93D5C" w:rsidRDefault="00B63C60" w:rsidP="005817C7">
      <w:pPr>
        <w:pStyle w:val="ListParagraph"/>
        <w:spacing w:line="256" w:lineRule="auto"/>
        <w:ind w:left="1440"/>
        <w:contextualSpacing/>
        <w:jc w:val="both"/>
        <w:rPr>
          <w:rFonts w:asciiTheme="minorHAnsi" w:hAnsiTheme="minorHAnsi" w:cstheme="minorHAnsi"/>
          <w:sz w:val="22"/>
        </w:rPr>
      </w:pPr>
    </w:p>
    <w:p w14:paraId="41A2898C" w14:textId="51CDE72B" w:rsidR="000D76C2" w:rsidRPr="00673F76" w:rsidRDefault="00D0012D" w:rsidP="00673F76">
      <w:pPr>
        <w:pStyle w:val="ListParagraph"/>
        <w:numPr>
          <w:ilvl w:val="0"/>
          <w:numId w:val="50"/>
        </w:numPr>
        <w:rPr>
          <w:rFonts w:asciiTheme="minorHAnsi" w:hAnsiTheme="minorHAnsi" w:cstheme="minorHAnsi"/>
          <w:b/>
          <w:bCs/>
          <w:sz w:val="22"/>
        </w:rPr>
      </w:pPr>
      <w:r w:rsidRPr="005817C7">
        <w:rPr>
          <w:rFonts w:asciiTheme="minorHAnsi" w:hAnsiTheme="minorHAnsi" w:cstheme="minorHAnsi"/>
          <w:b/>
          <w:bCs/>
        </w:rPr>
        <w:lastRenderedPageBreak/>
        <w:t>Deliverables and Timeframe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
        <w:gridCol w:w="7687"/>
        <w:gridCol w:w="1442"/>
      </w:tblGrid>
      <w:tr w:rsidR="0038171F" w:rsidRPr="00CF1BA9" w14:paraId="4CD4204D" w14:textId="77777777" w:rsidTr="009E49EC">
        <w:tc>
          <w:tcPr>
            <w:tcW w:w="259"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44CBF55" w14:textId="77777777" w:rsidR="0038171F" w:rsidRPr="00CF1BA9" w:rsidRDefault="0038171F" w:rsidP="00722BF3">
            <w:pPr>
              <w:tabs>
                <w:tab w:val="left" w:pos="284"/>
              </w:tabs>
              <w:jc w:val="both"/>
              <w:rPr>
                <w:rFonts w:asciiTheme="minorHAnsi" w:eastAsia="Calibri" w:hAnsiTheme="minorHAnsi" w:cstheme="minorHAnsi"/>
                <w:b/>
                <w:bCs/>
                <w:spacing w:val="-3"/>
                <w:sz w:val="22"/>
                <w:szCs w:val="22"/>
              </w:rPr>
            </w:pPr>
            <w:r w:rsidRPr="00CF1BA9">
              <w:rPr>
                <w:rFonts w:asciiTheme="minorHAnsi" w:eastAsia="Calibri" w:hAnsiTheme="minorHAnsi" w:cstheme="minorHAnsi"/>
                <w:b/>
                <w:bCs/>
                <w:spacing w:val="-3"/>
                <w:sz w:val="22"/>
                <w:szCs w:val="22"/>
              </w:rPr>
              <w:t>#</w:t>
            </w:r>
          </w:p>
        </w:tc>
        <w:tc>
          <w:tcPr>
            <w:tcW w:w="3992"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5F54E530" w14:textId="77777777" w:rsidR="0038171F" w:rsidRPr="00CF1BA9" w:rsidRDefault="0038171F" w:rsidP="00722BF3">
            <w:pPr>
              <w:tabs>
                <w:tab w:val="left" w:pos="284"/>
              </w:tabs>
              <w:jc w:val="both"/>
              <w:rPr>
                <w:rFonts w:asciiTheme="minorHAnsi" w:eastAsia="Calibri" w:hAnsiTheme="minorHAnsi" w:cstheme="minorHAnsi"/>
                <w:b/>
                <w:bCs/>
                <w:spacing w:val="-3"/>
                <w:sz w:val="22"/>
                <w:szCs w:val="22"/>
              </w:rPr>
            </w:pPr>
            <w:r w:rsidRPr="00CF1BA9">
              <w:rPr>
                <w:rFonts w:asciiTheme="minorHAnsi" w:eastAsia="Calibri" w:hAnsiTheme="minorHAnsi" w:cstheme="minorHAnsi"/>
                <w:b/>
                <w:bCs/>
                <w:spacing w:val="-3"/>
                <w:sz w:val="22"/>
                <w:szCs w:val="22"/>
              </w:rPr>
              <w:t>DELIVERABLES</w:t>
            </w:r>
          </w:p>
        </w:tc>
        <w:tc>
          <w:tcPr>
            <w:tcW w:w="749"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56E93CF3" w14:textId="77777777" w:rsidR="0038171F" w:rsidRPr="00CF1BA9" w:rsidRDefault="0038171F" w:rsidP="00722BF3">
            <w:pPr>
              <w:tabs>
                <w:tab w:val="left" w:pos="284"/>
              </w:tabs>
              <w:jc w:val="both"/>
              <w:rPr>
                <w:rFonts w:asciiTheme="minorHAnsi" w:eastAsia="Calibri" w:hAnsiTheme="minorHAnsi" w:cstheme="minorHAnsi"/>
                <w:b/>
                <w:bCs/>
                <w:spacing w:val="-3"/>
                <w:sz w:val="22"/>
                <w:szCs w:val="22"/>
              </w:rPr>
            </w:pPr>
            <w:r w:rsidRPr="00CF1BA9">
              <w:rPr>
                <w:rFonts w:asciiTheme="minorHAnsi" w:eastAsia="Calibri" w:hAnsiTheme="minorHAnsi" w:cstheme="minorHAnsi"/>
                <w:b/>
                <w:bCs/>
                <w:spacing w:val="-3"/>
                <w:sz w:val="22"/>
                <w:szCs w:val="22"/>
              </w:rPr>
              <w:t xml:space="preserve"> DEADLINE</w:t>
            </w:r>
          </w:p>
        </w:tc>
      </w:tr>
      <w:tr w:rsidR="0038171F" w:rsidRPr="00CF1BA9" w14:paraId="3DCA6801" w14:textId="77777777" w:rsidTr="009E49EC">
        <w:trPr>
          <w:trHeight w:val="1237"/>
        </w:trPr>
        <w:tc>
          <w:tcPr>
            <w:tcW w:w="25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0E804A4" w14:textId="2A47F230" w:rsidR="0038171F" w:rsidRPr="00673F76" w:rsidRDefault="0038171F" w:rsidP="00673F76">
            <w:pPr>
              <w:tabs>
                <w:tab w:val="left" w:pos="284"/>
              </w:tabs>
              <w:jc w:val="center"/>
              <w:rPr>
                <w:rFonts w:asciiTheme="minorHAnsi" w:eastAsia="Calibri" w:hAnsiTheme="minorHAnsi" w:cstheme="minorHAnsi"/>
                <w:b/>
                <w:bCs/>
                <w:spacing w:val="-3"/>
                <w:sz w:val="22"/>
                <w:szCs w:val="22"/>
              </w:rPr>
            </w:pPr>
            <w:r w:rsidRPr="00673F76">
              <w:rPr>
                <w:rFonts w:asciiTheme="minorHAnsi" w:eastAsia="Calibri" w:hAnsiTheme="minorHAnsi" w:cstheme="minorHAnsi"/>
                <w:b/>
                <w:bCs/>
                <w:spacing w:val="-3"/>
                <w:sz w:val="22"/>
                <w:szCs w:val="22"/>
              </w:rPr>
              <w:t>1.</w:t>
            </w:r>
          </w:p>
        </w:tc>
        <w:tc>
          <w:tcPr>
            <w:tcW w:w="3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0E46DCF" w14:textId="24A1C2EC" w:rsidR="0038171F" w:rsidRPr="00673F76" w:rsidRDefault="00F811F8" w:rsidP="00673F76">
            <w:pPr>
              <w:pStyle w:val="ListParagraph"/>
              <w:numPr>
                <w:ilvl w:val="0"/>
                <w:numId w:val="54"/>
              </w:numPr>
              <w:shd w:val="clear" w:color="auto" w:fill="FFFFFF"/>
              <w:spacing w:before="100" w:beforeAutospacing="1"/>
              <w:rPr>
                <w:rFonts w:asciiTheme="minorHAnsi" w:hAnsiTheme="minorHAnsi" w:cstheme="minorHAnsi"/>
                <w:color w:val="1F1F1F"/>
                <w:sz w:val="22"/>
                <w:lang w:eastAsia="ru-RU"/>
              </w:rPr>
            </w:pPr>
            <w:r w:rsidRPr="00673F76">
              <w:rPr>
                <w:rFonts w:asciiTheme="minorHAnsi" w:hAnsiTheme="minorHAnsi" w:cstheme="minorHAnsi"/>
                <w:color w:val="1F1F1F"/>
                <w:sz w:val="22"/>
                <w:lang w:eastAsia="ru-RU"/>
              </w:rPr>
              <w:t>Methodology</w:t>
            </w:r>
            <w:r w:rsidR="007F561F" w:rsidRPr="00673F76">
              <w:rPr>
                <w:rFonts w:asciiTheme="minorHAnsi" w:hAnsiTheme="minorHAnsi" w:cstheme="minorHAnsi"/>
                <w:color w:val="1F1F1F"/>
                <w:sz w:val="22"/>
                <w:lang w:eastAsia="ru-RU"/>
              </w:rPr>
              <w:t>, including the name of the media/information agency,</w:t>
            </w:r>
            <w:r w:rsidR="00705ECE" w:rsidRPr="00673F76">
              <w:rPr>
                <w:rFonts w:asciiTheme="minorHAnsi" w:hAnsiTheme="minorHAnsi" w:cstheme="minorHAnsi"/>
                <w:color w:val="1F1F1F"/>
                <w:sz w:val="22"/>
                <w:lang w:eastAsia="ru-RU"/>
              </w:rPr>
              <w:t xml:space="preserve"> cellular company for SMS,</w:t>
            </w:r>
            <w:r w:rsidR="00B418F2" w:rsidRPr="00673F76">
              <w:rPr>
                <w:rFonts w:asciiTheme="minorHAnsi" w:hAnsiTheme="minorHAnsi" w:cstheme="minorHAnsi"/>
                <w:color w:val="1F1F1F"/>
                <w:sz w:val="22"/>
                <w:lang w:eastAsia="ru-RU"/>
              </w:rPr>
              <w:t xml:space="preserve"> messages,</w:t>
            </w:r>
            <w:r w:rsidR="007F561F" w:rsidRPr="00673F76">
              <w:rPr>
                <w:rFonts w:asciiTheme="minorHAnsi" w:hAnsiTheme="minorHAnsi" w:cstheme="minorHAnsi"/>
                <w:color w:val="1F1F1F"/>
                <w:sz w:val="22"/>
                <w:lang w:eastAsia="ru-RU"/>
              </w:rPr>
              <w:t xml:space="preserve"> public figures</w:t>
            </w:r>
            <w:r w:rsidR="001B39F5" w:rsidRPr="00673F76">
              <w:rPr>
                <w:rFonts w:asciiTheme="minorHAnsi" w:hAnsiTheme="minorHAnsi" w:cstheme="minorHAnsi"/>
                <w:color w:val="1F1F1F"/>
                <w:sz w:val="22"/>
                <w:lang w:eastAsia="ru-RU"/>
              </w:rPr>
              <w:t xml:space="preserve">, </w:t>
            </w:r>
            <w:r w:rsidR="00D1114D" w:rsidRPr="00673F76">
              <w:rPr>
                <w:rFonts w:asciiTheme="minorHAnsi" w:hAnsiTheme="minorHAnsi" w:cstheme="minorHAnsi"/>
                <w:color w:val="1F1F1F"/>
                <w:sz w:val="22"/>
                <w:lang w:eastAsia="ru-RU"/>
              </w:rPr>
              <w:t xml:space="preserve">and </w:t>
            </w:r>
            <w:r w:rsidR="001B39F5" w:rsidRPr="00673F76">
              <w:rPr>
                <w:rFonts w:asciiTheme="minorHAnsi" w:hAnsiTheme="minorHAnsi" w:cstheme="minorHAnsi"/>
                <w:color w:val="1F1F1F"/>
                <w:sz w:val="22"/>
                <w:lang w:eastAsia="ru-RU"/>
              </w:rPr>
              <w:t>any other partners. T</w:t>
            </w:r>
            <w:r w:rsidRPr="00673F76">
              <w:rPr>
                <w:rFonts w:asciiTheme="minorHAnsi" w:hAnsiTheme="minorHAnsi" w:cstheme="minorHAnsi"/>
                <w:color w:val="1F1F1F"/>
                <w:sz w:val="22"/>
                <w:lang w:eastAsia="ru-RU"/>
              </w:rPr>
              <w:t>he w</w:t>
            </w:r>
            <w:r w:rsidR="008A4C39" w:rsidRPr="00673F76">
              <w:rPr>
                <w:rFonts w:asciiTheme="minorHAnsi" w:hAnsiTheme="minorHAnsi" w:cstheme="minorHAnsi"/>
                <w:color w:val="1F1F1F"/>
                <w:sz w:val="22"/>
                <w:lang w:eastAsia="ru-RU"/>
              </w:rPr>
              <w:t>ork plan with a clear timeline</w:t>
            </w:r>
            <w:r w:rsidR="00D1114D" w:rsidRPr="00673F76">
              <w:rPr>
                <w:rFonts w:asciiTheme="minorHAnsi" w:hAnsiTheme="minorHAnsi" w:cstheme="minorHAnsi"/>
                <w:color w:val="1F1F1F"/>
                <w:sz w:val="22"/>
                <w:lang w:eastAsia="ru-RU"/>
              </w:rPr>
              <w:t xml:space="preserve"> (Gantt chart)</w:t>
            </w:r>
          </w:p>
          <w:p w14:paraId="554535A7" w14:textId="792C6823" w:rsidR="00F811F8" w:rsidRPr="00673F76" w:rsidRDefault="00F811F8" w:rsidP="00673F76">
            <w:pPr>
              <w:pStyle w:val="ListParagraph"/>
              <w:numPr>
                <w:ilvl w:val="0"/>
                <w:numId w:val="54"/>
              </w:numPr>
              <w:shd w:val="clear" w:color="auto" w:fill="FFFFFF"/>
              <w:spacing w:before="100" w:beforeAutospacing="1"/>
              <w:rPr>
                <w:rFonts w:asciiTheme="minorHAnsi" w:hAnsiTheme="minorHAnsi" w:cstheme="minorHAnsi"/>
                <w:color w:val="1F1F1F"/>
                <w:sz w:val="22"/>
                <w:lang w:eastAsia="ru-RU"/>
              </w:rPr>
            </w:pPr>
            <w:r w:rsidRPr="00673F76">
              <w:rPr>
                <w:rFonts w:asciiTheme="minorHAnsi" w:hAnsiTheme="minorHAnsi" w:cstheme="minorHAnsi"/>
                <w:color w:val="1F1F1F"/>
                <w:sz w:val="22"/>
                <w:lang w:eastAsia="ru-RU"/>
              </w:rPr>
              <w:t>Presentation</w:t>
            </w:r>
            <w:r w:rsidR="001B39F5" w:rsidRPr="00673F76">
              <w:rPr>
                <w:rFonts w:asciiTheme="minorHAnsi" w:hAnsiTheme="minorHAnsi" w:cstheme="minorHAnsi"/>
                <w:color w:val="1F1F1F"/>
                <w:sz w:val="22"/>
                <w:lang w:eastAsia="ru-RU"/>
              </w:rPr>
              <w:t xml:space="preserve"> of the workplan</w:t>
            </w:r>
            <w:r w:rsidRPr="00673F76">
              <w:rPr>
                <w:rFonts w:asciiTheme="minorHAnsi" w:hAnsiTheme="minorHAnsi" w:cstheme="minorHAnsi"/>
                <w:color w:val="1F1F1F"/>
                <w:sz w:val="22"/>
                <w:lang w:eastAsia="ru-RU"/>
              </w:rPr>
              <w:t xml:space="preserve"> to UNDP, MoJ and the Main Department of CR </w:t>
            </w:r>
          </w:p>
          <w:p w14:paraId="2A7E5CAE" w14:textId="77777777" w:rsidR="00E26C5D" w:rsidRPr="00673F76" w:rsidRDefault="00DC4244" w:rsidP="00673F76">
            <w:pPr>
              <w:pStyle w:val="ListParagraph"/>
              <w:numPr>
                <w:ilvl w:val="0"/>
                <w:numId w:val="54"/>
              </w:numPr>
              <w:shd w:val="clear" w:color="auto" w:fill="FFFFFF"/>
              <w:spacing w:before="100" w:beforeAutospacing="1"/>
              <w:rPr>
                <w:rFonts w:asciiTheme="minorHAnsi" w:hAnsiTheme="minorHAnsi" w:cstheme="minorHAnsi"/>
                <w:color w:val="1F1F1F"/>
                <w:sz w:val="22"/>
                <w:lang w:eastAsia="ru-RU"/>
              </w:rPr>
            </w:pPr>
            <w:r w:rsidRPr="00673F76">
              <w:rPr>
                <w:rFonts w:asciiTheme="minorHAnsi" w:hAnsiTheme="minorHAnsi" w:cstheme="minorHAnsi"/>
                <w:color w:val="1F1F1F"/>
                <w:sz w:val="22"/>
                <w:lang w:eastAsia="ru-RU"/>
              </w:rPr>
              <w:t xml:space="preserve">2 million people received an SMS in targeted areas on behalf of </w:t>
            </w:r>
            <w:r w:rsidR="00180EFB" w:rsidRPr="00673F76">
              <w:rPr>
                <w:rFonts w:asciiTheme="minorHAnsi" w:hAnsiTheme="minorHAnsi" w:cstheme="minorHAnsi"/>
                <w:color w:val="1F1F1F"/>
                <w:sz w:val="22"/>
                <w:lang w:eastAsia="ru-RU"/>
              </w:rPr>
              <w:t xml:space="preserve">the </w:t>
            </w:r>
            <w:r w:rsidRPr="00673F76">
              <w:rPr>
                <w:rFonts w:asciiTheme="minorHAnsi" w:hAnsiTheme="minorHAnsi" w:cstheme="minorHAnsi"/>
                <w:color w:val="1F1F1F"/>
                <w:sz w:val="22"/>
                <w:lang w:eastAsia="ru-RU"/>
              </w:rPr>
              <w:t>Ministry of Justice</w:t>
            </w:r>
          </w:p>
          <w:p w14:paraId="1B383C5D" w14:textId="6CD8028D" w:rsidR="008A4C39" w:rsidRPr="00673F76" w:rsidRDefault="00E26C5D" w:rsidP="00673F76">
            <w:pPr>
              <w:pStyle w:val="ListParagraph"/>
              <w:numPr>
                <w:ilvl w:val="0"/>
                <w:numId w:val="54"/>
              </w:numPr>
              <w:shd w:val="clear" w:color="auto" w:fill="FFFFFF"/>
              <w:spacing w:before="100" w:beforeAutospacing="1"/>
              <w:rPr>
                <w:rFonts w:asciiTheme="minorHAnsi" w:hAnsiTheme="minorHAnsi" w:cstheme="minorHAnsi"/>
                <w:color w:val="1F1F1F"/>
                <w:sz w:val="22"/>
                <w:lang w:eastAsia="ru-RU"/>
              </w:rPr>
            </w:pPr>
            <w:r w:rsidRPr="00673F76">
              <w:rPr>
                <w:rFonts w:asciiTheme="minorHAnsi" w:hAnsiTheme="minorHAnsi" w:cstheme="minorHAnsi"/>
                <w:color w:val="1F1F1F"/>
                <w:sz w:val="22"/>
                <w:lang w:eastAsia="ru-RU"/>
              </w:rPr>
              <w:t>Selection of the experts for the workshop</w:t>
            </w:r>
            <w:r w:rsidR="00DC4244" w:rsidRPr="00673F76">
              <w:rPr>
                <w:rFonts w:asciiTheme="minorHAnsi" w:hAnsiTheme="minorHAnsi" w:cstheme="minorHAnsi"/>
                <w:color w:val="1F1F1F"/>
                <w:sz w:val="22"/>
                <w:lang w:eastAsia="ru-RU"/>
              </w:rPr>
              <w:t xml:space="preserve"> </w:t>
            </w:r>
          </w:p>
          <w:p w14:paraId="0A99FC3E" w14:textId="6647153A" w:rsidR="00B5312A" w:rsidRDefault="00E26C5D" w:rsidP="001E0897">
            <w:pPr>
              <w:pStyle w:val="ListParagraph"/>
              <w:numPr>
                <w:ilvl w:val="0"/>
                <w:numId w:val="54"/>
              </w:numPr>
              <w:shd w:val="clear" w:color="auto" w:fill="FFFFFF"/>
              <w:spacing w:before="100" w:beforeAutospacing="1"/>
              <w:rPr>
                <w:rFonts w:asciiTheme="minorHAnsi" w:hAnsiTheme="minorHAnsi" w:cstheme="minorHAnsi"/>
                <w:color w:val="1F1F1F"/>
                <w:sz w:val="22"/>
                <w:lang w:eastAsia="ru-RU"/>
              </w:rPr>
            </w:pPr>
            <w:r w:rsidRPr="00673F76">
              <w:rPr>
                <w:rFonts w:asciiTheme="minorHAnsi" w:hAnsiTheme="minorHAnsi" w:cstheme="minorHAnsi"/>
                <w:color w:val="1F1F1F"/>
                <w:sz w:val="22"/>
                <w:lang w:eastAsia="ru-RU"/>
              </w:rPr>
              <w:t xml:space="preserve">Draft an agenda for the </w:t>
            </w:r>
            <w:r w:rsidR="006451F2" w:rsidRPr="006451F2">
              <w:rPr>
                <w:rFonts w:asciiTheme="minorHAnsi" w:hAnsiTheme="minorHAnsi" w:cstheme="minorHAnsi"/>
                <w:color w:val="1F1F1F"/>
                <w:sz w:val="22"/>
                <w:lang w:eastAsia="ru-RU"/>
              </w:rPr>
              <w:t>workshop.</w:t>
            </w:r>
          </w:p>
          <w:p w14:paraId="380FF90D" w14:textId="1987400A" w:rsidR="00E7518B" w:rsidRPr="00673F76" w:rsidRDefault="00E7518B" w:rsidP="00673F76">
            <w:pPr>
              <w:pStyle w:val="ListParagraph"/>
              <w:numPr>
                <w:ilvl w:val="0"/>
                <w:numId w:val="54"/>
              </w:numPr>
              <w:shd w:val="clear" w:color="auto" w:fill="FFFFFF"/>
              <w:spacing w:before="100" w:beforeAutospacing="1"/>
              <w:rPr>
                <w:rFonts w:asciiTheme="minorHAnsi" w:hAnsiTheme="minorHAnsi" w:cstheme="minorHAnsi"/>
                <w:color w:val="1F1F1F"/>
                <w:sz w:val="22"/>
                <w:lang w:eastAsia="ru-RU"/>
              </w:rPr>
            </w:pPr>
            <w:r>
              <w:rPr>
                <w:rFonts w:asciiTheme="minorHAnsi" w:hAnsiTheme="minorHAnsi" w:cstheme="minorHAnsi"/>
                <w:color w:val="1F1F1F"/>
                <w:sz w:val="22"/>
                <w:lang w:eastAsia="ru-RU"/>
              </w:rPr>
              <w:t xml:space="preserve">Organize the workshop in four regions: GBAO, DRS, Khatlon and Sugd </w:t>
            </w:r>
          </w:p>
          <w:p w14:paraId="60C77BA2" w14:textId="5A02FB23" w:rsidR="00B2227A" w:rsidRPr="00673F76" w:rsidRDefault="00194B46" w:rsidP="00673F76">
            <w:pPr>
              <w:pStyle w:val="ListParagraph"/>
              <w:numPr>
                <w:ilvl w:val="0"/>
                <w:numId w:val="54"/>
              </w:numPr>
              <w:shd w:val="clear" w:color="auto" w:fill="FFFFFF"/>
              <w:spacing w:before="100" w:beforeAutospacing="1"/>
              <w:rPr>
                <w:rFonts w:asciiTheme="minorHAnsi" w:hAnsiTheme="minorHAnsi" w:cstheme="minorHAnsi"/>
                <w:color w:val="1F1F1F"/>
                <w:sz w:val="22"/>
                <w:lang w:eastAsia="ru-RU"/>
              </w:rPr>
            </w:pPr>
            <w:r w:rsidRPr="00673F76">
              <w:rPr>
                <w:rFonts w:asciiTheme="minorHAnsi" w:hAnsiTheme="minorHAnsi" w:cstheme="minorHAnsi"/>
                <w:color w:val="1F1F1F"/>
                <w:sz w:val="22"/>
                <w:lang w:eastAsia="ru-RU"/>
              </w:rPr>
              <w:t>10</w:t>
            </w:r>
            <w:r w:rsidR="00215E70" w:rsidRPr="00673F76">
              <w:rPr>
                <w:rFonts w:asciiTheme="minorHAnsi" w:hAnsiTheme="minorHAnsi" w:cstheme="minorHAnsi"/>
                <w:color w:val="1F1F1F"/>
                <w:sz w:val="22"/>
                <w:lang w:eastAsia="ru-RU"/>
              </w:rPr>
              <w:t>,000</w:t>
            </w:r>
            <w:r w:rsidR="00B2227A" w:rsidRPr="00673F76">
              <w:rPr>
                <w:rFonts w:asciiTheme="minorHAnsi" w:hAnsiTheme="minorHAnsi" w:cstheme="minorHAnsi"/>
                <w:color w:val="1F1F1F"/>
                <w:sz w:val="22"/>
                <w:lang w:eastAsia="ru-RU"/>
              </w:rPr>
              <w:t xml:space="preserve"> brochures are developed and </w:t>
            </w:r>
            <w:r w:rsidR="006451F2" w:rsidRPr="006451F2">
              <w:rPr>
                <w:rFonts w:asciiTheme="minorHAnsi" w:hAnsiTheme="minorHAnsi" w:cstheme="minorHAnsi"/>
                <w:color w:val="1F1F1F"/>
                <w:sz w:val="22"/>
                <w:lang w:eastAsia="ru-RU"/>
              </w:rPr>
              <w:t>distributed.</w:t>
            </w:r>
            <w:r w:rsidR="00B2227A" w:rsidRPr="00673F76">
              <w:rPr>
                <w:rFonts w:asciiTheme="minorHAnsi" w:hAnsiTheme="minorHAnsi" w:cstheme="minorHAnsi"/>
                <w:color w:val="1F1F1F"/>
                <w:sz w:val="22"/>
                <w:lang w:eastAsia="ru-RU"/>
              </w:rPr>
              <w:t xml:space="preserve"> </w:t>
            </w:r>
          </w:p>
          <w:p w14:paraId="6EDDFA1A" w14:textId="3F696287" w:rsidR="00215E70" w:rsidRPr="00673F76" w:rsidRDefault="00FE2FA3" w:rsidP="00673F76">
            <w:pPr>
              <w:pStyle w:val="ListParagraph"/>
              <w:numPr>
                <w:ilvl w:val="0"/>
                <w:numId w:val="54"/>
              </w:numPr>
              <w:shd w:val="clear" w:color="auto" w:fill="FFFFFF"/>
              <w:spacing w:before="100" w:beforeAutospacing="1"/>
              <w:rPr>
                <w:rFonts w:asciiTheme="minorHAnsi" w:hAnsiTheme="minorHAnsi" w:cstheme="minorHAnsi"/>
                <w:color w:val="1F1F1F"/>
                <w:sz w:val="22"/>
                <w:lang w:eastAsia="ru-RU"/>
              </w:rPr>
            </w:pPr>
            <w:r w:rsidRPr="00673F76">
              <w:rPr>
                <w:rFonts w:asciiTheme="minorHAnsi" w:hAnsiTheme="minorHAnsi" w:cstheme="minorHAnsi"/>
                <w:color w:val="1F1F1F"/>
                <w:sz w:val="22"/>
                <w:lang w:eastAsia="ru-RU"/>
              </w:rPr>
              <w:t>2 podcasts</w:t>
            </w:r>
            <w:r w:rsidR="00023519" w:rsidRPr="00673F76">
              <w:rPr>
                <w:rFonts w:asciiTheme="minorHAnsi" w:hAnsiTheme="minorHAnsi" w:cstheme="minorHAnsi"/>
                <w:color w:val="1F1F1F"/>
                <w:sz w:val="22"/>
                <w:lang w:eastAsia="ru-RU"/>
              </w:rPr>
              <w:t xml:space="preserve"> developed and shared through media agencies</w:t>
            </w:r>
            <w:r w:rsidR="0039214A" w:rsidRPr="00673F76">
              <w:rPr>
                <w:rFonts w:asciiTheme="minorHAnsi" w:hAnsiTheme="minorHAnsi" w:cstheme="minorHAnsi"/>
                <w:color w:val="1F1F1F"/>
                <w:sz w:val="22"/>
                <w:lang w:eastAsia="ru-RU"/>
              </w:rPr>
              <w:t xml:space="preserve">, </w:t>
            </w:r>
            <w:r w:rsidR="006451F2" w:rsidRPr="006451F2">
              <w:rPr>
                <w:rFonts w:asciiTheme="minorHAnsi" w:hAnsiTheme="minorHAnsi" w:cstheme="minorHAnsi"/>
                <w:color w:val="1F1F1F"/>
                <w:sz w:val="22"/>
                <w:lang w:eastAsia="ru-RU"/>
              </w:rPr>
              <w:t>boosted.</w:t>
            </w:r>
            <w:r w:rsidR="0039214A" w:rsidRPr="00673F76">
              <w:rPr>
                <w:rFonts w:asciiTheme="minorHAnsi" w:hAnsiTheme="minorHAnsi" w:cstheme="minorHAnsi"/>
                <w:color w:val="1F1F1F"/>
                <w:sz w:val="22"/>
                <w:lang w:eastAsia="ru-RU"/>
              </w:rPr>
              <w:t xml:space="preserve"> </w:t>
            </w:r>
          </w:p>
          <w:p w14:paraId="530D5DDE" w14:textId="48F5B5B3" w:rsidR="00E74803" w:rsidRPr="00673F76" w:rsidRDefault="00E74803" w:rsidP="00673F76">
            <w:pPr>
              <w:pStyle w:val="ListParagraph"/>
              <w:numPr>
                <w:ilvl w:val="0"/>
                <w:numId w:val="54"/>
              </w:numPr>
              <w:shd w:val="clear" w:color="auto" w:fill="FFFFFF"/>
              <w:rPr>
                <w:rFonts w:asciiTheme="minorHAnsi" w:hAnsiTheme="minorHAnsi" w:cstheme="minorHAnsi"/>
                <w:color w:val="1F1F1F"/>
                <w:sz w:val="22"/>
                <w:lang w:eastAsia="ru-RU"/>
              </w:rPr>
            </w:pPr>
            <w:r w:rsidRPr="00673F76">
              <w:rPr>
                <w:rFonts w:asciiTheme="minorHAnsi" w:hAnsiTheme="minorHAnsi" w:cstheme="minorHAnsi"/>
                <w:color w:val="1F1F1F"/>
                <w:sz w:val="22"/>
                <w:lang w:eastAsia="ru-RU"/>
              </w:rPr>
              <w:t xml:space="preserve">5 videos </w:t>
            </w:r>
            <w:r w:rsidR="00405C9E">
              <w:rPr>
                <w:rFonts w:asciiTheme="minorHAnsi" w:hAnsiTheme="minorHAnsi" w:cstheme="minorHAnsi"/>
                <w:color w:val="1F1F1F"/>
                <w:sz w:val="22"/>
                <w:lang w:eastAsia="ru-RU"/>
              </w:rPr>
              <w:t xml:space="preserve">were </w:t>
            </w:r>
            <w:r w:rsidRPr="00673F76">
              <w:rPr>
                <w:rFonts w:asciiTheme="minorHAnsi" w:hAnsiTheme="minorHAnsi" w:cstheme="minorHAnsi"/>
                <w:color w:val="1F1F1F"/>
                <w:sz w:val="22"/>
                <w:lang w:eastAsia="ru-RU"/>
              </w:rPr>
              <w:t xml:space="preserve">broadcasted 30 times each during the </w:t>
            </w:r>
            <w:r w:rsidR="006451F2" w:rsidRPr="006451F2">
              <w:rPr>
                <w:rFonts w:asciiTheme="minorHAnsi" w:hAnsiTheme="minorHAnsi" w:cstheme="minorHAnsi"/>
                <w:color w:val="1F1F1F"/>
                <w:sz w:val="22"/>
                <w:lang w:eastAsia="ru-RU"/>
              </w:rPr>
              <w:t>contract.</w:t>
            </w:r>
            <w:r w:rsidRPr="00673F76">
              <w:rPr>
                <w:rFonts w:asciiTheme="minorHAnsi" w:hAnsiTheme="minorHAnsi" w:cstheme="minorHAnsi"/>
                <w:color w:val="1F1F1F"/>
                <w:sz w:val="22"/>
                <w:lang w:eastAsia="ru-RU"/>
              </w:rPr>
              <w:t xml:space="preserve"> </w:t>
            </w:r>
          </w:p>
          <w:p w14:paraId="17989DB4" w14:textId="755CC991" w:rsidR="009E49EC" w:rsidRPr="00673F76" w:rsidRDefault="009E49EC" w:rsidP="00673F76">
            <w:pPr>
              <w:pStyle w:val="ListParagraph"/>
              <w:numPr>
                <w:ilvl w:val="0"/>
                <w:numId w:val="54"/>
              </w:numPr>
              <w:shd w:val="clear" w:color="auto" w:fill="FFFFFF"/>
              <w:rPr>
                <w:rFonts w:asciiTheme="minorHAnsi" w:hAnsiTheme="minorHAnsi" w:cstheme="minorHAnsi"/>
                <w:color w:val="1F1F1F"/>
                <w:sz w:val="22"/>
                <w:lang w:eastAsia="ru-RU"/>
              </w:rPr>
            </w:pPr>
            <w:r w:rsidRPr="00673F76">
              <w:rPr>
                <w:rFonts w:asciiTheme="minorHAnsi" w:hAnsiTheme="minorHAnsi" w:cstheme="minorHAnsi"/>
                <w:color w:val="1F1F1F"/>
                <w:sz w:val="22"/>
                <w:lang w:eastAsia="ru-RU"/>
              </w:rPr>
              <w:t xml:space="preserve">Interim report is submitted </w:t>
            </w:r>
            <w:r w:rsidR="00076A52" w:rsidRPr="00673F76">
              <w:rPr>
                <w:rFonts w:asciiTheme="minorHAnsi" w:hAnsiTheme="minorHAnsi" w:cstheme="minorHAnsi"/>
                <w:color w:val="1F1F1F"/>
                <w:sz w:val="22"/>
                <w:lang w:eastAsia="ru-RU"/>
              </w:rPr>
              <w:t>in Russian, English</w:t>
            </w:r>
          </w:p>
        </w:tc>
        <w:tc>
          <w:tcPr>
            <w:tcW w:w="74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E6CA8C" w14:textId="05FD81DF" w:rsidR="0038171F" w:rsidRPr="004B233C" w:rsidRDefault="00226426" w:rsidP="00722BF3">
            <w:pPr>
              <w:tabs>
                <w:tab w:val="left" w:pos="284"/>
              </w:tabs>
              <w:jc w:val="center"/>
              <w:rPr>
                <w:rFonts w:asciiTheme="minorHAnsi" w:eastAsia="Calibri" w:hAnsiTheme="minorHAnsi" w:cstheme="minorHAnsi"/>
                <w:spacing w:val="-3"/>
                <w:sz w:val="22"/>
                <w:szCs w:val="22"/>
              </w:rPr>
            </w:pPr>
            <w:r>
              <w:rPr>
                <w:rFonts w:asciiTheme="minorHAnsi" w:eastAsia="Calibri" w:hAnsiTheme="minorHAnsi" w:cstheme="minorHAnsi"/>
                <w:spacing w:val="-3"/>
                <w:sz w:val="22"/>
                <w:szCs w:val="22"/>
              </w:rPr>
              <w:t xml:space="preserve">August </w:t>
            </w:r>
          </w:p>
          <w:p w14:paraId="34F533A1" w14:textId="6D0E69AF" w:rsidR="0038171F" w:rsidRPr="00544835" w:rsidRDefault="0038171F" w:rsidP="00722BF3">
            <w:pPr>
              <w:tabs>
                <w:tab w:val="left" w:pos="284"/>
              </w:tabs>
              <w:jc w:val="center"/>
              <w:rPr>
                <w:rFonts w:asciiTheme="minorHAnsi" w:eastAsia="Calibri" w:hAnsiTheme="minorHAnsi" w:cstheme="minorHAnsi"/>
                <w:spacing w:val="-3"/>
                <w:sz w:val="22"/>
                <w:szCs w:val="22"/>
              </w:rPr>
            </w:pPr>
            <w:r>
              <w:rPr>
                <w:rFonts w:asciiTheme="minorHAnsi" w:eastAsia="Calibri" w:hAnsiTheme="minorHAnsi" w:cstheme="minorHAnsi"/>
                <w:spacing w:val="-3"/>
                <w:sz w:val="22"/>
                <w:szCs w:val="22"/>
              </w:rPr>
              <w:t xml:space="preserve"> 202</w:t>
            </w:r>
            <w:r w:rsidR="004B233C">
              <w:rPr>
                <w:rFonts w:asciiTheme="minorHAnsi" w:eastAsia="Calibri" w:hAnsiTheme="minorHAnsi" w:cstheme="minorHAnsi"/>
                <w:spacing w:val="-3"/>
                <w:sz w:val="22"/>
                <w:szCs w:val="22"/>
              </w:rPr>
              <w:t>4</w:t>
            </w:r>
          </w:p>
        </w:tc>
      </w:tr>
      <w:tr w:rsidR="0038171F" w:rsidRPr="00CF1BA9" w14:paraId="7A583BC1" w14:textId="77777777" w:rsidTr="009E49EC">
        <w:trPr>
          <w:trHeight w:val="710"/>
        </w:trPr>
        <w:tc>
          <w:tcPr>
            <w:tcW w:w="259" w:type="pct"/>
            <w:tcBorders>
              <w:top w:val="single" w:sz="4" w:space="0" w:color="000000"/>
              <w:left w:val="single" w:sz="4" w:space="0" w:color="000000"/>
              <w:bottom w:val="single" w:sz="4" w:space="0" w:color="000000"/>
              <w:right w:val="single" w:sz="4" w:space="0" w:color="000000"/>
            </w:tcBorders>
            <w:hideMark/>
          </w:tcPr>
          <w:p w14:paraId="1904B0E7" w14:textId="77777777" w:rsidR="0038171F" w:rsidRPr="00673F76" w:rsidRDefault="0038171F" w:rsidP="00673F76">
            <w:pPr>
              <w:tabs>
                <w:tab w:val="left" w:pos="284"/>
              </w:tabs>
              <w:jc w:val="center"/>
              <w:rPr>
                <w:rFonts w:asciiTheme="minorHAnsi" w:eastAsia="Calibri" w:hAnsiTheme="minorHAnsi" w:cstheme="minorHAnsi"/>
                <w:b/>
                <w:bCs/>
                <w:spacing w:val="-3"/>
                <w:sz w:val="22"/>
                <w:szCs w:val="22"/>
              </w:rPr>
            </w:pPr>
            <w:r w:rsidRPr="00673F76">
              <w:rPr>
                <w:rFonts w:asciiTheme="minorHAnsi" w:eastAsia="Calibri" w:hAnsiTheme="minorHAnsi" w:cstheme="minorHAnsi"/>
                <w:b/>
                <w:bCs/>
                <w:spacing w:val="-3"/>
                <w:sz w:val="22"/>
                <w:szCs w:val="22"/>
              </w:rPr>
              <w:t>2.</w:t>
            </w:r>
          </w:p>
        </w:tc>
        <w:tc>
          <w:tcPr>
            <w:tcW w:w="3992" w:type="pct"/>
            <w:tcBorders>
              <w:top w:val="single" w:sz="4" w:space="0" w:color="000000"/>
              <w:left w:val="single" w:sz="4" w:space="0" w:color="000000"/>
              <w:bottom w:val="single" w:sz="4" w:space="0" w:color="000000"/>
              <w:right w:val="single" w:sz="4" w:space="0" w:color="000000"/>
            </w:tcBorders>
          </w:tcPr>
          <w:p w14:paraId="65ABF60A" w14:textId="15487A02" w:rsidR="00E74803" w:rsidRDefault="00E74803" w:rsidP="00C715E4">
            <w:pPr>
              <w:pStyle w:val="ListParagraph"/>
              <w:numPr>
                <w:ilvl w:val="0"/>
                <w:numId w:val="39"/>
              </w:numPr>
              <w:shd w:val="clear" w:color="auto" w:fill="FFFFFF"/>
              <w:spacing w:before="100" w:beforeAutospacing="1"/>
              <w:rPr>
                <w:rFonts w:asciiTheme="minorHAnsi" w:hAnsiTheme="minorHAnsi" w:cstheme="minorHAnsi"/>
                <w:color w:val="1F1F1F"/>
                <w:sz w:val="22"/>
                <w:lang w:eastAsia="ru-RU"/>
              </w:rPr>
            </w:pPr>
            <w:r w:rsidRPr="00E74803">
              <w:rPr>
                <w:rFonts w:asciiTheme="minorHAnsi" w:hAnsiTheme="minorHAnsi" w:cstheme="minorHAnsi"/>
                <w:color w:val="1F1F1F"/>
                <w:sz w:val="22"/>
                <w:lang w:eastAsia="ru-RU"/>
              </w:rPr>
              <w:t xml:space="preserve">5 programs aired </w:t>
            </w:r>
            <w:r w:rsidR="00023519">
              <w:rPr>
                <w:rFonts w:asciiTheme="minorHAnsi" w:hAnsiTheme="minorHAnsi" w:cstheme="minorHAnsi"/>
                <w:color w:val="1F1F1F"/>
                <w:sz w:val="22"/>
                <w:lang w:eastAsia="ru-RU"/>
              </w:rPr>
              <w:t xml:space="preserve">on </w:t>
            </w:r>
            <w:r w:rsidR="003B0DA8">
              <w:rPr>
                <w:rFonts w:asciiTheme="minorHAnsi" w:hAnsiTheme="minorHAnsi" w:cstheme="minorHAnsi"/>
                <w:color w:val="1F1F1F"/>
                <w:sz w:val="22"/>
                <w:lang w:eastAsia="ru-RU"/>
              </w:rPr>
              <w:t xml:space="preserve">the </w:t>
            </w:r>
            <w:r w:rsidR="00023519">
              <w:rPr>
                <w:rFonts w:asciiTheme="minorHAnsi" w:hAnsiTheme="minorHAnsi" w:cstheme="minorHAnsi"/>
                <w:color w:val="1F1F1F"/>
                <w:sz w:val="22"/>
                <w:lang w:eastAsia="ru-RU"/>
              </w:rPr>
              <w:t xml:space="preserve">radio </w:t>
            </w:r>
            <w:r w:rsidRPr="00E74803">
              <w:rPr>
                <w:rFonts w:asciiTheme="minorHAnsi" w:hAnsiTheme="minorHAnsi" w:cstheme="minorHAnsi"/>
                <w:color w:val="1F1F1F"/>
                <w:sz w:val="22"/>
                <w:lang w:eastAsia="ru-RU"/>
              </w:rPr>
              <w:t xml:space="preserve">at least 20 times during the </w:t>
            </w:r>
            <w:r w:rsidR="006451F2" w:rsidRPr="00E74803">
              <w:rPr>
                <w:rFonts w:asciiTheme="minorHAnsi" w:hAnsiTheme="minorHAnsi" w:cstheme="minorHAnsi"/>
                <w:color w:val="1F1F1F"/>
                <w:sz w:val="22"/>
                <w:lang w:eastAsia="ru-RU"/>
              </w:rPr>
              <w:t>contract.</w:t>
            </w:r>
            <w:r w:rsidRPr="00E74803">
              <w:rPr>
                <w:rFonts w:asciiTheme="minorHAnsi" w:hAnsiTheme="minorHAnsi" w:cstheme="minorHAnsi"/>
                <w:color w:val="1F1F1F"/>
                <w:sz w:val="22"/>
                <w:lang w:eastAsia="ru-RU"/>
              </w:rPr>
              <w:t xml:space="preserve"> </w:t>
            </w:r>
          </w:p>
          <w:p w14:paraId="0C0E3E8D" w14:textId="5C50C3F2" w:rsidR="00FE2FA3" w:rsidRDefault="00FE2FA3" w:rsidP="00C715E4">
            <w:pPr>
              <w:pStyle w:val="ListParagraph"/>
              <w:numPr>
                <w:ilvl w:val="0"/>
                <w:numId w:val="39"/>
              </w:numPr>
              <w:shd w:val="clear" w:color="auto" w:fill="FFFFFF"/>
              <w:spacing w:before="100" w:beforeAutospacing="1"/>
              <w:rPr>
                <w:rFonts w:asciiTheme="minorHAnsi" w:hAnsiTheme="minorHAnsi" w:cstheme="minorHAnsi"/>
                <w:color w:val="1F1F1F"/>
                <w:sz w:val="22"/>
                <w:lang w:eastAsia="ru-RU"/>
              </w:rPr>
            </w:pPr>
            <w:r>
              <w:rPr>
                <w:rFonts w:asciiTheme="minorHAnsi" w:hAnsiTheme="minorHAnsi" w:cstheme="minorHAnsi"/>
                <w:color w:val="1F1F1F"/>
                <w:sz w:val="22"/>
                <w:lang w:eastAsia="ru-RU"/>
              </w:rPr>
              <w:t>Collaboration with 6 public figures</w:t>
            </w:r>
            <w:r w:rsidR="00AE585C">
              <w:rPr>
                <w:rFonts w:asciiTheme="minorHAnsi" w:hAnsiTheme="minorHAnsi" w:cstheme="minorHAnsi"/>
                <w:color w:val="1F1F1F"/>
                <w:sz w:val="22"/>
                <w:lang w:eastAsia="ru-RU"/>
              </w:rPr>
              <w:t>: 6 posts</w:t>
            </w:r>
            <w:r w:rsidR="00BC13E6">
              <w:rPr>
                <w:rFonts w:asciiTheme="minorHAnsi" w:hAnsiTheme="minorHAnsi" w:cstheme="minorHAnsi"/>
                <w:color w:val="1F1F1F"/>
                <w:sz w:val="22"/>
                <w:lang w:eastAsia="ru-RU"/>
              </w:rPr>
              <w:t>/reels</w:t>
            </w:r>
            <w:r w:rsidR="00AE585C">
              <w:rPr>
                <w:rFonts w:asciiTheme="minorHAnsi" w:hAnsiTheme="minorHAnsi" w:cstheme="minorHAnsi"/>
                <w:color w:val="1F1F1F"/>
                <w:sz w:val="22"/>
                <w:lang w:eastAsia="ru-RU"/>
              </w:rPr>
              <w:t xml:space="preserve"> </w:t>
            </w:r>
            <w:r w:rsidR="004743DF">
              <w:rPr>
                <w:rFonts w:asciiTheme="minorHAnsi" w:hAnsiTheme="minorHAnsi" w:cstheme="minorHAnsi"/>
                <w:color w:val="1F1F1F"/>
                <w:sz w:val="22"/>
                <w:lang w:eastAsia="ru-RU"/>
              </w:rPr>
              <w:t xml:space="preserve">and </w:t>
            </w:r>
            <w:r w:rsidR="00AE585C">
              <w:rPr>
                <w:rFonts w:asciiTheme="minorHAnsi" w:hAnsiTheme="minorHAnsi" w:cstheme="minorHAnsi"/>
                <w:color w:val="1F1F1F"/>
                <w:sz w:val="22"/>
                <w:lang w:eastAsia="ru-RU"/>
              </w:rPr>
              <w:t xml:space="preserve">10 stories on their pages </w:t>
            </w:r>
          </w:p>
          <w:p w14:paraId="5DE323EF" w14:textId="42532037" w:rsidR="00C715E4" w:rsidRDefault="00DE1132" w:rsidP="001637F5">
            <w:pPr>
              <w:pStyle w:val="ListParagraph"/>
              <w:numPr>
                <w:ilvl w:val="0"/>
                <w:numId w:val="39"/>
              </w:numPr>
              <w:shd w:val="clear" w:color="auto" w:fill="FFFFFF"/>
              <w:spacing w:before="100" w:beforeAutospacing="1"/>
              <w:rPr>
                <w:rFonts w:asciiTheme="minorHAnsi" w:hAnsiTheme="minorHAnsi" w:cstheme="minorHAnsi"/>
                <w:color w:val="1F1F1F"/>
                <w:sz w:val="22"/>
                <w:lang w:eastAsia="ru-RU"/>
              </w:rPr>
            </w:pPr>
            <w:r w:rsidRPr="00DE1132">
              <w:rPr>
                <w:rFonts w:asciiTheme="minorHAnsi" w:hAnsiTheme="minorHAnsi" w:cstheme="minorHAnsi"/>
                <w:color w:val="1F1F1F"/>
                <w:sz w:val="22"/>
                <w:lang w:eastAsia="ru-RU"/>
              </w:rPr>
              <w:t>2</w:t>
            </w:r>
            <w:r w:rsidR="0039214A">
              <w:rPr>
                <w:rFonts w:asciiTheme="minorHAnsi" w:hAnsiTheme="minorHAnsi" w:cstheme="minorHAnsi"/>
                <w:color w:val="1F1F1F"/>
                <w:sz w:val="22"/>
                <w:lang w:eastAsia="ru-RU"/>
              </w:rPr>
              <w:t xml:space="preserve"> million</w:t>
            </w:r>
            <w:r w:rsidRPr="00DE1132">
              <w:rPr>
                <w:rFonts w:asciiTheme="minorHAnsi" w:hAnsiTheme="minorHAnsi" w:cstheme="minorHAnsi"/>
                <w:color w:val="1F1F1F"/>
                <w:sz w:val="22"/>
                <w:lang w:eastAsia="ru-RU"/>
              </w:rPr>
              <w:t xml:space="preserve"> people received an SMS in targeted areas on behalf of </w:t>
            </w:r>
            <w:r w:rsidR="004743DF">
              <w:rPr>
                <w:rFonts w:asciiTheme="minorHAnsi" w:hAnsiTheme="minorHAnsi" w:cstheme="minorHAnsi"/>
                <w:color w:val="1F1F1F"/>
                <w:sz w:val="22"/>
                <w:lang w:eastAsia="ru-RU"/>
              </w:rPr>
              <w:t xml:space="preserve">the </w:t>
            </w:r>
            <w:r w:rsidRPr="00DE1132">
              <w:rPr>
                <w:rFonts w:asciiTheme="minorHAnsi" w:hAnsiTheme="minorHAnsi" w:cstheme="minorHAnsi"/>
                <w:color w:val="1F1F1F"/>
                <w:sz w:val="22"/>
                <w:lang w:eastAsia="ru-RU"/>
              </w:rPr>
              <w:t>Ministry of Justice</w:t>
            </w:r>
          </w:p>
          <w:p w14:paraId="32278030" w14:textId="199354ED" w:rsidR="00A36794" w:rsidRDefault="00A36794" w:rsidP="001637F5">
            <w:pPr>
              <w:pStyle w:val="ListParagraph"/>
              <w:numPr>
                <w:ilvl w:val="0"/>
                <w:numId w:val="39"/>
              </w:numPr>
              <w:shd w:val="clear" w:color="auto" w:fill="FFFFFF"/>
              <w:spacing w:before="100" w:beforeAutospacing="1"/>
              <w:rPr>
                <w:rFonts w:asciiTheme="minorHAnsi" w:hAnsiTheme="minorHAnsi" w:cstheme="minorHAnsi"/>
                <w:color w:val="1F1F1F"/>
                <w:sz w:val="22"/>
                <w:lang w:eastAsia="ru-RU"/>
              </w:rPr>
            </w:pPr>
            <w:r>
              <w:rPr>
                <w:rFonts w:asciiTheme="minorHAnsi" w:hAnsiTheme="minorHAnsi" w:cstheme="minorHAnsi"/>
                <w:color w:val="1F1F1F"/>
                <w:sz w:val="22"/>
                <w:lang w:eastAsia="ru-RU"/>
              </w:rPr>
              <w:t>Feedback from the population in the target district</w:t>
            </w:r>
            <w:r w:rsidR="0039214A">
              <w:rPr>
                <w:rFonts w:asciiTheme="minorHAnsi" w:hAnsiTheme="minorHAnsi" w:cstheme="minorHAnsi"/>
                <w:color w:val="1F1F1F"/>
                <w:sz w:val="22"/>
                <w:lang w:eastAsia="ru-RU"/>
              </w:rPr>
              <w:t>s</w:t>
            </w:r>
            <w:r>
              <w:rPr>
                <w:rFonts w:asciiTheme="minorHAnsi" w:hAnsiTheme="minorHAnsi" w:cstheme="minorHAnsi"/>
                <w:color w:val="1F1F1F"/>
                <w:sz w:val="22"/>
                <w:lang w:eastAsia="ru-RU"/>
              </w:rPr>
              <w:t xml:space="preserve"> on the SMS campaign </w:t>
            </w:r>
          </w:p>
          <w:p w14:paraId="6A934297" w14:textId="187D5A5F" w:rsidR="00242775" w:rsidRDefault="00242775" w:rsidP="001637F5">
            <w:pPr>
              <w:pStyle w:val="ListParagraph"/>
              <w:numPr>
                <w:ilvl w:val="0"/>
                <w:numId w:val="39"/>
              </w:numPr>
              <w:shd w:val="clear" w:color="auto" w:fill="FFFFFF"/>
              <w:spacing w:before="100" w:beforeAutospacing="1"/>
              <w:rPr>
                <w:rFonts w:asciiTheme="minorHAnsi" w:hAnsiTheme="minorHAnsi" w:cstheme="minorHAnsi"/>
                <w:color w:val="1F1F1F"/>
                <w:sz w:val="22"/>
                <w:lang w:eastAsia="ru-RU"/>
              </w:rPr>
            </w:pPr>
            <w:r w:rsidRPr="00242775">
              <w:rPr>
                <w:rFonts w:asciiTheme="minorHAnsi" w:hAnsiTheme="minorHAnsi" w:cstheme="minorHAnsi"/>
                <w:color w:val="1F1F1F"/>
                <w:sz w:val="22"/>
                <w:lang w:eastAsia="ru-RU"/>
              </w:rPr>
              <w:t xml:space="preserve">One 2-minute video </w:t>
            </w:r>
            <w:r w:rsidR="00656477">
              <w:rPr>
                <w:rFonts w:asciiTheme="minorHAnsi" w:hAnsiTheme="minorHAnsi" w:cstheme="minorHAnsi"/>
                <w:color w:val="1F1F1F"/>
                <w:sz w:val="22"/>
                <w:lang w:eastAsia="ru-RU"/>
              </w:rPr>
              <w:t xml:space="preserve">developed and </w:t>
            </w:r>
            <w:r w:rsidRPr="00242775">
              <w:rPr>
                <w:rFonts w:asciiTheme="minorHAnsi" w:hAnsiTheme="minorHAnsi" w:cstheme="minorHAnsi"/>
                <w:color w:val="1F1F1F"/>
                <w:sz w:val="22"/>
                <w:lang w:eastAsia="ru-RU"/>
              </w:rPr>
              <w:t xml:space="preserve">circulated on </w:t>
            </w:r>
            <w:r w:rsidR="003B0DA8">
              <w:rPr>
                <w:rFonts w:asciiTheme="minorHAnsi" w:hAnsiTheme="minorHAnsi" w:cstheme="minorHAnsi"/>
                <w:color w:val="1F1F1F"/>
                <w:sz w:val="22"/>
                <w:lang w:eastAsia="ru-RU"/>
              </w:rPr>
              <w:t xml:space="preserve">the </w:t>
            </w:r>
            <w:r>
              <w:rPr>
                <w:rFonts w:asciiTheme="minorHAnsi" w:hAnsiTheme="minorHAnsi" w:cstheme="minorHAnsi"/>
                <w:color w:val="1F1F1F"/>
                <w:sz w:val="22"/>
                <w:lang w:eastAsia="ru-RU"/>
              </w:rPr>
              <w:t>Mobile CR office</w:t>
            </w:r>
            <w:r w:rsidR="00656477">
              <w:rPr>
                <w:rFonts w:asciiTheme="minorHAnsi" w:hAnsiTheme="minorHAnsi" w:cstheme="minorHAnsi"/>
                <w:color w:val="1F1F1F"/>
                <w:sz w:val="22"/>
                <w:lang w:eastAsia="ru-RU"/>
              </w:rPr>
              <w:t xml:space="preserve">, </w:t>
            </w:r>
            <w:r w:rsidR="006451F2">
              <w:rPr>
                <w:rFonts w:asciiTheme="minorHAnsi" w:hAnsiTheme="minorHAnsi" w:cstheme="minorHAnsi"/>
                <w:color w:val="1F1F1F"/>
                <w:sz w:val="22"/>
                <w:lang w:eastAsia="ru-RU"/>
              </w:rPr>
              <w:t>boosted.</w:t>
            </w:r>
          </w:p>
          <w:p w14:paraId="0AED4A10" w14:textId="1C00B878" w:rsidR="00C715E4" w:rsidRDefault="000B28B9" w:rsidP="00C715E4">
            <w:pPr>
              <w:pStyle w:val="ListParagraph"/>
              <w:numPr>
                <w:ilvl w:val="0"/>
                <w:numId w:val="39"/>
              </w:numPr>
              <w:shd w:val="clear" w:color="auto" w:fill="FFFFFF"/>
              <w:spacing w:before="100" w:beforeAutospacing="1"/>
              <w:rPr>
                <w:rFonts w:asciiTheme="minorHAnsi" w:hAnsiTheme="minorHAnsi" w:cstheme="minorHAnsi"/>
                <w:color w:val="1F1F1F"/>
                <w:sz w:val="22"/>
                <w:lang w:eastAsia="ru-RU"/>
              </w:rPr>
            </w:pPr>
            <w:r>
              <w:rPr>
                <w:rFonts w:asciiTheme="minorHAnsi" w:hAnsiTheme="minorHAnsi" w:cstheme="minorHAnsi"/>
                <w:color w:val="1F1F1F"/>
                <w:sz w:val="22"/>
                <w:lang w:eastAsia="ru-RU"/>
              </w:rPr>
              <w:t>W</w:t>
            </w:r>
            <w:r w:rsidR="00C715E4">
              <w:rPr>
                <w:rFonts w:asciiTheme="minorHAnsi" w:hAnsiTheme="minorHAnsi" w:cstheme="minorHAnsi"/>
                <w:color w:val="1F1F1F"/>
                <w:sz w:val="22"/>
                <w:lang w:eastAsia="ru-RU"/>
              </w:rPr>
              <w:t>orkshop on social media management</w:t>
            </w:r>
            <w:r>
              <w:rPr>
                <w:rFonts w:asciiTheme="minorHAnsi" w:hAnsiTheme="minorHAnsi" w:cstheme="minorHAnsi"/>
                <w:color w:val="1F1F1F"/>
                <w:sz w:val="22"/>
                <w:lang w:eastAsia="ru-RU"/>
              </w:rPr>
              <w:t xml:space="preserve"> organized</w:t>
            </w:r>
            <w:r w:rsidR="00C715E4">
              <w:rPr>
                <w:rFonts w:asciiTheme="minorHAnsi" w:hAnsiTheme="minorHAnsi" w:cstheme="minorHAnsi"/>
                <w:color w:val="1F1F1F"/>
                <w:sz w:val="22"/>
                <w:lang w:eastAsia="ru-RU"/>
              </w:rPr>
              <w:t xml:space="preserve"> in regions </w:t>
            </w:r>
            <w:r>
              <w:rPr>
                <w:rFonts w:asciiTheme="minorHAnsi" w:hAnsiTheme="minorHAnsi" w:cstheme="minorHAnsi"/>
                <w:color w:val="1F1F1F"/>
                <w:sz w:val="22"/>
                <w:lang w:eastAsia="ru-RU"/>
              </w:rPr>
              <w:t xml:space="preserve">with specified facilities and </w:t>
            </w:r>
            <w:r w:rsidR="006451F2">
              <w:rPr>
                <w:rFonts w:asciiTheme="minorHAnsi" w:hAnsiTheme="minorHAnsi" w:cstheme="minorHAnsi"/>
                <w:color w:val="1F1F1F"/>
                <w:sz w:val="22"/>
                <w:lang w:eastAsia="ru-RU"/>
              </w:rPr>
              <w:t>agenda.</w:t>
            </w:r>
          </w:p>
          <w:p w14:paraId="0F742463" w14:textId="62B191C8" w:rsidR="001637F5" w:rsidRDefault="00AE585C" w:rsidP="00DE1132">
            <w:pPr>
              <w:pStyle w:val="ListParagraph"/>
              <w:numPr>
                <w:ilvl w:val="0"/>
                <w:numId w:val="39"/>
              </w:numPr>
              <w:shd w:val="clear" w:color="auto" w:fill="FFFFFF"/>
              <w:spacing w:before="100" w:beforeAutospacing="1"/>
              <w:rPr>
                <w:rFonts w:asciiTheme="minorHAnsi" w:hAnsiTheme="minorHAnsi" w:cstheme="minorHAnsi"/>
                <w:color w:val="1F1F1F"/>
                <w:sz w:val="22"/>
                <w:lang w:eastAsia="ru-RU"/>
              </w:rPr>
            </w:pPr>
            <w:r>
              <w:rPr>
                <w:rFonts w:asciiTheme="minorHAnsi" w:hAnsiTheme="minorHAnsi" w:cstheme="minorHAnsi"/>
                <w:color w:val="1F1F1F"/>
                <w:sz w:val="22"/>
                <w:lang w:eastAsia="ru-RU"/>
              </w:rPr>
              <w:t>10 articles are developed</w:t>
            </w:r>
            <w:r w:rsidR="000B28B9">
              <w:rPr>
                <w:rFonts w:asciiTheme="minorHAnsi" w:hAnsiTheme="minorHAnsi" w:cstheme="minorHAnsi"/>
                <w:color w:val="1F1F1F"/>
                <w:sz w:val="22"/>
                <w:lang w:eastAsia="ru-RU"/>
              </w:rPr>
              <w:t>, posted</w:t>
            </w:r>
            <w:r w:rsidR="003B0DA8">
              <w:rPr>
                <w:rFonts w:asciiTheme="minorHAnsi" w:hAnsiTheme="minorHAnsi" w:cstheme="minorHAnsi"/>
                <w:color w:val="1F1F1F"/>
                <w:sz w:val="22"/>
                <w:lang w:eastAsia="ru-RU"/>
              </w:rPr>
              <w:t>,</w:t>
            </w:r>
            <w:r w:rsidR="000B28B9">
              <w:rPr>
                <w:rFonts w:asciiTheme="minorHAnsi" w:hAnsiTheme="minorHAnsi" w:cstheme="minorHAnsi"/>
                <w:color w:val="1F1F1F"/>
                <w:sz w:val="22"/>
                <w:lang w:eastAsia="ru-RU"/>
              </w:rPr>
              <w:t xml:space="preserve"> and boosted by the media </w:t>
            </w:r>
            <w:r w:rsidR="006451F2">
              <w:rPr>
                <w:rFonts w:asciiTheme="minorHAnsi" w:hAnsiTheme="minorHAnsi" w:cstheme="minorHAnsi"/>
                <w:color w:val="1F1F1F"/>
                <w:sz w:val="22"/>
                <w:lang w:eastAsia="ru-RU"/>
              </w:rPr>
              <w:t>agency.</w:t>
            </w:r>
          </w:p>
          <w:p w14:paraId="6488934F" w14:textId="70FCF242" w:rsidR="00AE249F" w:rsidRDefault="00AE249F" w:rsidP="00DE1132">
            <w:pPr>
              <w:pStyle w:val="ListParagraph"/>
              <w:numPr>
                <w:ilvl w:val="0"/>
                <w:numId w:val="39"/>
              </w:numPr>
              <w:shd w:val="clear" w:color="auto" w:fill="FFFFFF"/>
              <w:spacing w:before="100" w:beforeAutospacing="1"/>
              <w:rPr>
                <w:rFonts w:asciiTheme="minorHAnsi" w:hAnsiTheme="minorHAnsi" w:cstheme="minorHAnsi"/>
                <w:color w:val="1F1F1F"/>
                <w:sz w:val="22"/>
                <w:lang w:eastAsia="ru-RU"/>
              </w:rPr>
            </w:pPr>
            <w:r>
              <w:rPr>
                <w:rFonts w:asciiTheme="minorHAnsi" w:hAnsiTheme="minorHAnsi" w:cstheme="minorHAnsi"/>
                <w:color w:val="1F1F1F"/>
                <w:sz w:val="22"/>
                <w:lang w:eastAsia="ru-RU"/>
              </w:rPr>
              <w:t xml:space="preserve">20 </w:t>
            </w:r>
            <w:r w:rsidR="00E17544">
              <w:rPr>
                <w:rFonts w:asciiTheme="minorHAnsi" w:hAnsiTheme="minorHAnsi" w:cstheme="minorHAnsi"/>
                <w:color w:val="1F1F1F"/>
                <w:sz w:val="22"/>
                <w:lang w:eastAsia="ru-RU"/>
              </w:rPr>
              <w:t>Facebook posts and 2</w:t>
            </w:r>
            <w:r w:rsidR="00552395">
              <w:rPr>
                <w:rFonts w:asciiTheme="minorHAnsi" w:hAnsiTheme="minorHAnsi" w:cstheme="minorHAnsi"/>
                <w:color w:val="1F1F1F"/>
                <w:sz w:val="22"/>
                <w:lang w:eastAsia="ru-RU"/>
              </w:rPr>
              <w:t xml:space="preserve">0 tweets </w:t>
            </w:r>
            <w:r w:rsidR="00E17544">
              <w:rPr>
                <w:rFonts w:asciiTheme="minorHAnsi" w:hAnsiTheme="minorHAnsi" w:cstheme="minorHAnsi"/>
                <w:color w:val="1F1F1F"/>
                <w:sz w:val="22"/>
                <w:lang w:eastAsia="ru-RU"/>
              </w:rPr>
              <w:t xml:space="preserve">on </w:t>
            </w:r>
            <w:r w:rsidR="00F33CFA">
              <w:rPr>
                <w:rFonts w:asciiTheme="minorHAnsi" w:hAnsiTheme="minorHAnsi" w:cstheme="minorHAnsi"/>
                <w:color w:val="1F1F1F"/>
                <w:sz w:val="22"/>
                <w:lang w:eastAsia="ru-RU"/>
              </w:rPr>
              <w:t xml:space="preserve">the </w:t>
            </w:r>
            <w:r w:rsidR="00E17544">
              <w:rPr>
                <w:rFonts w:asciiTheme="minorHAnsi" w:hAnsiTheme="minorHAnsi" w:cstheme="minorHAnsi"/>
                <w:color w:val="1F1F1F"/>
                <w:sz w:val="22"/>
                <w:lang w:eastAsia="ru-RU"/>
              </w:rPr>
              <w:t xml:space="preserve">organization’s social pages </w:t>
            </w:r>
          </w:p>
          <w:p w14:paraId="45D81059" w14:textId="732B50F3" w:rsidR="0038171F" w:rsidRPr="001637F5" w:rsidRDefault="009E49EC" w:rsidP="00DE1132">
            <w:pPr>
              <w:pStyle w:val="ListParagraph"/>
              <w:numPr>
                <w:ilvl w:val="0"/>
                <w:numId w:val="39"/>
              </w:numPr>
              <w:shd w:val="clear" w:color="auto" w:fill="FFFFFF"/>
              <w:spacing w:before="100" w:beforeAutospacing="1"/>
              <w:rPr>
                <w:rFonts w:asciiTheme="minorHAnsi" w:hAnsiTheme="minorHAnsi" w:cstheme="minorHAnsi"/>
                <w:color w:val="1F1F1F"/>
                <w:sz w:val="22"/>
                <w:lang w:eastAsia="ru-RU"/>
              </w:rPr>
            </w:pPr>
            <w:r w:rsidRPr="001637F5">
              <w:rPr>
                <w:rFonts w:asciiTheme="minorHAnsi" w:hAnsiTheme="minorHAnsi" w:cstheme="minorHAnsi"/>
                <w:color w:val="1F1F1F"/>
                <w:sz w:val="22"/>
                <w:lang w:eastAsia="ru-RU"/>
              </w:rPr>
              <w:t>Final report is submitted</w:t>
            </w:r>
            <w:r w:rsidR="00076A52">
              <w:rPr>
                <w:rFonts w:asciiTheme="minorHAnsi" w:hAnsiTheme="minorHAnsi" w:cstheme="minorHAnsi"/>
                <w:color w:val="1F1F1F"/>
                <w:sz w:val="22"/>
                <w:lang w:eastAsia="ru-RU"/>
              </w:rPr>
              <w:t xml:space="preserve"> in Russian, English </w:t>
            </w:r>
          </w:p>
        </w:tc>
        <w:tc>
          <w:tcPr>
            <w:tcW w:w="749" w:type="pct"/>
            <w:tcBorders>
              <w:top w:val="single" w:sz="4" w:space="0" w:color="000000"/>
              <w:left w:val="single" w:sz="4" w:space="0" w:color="000000"/>
              <w:bottom w:val="single" w:sz="4" w:space="0" w:color="000000"/>
              <w:right w:val="single" w:sz="4" w:space="0" w:color="000000"/>
            </w:tcBorders>
            <w:vAlign w:val="center"/>
          </w:tcPr>
          <w:p w14:paraId="0CF7F23D" w14:textId="7064C784" w:rsidR="0038171F" w:rsidRDefault="00226426" w:rsidP="00722BF3">
            <w:pPr>
              <w:tabs>
                <w:tab w:val="left" w:pos="284"/>
              </w:tabs>
              <w:jc w:val="center"/>
              <w:rPr>
                <w:rFonts w:asciiTheme="minorHAnsi" w:eastAsia="Calibri" w:hAnsiTheme="minorHAnsi" w:cstheme="minorHAnsi"/>
                <w:spacing w:val="-3"/>
                <w:sz w:val="22"/>
                <w:szCs w:val="22"/>
              </w:rPr>
            </w:pPr>
            <w:r>
              <w:rPr>
                <w:rFonts w:asciiTheme="minorHAnsi" w:eastAsia="Calibri" w:hAnsiTheme="minorHAnsi" w:cstheme="minorHAnsi"/>
                <w:spacing w:val="-3"/>
                <w:sz w:val="22"/>
                <w:szCs w:val="22"/>
              </w:rPr>
              <w:t xml:space="preserve">November </w:t>
            </w:r>
            <w:r w:rsidR="0038171F">
              <w:rPr>
                <w:rFonts w:asciiTheme="minorHAnsi" w:eastAsia="Calibri" w:hAnsiTheme="minorHAnsi" w:cstheme="minorHAnsi"/>
                <w:spacing w:val="-3"/>
                <w:sz w:val="22"/>
                <w:szCs w:val="22"/>
              </w:rPr>
              <w:t xml:space="preserve"> </w:t>
            </w:r>
          </w:p>
          <w:p w14:paraId="1F14C1B7" w14:textId="10098F76" w:rsidR="0038171F" w:rsidRPr="00CF1BA9" w:rsidRDefault="0038171F" w:rsidP="00722BF3">
            <w:pPr>
              <w:tabs>
                <w:tab w:val="left" w:pos="284"/>
              </w:tabs>
              <w:jc w:val="center"/>
              <w:rPr>
                <w:rFonts w:asciiTheme="minorHAnsi" w:eastAsia="Calibri" w:hAnsiTheme="minorHAnsi" w:cstheme="minorHAnsi"/>
                <w:spacing w:val="-3"/>
                <w:sz w:val="22"/>
                <w:szCs w:val="22"/>
              </w:rPr>
            </w:pPr>
            <w:r>
              <w:rPr>
                <w:rFonts w:asciiTheme="minorHAnsi" w:eastAsia="Calibri" w:hAnsiTheme="minorHAnsi" w:cstheme="minorHAnsi"/>
                <w:spacing w:val="-3"/>
                <w:sz w:val="22"/>
                <w:szCs w:val="22"/>
              </w:rPr>
              <w:t>202</w:t>
            </w:r>
            <w:r w:rsidR="004743DF">
              <w:rPr>
                <w:rFonts w:asciiTheme="minorHAnsi" w:eastAsia="Calibri" w:hAnsiTheme="minorHAnsi" w:cstheme="minorHAnsi"/>
                <w:spacing w:val="-3"/>
                <w:sz w:val="22"/>
                <w:szCs w:val="22"/>
              </w:rPr>
              <w:t>4</w:t>
            </w:r>
          </w:p>
        </w:tc>
      </w:tr>
    </w:tbl>
    <w:p w14:paraId="527A6339" w14:textId="77777777" w:rsidR="00076804" w:rsidRPr="005817C7" w:rsidRDefault="00076804" w:rsidP="005817C7">
      <w:pPr>
        <w:jc w:val="both"/>
        <w:rPr>
          <w:rFonts w:asciiTheme="minorHAnsi" w:eastAsia="Calibri" w:hAnsiTheme="minorHAnsi" w:cstheme="minorHAnsi"/>
          <w:spacing w:val="-3"/>
          <w:sz w:val="22"/>
        </w:rPr>
      </w:pPr>
    </w:p>
    <w:p w14:paraId="176591F5" w14:textId="273FE650" w:rsidR="00781F8F" w:rsidRPr="005817C7" w:rsidRDefault="00D0012D" w:rsidP="005817C7">
      <w:pPr>
        <w:pStyle w:val="ListParagraph"/>
        <w:numPr>
          <w:ilvl w:val="0"/>
          <w:numId w:val="50"/>
        </w:numPr>
        <w:rPr>
          <w:rFonts w:asciiTheme="minorHAnsi" w:hAnsiTheme="minorHAnsi" w:cstheme="minorHAnsi"/>
          <w:b/>
          <w:bCs/>
        </w:rPr>
      </w:pPr>
      <w:r w:rsidRPr="005817C7">
        <w:rPr>
          <w:rFonts w:asciiTheme="minorHAnsi" w:hAnsiTheme="minorHAnsi" w:cstheme="minorHAnsi"/>
          <w:b/>
          <w:bCs/>
        </w:rPr>
        <w:t>Required qualifications</w:t>
      </w:r>
      <w:r w:rsidR="007A246C" w:rsidRPr="005817C7">
        <w:rPr>
          <w:rFonts w:asciiTheme="minorHAnsi" w:hAnsiTheme="minorHAnsi" w:cstheme="minorHAnsi"/>
          <w:b/>
          <w:bCs/>
        </w:rPr>
        <w:t xml:space="preserve"> for company/organization</w:t>
      </w:r>
    </w:p>
    <w:p w14:paraId="6E4527EF" w14:textId="2877CFA4" w:rsidR="00D0012D" w:rsidRPr="00C0466F" w:rsidRDefault="00D0012D" w:rsidP="00781F8F">
      <w:pPr>
        <w:pStyle w:val="NoSpacing"/>
        <w:jc w:val="both"/>
        <w:rPr>
          <w:rFonts w:cstheme="minorHAnsi"/>
        </w:rPr>
      </w:pPr>
      <w:r w:rsidRPr="00C0466F">
        <w:rPr>
          <w:rFonts w:cstheme="minorHAnsi"/>
        </w:rPr>
        <w:t>Interested bidders should meet the following requirements:</w:t>
      </w:r>
    </w:p>
    <w:p w14:paraId="5FE92240" w14:textId="1931DAEE" w:rsidR="002D62B3" w:rsidRPr="008E5C3B" w:rsidRDefault="00D0012D" w:rsidP="003F7B25">
      <w:pPr>
        <w:pStyle w:val="NoSpacing"/>
        <w:numPr>
          <w:ilvl w:val="0"/>
          <w:numId w:val="11"/>
        </w:numPr>
        <w:jc w:val="both"/>
        <w:rPr>
          <w:rFonts w:cstheme="minorHAnsi"/>
          <w:u w:val="single"/>
        </w:rPr>
      </w:pPr>
      <w:r w:rsidRPr="00C0466F">
        <w:rPr>
          <w:rFonts w:cstheme="minorHAnsi"/>
        </w:rPr>
        <w:t xml:space="preserve">At least </w:t>
      </w:r>
      <w:r w:rsidR="002D62B3" w:rsidRPr="00C0466F">
        <w:rPr>
          <w:rFonts w:cstheme="minorHAnsi"/>
        </w:rPr>
        <w:t xml:space="preserve">5 years of experience in </w:t>
      </w:r>
      <w:r w:rsidR="000756E8">
        <w:rPr>
          <w:rFonts w:eastAsia="Calibri" w:cstheme="minorHAnsi"/>
          <w:spacing w:val="-3"/>
        </w:rPr>
        <w:t>leading information campaigns</w:t>
      </w:r>
      <w:r w:rsidR="000756E8" w:rsidRPr="00C0466F">
        <w:rPr>
          <w:rFonts w:cstheme="minorHAnsi"/>
        </w:rPr>
        <w:t xml:space="preserve"> </w:t>
      </w:r>
      <w:r w:rsidR="000756E8">
        <w:rPr>
          <w:rFonts w:cstheme="minorHAnsi"/>
        </w:rPr>
        <w:t>and capacity-building</w:t>
      </w:r>
      <w:r w:rsidR="002D62B3" w:rsidRPr="00C0466F">
        <w:rPr>
          <w:rFonts w:cstheme="minorHAnsi"/>
        </w:rPr>
        <w:t xml:space="preserve"> </w:t>
      </w:r>
      <w:r w:rsidR="00431AB4" w:rsidRPr="00C0466F">
        <w:rPr>
          <w:rFonts w:cstheme="minorHAnsi"/>
        </w:rPr>
        <w:t>activities (</w:t>
      </w:r>
      <w:r w:rsidR="002D62B3" w:rsidRPr="008E5C3B">
        <w:rPr>
          <w:rFonts w:cstheme="minorHAnsi"/>
          <w:u w:val="single"/>
        </w:rPr>
        <w:t>list of similar projects implemented should be attached</w:t>
      </w:r>
      <w:r w:rsidR="00781F8F">
        <w:rPr>
          <w:rFonts w:cstheme="minorHAnsi"/>
          <w:u w:val="single"/>
        </w:rPr>
        <w:t xml:space="preserve"> to the portfolio of the company</w:t>
      </w:r>
      <w:r w:rsidR="000756E8">
        <w:rPr>
          <w:rFonts w:cstheme="minorHAnsi"/>
          <w:u w:val="single"/>
        </w:rPr>
        <w:t xml:space="preserve">. </w:t>
      </w:r>
      <w:r w:rsidR="000756E8">
        <w:rPr>
          <w:rFonts w:eastAsia="Calibri" w:cstheme="minorHAnsi"/>
          <w:spacing w:val="-3"/>
          <w:u w:val="single"/>
        </w:rPr>
        <w:t>A</w:t>
      </w:r>
      <w:r w:rsidR="000756E8" w:rsidRPr="00650E30">
        <w:rPr>
          <w:rFonts w:eastAsia="Calibri" w:cstheme="minorHAnsi"/>
          <w:spacing w:val="-3"/>
          <w:u w:val="single"/>
        </w:rPr>
        <w:t>t least two recommendation letters to be attached</w:t>
      </w:r>
      <w:r w:rsidR="002D62B3" w:rsidRPr="008E5C3B">
        <w:rPr>
          <w:rFonts w:cstheme="minorHAnsi"/>
          <w:u w:val="single"/>
        </w:rPr>
        <w:t>)</w:t>
      </w:r>
    </w:p>
    <w:p w14:paraId="6E19E6BF" w14:textId="51329CB7" w:rsidR="00D0012D" w:rsidRPr="008E5C3B" w:rsidRDefault="00730760" w:rsidP="003F7B25">
      <w:pPr>
        <w:pStyle w:val="NoSpacing"/>
        <w:numPr>
          <w:ilvl w:val="0"/>
          <w:numId w:val="11"/>
        </w:numPr>
        <w:jc w:val="both"/>
        <w:rPr>
          <w:rFonts w:cstheme="minorHAnsi"/>
          <w:u w:val="single"/>
        </w:rPr>
      </w:pPr>
      <w:r w:rsidRPr="00C0466F">
        <w:rPr>
          <w:rFonts w:cstheme="minorHAnsi"/>
        </w:rPr>
        <w:t xml:space="preserve">2 years of work experience with international </w:t>
      </w:r>
      <w:r w:rsidR="00FC21F5" w:rsidRPr="00C0466F">
        <w:rPr>
          <w:rFonts w:cstheme="minorHAnsi"/>
        </w:rPr>
        <w:t>organizations</w:t>
      </w:r>
      <w:r w:rsidR="003B120E">
        <w:rPr>
          <w:rFonts w:cstheme="minorHAnsi"/>
        </w:rPr>
        <w:t xml:space="preserve"> and</w:t>
      </w:r>
      <w:r w:rsidRPr="00C0466F">
        <w:rPr>
          <w:rFonts w:cstheme="minorHAnsi"/>
        </w:rPr>
        <w:t xml:space="preserve"> government </w:t>
      </w:r>
      <w:r w:rsidR="00BB5C1D">
        <w:rPr>
          <w:rFonts w:cstheme="minorHAnsi"/>
        </w:rPr>
        <w:t xml:space="preserve">institutions </w:t>
      </w:r>
    </w:p>
    <w:p w14:paraId="0A67BC5D" w14:textId="7106757B" w:rsidR="004B36D1" w:rsidRPr="001B49F9" w:rsidRDefault="00D0012D" w:rsidP="003F7B25">
      <w:pPr>
        <w:pStyle w:val="NoSpacing"/>
        <w:numPr>
          <w:ilvl w:val="0"/>
          <w:numId w:val="11"/>
        </w:numPr>
        <w:jc w:val="both"/>
        <w:rPr>
          <w:rFonts w:cstheme="minorHAnsi"/>
          <w:u w:val="single"/>
        </w:rPr>
      </w:pPr>
      <w:r w:rsidRPr="00C0466F">
        <w:rPr>
          <w:rFonts w:cstheme="minorHAnsi"/>
        </w:rPr>
        <w:t xml:space="preserve">Availability of </w:t>
      </w:r>
      <w:r w:rsidR="00535706" w:rsidRPr="00C0466F">
        <w:rPr>
          <w:rFonts w:cstheme="minorHAnsi"/>
        </w:rPr>
        <w:t xml:space="preserve">at least 3 </w:t>
      </w:r>
      <w:r w:rsidR="00A431D4" w:rsidRPr="00C0466F">
        <w:rPr>
          <w:rFonts w:cstheme="minorHAnsi"/>
        </w:rPr>
        <w:t xml:space="preserve">key </w:t>
      </w:r>
      <w:r w:rsidRPr="00C0466F">
        <w:rPr>
          <w:rFonts w:cstheme="minorHAnsi"/>
        </w:rPr>
        <w:t>qualified experts/staff</w:t>
      </w:r>
      <w:r w:rsidR="00A431D4" w:rsidRPr="00651A53">
        <w:rPr>
          <w:rFonts w:cstheme="minorHAnsi"/>
          <w:b/>
          <w:bCs/>
        </w:rPr>
        <w:t>*</w:t>
      </w:r>
      <w:r w:rsidRPr="00C0466F">
        <w:rPr>
          <w:rFonts w:cstheme="minorHAnsi"/>
        </w:rPr>
        <w:t xml:space="preserve"> </w:t>
      </w:r>
      <w:r w:rsidR="004B36D1" w:rsidRPr="00C0466F">
        <w:rPr>
          <w:rFonts w:cstheme="minorHAnsi"/>
        </w:rPr>
        <w:t xml:space="preserve">with proven administrative and programmatic competencies for the delivery of services meeting the requirements of the present ToR </w:t>
      </w:r>
      <w:r w:rsidR="004B36D1" w:rsidRPr="001B49F9">
        <w:rPr>
          <w:rFonts w:cstheme="minorHAnsi"/>
          <w:u w:val="single"/>
        </w:rPr>
        <w:t>(CV</w:t>
      </w:r>
      <w:r w:rsidR="00A574F3">
        <w:rPr>
          <w:rFonts w:cstheme="minorHAnsi"/>
          <w:u w:val="single"/>
        </w:rPr>
        <w:t>s</w:t>
      </w:r>
      <w:r w:rsidR="004B36D1" w:rsidRPr="001B49F9">
        <w:rPr>
          <w:rFonts w:cstheme="minorHAnsi"/>
          <w:u w:val="single"/>
        </w:rPr>
        <w:t xml:space="preserve"> shall be attached): </w:t>
      </w:r>
    </w:p>
    <w:p w14:paraId="3090C1C8" w14:textId="7338D42F" w:rsidR="004232C1" w:rsidRPr="004232C1" w:rsidRDefault="004232C1" w:rsidP="003F7B25">
      <w:pPr>
        <w:numPr>
          <w:ilvl w:val="1"/>
          <w:numId w:val="9"/>
        </w:numPr>
        <w:ind w:left="1080"/>
        <w:jc w:val="both"/>
        <w:rPr>
          <w:rFonts w:asciiTheme="minorHAnsi" w:eastAsia="Calibri" w:hAnsiTheme="minorHAnsi" w:cstheme="minorHAnsi"/>
          <w:sz w:val="22"/>
          <w:szCs w:val="22"/>
        </w:rPr>
      </w:pPr>
      <w:r w:rsidRPr="004232C1">
        <w:rPr>
          <w:rFonts w:asciiTheme="minorHAnsi" w:eastAsia="Calibri" w:hAnsiTheme="minorHAnsi" w:cstheme="minorHAnsi"/>
          <w:b/>
          <w:bCs/>
          <w:sz w:val="22"/>
          <w:szCs w:val="22"/>
        </w:rPr>
        <w:t>Project Manager:</w:t>
      </w:r>
      <w:r w:rsidRPr="004232C1">
        <w:rPr>
          <w:rFonts w:asciiTheme="minorHAnsi" w:eastAsia="Calibri" w:hAnsiTheme="minorHAnsi" w:cstheme="minorHAnsi"/>
          <w:sz w:val="22"/>
          <w:szCs w:val="22"/>
        </w:rPr>
        <w:t xml:space="preserve"> </w:t>
      </w:r>
      <w:r w:rsidRPr="0053561C">
        <w:rPr>
          <w:rFonts w:asciiTheme="minorHAnsi" w:eastAsiaTheme="minorHAnsi" w:hAnsiTheme="minorHAnsi" w:cstheme="minorHAnsi"/>
          <w:sz w:val="22"/>
          <w:szCs w:val="22"/>
          <w:lang w:eastAsia="en-US"/>
        </w:rPr>
        <w:t xml:space="preserve">Availability of a qualified specialist with at least 5 years </w:t>
      </w:r>
      <w:r w:rsidR="00FA5834" w:rsidRPr="0053561C">
        <w:rPr>
          <w:rFonts w:asciiTheme="minorHAnsi" w:eastAsiaTheme="minorHAnsi" w:hAnsiTheme="minorHAnsi" w:cstheme="minorHAnsi"/>
          <w:sz w:val="22"/>
          <w:szCs w:val="22"/>
          <w:lang w:eastAsia="en-US"/>
        </w:rPr>
        <w:t xml:space="preserve">of </w:t>
      </w:r>
      <w:r w:rsidRPr="0053561C">
        <w:rPr>
          <w:rFonts w:asciiTheme="minorHAnsi" w:eastAsiaTheme="minorHAnsi" w:hAnsiTheme="minorHAnsi" w:cstheme="minorHAnsi"/>
          <w:sz w:val="22"/>
          <w:szCs w:val="22"/>
          <w:lang w:eastAsia="en-US"/>
        </w:rPr>
        <w:t xml:space="preserve">demonstrated experience in working with </w:t>
      </w:r>
      <w:r w:rsidR="00F1742C">
        <w:rPr>
          <w:rFonts w:asciiTheme="minorHAnsi" w:eastAsiaTheme="minorHAnsi" w:hAnsiTheme="minorHAnsi" w:cstheme="minorHAnsi"/>
          <w:sz w:val="22"/>
          <w:szCs w:val="22"/>
          <w:lang w:eastAsia="en-US"/>
        </w:rPr>
        <w:t>the government</w:t>
      </w:r>
      <w:r w:rsidRPr="0053561C">
        <w:rPr>
          <w:rFonts w:asciiTheme="minorHAnsi" w:eastAsiaTheme="minorHAnsi" w:hAnsiTheme="minorHAnsi" w:cstheme="minorHAnsi"/>
          <w:sz w:val="22"/>
          <w:szCs w:val="22"/>
          <w:lang w:eastAsia="en-US"/>
        </w:rPr>
        <w:t xml:space="preserve"> in the field of </w:t>
      </w:r>
      <w:r w:rsidR="004115A5">
        <w:rPr>
          <w:rFonts w:asciiTheme="minorHAnsi" w:eastAsiaTheme="minorHAnsi" w:hAnsiTheme="minorHAnsi" w:cstheme="minorHAnsi"/>
          <w:sz w:val="22"/>
          <w:szCs w:val="22"/>
          <w:lang w:eastAsia="en-US"/>
        </w:rPr>
        <w:t>public awareness and capacity building</w:t>
      </w:r>
      <w:r w:rsidRPr="0053561C">
        <w:rPr>
          <w:rFonts w:asciiTheme="minorHAnsi" w:eastAsiaTheme="minorHAnsi" w:hAnsiTheme="minorHAnsi" w:cstheme="minorHAnsi"/>
          <w:sz w:val="22"/>
          <w:szCs w:val="22"/>
          <w:lang w:eastAsia="en-US"/>
        </w:rPr>
        <w:t>,</w:t>
      </w:r>
      <w:r w:rsidR="005F648E">
        <w:rPr>
          <w:rFonts w:asciiTheme="minorHAnsi" w:eastAsiaTheme="minorHAnsi" w:hAnsiTheme="minorHAnsi" w:cstheme="minorHAnsi"/>
          <w:sz w:val="22"/>
          <w:szCs w:val="22"/>
          <w:lang w:eastAsia="en-US"/>
        </w:rPr>
        <w:t xml:space="preserve"> </w:t>
      </w:r>
      <w:r w:rsidRPr="0053561C">
        <w:rPr>
          <w:rFonts w:asciiTheme="minorHAnsi" w:eastAsiaTheme="minorHAnsi" w:hAnsiTheme="minorHAnsi" w:cstheme="minorHAnsi"/>
          <w:sz w:val="22"/>
          <w:szCs w:val="22"/>
          <w:lang w:eastAsia="en-US"/>
        </w:rPr>
        <w:t>team management during capacity building activities</w:t>
      </w:r>
      <w:r w:rsidRPr="004232C1">
        <w:rPr>
          <w:rFonts w:asciiTheme="minorHAnsi" w:eastAsia="Calibri" w:hAnsiTheme="minorHAnsi" w:cstheme="minorHAnsi"/>
          <w:sz w:val="22"/>
          <w:szCs w:val="22"/>
        </w:rPr>
        <w:t>. The specialist shall be fluent in oral and written Russian and Tajik</w:t>
      </w:r>
      <w:r w:rsidR="000A5BFD">
        <w:rPr>
          <w:rFonts w:asciiTheme="minorHAnsi" w:eastAsia="Calibri" w:hAnsiTheme="minorHAnsi" w:cstheme="minorHAnsi"/>
          <w:sz w:val="22"/>
          <w:szCs w:val="22"/>
        </w:rPr>
        <w:t xml:space="preserve">. </w:t>
      </w:r>
      <w:r w:rsidR="000A5BFD" w:rsidRPr="004232C1">
        <w:rPr>
          <w:rFonts w:asciiTheme="minorHAnsi" w:eastAsia="Calibri" w:hAnsiTheme="minorHAnsi" w:cstheme="minorHAnsi"/>
          <w:sz w:val="22"/>
          <w:szCs w:val="22"/>
        </w:rPr>
        <w:t>English</w:t>
      </w:r>
      <w:r w:rsidR="000A5BFD">
        <w:rPr>
          <w:rFonts w:asciiTheme="minorHAnsi" w:eastAsia="Calibri" w:hAnsiTheme="minorHAnsi" w:cstheme="minorHAnsi"/>
          <w:sz w:val="22"/>
          <w:szCs w:val="22"/>
        </w:rPr>
        <w:t xml:space="preserve"> is</w:t>
      </w:r>
      <w:r w:rsidR="00513CD3">
        <w:rPr>
          <w:rFonts w:asciiTheme="minorHAnsi" w:eastAsia="Calibri" w:hAnsiTheme="minorHAnsi" w:cstheme="minorHAnsi"/>
          <w:sz w:val="22"/>
          <w:szCs w:val="22"/>
        </w:rPr>
        <w:t xml:space="preserve"> a</w:t>
      </w:r>
      <w:r w:rsidR="00F1742C">
        <w:rPr>
          <w:rFonts w:asciiTheme="minorHAnsi" w:eastAsia="Calibri" w:hAnsiTheme="minorHAnsi" w:cstheme="minorHAnsi"/>
          <w:sz w:val="22"/>
          <w:szCs w:val="22"/>
        </w:rPr>
        <w:t xml:space="preserve"> </w:t>
      </w:r>
      <w:r w:rsidR="00CF2EA1">
        <w:rPr>
          <w:rFonts w:asciiTheme="minorHAnsi" w:eastAsia="Calibri" w:hAnsiTheme="minorHAnsi" w:cstheme="minorHAnsi"/>
          <w:sz w:val="22"/>
          <w:szCs w:val="22"/>
        </w:rPr>
        <w:t>strong</w:t>
      </w:r>
      <w:r w:rsidR="00513CD3">
        <w:rPr>
          <w:rFonts w:asciiTheme="minorHAnsi" w:eastAsia="Calibri" w:hAnsiTheme="minorHAnsi" w:cstheme="minorHAnsi"/>
          <w:sz w:val="22"/>
          <w:szCs w:val="22"/>
        </w:rPr>
        <w:t xml:space="preserve"> advantage</w:t>
      </w:r>
      <w:r w:rsidRPr="004232C1">
        <w:rPr>
          <w:rFonts w:asciiTheme="minorHAnsi" w:eastAsia="Calibri" w:hAnsiTheme="minorHAnsi" w:cstheme="minorHAnsi"/>
          <w:sz w:val="22"/>
          <w:szCs w:val="22"/>
        </w:rPr>
        <w:t>;</w:t>
      </w:r>
    </w:p>
    <w:p w14:paraId="3C66E24F" w14:textId="2B766F26" w:rsidR="004232C1" w:rsidRPr="004232C1" w:rsidRDefault="004743DF" w:rsidP="003F7B25">
      <w:pPr>
        <w:numPr>
          <w:ilvl w:val="1"/>
          <w:numId w:val="9"/>
        </w:numPr>
        <w:ind w:left="1080"/>
        <w:jc w:val="both"/>
        <w:rPr>
          <w:rFonts w:asciiTheme="minorHAnsi" w:eastAsia="Calibri" w:hAnsiTheme="minorHAnsi" w:cstheme="minorHAnsi"/>
          <w:sz w:val="22"/>
          <w:szCs w:val="22"/>
        </w:rPr>
      </w:pPr>
      <w:r>
        <w:rPr>
          <w:rFonts w:asciiTheme="minorHAnsi" w:eastAsia="Calibri" w:hAnsiTheme="minorHAnsi" w:cstheme="minorHAnsi"/>
          <w:b/>
          <w:bCs/>
          <w:sz w:val="22"/>
          <w:szCs w:val="22"/>
        </w:rPr>
        <w:t xml:space="preserve">Communication </w:t>
      </w:r>
      <w:r w:rsidR="004115A5">
        <w:rPr>
          <w:rFonts w:asciiTheme="minorHAnsi" w:eastAsia="Calibri" w:hAnsiTheme="minorHAnsi" w:cstheme="minorHAnsi"/>
          <w:b/>
          <w:bCs/>
          <w:sz w:val="22"/>
          <w:szCs w:val="22"/>
        </w:rPr>
        <w:t>specialist</w:t>
      </w:r>
      <w:r w:rsidR="004232C1" w:rsidRPr="004232C1">
        <w:rPr>
          <w:rFonts w:asciiTheme="minorHAnsi" w:eastAsia="Calibri" w:hAnsiTheme="minorHAnsi" w:cstheme="minorHAnsi"/>
          <w:b/>
          <w:bCs/>
          <w:sz w:val="22"/>
          <w:szCs w:val="22"/>
        </w:rPr>
        <w:t>:</w:t>
      </w:r>
      <w:r w:rsidR="004232C1" w:rsidRPr="004232C1">
        <w:rPr>
          <w:rFonts w:asciiTheme="minorHAnsi" w:eastAsia="Calibri" w:hAnsiTheme="minorHAnsi" w:cstheme="minorHAnsi"/>
          <w:sz w:val="22"/>
          <w:szCs w:val="22"/>
        </w:rPr>
        <w:t xml:space="preserve"> Availability of a qualified specialist with at least 3 years </w:t>
      </w:r>
      <w:r w:rsidR="007D2C91">
        <w:rPr>
          <w:rFonts w:asciiTheme="minorHAnsi" w:eastAsia="Calibri" w:hAnsiTheme="minorHAnsi" w:cstheme="minorHAnsi"/>
          <w:sz w:val="22"/>
          <w:szCs w:val="22"/>
        </w:rPr>
        <w:t xml:space="preserve">of </w:t>
      </w:r>
      <w:r w:rsidR="004232C1" w:rsidRPr="004232C1">
        <w:rPr>
          <w:rFonts w:asciiTheme="minorHAnsi" w:eastAsia="Calibri" w:hAnsiTheme="minorHAnsi" w:cstheme="minorHAnsi"/>
          <w:sz w:val="22"/>
          <w:szCs w:val="22"/>
        </w:rPr>
        <w:t xml:space="preserve">demonstrated experience in </w:t>
      </w:r>
      <w:r w:rsidR="00FA5834">
        <w:rPr>
          <w:rFonts w:asciiTheme="minorHAnsi" w:eastAsia="Calibri" w:hAnsiTheme="minorHAnsi" w:cstheme="minorHAnsi"/>
          <w:sz w:val="22"/>
          <w:szCs w:val="22"/>
        </w:rPr>
        <w:t xml:space="preserve">the </w:t>
      </w:r>
      <w:r>
        <w:rPr>
          <w:rFonts w:asciiTheme="minorHAnsi" w:eastAsia="Calibri" w:hAnsiTheme="minorHAnsi" w:cstheme="minorHAnsi"/>
          <w:sz w:val="22"/>
          <w:szCs w:val="22"/>
        </w:rPr>
        <w:t>field of communication, journalism, SMM or PR</w:t>
      </w:r>
      <w:r w:rsidR="004232C1" w:rsidRPr="004232C1">
        <w:rPr>
          <w:rFonts w:asciiTheme="minorHAnsi" w:eastAsia="Calibri" w:hAnsiTheme="minorHAnsi" w:cstheme="minorHAnsi"/>
          <w:sz w:val="22"/>
          <w:szCs w:val="22"/>
        </w:rPr>
        <w:t xml:space="preserve">. The specialist shall be fluent in oral and written Russian and Tajik; </w:t>
      </w:r>
    </w:p>
    <w:p w14:paraId="34C11015" w14:textId="1ABDF2C5" w:rsidR="00C0466F" w:rsidRDefault="004232C1" w:rsidP="003F7B25">
      <w:pPr>
        <w:numPr>
          <w:ilvl w:val="1"/>
          <w:numId w:val="9"/>
        </w:numPr>
        <w:spacing w:after="120"/>
        <w:ind w:left="1080"/>
        <w:jc w:val="both"/>
        <w:rPr>
          <w:rFonts w:asciiTheme="minorHAnsi" w:eastAsia="Calibri" w:hAnsiTheme="minorHAnsi" w:cstheme="minorHAnsi"/>
          <w:sz w:val="22"/>
          <w:szCs w:val="22"/>
        </w:rPr>
      </w:pPr>
      <w:r w:rsidRPr="004232C1">
        <w:rPr>
          <w:rFonts w:asciiTheme="minorHAnsi" w:eastAsia="Calibri" w:hAnsiTheme="minorHAnsi" w:cstheme="minorHAnsi"/>
          <w:b/>
          <w:bCs/>
          <w:sz w:val="22"/>
          <w:szCs w:val="22"/>
        </w:rPr>
        <w:t>Project Assistant:</w:t>
      </w:r>
      <w:r w:rsidRPr="004232C1">
        <w:rPr>
          <w:rFonts w:asciiTheme="minorHAnsi" w:eastAsia="Calibri" w:hAnsiTheme="minorHAnsi" w:cstheme="minorHAnsi"/>
          <w:sz w:val="22"/>
          <w:szCs w:val="22"/>
        </w:rPr>
        <w:t xml:space="preserve"> Availability of a qualified specialist with at least 3 years </w:t>
      </w:r>
      <w:r w:rsidR="00FA5834">
        <w:rPr>
          <w:rFonts w:asciiTheme="minorHAnsi" w:eastAsia="Calibri" w:hAnsiTheme="minorHAnsi" w:cstheme="minorHAnsi"/>
          <w:sz w:val="22"/>
          <w:szCs w:val="22"/>
        </w:rPr>
        <w:t xml:space="preserve">of </w:t>
      </w:r>
      <w:r w:rsidRPr="004232C1">
        <w:rPr>
          <w:rFonts w:asciiTheme="minorHAnsi" w:eastAsia="Calibri" w:hAnsiTheme="minorHAnsi" w:cstheme="minorHAnsi"/>
          <w:sz w:val="22"/>
          <w:szCs w:val="22"/>
        </w:rPr>
        <w:t>demonstrated experience in supporting the writing of reports including collecting data,</w:t>
      </w:r>
      <w:r w:rsidR="0059455F">
        <w:rPr>
          <w:rFonts w:asciiTheme="minorHAnsi" w:eastAsia="Calibri" w:hAnsiTheme="minorHAnsi" w:cstheme="minorHAnsi"/>
          <w:sz w:val="22"/>
          <w:szCs w:val="22"/>
        </w:rPr>
        <w:t xml:space="preserve"> coordinating logistics</w:t>
      </w:r>
      <w:r w:rsidRPr="004232C1">
        <w:rPr>
          <w:rFonts w:asciiTheme="minorHAnsi" w:eastAsia="Calibri" w:hAnsiTheme="minorHAnsi" w:cstheme="minorHAnsi"/>
          <w:sz w:val="22"/>
          <w:szCs w:val="22"/>
        </w:rPr>
        <w:t xml:space="preserve">. The specialist shall be fluent in oral and written Russian and Tajik; </w:t>
      </w:r>
    </w:p>
    <w:p w14:paraId="4CB42AB5" w14:textId="66661952" w:rsidR="00917359" w:rsidRPr="005817C7" w:rsidRDefault="00A431D4" w:rsidP="00EB23B2">
      <w:pPr>
        <w:spacing w:before="120" w:after="120"/>
        <w:jc w:val="both"/>
        <w:rPr>
          <w:rFonts w:asciiTheme="minorHAnsi" w:eastAsia="Calibri" w:hAnsiTheme="minorHAnsi" w:cstheme="minorHAnsi"/>
          <w:spacing w:val="-3"/>
          <w:sz w:val="22"/>
        </w:rPr>
      </w:pPr>
      <w:r w:rsidRPr="00CF1BA9">
        <w:rPr>
          <w:rFonts w:asciiTheme="minorHAnsi" w:eastAsia="Calibri" w:hAnsiTheme="minorHAnsi" w:cstheme="minorHAnsi"/>
          <w:i/>
          <w:iCs/>
          <w:spacing w:val="-3"/>
          <w:sz w:val="22"/>
          <w:szCs w:val="22"/>
        </w:rPr>
        <w:t xml:space="preserve">* </w:t>
      </w:r>
      <w:r w:rsidR="00431AB4">
        <w:rPr>
          <w:rFonts w:asciiTheme="minorHAnsi" w:eastAsia="Calibri" w:hAnsiTheme="minorHAnsi" w:cstheme="minorHAnsi"/>
          <w:i/>
          <w:iCs/>
          <w:spacing w:val="-3"/>
          <w:sz w:val="22"/>
          <w:szCs w:val="22"/>
        </w:rPr>
        <w:t>In addition</w:t>
      </w:r>
      <w:r w:rsidRPr="00CF1BA9">
        <w:rPr>
          <w:rFonts w:asciiTheme="minorHAnsi" w:eastAsia="Calibri" w:hAnsiTheme="minorHAnsi" w:cstheme="minorHAnsi"/>
          <w:i/>
          <w:iCs/>
          <w:spacing w:val="-3"/>
          <w:sz w:val="22"/>
          <w:szCs w:val="22"/>
        </w:rPr>
        <w:t xml:space="preserve"> to key experts the organization </w:t>
      </w:r>
      <w:r w:rsidR="005F50AA" w:rsidRPr="00CF1BA9">
        <w:rPr>
          <w:rFonts w:asciiTheme="minorHAnsi" w:eastAsia="Calibri" w:hAnsiTheme="minorHAnsi" w:cstheme="minorHAnsi"/>
          <w:i/>
          <w:iCs/>
          <w:spacing w:val="-3"/>
          <w:sz w:val="22"/>
          <w:szCs w:val="22"/>
        </w:rPr>
        <w:t>should</w:t>
      </w:r>
      <w:r w:rsidRPr="00CF1BA9">
        <w:rPr>
          <w:rFonts w:asciiTheme="minorHAnsi" w:eastAsia="Calibri" w:hAnsiTheme="minorHAnsi" w:cstheme="minorHAnsi"/>
          <w:i/>
          <w:iCs/>
          <w:spacing w:val="-3"/>
          <w:sz w:val="22"/>
          <w:szCs w:val="22"/>
        </w:rPr>
        <w:t xml:space="preserve"> allocate </w:t>
      </w:r>
      <w:r w:rsidR="006E7BA8" w:rsidRPr="00CF1BA9">
        <w:rPr>
          <w:rFonts w:asciiTheme="minorHAnsi" w:eastAsia="Calibri" w:hAnsiTheme="minorHAnsi" w:cstheme="minorHAnsi"/>
          <w:i/>
          <w:iCs/>
          <w:spacing w:val="-3"/>
          <w:sz w:val="22"/>
          <w:szCs w:val="22"/>
        </w:rPr>
        <w:t xml:space="preserve">an </w:t>
      </w:r>
      <w:r w:rsidRPr="00CF1BA9">
        <w:rPr>
          <w:rFonts w:asciiTheme="minorHAnsi" w:eastAsia="Calibri" w:hAnsiTheme="minorHAnsi" w:cstheme="minorHAnsi"/>
          <w:i/>
          <w:iCs/>
          <w:spacing w:val="-3"/>
          <w:sz w:val="22"/>
          <w:szCs w:val="22"/>
        </w:rPr>
        <w:t xml:space="preserve">adequate number of support staff, </w:t>
      </w:r>
      <w:r w:rsidR="006E7BA8" w:rsidRPr="00CF1BA9">
        <w:rPr>
          <w:rFonts w:asciiTheme="minorHAnsi" w:eastAsia="Calibri" w:hAnsiTheme="minorHAnsi" w:cstheme="minorHAnsi"/>
          <w:i/>
          <w:iCs/>
          <w:spacing w:val="-3"/>
          <w:sz w:val="22"/>
          <w:szCs w:val="22"/>
        </w:rPr>
        <w:t>e.g.,</w:t>
      </w:r>
      <w:r w:rsidRPr="00CF1BA9">
        <w:rPr>
          <w:rFonts w:asciiTheme="minorHAnsi" w:eastAsia="Calibri" w:hAnsiTheme="minorHAnsi" w:cstheme="minorHAnsi"/>
          <w:i/>
          <w:iCs/>
          <w:spacing w:val="-3"/>
          <w:sz w:val="22"/>
          <w:szCs w:val="22"/>
        </w:rPr>
        <w:t xml:space="preserve"> </w:t>
      </w:r>
      <w:r w:rsidR="00D16F7E">
        <w:rPr>
          <w:rFonts w:asciiTheme="minorHAnsi" w:eastAsia="Calibri" w:hAnsiTheme="minorHAnsi" w:cstheme="minorHAnsi"/>
          <w:i/>
          <w:iCs/>
          <w:spacing w:val="-3"/>
          <w:sz w:val="22"/>
          <w:szCs w:val="22"/>
        </w:rPr>
        <w:t>trainer</w:t>
      </w:r>
      <w:r w:rsidR="00BE7DBB" w:rsidRPr="00CF1BA9">
        <w:rPr>
          <w:rFonts w:asciiTheme="minorHAnsi" w:eastAsia="Calibri" w:hAnsiTheme="minorHAnsi" w:cstheme="minorHAnsi"/>
          <w:i/>
          <w:iCs/>
          <w:spacing w:val="-3"/>
          <w:sz w:val="22"/>
          <w:szCs w:val="22"/>
        </w:rPr>
        <w:t>,</w:t>
      </w:r>
      <w:r w:rsidR="002F7C7A">
        <w:rPr>
          <w:rFonts w:asciiTheme="minorHAnsi" w:eastAsia="Calibri" w:hAnsiTheme="minorHAnsi" w:cstheme="minorHAnsi"/>
          <w:i/>
          <w:iCs/>
          <w:spacing w:val="-3"/>
          <w:sz w:val="22"/>
          <w:szCs w:val="22"/>
        </w:rPr>
        <w:t xml:space="preserve"> </w:t>
      </w:r>
      <w:r w:rsidR="00687192">
        <w:rPr>
          <w:rFonts w:asciiTheme="minorHAnsi" w:eastAsia="Calibri" w:hAnsiTheme="minorHAnsi" w:cstheme="minorHAnsi"/>
          <w:i/>
          <w:iCs/>
          <w:spacing w:val="-3"/>
          <w:sz w:val="22"/>
          <w:szCs w:val="22"/>
        </w:rPr>
        <w:t>facilitato</w:t>
      </w:r>
      <w:r w:rsidR="00D16F7E">
        <w:rPr>
          <w:rFonts w:asciiTheme="minorHAnsi" w:eastAsia="Calibri" w:hAnsiTheme="minorHAnsi" w:cstheme="minorHAnsi"/>
          <w:i/>
          <w:iCs/>
          <w:spacing w:val="-3"/>
          <w:sz w:val="22"/>
          <w:szCs w:val="22"/>
        </w:rPr>
        <w:t>r</w:t>
      </w:r>
      <w:r w:rsidR="00687192">
        <w:rPr>
          <w:rFonts w:asciiTheme="minorHAnsi" w:eastAsia="Calibri" w:hAnsiTheme="minorHAnsi" w:cstheme="minorHAnsi"/>
          <w:i/>
          <w:iCs/>
          <w:spacing w:val="-3"/>
          <w:sz w:val="22"/>
          <w:szCs w:val="22"/>
        </w:rPr>
        <w:t xml:space="preserve">, moderator, </w:t>
      </w:r>
      <w:r w:rsidR="00BE7DBB" w:rsidRPr="00CF1BA9">
        <w:rPr>
          <w:rFonts w:asciiTheme="minorHAnsi" w:eastAsia="Calibri" w:hAnsiTheme="minorHAnsi" w:cstheme="minorHAnsi"/>
          <w:i/>
          <w:iCs/>
          <w:spacing w:val="-3"/>
          <w:sz w:val="22"/>
          <w:szCs w:val="22"/>
        </w:rPr>
        <w:t>translator,</w:t>
      </w:r>
      <w:r w:rsidR="00912B8F" w:rsidRPr="00CF1BA9">
        <w:rPr>
          <w:rFonts w:asciiTheme="minorHAnsi" w:eastAsia="Calibri" w:hAnsiTheme="minorHAnsi" w:cstheme="minorHAnsi"/>
          <w:i/>
          <w:iCs/>
          <w:spacing w:val="-3"/>
          <w:sz w:val="22"/>
          <w:szCs w:val="22"/>
        </w:rPr>
        <w:t xml:space="preserve"> designer,</w:t>
      </w:r>
      <w:r w:rsidR="00687192">
        <w:rPr>
          <w:rFonts w:asciiTheme="minorHAnsi" w:eastAsia="Calibri" w:hAnsiTheme="minorHAnsi" w:cstheme="minorHAnsi"/>
          <w:i/>
          <w:iCs/>
          <w:spacing w:val="-3"/>
          <w:sz w:val="22"/>
          <w:szCs w:val="22"/>
        </w:rPr>
        <w:t xml:space="preserve"> photographer,</w:t>
      </w:r>
      <w:r w:rsidR="00527AA0" w:rsidRPr="00CF1BA9">
        <w:rPr>
          <w:rFonts w:asciiTheme="minorHAnsi" w:eastAsia="Calibri" w:hAnsiTheme="minorHAnsi" w:cstheme="minorHAnsi"/>
          <w:i/>
          <w:iCs/>
          <w:spacing w:val="-3"/>
          <w:sz w:val="22"/>
          <w:szCs w:val="22"/>
        </w:rPr>
        <w:t>,</w:t>
      </w:r>
      <w:r w:rsidR="00BE7DBB" w:rsidRPr="00CF1BA9">
        <w:rPr>
          <w:rFonts w:asciiTheme="minorHAnsi" w:eastAsia="Calibri" w:hAnsiTheme="minorHAnsi" w:cstheme="minorHAnsi"/>
          <w:i/>
          <w:iCs/>
          <w:spacing w:val="-3"/>
          <w:sz w:val="22"/>
          <w:szCs w:val="22"/>
        </w:rPr>
        <w:t xml:space="preserve"> etc.</w:t>
      </w:r>
      <w:r w:rsidR="0053561C">
        <w:rPr>
          <w:rFonts w:asciiTheme="minorHAnsi" w:eastAsia="Calibri" w:hAnsiTheme="minorHAnsi" w:cstheme="minorHAnsi"/>
          <w:i/>
          <w:iCs/>
          <w:spacing w:val="-3"/>
          <w:sz w:val="22"/>
          <w:szCs w:val="22"/>
        </w:rPr>
        <w:t xml:space="preserve"> </w:t>
      </w:r>
      <w:r w:rsidR="006A20EB" w:rsidRPr="00EB23B2">
        <w:rPr>
          <w:rFonts w:asciiTheme="minorHAnsi" w:eastAsia="Calibri" w:hAnsiTheme="minorHAnsi" w:cstheme="minorHAnsi"/>
          <w:b/>
          <w:bCs/>
          <w:i/>
          <w:iCs/>
          <w:spacing w:val="-3"/>
          <w:sz w:val="22"/>
          <w:szCs w:val="22"/>
        </w:rPr>
        <w:t>T</w:t>
      </w:r>
      <w:r w:rsidR="000D2CF5" w:rsidRPr="00EB23B2">
        <w:rPr>
          <w:rFonts w:asciiTheme="minorHAnsi" w:eastAsia="Calibri" w:hAnsiTheme="minorHAnsi" w:cstheme="minorHAnsi"/>
          <w:b/>
          <w:bCs/>
          <w:i/>
          <w:iCs/>
          <w:spacing w:val="-3"/>
          <w:sz w:val="22"/>
          <w:szCs w:val="22"/>
        </w:rPr>
        <w:t xml:space="preserve">he </w:t>
      </w:r>
      <w:r w:rsidR="006A20EB" w:rsidRPr="00EB23B2">
        <w:rPr>
          <w:rFonts w:asciiTheme="minorHAnsi" w:eastAsia="Calibri" w:hAnsiTheme="minorHAnsi" w:cstheme="minorHAnsi"/>
          <w:b/>
          <w:bCs/>
          <w:i/>
          <w:iCs/>
          <w:spacing w:val="-3"/>
          <w:sz w:val="22"/>
          <w:szCs w:val="22"/>
        </w:rPr>
        <w:t>bidder</w:t>
      </w:r>
      <w:r w:rsidR="000D2CF5" w:rsidRPr="00EB23B2">
        <w:rPr>
          <w:rFonts w:asciiTheme="minorHAnsi" w:eastAsia="Calibri" w:hAnsiTheme="minorHAnsi" w:cstheme="minorHAnsi"/>
          <w:b/>
          <w:bCs/>
          <w:i/>
          <w:iCs/>
          <w:spacing w:val="-3"/>
          <w:sz w:val="22"/>
          <w:szCs w:val="22"/>
        </w:rPr>
        <w:t xml:space="preserve"> can propose less or more staff, </w:t>
      </w:r>
      <w:r w:rsidR="000F1351" w:rsidRPr="00EB23B2">
        <w:rPr>
          <w:rFonts w:asciiTheme="minorHAnsi" w:eastAsia="Calibri" w:hAnsiTheme="minorHAnsi" w:cstheme="minorHAnsi"/>
          <w:b/>
          <w:bCs/>
          <w:i/>
          <w:iCs/>
          <w:spacing w:val="-3"/>
          <w:sz w:val="22"/>
          <w:szCs w:val="22"/>
        </w:rPr>
        <w:t xml:space="preserve">however </w:t>
      </w:r>
      <w:r w:rsidR="000D2CF5" w:rsidRPr="00EB23B2">
        <w:rPr>
          <w:rFonts w:asciiTheme="minorHAnsi" w:eastAsia="Calibri" w:hAnsiTheme="minorHAnsi" w:cstheme="minorHAnsi"/>
          <w:b/>
          <w:bCs/>
          <w:i/>
          <w:iCs/>
          <w:spacing w:val="-3"/>
          <w:sz w:val="22"/>
          <w:szCs w:val="22"/>
        </w:rPr>
        <w:t xml:space="preserve">only </w:t>
      </w:r>
      <w:r w:rsidR="00F128D2" w:rsidRPr="00EB23B2">
        <w:rPr>
          <w:rFonts w:asciiTheme="minorHAnsi" w:eastAsia="Calibri" w:hAnsiTheme="minorHAnsi" w:cstheme="minorHAnsi"/>
          <w:b/>
          <w:bCs/>
          <w:i/>
          <w:iCs/>
          <w:spacing w:val="-3"/>
          <w:sz w:val="22"/>
          <w:szCs w:val="22"/>
        </w:rPr>
        <w:t xml:space="preserve">the </w:t>
      </w:r>
      <w:r w:rsidR="008E5BC9" w:rsidRPr="00EB23B2">
        <w:rPr>
          <w:rFonts w:asciiTheme="minorHAnsi" w:eastAsia="Calibri" w:hAnsiTheme="minorHAnsi" w:cstheme="minorHAnsi"/>
          <w:b/>
          <w:bCs/>
          <w:i/>
          <w:iCs/>
          <w:spacing w:val="-3"/>
          <w:sz w:val="22"/>
          <w:szCs w:val="22"/>
        </w:rPr>
        <w:t xml:space="preserve">minimum </w:t>
      </w:r>
      <w:r w:rsidR="000D2CF5" w:rsidRPr="00EB23B2">
        <w:rPr>
          <w:rFonts w:asciiTheme="minorHAnsi" w:eastAsia="Calibri" w:hAnsiTheme="minorHAnsi" w:cstheme="minorHAnsi"/>
          <w:b/>
          <w:bCs/>
          <w:i/>
          <w:iCs/>
          <w:spacing w:val="-3"/>
          <w:sz w:val="22"/>
          <w:szCs w:val="22"/>
        </w:rPr>
        <w:t xml:space="preserve">number of staff </w:t>
      </w:r>
      <w:r w:rsidR="000F1351" w:rsidRPr="00EB23B2">
        <w:rPr>
          <w:rFonts w:asciiTheme="minorHAnsi" w:eastAsia="Calibri" w:hAnsiTheme="minorHAnsi" w:cstheme="minorHAnsi"/>
          <w:b/>
          <w:bCs/>
          <w:i/>
          <w:iCs/>
          <w:spacing w:val="-3"/>
          <w:sz w:val="22"/>
          <w:szCs w:val="22"/>
        </w:rPr>
        <w:t>required by this ToR</w:t>
      </w:r>
      <w:r w:rsidR="00CF2D0F">
        <w:rPr>
          <w:rFonts w:asciiTheme="minorHAnsi" w:eastAsia="Calibri" w:hAnsiTheme="minorHAnsi" w:cstheme="minorHAnsi"/>
          <w:b/>
          <w:bCs/>
          <w:i/>
          <w:iCs/>
          <w:spacing w:val="-3"/>
          <w:sz w:val="22"/>
          <w:szCs w:val="22"/>
        </w:rPr>
        <w:t>, 3,</w:t>
      </w:r>
      <w:r w:rsidR="000F1351" w:rsidRPr="00EB23B2">
        <w:rPr>
          <w:rFonts w:asciiTheme="minorHAnsi" w:eastAsia="Calibri" w:hAnsiTheme="minorHAnsi" w:cstheme="minorHAnsi"/>
          <w:b/>
          <w:bCs/>
          <w:i/>
          <w:iCs/>
          <w:spacing w:val="-3"/>
          <w:sz w:val="22"/>
          <w:szCs w:val="22"/>
        </w:rPr>
        <w:t xml:space="preserve"> </w:t>
      </w:r>
      <w:r w:rsidR="000D2CF5" w:rsidRPr="00EB23B2">
        <w:rPr>
          <w:rFonts w:asciiTheme="minorHAnsi" w:eastAsia="Calibri" w:hAnsiTheme="minorHAnsi" w:cstheme="minorHAnsi"/>
          <w:b/>
          <w:bCs/>
          <w:i/>
          <w:iCs/>
          <w:spacing w:val="-3"/>
          <w:sz w:val="22"/>
          <w:szCs w:val="22"/>
        </w:rPr>
        <w:t>will be evaluated</w:t>
      </w:r>
      <w:r w:rsidR="000D2CF5" w:rsidRPr="0053561C">
        <w:rPr>
          <w:rFonts w:asciiTheme="minorHAnsi" w:eastAsia="Calibri" w:hAnsiTheme="minorHAnsi" w:cstheme="minorHAnsi"/>
          <w:i/>
          <w:iCs/>
          <w:spacing w:val="-3"/>
          <w:sz w:val="22"/>
          <w:szCs w:val="22"/>
        </w:rPr>
        <w:t>,</w:t>
      </w:r>
      <w:r w:rsidR="000D2CF5" w:rsidRPr="00F178C2">
        <w:rPr>
          <w:rFonts w:asciiTheme="minorHAnsi" w:eastAsia="Calibri" w:hAnsiTheme="minorHAnsi" w:cstheme="minorHAnsi"/>
          <w:b/>
          <w:bCs/>
          <w:i/>
          <w:iCs/>
          <w:spacing w:val="-3"/>
          <w:sz w:val="22"/>
          <w:szCs w:val="22"/>
          <w:u w:val="single"/>
        </w:rPr>
        <w:t xml:space="preserve"> </w:t>
      </w:r>
      <w:r w:rsidR="00917359" w:rsidRPr="005817C7">
        <w:rPr>
          <w:rFonts w:asciiTheme="minorHAnsi" w:eastAsia="Calibri" w:hAnsiTheme="minorHAnsi" w:cstheme="minorHAnsi"/>
          <w:b/>
          <w:bCs/>
          <w:spacing w:val="-3"/>
          <w:sz w:val="22"/>
        </w:rPr>
        <w:t>Technical Proposal</w:t>
      </w:r>
      <w:r w:rsidR="00917359" w:rsidRPr="005817C7">
        <w:rPr>
          <w:rFonts w:asciiTheme="minorHAnsi" w:eastAsia="Calibri" w:hAnsiTheme="minorHAnsi" w:cstheme="minorHAnsi"/>
          <w:spacing w:val="-3"/>
          <w:sz w:val="22"/>
        </w:rPr>
        <w:t> </w:t>
      </w:r>
    </w:p>
    <w:p w14:paraId="36D750F3" w14:textId="77777777" w:rsidR="00917359" w:rsidRPr="00917359" w:rsidRDefault="00917359" w:rsidP="00917359">
      <w:pPr>
        <w:spacing w:before="120" w:after="120"/>
        <w:jc w:val="both"/>
        <w:rPr>
          <w:rFonts w:asciiTheme="minorHAnsi" w:eastAsia="Calibri" w:hAnsiTheme="minorHAnsi" w:cstheme="minorHAnsi"/>
          <w:spacing w:val="-3"/>
          <w:sz w:val="22"/>
          <w:szCs w:val="22"/>
        </w:rPr>
      </w:pPr>
      <w:r w:rsidRPr="00917359">
        <w:rPr>
          <w:rFonts w:asciiTheme="minorHAnsi" w:eastAsia="Calibri" w:hAnsiTheme="minorHAnsi" w:cstheme="minorHAnsi"/>
          <w:spacing w:val="-3"/>
          <w:sz w:val="22"/>
          <w:szCs w:val="22"/>
        </w:rPr>
        <w:lastRenderedPageBreak/>
        <w:t>The technical proposal should include the following key information: </w:t>
      </w:r>
    </w:p>
    <w:p w14:paraId="7D494308" w14:textId="41B4436E" w:rsidR="00917359" w:rsidRPr="00EF2FD4" w:rsidRDefault="00917359" w:rsidP="00426A25">
      <w:pPr>
        <w:pStyle w:val="ListParagraph"/>
        <w:numPr>
          <w:ilvl w:val="0"/>
          <w:numId w:val="43"/>
        </w:numPr>
        <w:spacing w:before="120" w:after="120"/>
        <w:jc w:val="both"/>
        <w:rPr>
          <w:rFonts w:asciiTheme="minorHAnsi" w:eastAsia="Calibri" w:hAnsiTheme="minorHAnsi" w:cstheme="minorHAnsi"/>
          <w:spacing w:val="-3"/>
          <w:sz w:val="22"/>
        </w:rPr>
      </w:pPr>
      <w:r w:rsidRPr="00EF2FD4">
        <w:rPr>
          <w:rFonts w:asciiTheme="minorHAnsi" w:eastAsia="Calibri" w:hAnsiTheme="minorHAnsi" w:cstheme="minorHAnsi"/>
          <w:b/>
          <w:bCs/>
          <w:spacing w:val="-3"/>
          <w:sz w:val="22"/>
        </w:rPr>
        <w:t>Experience:</w:t>
      </w:r>
      <w:r w:rsidRPr="00EF2FD4">
        <w:rPr>
          <w:rFonts w:asciiTheme="minorHAnsi" w:eastAsia="Calibri" w:hAnsiTheme="minorHAnsi" w:cstheme="minorHAnsi"/>
          <w:spacing w:val="-3"/>
          <w:sz w:val="22"/>
        </w:rPr>
        <w:t xml:space="preserve"> A list of past and present major works of similar nature carried out, to be submitted preferably with contact numbers and addresses of the clients.  </w:t>
      </w:r>
    </w:p>
    <w:p w14:paraId="667336A1" w14:textId="4B1535EF" w:rsidR="00EF2FD4" w:rsidRPr="00EF2FD4" w:rsidRDefault="00EF2FD4" w:rsidP="00426A25">
      <w:pPr>
        <w:pStyle w:val="ListParagraph"/>
        <w:numPr>
          <w:ilvl w:val="0"/>
          <w:numId w:val="43"/>
        </w:numPr>
        <w:spacing w:before="120" w:after="120"/>
        <w:jc w:val="both"/>
        <w:rPr>
          <w:rFonts w:asciiTheme="minorHAnsi" w:eastAsia="Calibri" w:hAnsiTheme="minorHAnsi" w:cstheme="minorHAnsi"/>
          <w:spacing w:val="-3"/>
          <w:sz w:val="22"/>
        </w:rPr>
      </w:pPr>
      <w:r>
        <w:rPr>
          <w:rFonts w:asciiTheme="minorHAnsi" w:eastAsia="Calibri" w:hAnsiTheme="minorHAnsi" w:cstheme="minorHAnsi"/>
          <w:b/>
          <w:bCs/>
          <w:spacing w:val="-3"/>
          <w:sz w:val="22"/>
        </w:rPr>
        <w:t xml:space="preserve">Two recommendation letters </w:t>
      </w:r>
      <w:r w:rsidRPr="00073CA6">
        <w:rPr>
          <w:rFonts w:asciiTheme="minorHAnsi" w:eastAsia="Calibri" w:hAnsiTheme="minorHAnsi" w:cstheme="minorHAnsi"/>
          <w:spacing w:val="-3"/>
          <w:sz w:val="22"/>
        </w:rPr>
        <w:t xml:space="preserve">provided no later than </w:t>
      </w:r>
      <w:r w:rsidR="002B324A" w:rsidRPr="00073CA6">
        <w:rPr>
          <w:rFonts w:asciiTheme="minorHAnsi" w:eastAsia="Calibri" w:hAnsiTheme="minorHAnsi" w:cstheme="minorHAnsi"/>
          <w:spacing w:val="-3"/>
          <w:sz w:val="22"/>
        </w:rPr>
        <w:t>2020.</w:t>
      </w:r>
    </w:p>
    <w:p w14:paraId="11207F4F" w14:textId="6A9D3A89" w:rsidR="00110302" w:rsidRPr="00110302" w:rsidRDefault="00917359" w:rsidP="00426A25">
      <w:pPr>
        <w:pStyle w:val="ListParagraph"/>
        <w:numPr>
          <w:ilvl w:val="0"/>
          <w:numId w:val="43"/>
        </w:numPr>
        <w:spacing w:before="120" w:after="120"/>
        <w:jc w:val="both"/>
        <w:rPr>
          <w:rFonts w:asciiTheme="minorHAnsi" w:eastAsia="Calibri" w:hAnsiTheme="minorHAnsi" w:cstheme="minorHAnsi"/>
          <w:b/>
          <w:bCs/>
          <w:spacing w:val="-3"/>
          <w:sz w:val="22"/>
        </w:rPr>
      </w:pPr>
      <w:r w:rsidRPr="00110302">
        <w:rPr>
          <w:rFonts w:asciiTheme="minorHAnsi" w:eastAsia="Calibri" w:hAnsiTheme="minorHAnsi" w:cstheme="minorHAnsi"/>
          <w:b/>
          <w:bCs/>
          <w:spacing w:val="-3"/>
          <w:sz w:val="22"/>
        </w:rPr>
        <w:t>Methodology:</w:t>
      </w:r>
      <w:r w:rsidRPr="00110302">
        <w:rPr>
          <w:rFonts w:asciiTheme="minorHAnsi" w:eastAsia="Calibri" w:hAnsiTheme="minorHAnsi" w:cstheme="minorHAnsi"/>
          <w:spacing w:val="-3"/>
          <w:sz w:val="22"/>
        </w:rPr>
        <w:t xml:space="preserve"> A detailed concept and methodological approach should be provided for carrying out the assignment. The proposal should clarify the contractor’s understanding and interpretation of the Terms of Reference and provide a clear description of how the contractor intends to organize and execute the services. </w:t>
      </w:r>
      <w:r w:rsidR="00110302" w:rsidRPr="00110302">
        <w:rPr>
          <w:rFonts w:asciiTheme="minorHAnsi" w:eastAsia="Calibri" w:hAnsiTheme="minorHAnsi" w:cstheme="minorHAnsi"/>
          <w:b/>
          <w:bCs/>
          <w:spacing w:val="-3"/>
          <w:sz w:val="22"/>
        </w:rPr>
        <w:t>It should also include a risk assessment</w:t>
      </w:r>
      <w:r w:rsidR="00426A25">
        <w:rPr>
          <w:rFonts w:asciiTheme="minorHAnsi" w:eastAsia="Calibri" w:hAnsiTheme="minorHAnsi" w:cstheme="minorHAnsi"/>
          <w:b/>
          <w:bCs/>
          <w:spacing w:val="-3"/>
          <w:sz w:val="22"/>
        </w:rPr>
        <w:t xml:space="preserve"> and an implementation plan</w:t>
      </w:r>
      <w:r w:rsidR="00110302" w:rsidRPr="00110302">
        <w:rPr>
          <w:rFonts w:asciiTheme="minorHAnsi" w:eastAsia="Calibri" w:hAnsiTheme="minorHAnsi" w:cstheme="minorHAnsi"/>
          <w:b/>
          <w:bCs/>
          <w:spacing w:val="-3"/>
          <w:sz w:val="22"/>
        </w:rPr>
        <w:t>.</w:t>
      </w:r>
      <w:r w:rsidR="003276CD">
        <w:rPr>
          <w:rFonts w:asciiTheme="minorHAnsi" w:eastAsia="Calibri" w:hAnsiTheme="minorHAnsi" w:cstheme="minorHAnsi"/>
          <w:b/>
          <w:bCs/>
          <w:spacing w:val="-3"/>
          <w:sz w:val="22"/>
        </w:rPr>
        <w:t xml:space="preserve"> </w:t>
      </w:r>
      <w:r w:rsidR="008C121F">
        <w:rPr>
          <w:rFonts w:asciiTheme="minorHAnsi" w:eastAsia="Calibri" w:hAnsiTheme="minorHAnsi" w:cstheme="minorHAnsi"/>
          <w:b/>
          <w:bCs/>
          <w:spacing w:val="-3"/>
          <w:sz w:val="22"/>
        </w:rPr>
        <w:t>The proposal should include the name of the media/information agency</w:t>
      </w:r>
      <w:r w:rsidR="003D0EC2">
        <w:rPr>
          <w:rFonts w:asciiTheme="minorHAnsi" w:eastAsia="Calibri" w:hAnsiTheme="minorHAnsi" w:cstheme="minorHAnsi"/>
          <w:b/>
          <w:bCs/>
          <w:spacing w:val="-3"/>
          <w:sz w:val="22"/>
        </w:rPr>
        <w:t>,</w:t>
      </w:r>
      <w:r w:rsidR="006E372F">
        <w:rPr>
          <w:rFonts w:asciiTheme="minorHAnsi" w:eastAsia="Calibri" w:hAnsiTheme="minorHAnsi" w:cstheme="minorHAnsi"/>
          <w:b/>
          <w:bCs/>
          <w:spacing w:val="-3"/>
          <w:sz w:val="22"/>
        </w:rPr>
        <w:t xml:space="preserve"> public figures,</w:t>
      </w:r>
      <w:r w:rsidR="003D0EC2">
        <w:rPr>
          <w:rFonts w:asciiTheme="minorHAnsi" w:eastAsia="Calibri" w:hAnsiTheme="minorHAnsi" w:cstheme="minorHAnsi"/>
          <w:b/>
          <w:bCs/>
          <w:spacing w:val="-3"/>
          <w:sz w:val="22"/>
        </w:rPr>
        <w:t xml:space="preserve"> any other partners</w:t>
      </w:r>
      <w:r w:rsidR="008572DF">
        <w:rPr>
          <w:rFonts w:asciiTheme="minorHAnsi" w:eastAsia="Calibri" w:hAnsiTheme="minorHAnsi" w:cstheme="minorHAnsi"/>
          <w:b/>
          <w:bCs/>
          <w:spacing w:val="-3"/>
          <w:sz w:val="22"/>
        </w:rPr>
        <w:t xml:space="preserve"> </w:t>
      </w:r>
      <w:r w:rsidR="003D0EC2">
        <w:rPr>
          <w:rFonts w:asciiTheme="minorHAnsi" w:eastAsia="Calibri" w:hAnsiTheme="minorHAnsi" w:cstheme="minorHAnsi"/>
          <w:b/>
          <w:bCs/>
          <w:spacing w:val="-3"/>
          <w:sz w:val="22"/>
        </w:rPr>
        <w:t xml:space="preserve">in the regions/ districts involved in the implementation of the assignment. </w:t>
      </w:r>
    </w:p>
    <w:p w14:paraId="1FC9BF0A" w14:textId="5BBBF6D9" w:rsidR="0037738A" w:rsidRPr="00426A25" w:rsidRDefault="00917359" w:rsidP="00EA60A7">
      <w:pPr>
        <w:pStyle w:val="ListParagraph"/>
        <w:numPr>
          <w:ilvl w:val="0"/>
          <w:numId w:val="43"/>
        </w:numPr>
        <w:spacing w:before="120" w:after="120"/>
        <w:jc w:val="both"/>
        <w:rPr>
          <w:rFonts w:asciiTheme="minorHAnsi" w:eastAsia="Calibri" w:hAnsiTheme="minorHAnsi" w:cstheme="minorHAnsi"/>
          <w:spacing w:val="-3"/>
          <w:sz w:val="22"/>
        </w:rPr>
      </w:pPr>
      <w:r w:rsidRPr="00917359">
        <w:rPr>
          <w:rFonts w:asciiTheme="minorHAnsi" w:eastAsia="Calibri" w:hAnsiTheme="minorHAnsi" w:cstheme="minorHAnsi"/>
          <w:b/>
          <w:bCs/>
          <w:spacing w:val="-3"/>
          <w:sz w:val="22"/>
        </w:rPr>
        <w:t>Personnel</w:t>
      </w:r>
      <w:r w:rsidRPr="00917359">
        <w:rPr>
          <w:rFonts w:asciiTheme="minorHAnsi" w:eastAsia="Calibri" w:hAnsiTheme="minorHAnsi" w:cstheme="minorHAnsi"/>
          <w:spacing w:val="-3"/>
          <w:sz w:val="22"/>
        </w:rPr>
        <w:t>: The applicant shall include all experts and professionals including, describing the proposed personnel and their job functions and responsibilities</w:t>
      </w:r>
      <w:r w:rsidR="002B324A">
        <w:rPr>
          <w:rFonts w:asciiTheme="minorHAnsi" w:eastAsia="Calibri" w:hAnsiTheme="minorHAnsi" w:cstheme="minorHAnsi"/>
          <w:spacing w:val="-3"/>
          <w:sz w:val="22"/>
        </w:rPr>
        <w:t xml:space="preserve">/ </w:t>
      </w:r>
      <w:r w:rsidR="002B324A" w:rsidRPr="002B324A">
        <w:rPr>
          <w:rFonts w:asciiTheme="minorHAnsi" w:eastAsia="Calibri" w:hAnsiTheme="minorHAnsi" w:cstheme="minorHAnsi"/>
          <w:spacing w:val="-3"/>
          <w:sz w:val="22"/>
          <w:u w:val="single"/>
        </w:rPr>
        <w:t>roles</w:t>
      </w:r>
      <w:r w:rsidR="002B324A">
        <w:rPr>
          <w:rFonts w:asciiTheme="minorHAnsi" w:eastAsia="Calibri" w:hAnsiTheme="minorHAnsi" w:cstheme="minorHAnsi"/>
          <w:spacing w:val="-3"/>
          <w:sz w:val="22"/>
        </w:rPr>
        <w:t xml:space="preserve"> </w:t>
      </w:r>
      <w:r w:rsidRPr="00917359">
        <w:rPr>
          <w:rFonts w:asciiTheme="minorHAnsi" w:eastAsia="Calibri" w:hAnsiTheme="minorHAnsi" w:cstheme="minorHAnsi"/>
          <w:spacing w:val="-3"/>
          <w:sz w:val="22"/>
        </w:rPr>
        <w:t xml:space="preserve">related to this assignment. Detailed Curriculum Vitae (CVs) should be included for the key proposed personnel, giving names, </w:t>
      </w:r>
      <w:r w:rsidR="002B324A">
        <w:rPr>
          <w:rFonts w:asciiTheme="minorHAnsi" w:eastAsia="Calibri" w:hAnsiTheme="minorHAnsi" w:cstheme="minorHAnsi"/>
          <w:spacing w:val="-3"/>
          <w:sz w:val="22"/>
        </w:rPr>
        <w:t>addresses</w:t>
      </w:r>
      <w:r w:rsidRPr="00917359">
        <w:rPr>
          <w:rFonts w:asciiTheme="minorHAnsi" w:eastAsia="Calibri" w:hAnsiTheme="minorHAnsi" w:cstheme="minorHAnsi"/>
          <w:spacing w:val="-3"/>
          <w:sz w:val="22"/>
        </w:rPr>
        <w:t>, education, professional experience and experience from similar assignments.   </w:t>
      </w:r>
    </w:p>
    <w:p w14:paraId="74383634" w14:textId="77777777" w:rsidR="0037738A" w:rsidRPr="00EA60A7" w:rsidRDefault="0037738A" w:rsidP="00EA60A7">
      <w:pPr>
        <w:spacing w:before="120" w:after="120"/>
        <w:jc w:val="both"/>
        <w:rPr>
          <w:rFonts w:asciiTheme="minorHAnsi" w:eastAsia="Calibri" w:hAnsiTheme="minorHAnsi" w:cstheme="minorHAnsi"/>
          <w:i/>
          <w:iCs/>
          <w:spacing w:val="-3"/>
          <w:sz w:val="22"/>
          <w:szCs w:val="22"/>
        </w:rPr>
      </w:pPr>
    </w:p>
    <w:p w14:paraId="0E100741" w14:textId="1D093EFA" w:rsidR="00D0012D" w:rsidRPr="005817C7" w:rsidRDefault="00D0012D" w:rsidP="005817C7">
      <w:pPr>
        <w:pStyle w:val="ListParagraph"/>
        <w:numPr>
          <w:ilvl w:val="0"/>
          <w:numId w:val="50"/>
        </w:numPr>
        <w:spacing w:line="256" w:lineRule="auto"/>
        <w:jc w:val="both"/>
        <w:rPr>
          <w:rFonts w:asciiTheme="minorHAnsi" w:eastAsia="Calibri" w:hAnsiTheme="minorHAnsi" w:cstheme="minorHAnsi"/>
          <w:b/>
          <w:bCs/>
          <w:spacing w:val="-3"/>
          <w:sz w:val="22"/>
        </w:rPr>
      </w:pPr>
      <w:r w:rsidRPr="005817C7">
        <w:rPr>
          <w:rFonts w:asciiTheme="minorHAnsi" w:eastAsia="Calibri" w:hAnsiTheme="minorHAnsi" w:cstheme="minorHAnsi"/>
          <w:b/>
          <w:bCs/>
          <w:spacing w:val="-3"/>
          <w:sz w:val="22"/>
        </w:rPr>
        <w:t>Timeframe</w:t>
      </w:r>
    </w:p>
    <w:p w14:paraId="06C0ACE2" w14:textId="1D8459BD" w:rsidR="002B324A" w:rsidRDefault="00D0012D" w:rsidP="0008787F">
      <w:pPr>
        <w:spacing w:line="276" w:lineRule="auto"/>
        <w:jc w:val="both"/>
        <w:rPr>
          <w:rFonts w:asciiTheme="minorHAnsi" w:eastAsia="Calibri" w:hAnsiTheme="minorHAnsi" w:cstheme="minorHAnsi"/>
          <w:spacing w:val="-3"/>
          <w:sz w:val="22"/>
          <w:szCs w:val="22"/>
        </w:rPr>
      </w:pPr>
      <w:r w:rsidRPr="00EA60A7">
        <w:rPr>
          <w:rFonts w:asciiTheme="minorHAnsi" w:eastAsia="Calibri" w:hAnsiTheme="minorHAnsi" w:cstheme="minorHAnsi"/>
          <w:spacing w:val="-3"/>
          <w:sz w:val="22"/>
          <w:szCs w:val="22"/>
        </w:rPr>
        <w:t xml:space="preserve">The services under this sub-project shall be provided by </w:t>
      </w:r>
      <w:r w:rsidR="00E33DA7">
        <w:rPr>
          <w:rFonts w:asciiTheme="minorHAnsi" w:eastAsia="Calibri" w:hAnsiTheme="minorHAnsi" w:cstheme="minorHAnsi"/>
          <w:spacing w:val="-3"/>
          <w:sz w:val="22"/>
          <w:szCs w:val="22"/>
        </w:rPr>
        <w:t xml:space="preserve">the </w:t>
      </w:r>
      <w:r w:rsidR="00E33742">
        <w:rPr>
          <w:rFonts w:asciiTheme="minorHAnsi" w:eastAsia="Calibri" w:hAnsiTheme="minorHAnsi" w:cstheme="minorHAnsi"/>
          <w:spacing w:val="-3"/>
          <w:sz w:val="22"/>
          <w:szCs w:val="22"/>
        </w:rPr>
        <w:t>Contractor</w:t>
      </w:r>
      <w:r w:rsidRPr="00EA60A7">
        <w:rPr>
          <w:rFonts w:asciiTheme="minorHAnsi" w:eastAsia="Calibri" w:hAnsiTheme="minorHAnsi" w:cstheme="minorHAnsi"/>
          <w:spacing w:val="-3"/>
          <w:sz w:val="22"/>
          <w:szCs w:val="22"/>
        </w:rPr>
        <w:t xml:space="preserve"> for </w:t>
      </w:r>
      <w:r w:rsidR="00DC6DEF">
        <w:rPr>
          <w:rFonts w:asciiTheme="minorHAnsi" w:eastAsia="Calibri" w:hAnsiTheme="minorHAnsi" w:cstheme="minorHAnsi"/>
          <w:spacing w:val="-3"/>
          <w:sz w:val="22"/>
          <w:szCs w:val="22"/>
        </w:rPr>
        <w:t>5</w:t>
      </w:r>
      <w:r w:rsidR="00E33DA7" w:rsidRPr="00E33DA7">
        <w:rPr>
          <w:rFonts w:asciiTheme="minorHAnsi" w:eastAsia="Calibri" w:hAnsiTheme="minorHAnsi" w:cstheme="minorHAnsi"/>
          <w:strike/>
          <w:spacing w:val="-3"/>
          <w:sz w:val="22"/>
          <w:szCs w:val="22"/>
        </w:rPr>
        <w:t xml:space="preserve"> </w:t>
      </w:r>
      <w:r w:rsidRPr="00EA60A7">
        <w:rPr>
          <w:rFonts w:asciiTheme="minorHAnsi" w:eastAsia="Calibri" w:hAnsiTheme="minorHAnsi" w:cstheme="minorHAnsi"/>
          <w:spacing w:val="-3"/>
          <w:sz w:val="22"/>
          <w:szCs w:val="22"/>
        </w:rPr>
        <w:t xml:space="preserve">months and shall be fully completed </w:t>
      </w:r>
      <w:r w:rsidR="00CF2767" w:rsidRPr="00EA60A7">
        <w:rPr>
          <w:rFonts w:asciiTheme="minorHAnsi" w:eastAsia="Calibri" w:hAnsiTheme="minorHAnsi" w:cstheme="minorHAnsi"/>
          <w:spacing w:val="-3"/>
          <w:sz w:val="22"/>
          <w:szCs w:val="22"/>
        </w:rPr>
        <w:t>no</w:t>
      </w:r>
      <w:r w:rsidRPr="00EA60A7">
        <w:rPr>
          <w:rFonts w:asciiTheme="minorHAnsi" w:eastAsia="Calibri" w:hAnsiTheme="minorHAnsi" w:cstheme="minorHAnsi"/>
          <w:spacing w:val="-3"/>
          <w:sz w:val="22"/>
          <w:szCs w:val="22"/>
        </w:rPr>
        <w:t xml:space="preserve"> later than </w:t>
      </w:r>
      <w:r w:rsidR="00424735" w:rsidRPr="00EA60A7">
        <w:rPr>
          <w:rFonts w:asciiTheme="minorHAnsi" w:eastAsia="Calibri" w:hAnsiTheme="minorHAnsi" w:cstheme="minorHAnsi"/>
          <w:b/>
          <w:bCs/>
          <w:spacing w:val="-3"/>
          <w:sz w:val="22"/>
          <w:szCs w:val="22"/>
        </w:rPr>
        <w:t>3</w:t>
      </w:r>
      <w:r w:rsidR="006F50BE">
        <w:rPr>
          <w:rFonts w:asciiTheme="minorHAnsi" w:eastAsia="Calibri" w:hAnsiTheme="minorHAnsi" w:cstheme="minorHAnsi"/>
          <w:b/>
          <w:bCs/>
          <w:spacing w:val="-3"/>
          <w:sz w:val="22"/>
          <w:szCs w:val="22"/>
        </w:rPr>
        <w:t>0</w:t>
      </w:r>
      <w:r w:rsidR="00424735" w:rsidRPr="00EA60A7">
        <w:rPr>
          <w:rFonts w:asciiTheme="minorHAnsi" w:eastAsia="Calibri" w:hAnsiTheme="minorHAnsi" w:cstheme="minorHAnsi"/>
          <w:b/>
          <w:bCs/>
          <w:spacing w:val="-3"/>
          <w:sz w:val="22"/>
          <w:szCs w:val="22"/>
        </w:rPr>
        <w:t xml:space="preserve"> </w:t>
      </w:r>
      <w:r w:rsidR="009147B8">
        <w:rPr>
          <w:rFonts w:asciiTheme="minorHAnsi" w:eastAsia="Calibri" w:hAnsiTheme="minorHAnsi" w:cstheme="minorHAnsi"/>
          <w:b/>
          <w:bCs/>
          <w:spacing w:val="-3"/>
          <w:sz w:val="22"/>
          <w:szCs w:val="22"/>
        </w:rPr>
        <w:t xml:space="preserve">November </w:t>
      </w:r>
      <w:r w:rsidRPr="00EA60A7">
        <w:rPr>
          <w:rFonts w:asciiTheme="minorHAnsi" w:eastAsia="Calibri" w:hAnsiTheme="minorHAnsi" w:cstheme="minorHAnsi"/>
          <w:b/>
          <w:bCs/>
          <w:spacing w:val="-3"/>
          <w:sz w:val="22"/>
          <w:szCs w:val="22"/>
        </w:rPr>
        <w:t>202</w:t>
      </w:r>
      <w:r w:rsidR="00E33DA7">
        <w:rPr>
          <w:rFonts w:asciiTheme="minorHAnsi" w:eastAsia="Calibri" w:hAnsiTheme="minorHAnsi" w:cstheme="minorHAnsi"/>
          <w:b/>
          <w:bCs/>
          <w:spacing w:val="-3"/>
          <w:sz w:val="22"/>
          <w:szCs w:val="22"/>
        </w:rPr>
        <w:t>4</w:t>
      </w:r>
      <w:r w:rsidRPr="00EA60A7">
        <w:rPr>
          <w:rFonts w:asciiTheme="minorHAnsi" w:eastAsia="Calibri" w:hAnsiTheme="minorHAnsi" w:cstheme="minorHAnsi"/>
          <w:spacing w:val="-3"/>
          <w:sz w:val="22"/>
          <w:szCs w:val="22"/>
        </w:rPr>
        <w:t xml:space="preserve">. Any changes in the timeframe of </w:t>
      </w:r>
      <w:r w:rsidR="00CF2767" w:rsidRPr="00EA60A7">
        <w:rPr>
          <w:rFonts w:asciiTheme="minorHAnsi" w:eastAsia="Calibri" w:hAnsiTheme="minorHAnsi" w:cstheme="minorHAnsi"/>
          <w:spacing w:val="-3"/>
          <w:sz w:val="22"/>
          <w:szCs w:val="22"/>
        </w:rPr>
        <w:t xml:space="preserve">the </w:t>
      </w:r>
      <w:r w:rsidRPr="00EA60A7">
        <w:rPr>
          <w:rFonts w:asciiTheme="minorHAnsi" w:eastAsia="Calibri" w:hAnsiTheme="minorHAnsi" w:cstheme="minorHAnsi"/>
          <w:spacing w:val="-3"/>
          <w:sz w:val="22"/>
          <w:szCs w:val="22"/>
        </w:rPr>
        <w:t xml:space="preserve">implementation of this sub-project will be negotiated between UNDP and </w:t>
      </w:r>
      <w:r w:rsidR="00326244" w:rsidRPr="00EA60A7">
        <w:rPr>
          <w:rFonts w:asciiTheme="minorHAnsi" w:eastAsia="Calibri" w:hAnsiTheme="minorHAnsi" w:cstheme="minorHAnsi"/>
          <w:spacing w:val="-3"/>
          <w:sz w:val="22"/>
          <w:szCs w:val="22"/>
        </w:rPr>
        <w:t>the selected company</w:t>
      </w:r>
      <w:r w:rsidRPr="00EA60A7">
        <w:rPr>
          <w:rFonts w:asciiTheme="minorHAnsi" w:eastAsia="Calibri" w:hAnsiTheme="minorHAnsi" w:cstheme="minorHAnsi"/>
          <w:spacing w:val="-3"/>
          <w:sz w:val="22"/>
          <w:szCs w:val="22"/>
        </w:rPr>
        <w:t xml:space="preserve">. Only after preliminary agreement between the parties and receipt of </w:t>
      </w:r>
      <w:r w:rsidR="009F33A4" w:rsidRPr="00EA60A7">
        <w:rPr>
          <w:rFonts w:asciiTheme="minorHAnsi" w:eastAsia="Calibri" w:hAnsiTheme="minorHAnsi" w:cstheme="minorHAnsi"/>
          <w:spacing w:val="-3"/>
          <w:sz w:val="22"/>
          <w:szCs w:val="22"/>
        </w:rPr>
        <w:t xml:space="preserve">a </w:t>
      </w:r>
      <w:r w:rsidRPr="00EA60A7">
        <w:rPr>
          <w:rFonts w:asciiTheme="minorHAnsi" w:eastAsia="Calibri" w:hAnsiTheme="minorHAnsi" w:cstheme="minorHAnsi"/>
          <w:spacing w:val="-3"/>
          <w:sz w:val="22"/>
          <w:szCs w:val="22"/>
        </w:rPr>
        <w:t>written agreement, a change will take effect.</w:t>
      </w:r>
    </w:p>
    <w:p w14:paraId="0B188C0C" w14:textId="77777777" w:rsidR="002B324A" w:rsidRPr="00CF1BA9" w:rsidRDefault="002B324A" w:rsidP="0008787F">
      <w:pPr>
        <w:spacing w:line="276" w:lineRule="auto"/>
        <w:jc w:val="both"/>
        <w:rPr>
          <w:rFonts w:asciiTheme="minorHAnsi" w:eastAsia="Calibri" w:hAnsiTheme="minorHAnsi" w:cstheme="minorHAnsi"/>
          <w:spacing w:val="-3"/>
          <w:sz w:val="22"/>
          <w:szCs w:val="22"/>
        </w:rPr>
      </w:pPr>
    </w:p>
    <w:p w14:paraId="2DCCE234" w14:textId="087F6363" w:rsidR="00EC1857" w:rsidRPr="00CF1BA9" w:rsidRDefault="00692314" w:rsidP="005817C7">
      <w:pPr>
        <w:pStyle w:val="ListParagraph"/>
        <w:numPr>
          <w:ilvl w:val="0"/>
          <w:numId w:val="50"/>
        </w:numPr>
        <w:jc w:val="both"/>
        <w:rPr>
          <w:rFonts w:asciiTheme="minorHAnsi" w:eastAsia="Calibri" w:hAnsiTheme="minorHAnsi" w:cstheme="minorHAnsi"/>
          <w:sz w:val="22"/>
        </w:rPr>
      </w:pPr>
      <w:r>
        <w:rPr>
          <w:rFonts w:asciiTheme="minorHAnsi" w:eastAsia="Calibri" w:hAnsiTheme="minorHAnsi" w:cstheme="minorHAnsi"/>
          <w:b/>
          <w:bCs/>
          <w:sz w:val="22"/>
        </w:rPr>
        <w:t xml:space="preserve"> </w:t>
      </w:r>
      <w:r w:rsidR="00EC1857" w:rsidRPr="00CF1BA9">
        <w:rPr>
          <w:rFonts w:asciiTheme="minorHAnsi" w:eastAsia="Calibri" w:hAnsiTheme="minorHAnsi" w:cstheme="minorHAnsi"/>
          <w:b/>
          <w:bCs/>
          <w:sz w:val="22"/>
        </w:rPr>
        <w:t>Re</w:t>
      </w:r>
      <w:r w:rsidR="00EC1857" w:rsidRPr="00CF1BA9">
        <w:rPr>
          <w:rFonts w:asciiTheme="minorHAnsi" w:eastAsia="Calibri" w:hAnsiTheme="minorHAnsi" w:cstheme="minorHAnsi"/>
          <w:b/>
          <w:bCs/>
          <w:spacing w:val="-1"/>
          <w:sz w:val="22"/>
        </w:rPr>
        <w:t>po</w:t>
      </w:r>
      <w:r w:rsidR="00EC1857" w:rsidRPr="00CF1BA9">
        <w:rPr>
          <w:rFonts w:asciiTheme="minorHAnsi" w:eastAsia="Calibri" w:hAnsiTheme="minorHAnsi" w:cstheme="minorHAnsi"/>
          <w:b/>
          <w:bCs/>
          <w:spacing w:val="1"/>
          <w:sz w:val="22"/>
        </w:rPr>
        <w:t>r</w:t>
      </w:r>
      <w:r w:rsidR="00EC1857" w:rsidRPr="00CF1BA9">
        <w:rPr>
          <w:rFonts w:asciiTheme="minorHAnsi" w:eastAsia="Calibri" w:hAnsiTheme="minorHAnsi" w:cstheme="minorHAnsi"/>
          <w:b/>
          <w:bCs/>
          <w:sz w:val="22"/>
        </w:rPr>
        <w:t>t</w:t>
      </w:r>
      <w:r w:rsidR="00EC1857" w:rsidRPr="00CF1BA9">
        <w:rPr>
          <w:rFonts w:asciiTheme="minorHAnsi" w:eastAsia="Calibri" w:hAnsiTheme="minorHAnsi" w:cstheme="minorHAnsi"/>
          <w:b/>
          <w:bCs/>
          <w:spacing w:val="1"/>
          <w:sz w:val="22"/>
        </w:rPr>
        <w:t>i</w:t>
      </w:r>
      <w:r w:rsidR="00EC1857" w:rsidRPr="00CF1BA9">
        <w:rPr>
          <w:rFonts w:asciiTheme="minorHAnsi" w:eastAsia="Calibri" w:hAnsiTheme="minorHAnsi" w:cstheme="minorHAnsi"/>
          <w:b/>
          <w:bCs/>
          <w:spacing w:val="-1"/>
          <w:sz w:val="22"/>
        </w:rPr>
        <w:t>n</w:t>
      </w:r>
      <w:r w:rsidR="00EC1857" w:rsidRPr="00CF1BA9">
        <w:rPr>
          <w:rFonts w:asciiTheme="minorHAnsi" w:eastAsia="Calibri" w:hAnsiTheme="minorHAnsi" w:cstheme="minorHAnsi"/>
          <w:b/>
          <w:bCs/>
          <w:spacing w:val="1"/>
          <w:sz w:val="22"/>
        </w:rPr>
        <w:t>g</w:t>
      </w:r>
      <w:r w:rsidR="00EC1857" w:rsidRPr="00CF1BA9">
        <w:rPr>
          <w:rFonts w:asciiTheme="minorHAnsi" w:eastAsia="Calibri" w:hAnsiTheme="minorHAnsi" w:cstheme="minorHAnsi"/>
          <w:b/>
          <w:bCs/>
          <w:sz w:val="22"/>
        </w:rPr>
        <w:t xml:space="preserve">: </w:t>
      </w:r>
    </w:p>
    <w:p w14:paraId="280EB5AA" w14:textId="77777777" w:rsidR="00EC1857" w:rsidRPr="00CF1BA9" w:rsidRDefault="00EC1857" w:rsidP="007A441B">
      <w:pPr>
        <w:spacing w:before="5" w:line="130" w:lineRule="exact"/>
        <w:jc w:val="both"/>
        <w:rPr>
          <w:rFonts w:asciiTheme="minorHAnsi" w:hAnsiTheme="minorHAnsi" w:cstheme="minorHAnsi"/>
          <w:sz w:val="22"/>
          <w:szCs w:val="22"/>
        </w:rPr>
      </w:pPr>
    </w:p>
    <w:p w14:paraId="575C0D41" w14:textId="64266A3A" w:rsidR="00EC1857" w:rsidRPr="00CF1BA9" w:rsidRDefault="00E33742" w:rsidP="00326244">
      <w:pPr>
        <w:spacing w:line="239" w:lineRule="auto"/>
        <w:ind w:right="60"/>
        <w:jc w:val="both"/>
        <w:rPr>
          <w:rFonts w:asciiTheme="minorHAnsi" w:eastAsia="Calibri" w:hAnsiTheme="minorHAnsi" w:cstheme="minorHAnsi"/>
          <w:sz w:val="22"/>
          <w:szCs w:val="22"/>
        </w:rPr>
      </w:pPr>
      <w:r>
        <w:rPr>
          <w:rFonts w:asciiTheme="minorHAnsi" w:eastAsia="Calibri" w:hAnsiTheme="minorHAnsi" w:cstheme="minorHAnsi"/>
          <w:sz w:val="22"/>
          <w:szCs w:val="22"/>
        </w:rPr>
        <w:t>Contractor</w:t>
      </w:r>
      <w:r w:rsidR="00EC1857" w:rsidRPr="00CF1BA9">
        <w:rPr>
          <w:rFonts w:asciiTheme="minorHAnsi" w:eastAsia="Calibri" w:hAnsiTheme="minorHAnsi" w:cstheme="minorHAnsi"/>
          <w:sz w:val="22"/>
          <w:szCs w:val="22"/>
        </w:rPr>
        <w:t xml:space="preserve"> is responsible for providing interim and final performance reports. The programme and financial statements shall comply with the requirements set out in the Contract signed by the Contractor and UNDP.</w:t>
      </w:r>
    </w:p>
    <w:p w14:paraId="68DF6EC1" w14:textId="77777777" w:rsidR="00137333" w:rsidRPr="00CF1BA9" w:rsidRDefault="00137333" w:rsidP="00326244">
      <w:pPr>
        <w:spacing w:line="239" w:lineRule="auto"/>
        <w:ind w:right="60"/>
        <w:jc w:val="both"/>
        <w:rPr>
          <w:rFonts w:asciiTheme="minorHAnsi" w:eastAsia="Calibri" w:hAnsiTheme="minorHAnsi" w:cstheme="minorHAnsi"/>
          <w:sz w:val="22"/>
          <w:szCs w:val="22"/>
        </w:rPr>
      </w:pPr>
    </w:p>
    <w:p w14:paraId="01754FEF" w14:textId="2C16881B" w:rsidR="00EC1857" w:rsidRPr="00CF1BA9" w:rsidRDefault="00EC1857" w:rsidP="00326244">
      <w:pPr>
        <w:ind w:right="56"/>
        <w:jc w:val="both"/>
        <w:rPr>
          <w:rFonts w:asciiTheme="minorHAnsi" w:eastAsia="Calibri" w:hAnsiTheme="minorHAnsi" w:cstheme="minorHAnsi"/>
          <w:sz w:val="22"/>
          <w:szCs w:val="22"/>
        </w:rPr>
      </w:pPr>
      <w:r w:rsidRPr="00CF1BA9">
        <w:rPr>
          <w:rFonts w:asciiTheme="minorHAnsi" w:eastAsia="Calibri" w:hAnsiTheme="minorHAnsi" w:cstheme="minorHAnsi"/>
          <w:sz w:val="22"/>
          <w:szCs w:val="22"/>
        </w:rPr>
        <w:t xml:space="preserve">The </w:t>
      </w:r>
      <w:r w:rsidR="00326244" w:rsidRPr="00CF1BA9">
        <w:rPr>
          <w:rFonts w:asciiTheme="minorHAnsi" w:eastAsia="Calibri" w:hAnsiTheme="minorHAnsi" w:cstheme="minorHAnsi"/>
          <w:sz w:val="22"/>
          <w:szCs w:val="22"/>
        </w:rPr>
        <w:t>organization</w:t>
      </w:r>
      <w:r w:rsidRPr="00CF1BA9">
        <w:rPr>
          <w:rFonts w:asciiTheme="minorHAnsi" w:eastAsia="Calibri" w:hAnsiTheme="minorHAnsi" w:cstheme="minorHAnsi"/>
          <w:sz w:val="22"/>
          <w:szCs w:val="22"/>
        </w:rPr>
        <w:t xml:space="preserve"> should provide UNDP with all photographs and other visual materials collected during the project. Printed and electronic versions of reports should be transmitted to UNDP. The electronic version of the report must be saved in MS Word format. All reports must be printed</w:t>
      </w:r>
      <w:r w:rsidR="0034070D">
        <w:rPr>
          <w:rFonts w:asciiTheme="minorHAnsi" w:eastAsia="Calibri" w:hAnsiTheme="minorHAnsi" w:cstheme="minorHAnsi"/>
          <w:sz w:val="22"/>
          <w:szCs w:val="22"/>
        </w:rPr>
        <w:t xml:space="preserve"> (if required)</w:t>
      </w:r>
      <w:r w:rsidRPr="00CF1BA9">
        <w:rPr>
          <w:rFonts w:asciiTheme="minorHAnsi" w:eastAsia="Calibri" w:hAnsiTheme="minorHAnsi" w:cstheme="minorHAnsi"/>
          <w:sz w:val="22"/>
          <w:szCs w:val="22"/>
        </w:rPr>
        <w:t xml:space="preserve"> in </w:t>
      </w:r>
      <w:r w:rsidR="00326244" w:rsidRPr="00CF1BA9">
        <w:rPr>
          <w:rFonts w:asciiTheme="minorHAnsi" w:eastAsia="Calibri" w:hAnsiTheme="minorHAnsi" w:cstheme="minorHAnsi"/>
          <w:sz w:val="22"/>
          <w:szCs w:val="22"/>
        </w:rPr>
        <w:t>Times New Roman</w:t>
      </w:r>
      <w:r w:rsidRPr="00CF1BA9">
        <w:rPr>
          <w:rFonts w:asciiTheme="minorHAnsi" w:eastAsia="Calibri" w:hAnsiTheme="minorHAnsi" w:cstheme="minorHAnsi"/>
          <w:sz w:val="22"/>
          <w:szCs w:val="22"/>
        </w:rPr>
        <w:t xml:space="preserve"> font, size </w:t>
      </w:r>
      <w:r w:rsidR="004E01E0" w:rsidRPr="00CF1BA9">
        <w:rPr>
          <w:rFonts w:asciiTheme="minorHAnsi" w:eastAsia="Calibri" w:hAnsiTheme="minorHAnsi" w:cstheme="minorHAnsi"/>
          <w:sz w:val="22"/>
          <w:szCs w:val="22"/>
        </w:rPr>
        <w:t>12</w:t>
      </w:r>
      <w:r w:rsidRPr="00CF1BA9">
        <w:rPr>
          <w:rFonts w:asciiTheme="minorHAnsi" w:eastAsia="Calibri" w:hAnsiTheme="minorHAnsi" w:cstheme="minorHAnsi"/>
          <w:sz w:val="22"/>
          <w:szCs w:val="22"/>
        </w:rPr>
        <w:t xml:space="preserve">, on page size A4. The title page </w:t>
      </w:r>
      <w:r w:rsidR="004E01E0" w:rsidRPr="00CF1BA9">
        <w:rPr>
          <w:rFonts w:asciiTheme="minorHAnsi" w:eastAsia="Calibri" w:hAnsiTheme="minorHAnsi" w:cstheme="minorHAnsi"/>
          <w:sz w:val="22"/>
          <w:szCs w:val="22"/>
        </w:rPr>
        <w:t xml:space="preserve">of any document </w:t>
      </w:r>
      <w:r w:rsidR="004B7E69" w:rsidRPr="00CF1BA9">
        <w:rPr>
          <w:rFonts w:asciiTheme="minorHAnsi" w:eastAsia="Calibri" w:hAnsiTheme="minorHAnsi" w:cstheme="minorHAnsi"/>
          <w:sz w:val="22"/>
          <w:szCs w:val="22"/>
        </w:rPr>
        <w:t xml:space="preserve">should contain </w:t>
      </w:r>
      <w:r w:rsidRPr="00CF1BA9">
        <w:rPr>
          <w:rFonts w:asciiTheme="minorHAnsi" w:eastAsia="Calibri" w:hAnsiTheme="minorHAnsi" w:cstheme="minorHAnsi"/>
          <w:sz w:val="22"/>
          <w:szCs w:val="22"/>
        </w:rPr>
        <w:t>the project</w:t>
      </w:r>
      <w:r w:rsidR="004B7E69" w:rsidRPr="00CF1BA9">
        <w:rPr>
          <w:rFonts w:asciiTheme="minorHAnsi" w:eastAsia="Calibri" w:hAnsiTheme="minorHAnsi" w:cstheme="minorHAnsi"/>
          <w:sz w:val="22"/>
          <w:szCs w:val="22"/>
        </w:rPr>
        <w:t xml:space="preserve"> title, the</w:t>
      </w:r>
      <w:r w:rsidRPr="00CF1BA9">
        <w:rPr>
          <w:rFonts w:asciiTheme="minorHAnsi" w:eastAsia="Calibri" w:hAnsiTheme="minorHAnsi" w:cstheme="minorHAnsi"/>
          <w:sz w:val="22"/>
          <w:szCs w:val="22"/>
        </w:rPr>
        <w:t xml:space="preserve"> name of the author</w:t>
      </w:r>
      <w:r w:rsidR="004B7E69" w:rsidRPr="00CF1BA9">
        <w:rPr>
          <w:rFonts w:asciiTheme="minorHAnsi" w:eastAsia="Calibri" w:hAnsiTheme="minorHAnsi" w:cstheme="minorHAnsi"/>
          <w:sz w:val="22"/>
          <w:szCs w:val="22"/>
        </w:rPr>
        <w:t xml:space="preserve">/s </w:t>
      </w:r>
      <w:r w:rsidRPr="00CF1BA9">
        <w:rPr>
          <w:rFonts w:asciiTheme="minorHAnsi" w:eastAsia="Calibri" w:hAnsiTheme="minorHAnsi" w:cstheme="minorHAnsi"/>
          <w:sz w:val="22"/>
          <w:szCs w:val="22"/>
        </w:rPr>
        <w:t>the logo</w:t>
      </w:r>
      <w:r w:rsidR="004B7E69" w:rsidRPr="00CF1BA9">
        <w:rPr>
          <w:rFonts w:asciiTheme="minorHAnsi" w:eastAsia="Calibri" w:hAnsiTheme="minorHAnsi" w:cstheme="minorHAnsi"/>
          <w:sz w:val="22"/>
          <w:szCs w:val="22"/>
        </w:rPr>
        <w:t>s</w:t>
      </w:r>
      <w:r w:rsidRPr="00CF1BA9">
        <w:rPr>
          <w:rFonts w:asciiTheme="minorHAnsi" w:eastAsia="Calibri" w:hAnsiTheme="minorHAnsi" w:cstheme="minorHAnsi"/>
          <w:sz w:val="22"/>
          <w:szCs w:val="22"/>
        </w:rPr>
        <w:t xml:space="preserve"> of UNDP Tajikistan</w:t>
      </w:r>
      <w:r w:rsidR="004E01E0" w:rsidRPr="00CF1BA9">
        <w:rPr>
          <w:rFonts w:asciiTheme="minorHAnsi" w:eastAsia="Calibri" w:hAnsiTheme="minorHAnsi" w:cstheme="minorHAnsi"/>
          <w:sz w:val="22"/>
          <w:szCs w:val="22"/>
        </w:rPr>
        <w:t xml:space="preserve"> and the donor agencies</w:t>
      </w:r>
      <w:r w:rsidRPr="00CF1BA9">
        <w:rPr>
          <w:rFonts w:asciiTheme="minorHAnsi" w:eastAsia="Calibri" w:hAnsiTheme="minorHAnsi" w:cstheme="minorHAnsi"/>
          <w:sz w:val="22"/>
          <w:szCs w:val="22"/>
        </w:rPr>
        <w:t>.</w:t>
      </w:r>
    </w:p>
    <w:p w14:paraId="069F7341" w14:textId="77777777" w:rsidR="00EC1857" w:rsidRPr="00CF1BA9" w:rsidRDefault="00EC1857" w:rsidP="0008787F">
      <w:pPr>
        <w:tabs>
          <w:tab w:val="left" w:pos="284"/>
        </w:tabs>
        <w:autoSpaceDE w:val="0"/>
        <w:autoSpaceDN w:val="0"/>
        <w:adjustRightInd w:val="0"/>
        <w:spacing w:line="276" w:lineRule="auto"/>
        <w:jc w:val="both"/>
        <w:rPr>
          <w:rFonts w:asciiTheme="minorHAnsi" w:eastAsia="Calibri" w:hAnsiTheme="minorHAnsi" w:cstheme="minorHAnsi"/>
          <w:spacing w:val="-3"/>
          <w:sz w:val="22"/>
          <w:szCs w:val="22"/>
        </w:rPr>
      </w:pPr>
    </w:p>
    <w:p w14:paraId="48D5FD85" w14:textId="52F8C537" w:rsidR="00D0012D" w:rsidRPr="005817C7" w:rsidRDefault="00D0012D" w:rsidP="005817C7">
      <w:pPr>
        <w:pStyle w:val="ListParagraph"/>
        <w:numPr>
          <w:ilvl w:val="0"/>
          <w:numId w:val="50"/>
        </w:numPr>
        <w:spacing w:line="256" w:lineRule="auto"/>
        <w:contextualSpacing/>
        <w:jc w:val="both"/>
        <w:rPr>
          <w:rFonts w:asciiTheme="minorHAnsi" w:eastAsia="Calibri" w:hAnsiTheme="minorHAnsi" w:cstheme="minorHAnsi"/>
          <w:b/>
          <w:bCs/>
          <w:spacing w:val="-3"/>
          <w:sz w:val="22"/>
        </w:rPr>
      </w:pPr>
      <w:r w:rsidRPr="005817C7">
        <w:rPr>
          <w:rFonts w:asciiTheme="minorHAnsi" w:eastAsia="Calibri" w:hAnsiTheme="minorHAnsi" w:cstheme="minorHAnsi"/>
          <w:b/>
          <w:bCs/>
          <w:spacing w:val="-3"/>
          <w:sz w:val="22"/>
        </w:rPr>
        <w:t>Payments</w:t>
      </w:r>
    </w:p>
    <w:p w14:paraId="1C975509" w14:textId="39B4457B" w:rsidR="00137333" w:rsidRPr="00CF1BA9" w:rsidRDefault="00137333" w:rsidP="007A441B">
      <w:pPr>
        <w:ind w:right="55"/>
        <w:jc w:val="both"/>
        <w:rPr>
          <w:rFonts w:asciiTheme="minorHAnsi" w:eastAsia="Calibri" w:hAnsiTheme="minorHAnsi" w:cstheme="minorHAnsi"/>
          <w:sz w:val="22"/>
          <w:szCs w:val="22"/>
        </w:rPr>
      </w:pPr>
      <w:r w:rsidRPr="00CF1BA9">
        <w:rPr>
          <w:rFonts w:asciiTheme="minorHAnsi" w:eastAsia="Calibri" w:hAnsiTheme="minorHAnsi" w:cstheme="minorHAnsi"/>
          <w:sz w:val="22"/>
          <w:szCs w:val="22"/>
        </w:rPr>
        <w:t>The</w:t>
      </w:r>
      <w:r w:rsidRPr="00CF1BA9">
        <w:rPr>
          <w:rFonts w:asciiTheme="minorHAnsi" w:eastAsia="Calibri" w:hAnsiTheme="minorHAnsi" w:cstheme="minorHAnsi"/>
          <w:spacing w:val="3"/>
          <w:sz w:val="22"/>
          <w:szCs w:val="22"/>
        </w:rPr>
        <w:t xml:space="preserve"> </w:t>
      </w:r>
      <w:r w:rsidRPr="00CF1BA9">
        <w:rPr>
          <w:rFonts w:asciiTheme="minorHAnsi" w:eastAsia="Calibri" w:hAnsiTheme="minorHAnsi" w:cstheme="minorHAnsi"/>
          <w:sz w:val="22"/>
          <w:szCs w:val="22"/>
        </w:rPr>
        <w:t>t</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z w:val="22"/>
          <w:szCs w:val="22"/>
        </w:rPr>
        <w:t>tal</w:t>
      </w:r>
      <w:r w:rsidRPr="00CF1BA9">
        <w:rPr>
          <w:rFonts w:asciiTheme="minorHAnsi" w:eastAsia="Calibri" w:hAnsiTheme="minorHAnsi" w:cstheme="minorHAnsi"/>
          <w:spacing w:val="3"/>
          <w:sz w:val="22"/>
          <w:szCs w:val="22"/>
        </w:rPr>
        <w:t xml:space="preserve"> </w:t>
      </w:r>
      <w:r w:rsidRPr="00CF1BA9">
        <w:rPr>
          <w:rFonts w:asciiTheme="minorHAnsi" w:eastAsia="Calibri" w:hAnsiTheme="minorHAnsi" w:cstheme="minorHAnsi"/>
          <w:spacing w:val="-2"/>
          <w:sz w:val="22"/>
          <w:szCs w:val="22"/>
        </w:rPr>
        <w:t>c</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z w:val="22"/>
          <w:szCs w:val="22"/>
        </w:rPr>
        <w:t>st</w:t>
      </w:r>
      <w:r w:rsidRPr="00CF1BA9">
        <w:rPr>
          <w:rFonts w:asciiTheme="minorHAnsi" w:eastAsia="Calibri" w:hAnsiTheme="minorHAnsi" w:cstheme="minorHAnsi"/>
          <w:spacing w:val="1"/>
          <w:sz w:val="22"/>
          <w:szCs w:val="22"/>
        </w:rPr>
        <w:t xml:space="preserve"> o</w:t>
      </w:r>
      <w:r w:rsidRPr="00CF1BA9">
        <w:rPr>
          <w:rFonts w:asciiTheme="minorHAnsi" w:eastAsia="Calibri" w:hAnsiTheme="minorHAnsi" w:cstheme="minorHAnsi"/>
          <w:sz w:val="22"/>
          <w:szCs w:val="22"/>
        </w:rPr>
        <w:t>f</w:t>
      </w:r>
      <w:r w:rsidRPr="00CF1BA9">
        <w:rPr>
          <w:rFonts w:asciiTheme="minorHAnsi" w:eastAsia="Calibri" w:hAnsiTheme="minorHAnsi" w:cstheme="minorHAnsi"/>
          <w:spacing w:val="3"/>
          <w:sz w:val="22"/>
          <w:szCs w:val="22"/>
        </w:rPr>
        <w:t xml:space="preserve"> </w:t>
      </w:r>
      <w:r w:rsidRPr="00CF1BA9">
        <w:rPr>
          <w:rFonts w:asciiTheme="minorHAnsi" w:eastAsia="Calibri" w:hAnsiTheme="minorHAnsi" w:cstheme="minorHAnsi"/>
          <w:sz w:val="22"/>
          <w:szCs w:val="22"/>
        </w:rPr>
        <w:t>se</w:t>
      </w:r>
      <w:r w:rsidRPr="00CF1BA9">
        <w:rPr>
          <w:rFonts w:asciiTheme="minorHAnsi" w:eastAsia="Calibri" w:hAnsiTheme="minorHAnsi" w:cstheme="minorHAnsi"/>
          <w:spacing w:val="-2"/>
          <w:sz w:val="22"/>
          <w:szCs w:val="22"/>
        </w:rPr>
        <w:t>r</w:t>
      </w:r>
      <w:r w:rsidRPr="00CF1BA9">
        <w:rPr>
          <w:rFonts w:asciiTheme="minorHAnsi" w:eastAsia="Calibri" w:hAnsiTheme="minorHAnsi" w:cstheme="minorHAnsi"/>
          <w:spacing w:val="1"/>
          <w:sz w:val="22"/>
          <w:szCs w:val="22"/>
        </w:rPr>
        <w:t>v</w:t>
      </w:r>
      <w:r w:rsidRPr="00CF1BA9">
        <w:rPr>
          <w:rFonts w:asciiTheme="minorHAnsi" w:eastAsia="Calibri" w:hAnsiTheme="minorHAnsi" w:cstheme="minorHAnsi"/>
          <w:sz w:val="22"/>
          <w:szCs w:val="22"/>
        </w:rPr>
        <w:t>ic</w:t>
      </w:r>
      <w:r w:rsidRPr="00CF1BA9">
        <w:rPr>
          <w:rFonts w:asciiTheme="minorHAnsi" w:eastAsia="Calibri" w:hAnsiTheme="minorHAnsi" w:cstheme="minorHAnsi"/>
          <w:spacing w:val="-2"/>
          <w:sz w:val="22"/>
          <w:szCs w:val="22"/>
        </w:rPr>
        <w:t>e</w:t>
      </w:r>
      <w:r w:rsidRPr="00CF1BA9">
        <w:rPr>
          <w:rFonts w:asciiTheme="minorHAnsi" w:eastAsia="Calibri" w:hAnsiTheme="minorHAnsi" w:cstheme="minorHAnsi"/>
          <w:sz w:val="22"/>
          <w:szCs w:val="22"/>
        </w:rPr>
        <w:t>s</w:t>
      </w:r>
      <w:r w:rsidRPr="00CF1BA9">
        <w:rPr>
          <w:rFonts w:asciiTheme="minorHAnsi" w:eastAsia="Calibri" w:hAnsiTheme="minorHAnsi" w:cstheme="minorHAnsi"/>
          <w:spacing w:val="3"/>
          <w:sz w:val="22"/>
          <w:szCs w:val="22"/>
        </w:rPr>
        <w:t xml:space="preserve"> </w:t>
      </w:r>
      <w:r w:rsidRPr="00CF1BA9">
        <w:rPr>
          <w:rFonts w:asciiTheme="minorHAnsi" w:eastAsia="Calibri" w:hAnsiTheme="minorHAnsi" w:cstheme="minorHAnsi"/>
          <w:spacing w:val="-3"/>
          <w:sz w:val="22"/>
          <w:szCs w:val="22"/>
        </w:rPr>
        <w:t>i</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z w:val="22"/>
          <w:szCs w:val="22"/>
        </w:rPr>
        <w:t>cl</w:t>
      </w:r>
      <w:r w:rsidRPr="00CF1BA9">
        <w:rPr>
          <w:rFonts w:asciiTheme="minorHAnsi" w:eastAsia="Calibri" w:hAnsiTheme="minorHAnsi" w:cstheme="minorHAnsi"/>
          <w:spacing w:val="-1"/>
          <w:sz w:val="22"/>
          <w:szCs w:val="22"/>
        </w:rPr>
        <w:t>ud</w:t>
      </w:r>
      <w:r w:rsidRPr="00CF1BA9">
        <w:rPr>
          <w:rFonts w:asciiTheme="minorHAnsi" w:eastAsia="Calibri" w:hAnsiTheme="minorHAnsi" w:cstheme="minorHAnsi"/>
          <w:sz w:val="22"/>
          <w:szCs w:val="22"/>
        </w:rPr>
        <w:t>es</w:t>
      </w:r>
      <w:r w:rsidRPr="00CF1BA9">
        <w:rPr>
          <w:rFonts w:asciiTheme="minorHAnsi" w:eastAsia="Calibri" w:hAnsiTheme="minorHAnsi" w:cstheme="minorHAnsi"/>
          <w:spacing w:val="4"/>
          <w:sz w:val="22"/>
          <w:szCs w:val="22"/>
        </w:rPr>
        <w:t xml:space="preserve"> </w:t>
      </w:r>
      <w:r w:rsidRPr="00CF1BA9">
        <w:rPr>
          <w:rFonts w:asciiTheme="minorHAnsi" w:eastAsia="Calibri" w:hAnsiTheme="minorHAnsi" w:cstheme="minorHAnsi"/>
          <w:sz w:val="22"/>
          <w:szCs w:val="22"/>
        </w:rPr>
        <w:t>all</w:t>
      </w:r>
      <w:r w:rsidRPr="00CF1BA9">
        <w:rPr>
          <w:rFonts w:asciiTheme="minorHAnsi" w:eastAsia="Calibri" w:hAnsiTheme="minorHAnsi" w:cstheme="minorHAnsi"/>
          <w:spacing w:val="2"/>
          <w:sz w:val="22"/>
          <w:szCs w:val="22"/>
        </w:rPr>
        <w:t xml:space="preserve"> </w:t>
      </w:r>
      <w:r w:rsidRPr="00CF1BA9">
        <w:rPr>
          <w:rFonts w:asciiTheme="minorHAnsi" w:eastAsia="Calibri" w:hAnsiTheme="minorHAnsi" w:cstheme="minorHAnsi"/>
          <w:sz w:val="22"/>
          <w:szCs w:val="22"/>
        </w:rPr>
        <w:t>c</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pacing w:val="-2"/>
          <w:sz w:val="22"/>
          <w:szCs w:val="22"/>
        </w:rPr>
        <w:t>s</w:t>
      </w:r>
      <w:r w:rsidRPr="00CF1BA9">
        <w:rPr>
          <w:rFonts w:asciiTheme="minorHAnsi" w:eastAsia="Calibri" w:hAnsiTheme="minorHAnsi" w:cstheme="minorHAnsi"/>
          <w:sz w:val="22"/>
          <w:szCs w:val="22"/>
        </w:rPr>
        <w:t>ts</w:t>
      </w:r>
      <w:r w:rsidRPr="00CF1BA9">
        <w:rPr>
          <w:rFonts w:asciiTheme="minorHAnsi" w:eastAsia="Calibri" w:hAnsiTheme="minorHAnsi" w:cstheme="minorHAnsi"/>
          <w:spacing w:val="4"/>
          <w:sz w:val="22"/>
          <w:szCs w:val="22"/>
        </w:rPr>
        <w:t xml:space="preserve"> </w:t>
      </w:r>
      <w:r w:rsidRPr="00CF1BA9">
        <w:rPr>
          <w:rFonts w:asciiTheme="minorHAnsi" w:eastAsia="Calibri" w:hAnsiTheme="minorHAnsi" w:cstheme="minorHAnsi"/>
          <w:sz w:val="22"/>
          <w:szCs w:val="22"/>
        </w:rPr>
        <w:t>as</w:t>
      </w:r>
      <w:r w:rsidRPr="00CF1BA9">
        <w:rPr>
          <w:rFonts w:asciiTheme="minorHAnsi" w:eastAsia="Calibri" w:hAnsiTheme="minorHAnsi" w:cstheme="minorHAnsi"/>
          <w:spacing w:val="-2"/>
          <w:sz w:val="22"/>
          <w:szCs w:val="22"/>
        </w:rPr>
        <w:t>s</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z w:val="22"/>
          <w:szCs w:val="22"/>
        </w:rPr>
        <w:t>cia</w:t>
      </w:r>
      <w:r w:rsidRPr="00CF1BA9">
        <w:rPr>
          <w:rFonts w:asciiTheme="minorHAnsi" w:eastAsia="Calibri" w:hAnsiTheme="minorHAnsi" w:cstheme="minorHAnsi"/>
          <w:spacing w:val="-2"/>
          <w:sz w:val="22"/>
          <w:szCs w:val="22"/>
        </w:rPr>
        <w:t>te</w:t>
      </w:r>
      <w:r w:rsidRPr="00CF1BA9">
        <w:rPr>
          <w:rFonts w:asciiTheme="minorHAnsi" w:eastAsia="Calibri" w:hAnsiTheme="minorHAnsi" w:cstheme="minorHAnsi"/>
          <w:sz w:val="22"/>
          <w:szCs w:val="22"/>
        </w:rPr>
        <w:t>d</w:t>
      </w:r>
      <w:r w:rsidRPr="00CF1BA9">
        <w:rPr>
          <w:rFonts w:asciiTheme="minorHAnsi" w:eastAsia="Calibri" w:hAnsiTheme="minorHAnsi" w:cstheme="minorHAnsi"/>
          <w:spacing w:val="2"/>
          <w:sz w:val="22"/>
          <w:szCs w:val="22"/>
        </w:rPr>
        <w:t xml:space="preserve"> </w:t>
      </w:r>
      <w:r w:rsidRPr="00CF1BA9">
        <w:rPr>
          <w:rFonts w:asciiTheme="minorHAnsi" w:eastAsia="Calibri" w:hAnsiTheme="minorHAnsi" w:cstheme="minorHAnsi"/>
          <w:sz w:val="22"/>
          <w:szCs w:val="22"/>
        </w:rPr>
        <w:t>with</w:t>
      </w:r>
      <w:r w:rsidRPr="00CF1BA9">
        <w:rPr>
          <w:rFonts w:asciiTheme="minorHAnsi" w:eastAsia="Calibri" w:hAnsiTheme="minorHAnsi" w:cstheme="minorHAnsi"/>
          <w:spacing w:val="3"/>
          <w:sz w:val="22"/>
          <w:szCs w:val="22"/>
        </w:rPr>
        <w:t xml:space="preserve"> </w:t>
      </w:r>
      <w:r w:rsidRPr="00CF1BA9">
        <w:rPr>
          <w:rFonts w:asciiTheme="minorHAnsi" w:eastAsia="Calibri" w:hAnsiTheme="minorHAnsi" w:cstheme="minorHAnsi"/>
          <w:sz w:val="22"/>
          <w:szCs w:val="22"/>
        </w:rPr>
        <w:t>the</w:t>
      </w:r>
      <w:r w:rsidRPr="00CF1BA9">
        <w:rPr>
          <w:rFonts w:asciiTheme="minorHAnsi" w:eastAsia="Calibri" w:hAnsiTheme="minorHAnsi" w:cstheme="minorHAnsi"/>
          <w:spacing w:val="3"/>
          <w:sz w:val="22"/>
          <w:szCs w:val="22"/>
        </w:rPr>
        <w:t xml:space="preserve"> </w:t>
      </w:r>
      <w:r w:rsidRPr="00CF1BA9">
        <w:rPr>
          <w:rFonts w:asciiTheme="minorHAnsi" w:eastAsia="Calibri" w:hAnsiTheme="minorHAnsi" w:cstheme="minorHAnsi"/>
          <w:spacing w:val="-2"/>
          <w:sz w:val="22"/>
          <w:szCs w:val="22"/>
        </w:rPr>
        <w:t>e</w:t>
      </w:r>
      <w:r w:rsidRPr="00CF1BA9">
        <w:rPr>
          <w:rFonts w:asciiTheme="minorHAnsi" w:eastAsia="Calibri" w:hAnsiTheme="minorHAnsi" w:cstheme="minorHAnsi"/>
          <w:sz w:val="22"/>
          <w:szCs w:val="22"/>
        </w:rPr>
        <w:t>x</w:t>
      </w:r>
      <w:r w:rsidRPr="00CF1BA9">
        <w:rPr>
          <w:rFonts w:asciiTheme="minorHAnsi" w:eastAsia="Calibri" w:hAnsiTheme="minorHAnsi" w:cstheme="minorHAnsi"/>
          <w:spacing w:val="1"/>
          <w:sz w:val="22"/>
          <w:szCs w:val="22"/>
        </w:rPr>
        <w:t>e</w:t>
      </w:r>
      <w:r w:rsidRPr="00CF1BA9">
        <w:rPr>
          <w:rFonts w:asciiTheme="minorHAnsi" w:eastAsia="Calibri" w:hAnsiTheme="minorHAnsi" w:cstheme="minorHAnsi"/>
          <w:sz w:val="22"/>
          <w:szCs w:val="22"/>
        </w:rPr>
        <w:t>cut</w:t>
      </w:r>
      <w:r w:rsidRPr="00CF1BA9">
        <w:rPr>
          <w:rFonts w:asciiTheme="minorHAnsi" w:eastAsia="Calibri" w:hAnsiTheme="minorHAnsi" w:cstheme="minorHAnsi"/>
          <w:spacing w:val="-3"/>
          <w:sz w:val="22"/>
          <w:szCs w:val="22"/>
        </w:rPr>
        <w:t>i</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z w:val="22"/>
          <w:szCs w:val="22"/>
        </w:rPr>
        <w:t>n</w:t>
      </w:r>
      <w:r w:rsidRPr="00CF1BA9">
        <w:rPr>
          <w:rFonts w:asciiTheme="minorHAnsi" w:eastAsia="Calibri" w:hAnsiTheme="minorHAnsi" w:cstheme="minorHAnsi"/>
          <w:spacing w:val="2"/>
          <w:sz w:val="22"/>
          <w:szCs w:val="22"/>
        </w:rPr>
        <w:t xml:space="preserve"> </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z w:val="22"/>
          <w:szCs w:val="22"/>
        </w:rPr>
        <w:t>f th</w:t>
      </w:r>
      <w:r w:rsidRPr="00CF1BA9">
        <w:rPr>
          <w:rFonts w:asciiTheme="minorHAnsi" w:eastAsia="Calibri" w:hAnsiTheme="minorHAnsi" w:cstheme="minorHAnsi"/>
          <w:spacing w:val="-1"/>
          <w:sz w:val="22"/>
          <w:szCs w:val="22"/>
        </w:rPr>
        <w:t>i</w:t>
      </w:r>
      <w:r w:rsidRPr="00CF1BA9">
        <w:rPr>
          <w:rFonts w:asciiTheme="minorHAnsi" w:eastAsia="Calibri" w:hAnsiTheme="minorHAnsi" w:cstheme="minorHAnsi"/>
          <w:sz w:val="22"/>
          <w:szCs w:val="22"/>
        </w:rPr>
        <w:t>s</w:t>
      </w:r>
      <w:r w:rsidRPr="00CF1BA9">
        <w:rPr>
          <w:rFonts w:asciiTheme="minorHAnsi" w:eastAsia="Calibri" w:hAnsiTheme="minorHAnsi" w:cstheme="minorHAnsi"/>
          <w:spacing w:val="3"/>
          <w:sz w:val="22"/>
          <w:szCs w:val="22"/>
        </w:rPr>
        <w:t xml:space="preserve"> </w:t>
      </w:r>
      <w:r w:rsidRPr="00CF1BA9">
        <w:rPr>
          <w:rFonts w:asciiTheme="minorHAnsi" w:eastAsia="Calibri" w:hAnsiTheme="minorHAnsi" w:cstheme="minorHAnsi"/>
          <w:sz w:val="22"/>
          <w:szCs w:val="22"/>
        </w:rPr>
        <w:t>t</w:t>
      </w:r>
      <w:r w:rsidRPr="00CF1BA9">
        <w:rPr>
          <w:rFonts w:asciiTheme="minorHAnsi" w:eastAsia="Calibri" w:hAnsiTheme="minorHAnsi" w:cstheme="minorHAnsi"/>
          <w:spacing w:val="1"/>
          <w:sz w:val="22"/>
          <w:szCs w:val="22"/>
        </w:rPr>
        <w:t>e</w:t>
      </w:r>
      <w:r w:rsidRPr="00CF1BA9">
        <w:rPr>
          <w:rFonts w:asciiTheme="minorHAnsi" w:eastAsia="Calibri" w:hAnsiTheme="minorHAnsi" w:cstheme="minorHAnsi"/>
          <w:sz w:val="22"/>
          <w:szCs w:val="22"/>
        </w:rPr>
        <w:t>ch</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z w:val="22"/>
          <w:szCs w:val="22"/>
        </w:rPr>
        <w:t>ical</w:t>
      </w:r>
      <w:r w:rsidRPr="00CF1BA9">
        <w:rPr>
          <w:rFonts w:asciiTheme="minorHAnsi" w:eastAsia="Calibri" w:hAnsiTheme="minorHAnsi" w:cstheme="minorHAnsi"/>
          <w:spacing w:val="3"/>
          <w:sz w:val="22"/>
          <w:szCs w:val="22"/>
        </w:rPr>
        <w:t xml:space="preserve"> </w:t>
      </w:r>
      <w:r w:rsidRPr="00CF1BA9">
        <w:rPr>
          <w:rFonts w:asciiTheme="minorHAnsi" w:eastAsia="Calibri" w:hAnsiTheme="minorHAnsi" w:cstheme="minorHAnsi"/>
          <w:sz w:val="22"/>
          <w:szCs w:val="22"/>
        </w:rPr>
        <w:t>assi</w:t>
      </w:r>
      <w:r w:rsidRPr="00CF1BA9">
        <w:rPr>
          <w:rFonts w:asciiTheme="minorHAnsi" w:eastAsia="Calibri" w:hAnsiTheme="minorHAnsi" w:cstheme="minorHAnsi"/>
          <w:spacing w:val="-1"/>
          <w:sz w:val="22"/>
          <w:szCs w:val="22"/>
        </w:rPr>
        <w:t>g</w:t>
      </w:r>
      <w:r w:rsidRPr="00CF1BA9">
        <w:rPr>
          <w:rFonts w:asciiTheme="minorHAnsi" w:eastAsia="Calibri" w:hAnsiTheme="minorHAnsi" w:cstheme="minorHAnsi"/>
          <w:spacing w:val="-3"/>
          <w:sz w:val="22"/>
          <w:szCs w:val="22"/>
        </w:rPr>
        <w:t>n</w:t>
      </w:r>
      <w:r w:rsidRPr="00CF1BA9">
        <w:rPr>
          <w:rFonts w:asciiTheme="minorHAnsi" w:eastAsia="Calibri" w:hAnsiTheme="minorHAnsi" w:cstheme="minorHAnsi"/>
          <w:spacing w:val="1"/>
          <w:sz w:val="22"/>
          <w:szCs w:val="22"/>
        </w:rPr>
        <w:t>m</w:t>
      </w:r>
      <w:r w:rsidRPr="00CF1BA9">
        <w:rPr>
          <w:rFonts w:asciiTheme="minorHAnsi" w:eastAsia="Calibri" w:hAnsiTheme="minorHAnsi" w:cstheme="minorHAnsi"/>
          <w:sz w:val="22"/>
          <w:szCs w:val="22"/>
        </w:rPr>
        <w:t>ent,</w:t>
      </w:r>
      <w:r w:rsidRPr="00CF1BA9">
        <w:rPr>
          <w:rFonts w:asciiTheme="minorHAnsi" w:eastAsia="Calibri" w:hAnsiTheme="minorHAnsi" w:cstheme="minorHAnsi"/>
          <w:spacing w:val="3"/>
          <w:sz w:val="22"/>
          <w:szCs w:val="22"/>
        </w:rPr>
        <w:t xml:space="preserve"> </w:t>
      </w:r>
      <w:r w:rsidRPr="00CF1BA9">
        <w:rPr>
          <w:rFonts w:asciiTheme="minorHAnsi" w:eastAsia="Calibri" w:hAnsiTheme="minorHAnsi" w:cstheme="minorHAnsi"/>
          <w:spacing w:val="-3"/>
          <w:sz w:val="22"/>
          <w:szCs w:val="22"/>
        </w:rPr>
        <w:t>f</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z w:val="22"/>
          <w:szCs w:val="22"/>
        </w:rPr>
        <w:t>r e</w:t>
      </w:r>
      <w:r w:rsidRPr="00CF1BA9">
        <w:rPr>
          <w:rFonts w:asciiTheme="minorHAnsi" w:eastAsia="Calibri" w:hAnsiTheme="minorHAnsi" w:cstheme="minorHAnsi"/>
          <w:spacing w:val="1"/>
          <w:sz w:val="22"/>
          <w:szCs w:val="22"/>
        </w:rPr>
        <w:t>x</w:t>
      </w:r>
      <w:r w:rsidRPr="00CF1BA9">
        <w:rPr>
          <w:rFonts w:asciiTheme="minorHAnsi" w:eastAsia="Calibri" w:hAnsiTheme="minorHAnsi" w:cstheme="minorHAnsi"/>
          <w:spacing w:val="-3"/>
          <w:sz w:val="22"/>
          <w:szCs w:val="22"/>
        </w:rPr>
        <w:t>a</w:t>
      </w:r>
      <w:r w:rsidRPr="00CF1BA9">
        <w:rPr>
          <w:rFonts w:asciiTheme="minorHAnsi" w:eastAsia="Calibri" w:hAnsiTheme="minorHAnsi" w:cstheme="minorHAnsi"/>
          <w:spacing w:val="1"/>
          <w:sz w:val="22"/>
          <w:szCs w:val="22"/>
        </w:rPr>
        <w:t>m</w:t>
      </w:r>
      <w:r w:rsidRPr="00CF1BA9">
        <w:rPr>
          <w:rFonts w:asciiTheme="minorHAnsi" w:eastAsia="Calibri" w:hAnsiTheme="minorHAnsi" w:cstheme="minorHAnsi"/>
          <w:spacing w:val="-1"/>
          <w:sz w:val="22"/>
          <w:szCs w:val="22"/>
        </w:rPr>
        <w:t>p</w:t>
      </w:r>
      <w:r w:rsidRPr="00CF1BA9">
        <w:rPr>
          <w:rFonts w:asciiTheme="minorHAnsi" w:eastAsia="Calibri" w:hAnsiTheme="minorHAnsi" w:cstheme="minorHAnsi"/>
          <w:sz w:val="22"/>
          <w:szCs w:val="22"/>
        </w:rPr>
        <w:t>le,</w:t>
      </w:r>
      <w:r w:rsidRPr="00CF1BA9">
        <w:rPr>
          <w:rFonts w:asciiTheme="minorHAnsi" w:eastAsia="Calibri" w:hAnsiTheme="minorHAnsi" w:cstheme="minorHAnsi"/>
          <w:spacing w:val="-9"/>
          <w:sz w:val="22"/>
          <w:szCs w:val="22"/>
        </w:rPr>
        <w:t xml:space="preserve"> </w:t>
      </w:r>
      <w:r w:rsidRPr="00CF1BA9">
        <w:rPr>
          <w:rFonts w:asciiTheme="minorHAnsi" w:eastAsia="Calibri" w:hAnsiTheme="minorHAnsi" w:cstheme="minorHAnsi"/>
          <w:sz w:val="22"/>
          <w:szCs w:val="22"/>
        </w:rPr>
        <w:t>such</w:t>
      </w:r>
      <w:r w:rsidRPr="00CF1BA9">
        <w:rPr>
          <w:rFonts w:asciiTheme="minorHAnsi" w:eastAsia="Calibri" w:hAnsiTheme="minorHAnsi" w:cstheme="minorHAnsi"/>
          <w:spacing w:val="-13"/>
          <w:sz w:val="22"/>
          <w:szCs w:val="22"/>
        </w:rPr>
        <w:t xml:space="preserve"> </w:t>
      </w:r>
      <w:r w:rsidRPr="00CF1BA9">
        <w:rPr>
          <w:rFonts w:asciiTheme="minorHAnsi" w:eastAsia="Calibri" w:hAnsiTheme="minorHAnsi" w:cstheme="minorHAnsi"/>
          <w:sz w:val="22"/>
          <w:szCs w:val="22"/>
        </w:rPr>
        <w:t>as</w:t>
      </w:r>
      <w:r w:rsidRPr="00CF1BA9">
        <w:rPr>
          <w:rFonts w:asciiTheme="minorHAnsi" w:eastAsia="Calibri" w:hAnsiTheme="minorHAnsi" w:cstheme="minorHAnsi"/>
          <w:spacing w:val="-12"/>
          <w:sz w:val="22"/>
          <w:szCs w:val="22"/>
        </w:rPr>
        <w:t xml:space="preserve"> </w:t>
      </w:r>
      <w:r w:rsidRPr="00CF1BA9">
        <w:rPr>
          <w:rFonts w:asciiTheme="minorHAnsi" w:eastAsia="Calibri" w:hAnsiTheme="minorHAnsi" w:cstheme="minorHAnsi"/>
          <w:sz w:val="22"/>
          <w:szCs w:val="22"/>
        </w:rPr>
        <w:t>tra</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z w:val="22"/>
          <w:szCs w:val="22"/>
        </w:rPr>
        <w:t>spo</w:t>
      </w:r>
      <w:r w:rsidRPr="00CF1BA9">
        <w:rPr>
          <w:rFonts w:asciiTheme="minorHAnsi" w:eastAsia="Calibri" w:hAnsiTheme="minorHAnsi" w:cstheme="minorHAnsi"/>
          <w:spacing w:val="-2"/>
          <w:sz w:val="22"/>
          <w:szCs w:val="22"/>
        </w:rPr>
        <w:t>rt</w:t>
      </w:r>
      <w:r w:rsidRPr="00CF1BA9">
        <w:rPr>
          <w:rFonts w:asciiTheme="minorHAnsi" w:eastAsia="Calibri" w:hAnsiTheme="minorHAnsi" w:cstheme="minorHAnsi"/>
          <w:sz w:val="22"/>
          <w:szCs w:val="22"/>
        </w:rPr>
        <w:t>ati</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z w:val="22"/>
          <w:szCs w:val="22"/>
        </w:rPr>
        <w:t>n</w:t>
      </w:r>
      <w:r w:rsidRPr="00CF1BA9">
        <w:rPr>
          <w:rFonts w:asciiTheme="minorHAnsi" w:eastAsia="Calibri" w:hAnsiTheme="minorHAnsi" w:cstheme="minorHAnsi"/>
          <w:spacing w:val="-10"/>
          <w:sz w:val="22"/>
          <w:szCs w:val="22"/>
        </w:rPr>
        <w:t xml:space="preserve"> </w:t>
      </w:r>
      <w:r w:rsidRPr="00CF1BA9">
        <w:rPr>
          <w:rFonts w:asciiTheme="minorHAnsi" w:eastAsia="Calibri" w:hAnsiTheme="minorHAnsi" w:cstheme="minorHAnsi"/>
          <w:spacing w:val="-2"/>
          <w:sz w:val="22"/>
          <w:szCs w:val="22"/>
        </w:rPr>
        <w:t>c</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pacing w:val="-2"/>
          <w:sz w:val="22"/>
          <w:szCs w:val="22"/>
        </w:rPr>
        <w:t>s</w:t>
      </w:r>
      <w:r w:rsidRPr="00CF1BA9">
        <w:rPr>
          <w:rFonts w:asciiTheme="minorHAnsi" w:eastAsia="Calibri" w:hAnsiTheme="minorHAnsi" w:cstheme="minorHAnsi"/>
          <w:sz w:val="22"/>
          <w:szCs w:val="22"/>
        </w:rPr>
        <w:t>ts,</w:t>
      </w:r>
      <w:r w:rsidRPr="00CF1BA9">
        <w:rPr>
          <w:rFonts w:asciiTheme="minorHAnsi" w:eastAsia="Calibri" w:hAnsiTheme="minorHAnsi" w:cstheme="minorHAnsi"/>
          <w:spacing w:val="-11"/>
          <w:sz w:val="22"/>
          <w:szCs w:val="22"/>
        </w:rPr>
        <w:t xml:space="preserve"> </w:t>
      </w:r>
      <w:r w:rsidRPr="00CF1BA9">
        <w:rPr>
          <w:rFonts w:asciiTheme="minorHAnsi" w:eastAsia="Calibri" w:hAnsiTheme="minorHAnsi" w:cstheme="minorHAnsi"/>
          <w:sz w:val="22"/>
          <w:szCs w:val="22"/>
        </w:rPr>
        <w:t>e</w:t>
      </w:r>
      <w:r w:rsidRPr="00CF1BA9">
        <w:rPr>
          <w:rFonts w:asciiTheme="minorHAnsi" w:eastAsia="Calibri" w:hAnsiTheme="minorHAnsi" w:cstheme="minorHAnsi"/>
          <w:spacing w:val="1"/>
          <w:sz w:val="22"/>
          <w:szCs w:val="22"/>
        </w:rPr>
        <w:t>x</w:t>
      </w:r>
      <w:r w:rsidRPr="00CF1BA9">
        <w:rPr>
          <w:rFonts w:asciiTheme="minorHAnsi" w:eastAsia="Calibri" w:hAnsiTheme="minorHAnsi" w:cstheme="minorHAnsi"/>
          <w:spacing w:val="-1"/>
          <w:sz w:val="22"/>
          <w:szCs w:val="22"/>
        </w:rPr>
        <w:t>p</w:t>
      </w:r>
      <w:r w:rsidRPr="00CF1BA9">
        <w:rPr>
          <w:rFonts w:asciiTheme="minorHAnsi" w:eastAsia="Calibri" w:hAnsiTheme="minorHAnsi" w:cstheme="minorHAnsi"/>
          <w:sz w:val="22"/>
          <w:szCs w:val="22"/>
        </w:rPr>
        <w:t>en</w:t>
      </w:r>
      <w:r w:rsidRPr="00CF1BA9">
        <w:rPr>
          <w:rFonts w:asciiTheme="minorHAnsi" w:eastAsia="Calibri" w:hAnsiTheme="minorHAnsi" w:cstheme="minorHAnsi"/>
          <w:spacing w:val="-3"/>
          <w:sz w:val="22"/>
          <w:szCs w:val="22"/>
        </w:rPr>
        <w:t>s</w:t>
      </w:r>
      <w:r w:rsidRPr="00CF1BA9">
        <w:rPr>
          <w:rFonts w:asciiTheme="minorHAnsi" w:eastAsia="Calibri" w:hAnsiTheme="minorHAnsi" w:cstheme="minorHAnsi"/>
          <w:sz w:val="22"/>
          <w:szCs w:val="22"/>
        </w:rPr>
        <w:t>es</w:t>
      </w:r>
      <w:r w:rsidRPr="00CF1BA9">
        <w:rPr>
          <w:rFonts w:asciiTheme="minorHAnsi" w:eastAsia="Calibri" w:hAnsiTheme="minorHAnsi" w:cstheme="minorHAnsi"/>
          <w:spacing w:val="-8"/>
          <w:sz w:val="22"/>
          <w:szCs w:val="22"/>
        </w:rPr>
        <w:t xml:space="preserve"> </w:t>
      </w:r>
      <w:r w:rsidRPr="00CF1BA9">
        <w:rPr>
          <w:rFonts w:asciiTheme="minorHAnsi" w:eastAsia="Calibri" w:hAnsiTheme="minorHAnsi" w:cstheme="minorHAnsi"/>
          <w:sz w:val="22"/>
          <w:szCs w:val="22"/>
        </w:rPr>
        <w:t>re</w:t>
      </w:r>
      <w:r w:rsidRPr="00CF1BA9">
        <w:rPr>
          <w:rFonts w:asciiTheme="minorHAnsi" w:eastAsia="Calibri" w:hAnsiTheme="minorHAnsi" w:cstheme="minorHAnsi"/>
          <w:spacing w:val="-2"/>
          <w:sz w:val="22"/>
          <w:szCs w:val="22"/>
        </w:rPr>
        <w:t>l</w:t>
      </w:r>
      <w:r w:rsidRPr="00CF1BA9">
        <w:rPr>
          <w:rFonts w:asciiTheme="minorHAnsi" w:eastAsia="Calibri" w:hAnsiTheme="minorHAnsi" w:cstheme="minorHAnsi"/>
          <w:sz w:val="22"/>
          <w:szCs w:val="22"/>
        </w:rPr>
        <w:t>at</w:t>
      </w:r>
      <w:r w:rsidRPr="00CF1BA9">
        <w:rPr>
          <w:rFonts w:asciiTheme="minorHAnsi" w:eastAsia="Calibri" w:hAnsiTheme="minorHAnsi" w:cstheme="minorHAnsi"/>
          <w:spacing w:val="-2"/>
          <w:sz w:val="22"/>
          <w:szCs w:val="22"/>
        </w:rPr>
        <w:t>e</w:t>
      </w:r>
      <w:r w:rsidRPr="00CF1BA9">
        <w:rPr>
          <w:rFonts w:asciiTheme="minorHAnsi" w:eastAsia="Calibri" w:hAnsiTheme="minorHAnsi" w:cstheme="minorHAnsi"/>
          <w:sz w:val="22"/>
          <w:szCs w:val="22"/>
        </w:rPr>
        <w:t>d</w:t>
      </w:r>
      <w:r w:rsidRPr="00CF1BA9">
        <w:rPr>
          <w:rFonts w:asciiTheme="minorHAnsi" w:eastAsia="Calibri" w:hAnsiTheme="minorHAnsi" w:cstheme="minorHAnsi"/>
          <w:spacing w:val="-10"/>
          <w:sz w:val="22"/>
          <w:szCs w:val="22"/>
        </w:rPr>
        <w:t xml:space="preserve"> </w:t>
      </w:r>
      <w:r w:rsidRPr="00CF1BA9">
        <w:rPr>
          <w:rFonts w:asciiTheme="minorHAnsi" w:eastAsia="Calibri" w:hAnsiTheme="minorHAnsi" w:cstheme="minorHAnsi"/>
          <w:sz w:val="22"/>
          <w:szCs w:val="22"/>
        </w:rPr>
        <w:t>to</w:t>
      </w:r>
      <w:r w:rsidRPr="00CF1BA9">
        <w:rPr>
          <w:rFonts w:asciiTheme="minorHAnsi" w:eastAsia="Calibri" w:hAnsiTheme="minorHAnsi" w:cstheme="minorHAnsi"/>
          <w:spacing w:val="-10"/>
          <w:sz w:val="22"/>
          <w:szCs w:val="22"/>
        </w:rPr>
        <w:t xml:space="preserve"> </w:t>
      </w:r>
      <w:r w:rsidRPr="00CF1BA9">
        <w:rPr>
          <w:rFonts w:asciiTheme="minorHAnsi" w:eastAsia="Calibri" w:hAnsiTheme="minorHAnsi" w:cstheme="minorHAnsi"/>
          <w:sz w:val="22"/>
          <w:szCs w:val="22"/>
        </w:rPr>
        <w:t>the</w:t>
      </w:r>
      <w:r w:rsidRPr="00CF1BA9">
        <w:rPr>
          <w:rFonts w:asciiTheme="minorHAnsi" w:eastAsia="Calibri" w:hAnsiTheme="minorHAnsi" w:cstheme="minorHAnsi"/>
          <w:spacing w:val="-11"/>
          <w:sz w:val="22"/>
          <w:szCs w:val="22"/>
        </w:rPr>
        <w:t xml:space="preserve"> </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z w:val="22"/>
          <w:szCs w:val="22"/>
        </w:rPr>
        <w:t>r</w:t>
      </w:r>
      <w:r w:rsidRPr="00CF1BA9">
        <w:rPr>
          <w:rFonts w:asciiTheme="minorHAnsi" w:eastAsia="Calibri" w:hAnsiTheme="minorHAnsi" w:cstheme="minorHAnsi"/>
          <w:spacing w:val="-1"/>
          <w:sz w:val="22"/>
          <w:szCs w:val="22"/>
        </w:rPr>
        <w:t>g</w:t>
      </w:r>
      <w:r w:rsidRPr="00CF1BA9">
        <w:rPr>
          <w:rFonts w:asciiTheme="minorHAnsi" w:eastAsia="Calibri" w:hAnsiTheme="minorHAnsi" w:cstheme="minorHAnsi"/>
          <w:sz w:val="22"/>
          <w:szCs w:val="22"/>
        </w:rPr>
        <w:t>a</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z w:val="22"/>
          <w:szCs w:val="22"/>
        </w:rPr>
        <w:t>i</w:t>
      </w:r>
      <w:r w:rsidRPr="00CF1BA9">
        <w:rPr>
          <w:rFonts w:asciiTheme="minorHAnsi" w:eastAsia="Calibri" w:hAnsiTheme="minorHAnsi" w:cstheme="minorHAnsi"/>
          <w:spacing w:val="-1"/>
          <w:sz w:val="22"/>
          <w:szCs w:val="22"/>
        </w:rPr>
        <w:t>z</w:t>
      </w:r>
      <w:r w:rsidRPr="00CF1BA9">
        <w:rPr>
          <w:rFonts w:asciiTheme="minorHAnsi" w:eastAsia="Calibri" w:hAnsiTheme="minorHAnsi" w:cstheme="minorHAnsi"/>
          <w:sz w:val="22"/>
          <w:szCs w:val="22"/>
        </w:rPr>
        <w:t>at</w:t>
      </w:r>
      <w:r w:rsidRPr="00CF1BA9">
        <w:rPr>
          <w:rFonts w:asciiTheme="minorHAnsi" w:eastAsia="Calibri" w:hAnsiTheme="minorHAnsi" w:cstheme="minorHAnsi"/>
          <w:spacing w:val="-2"/>
          <w:sz w:val="22"/>
          <w:szCs w:val="22"/>
        </w:rPr>
        <w:t>i</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z w:val="22"/>
          <w:szCs w:val="22"/>
        </w:rPr>
        <w:t>n</w:t>
      </w:r>
      <w:r w:rsidRPr="00CF1BA9">
        <w:rPr>
          <w:rFonts w:asciiTheme="minorHAnsi" w:eastAsia="Calibri" w:hAnsiTheme="minorHAnsi" w:cstheme="minorHAnsi"/>
          <w:spacing w:val="-10"/>
          <w:sz w:val="22"/>
          <w:szCs w:val="22"/>
        </w:rPr>
        <w:t xml:space="preserve"> </w:t>
      </w:r>
      <w:r w:rsidRPr="00CF1BA9">
        <w:rPr>
          <w:rFonts w:asciiTheme="minorHAnsi" w:eastAsia="Calibri" w:hAnsiTheme="minorHAnsi" w:cstheme="minorHAnsi"/>
          <w:sz w:val="22"/>
          <w:szCs w:val="22"/>
        </w:rPr>
        <w:t>a</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z w:val="22"/>
          <w:szCs w:val="22"/>
        </w:rPr>
        <w:t>d</w:t>
      </w:r>
      <w:r w:rsidRPr="00CF1BA9">
        <w:rPr>
          <w:rFonts w:asciiTheme="minorHAnsi" w:eastAsia="Calibri" w:hAnsiTheme="minorHAnsi" w:cstheme="minorHAnsi"/>
          <w:spacing w:val="-10"/>
          <w:sz w:val="22"/>
          <w:szCs w:val="22"/>
        </w:rPr>
        <w:t xml:space="preserve"> </w:t>
      </w:r>
      <w:r w:rsidRPr="00CF1BA9">
        <w:rPr>
          <w:rFonts w:asciiTheme="minorHAnsi" w:eastAsia="Calibri" w:hAnsiTheme="minorHAnsi" w:cstheme="minorHAnsi"/>
          <w:spacing w:val="-1"/>
          <w:sz w:val="22"/>
          <w:szCs w:val="22"/>
        </w:rPr>
        <w:t>p</w:t>
      </w:r>
      <w:r w:rsidRPr="00CF1BA9">
        <w:rPr>
          <w:rFonts w:asciiTheme="minorHAnsi" w:eastAsia="Calibri" w:hAnsiTheme="minorHAnsi" w:cstheme="minorHAnsi"/>
          <w:spacing w:val="-3"/>
          <w:sz w:val="22"/>
          <w:szCs w:val="22"/>
        </w:rPr>
        <w:t>r</w:t>
      </w:r>
      <w:r w:rsidRPr="00CF1BA9">
        <w:rPr>
          <w:rFonts w:asciiTheme="minorHAnsi" w:eastAsia="Calibri" w:hAnsiTheme="minorHAnsi" w:cstheme="minorHAnsi"/>
          <w:spacing w:val="1"/>
          <w:sz w:val="22"/>
          <w:szCs w:val="22"/>
        </w:rPr>
        <w:t>ov</w:t>
      </w:r>
      <w:r w:rsidRPr="00CF1BA9">
        <w:rPr>
          <w:rFonts w:asciiTheme="minorHAnsi" w:eastAsia="Calibri" w:hAnsiTheme="minorHAnsi" w:cstheme="minorHAnsi"/>
          <w:sz w:val="22"/>
          <w:szCs w:val="22"/>
        </w:rPr>
        <w:t>is</w:t>
      </w:r>
      <w:r w:rsidRPr="00CF1BA9">
        <w:rPr>
          <w:rFonts w:asciiTheme="minorHAnsi" w:eastAsia="Calibri" w:hAnsiTheme="minorHAnsi" w:cstheme="minorHAnsi"/>
          <w:spacing w:val="-3"/>
          <w:sz w:val="22"/>
          <w:szCs w:val="22"/>
        </w:rPr>
        <w:t>i</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z w:val="22"/>
          <w:szCs w:val="22"/>
        </w:rPr>
        <w:t>n</w:t>
      </w:r>
      <w:r w:rsidRPr="00CF1BA9">
        <w:rPr>
          <w:rFonts w:asciiTheme="minorHAnsi" w:eastAsia="Calibri" w:hAnsiTheme="minorHAnsi" w:cstheme="minorHAnsi"/>
          <w:spacing w:val="-12"/>
          <w:sz w:val="22"/>
          <w:szCs w:val="22"/>
        </w:rPr>
        <w:t xml:space="preserve"> </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z w:val="22"/>
          <w:szCs w:val="22"/>
        </w:rPr>
        <w:t>f</w:t>
      </w:r>
      <w:r w:rsidRPr="00CF1BA9">
        <w:rPr>
          <w:rFonts w:asciiTheme="minorHAnsi" w:eastAsia="Calibri" w:hAnsiTheme="minorHAnsi" w:cstheme="minorHAnsi"/>
          <w:spacing w:val="-9"/>
          <w:sz w:val="22"/>
          <w:szCs w:val="22"/>
        </w:rPr>
        <w:t xml:space="preserve"> </w:t>
      </w:r>
      <w:r w:rsidRPr="00CF1BA9">
        <w:rPr>
          <w:rFonts w:asciiTheme="minorHAnsi" w:eastAsia="Calibri" w:hAnsiTheme="minorHAnsi" w:cstheme="minorHAnsi"/>
          <w:sz w:val="22"/>
          <w:szCs w:val="22"/>
        </w:rPr>
        <w:t>a</w:t>
      </w:r>
      <w:r w:rsidRPr="00CF1BA9">
        <w:rPr>
          <w:rFonts w:asciiTheme="minorHAnsi" w:eastAsia="Calibri" w:hAnsiTheme="minorHAnsi" w:cstheme="minorHAnsi"/>
          <w:spacing w:val="-3"/>
          <w:sz w:val="22"/>
          <w:szCs w:val="22"/>
        </w:rPr>
        <w:t>d</w:t>
      </w:r>
      <w:r w:rsidRPr="00CF1BA9">
        <w:rPr>
          <w:rFonts w:asciiTheme="minorHAnsi" w:eastAsia="Calibri" w:hAnsiTheme="minorHAnsi" w:cstheme="minorHAnsi"/>
          <w:spacing w:val="1"/>
          <w:sz w:val="22"/>
          <w:szCs w:val="22"/>
        </w:rPr>
        <w:t>v</w:t>
      </w:r>
      <w:r w:rsidRPr="00CF1BA9">
        <w:rPr>
          <w:rFonts w:asciiTheme="minorHAnsi" w:eastAsia="Calibri" w:hAnsiTheme="minorHAnsi" w:cstheme="minorHAnsi"/>
          <w:sz w:val="22"/>
          <w:szCs w:val="22"/>
        </w:rPr>
        <w:t>ice</w:t>
      </w:r>
      <w:r w:rsidRPr="00CF1BA9">
        <w:rPr>
          <w:rFonts w:asciiTheme="minorHAnsi" w:eastAsia="Calibri" w:hAnsiTheme="minorHAnsi" w:cstheme="minorHAnsi"/>
          <w:spacing w:val="-11"/>
          <w:sz w:val="22"/>
          <w:szCs w:val="22"/>
        </w:rPr>
        <w:t xml:space="preserve"> </w:t>
      </w:r>
      <w:r w:rsidRPr="00CF1BA9">
        <w:rPr>
          <w:rFonts w:asciiTheme="minorHAnsi" w:eastAsia="Calibri" w:hAnsiTheme="minorHAnsi" w:cstheme="minorHAnsi"/>
          <w:sz w:val="22"/>
          <w:szCs w:val="22"/>
        </w:rPr>
        <w:t>a</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z w:val="22"/>
          <w:szCs w:val="22"/>
        </w:rPr>
        <w:t>d</w:t>
      </w:r>
      <w:r w:rsidRPr="00CF1BA9">
        <w:rPr>
          <w:rFonts w:asciiTheme="minorHAnsi" w:eastAsia="Calibri" w:hAnsiTheme="minorHAnsi" w:cstheme="minorHAnsi"/>
          <w:spacing w:val="-10"/>
          <w:sz w:val="22"/>
          <w:szCs w:val="22"/>
        </w:rPr>
        <w:t xml:space="preserve"> </w:t>
      </w:r>
      <w:r w:rsidRPr="00CF1BA9">
        <w:rPr>
          <w:rFonts w:asciiTheme="minorHAnsi" w:eastAsia="Calibri" w:hAnsiTheme="minorHAnsi" w:cstheme="minorHAnsi"/>
          <w:sz w:val="22"/>
          <w:szCs w:val="22"/>
        </w:rPr>
        <w:t>trai</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pacing w:val="-3"/>
          <w:sz w:val="22"/>
          <w:szCs w:val="22"/>
        </w:rPr>
        <w:t>i</w:t>
      </w:r>
      <w:r w:rsidRPr="00CF1BA9">
        <w:rPr>
          <w:rFonts w:asciiTheme="minorHAnsi" w:eastAsia="Calibri" w:hAnsiTheme="minorHAnsi" w:cstheme="minorHAnsi"/>
          <w:spacing w:val="-1"/>
          <w:sz w:val="22"/>
          <w:szCs w:val="22"/>
        </w:rPr>
        <w:t>ng</w:t>
      </w:r>
      <w:r w:rsidRPr="00CF1BA9">
        <w:rPr>
          <w:rFonts w:asciiTheme="minorHAnsi" w:eastAsia="Calibri" w:hAnsiTheme="minorHAnsi" w:cstheme="minorHAnsi"/>
          <w:sz w:val="22"/>
          <w:szCs w:val="22"/>
        </w:rPr>
        <w:t>, trainer’s fees,</w:t>
      </w:r>
      <w:r w:rsidRPr="00CF1BA9">
        <w:rPr>
          <w:rFonts w:asciiTheme="minorHAnsi" w:eastAsia="Calibri" w:hAnsiTheme="minorHAnsi" w:cstheme="minorHAnsi"/>
          <w:spacing w:val="3"/>
          <w:sz w:val="22"/>
          <w:szCs w:val="22"/>
        </w:rPr>
        <w:t xml:space="preserve"> </w:t>
      </w:r>
      <w:r w:rsidRPr="00CF1BA9">
        <w:rPr>
          <w:rFonts w:asciiTheme="minorHAnsi" w:eastAsia="Calibri" w:hAnsiTheme="minorHAnsi" w:cstheme="minorHAnsi"/>
          <w:sz w:val="22"/>
          <w:szCs w:val="22"/>
        </w:rPr>
        <w:t>a</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z w:val="22"/>
          <w:szCs w:val="22"/>
        </w:rPr>
        <w:t>d all</w:t>
      </w:r>
      <w:r w:rsidRPr="00CF1BA9">
        <w:rPr>
          <w:rFonts w:asciiTheme="minorHAnsi" w:eastAsia="Calibri" w:hAnsiTheme="minorHAnsi" w:cstheme="minorHAnsi"/>
          <w:spacing w:val="3"/>
          <w:sz w:val="22"/>
          <w:szCs w:val="22"/>
        </w:rPr>
        <w:t xml:space="preserve"> </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z w:val="22"/>
          <w:szCs w:val="22"/>
        </w:rPr>
        <w:t>t</w:t>
      </w:r>
      <w:r w:rsidRPr="00CF1BA9">
        <w:rPr>
          <w:rFonts w:asciiTheme="minorHAnsi" w:eastAsia="Calibri" w:hAnsiTheme="minorHAnsi" w:cstheme="minorHAnsi"/>
          <w:spacing w:val="1"/>
          <w:sz w:val="22"/>
          <w:szCs w:val="22"/>
        </w:rPr>
        <w:t>h</w:t>
      </w:r>
      <w:r w:rsidRPr="00CF1BA9">
        <w:rPr>
          <w:rFonts w:asciiTheme="minorHAnsi" w:eastAsia="Calibri" w:hAnsiTheme="minorHAnsi" w:cstheme="minorHAnsi"/>
          <w:sz w:val="22"/>
          <w:szCs w:val="22"/>
        </w:rPr>
        <w:t>er</w:t>
      </w:r>
      <w:r w:rsidRPr="00CF1BA9">
        <w:rPr>
          <w:rFonts w:asciiTheme="minorHAnsi" w:eastAsia="Calibri" w:hAnsiTheme="minorHAnsi" w:cstheme="minorHAnsi"/>
          <w:spacing w:val="1"/>
          <w:sz w:val="22"/>
          <w:szCs w:val="22"/>
        </w:rPr>
        <w:t xml:space="preserve"> </w:t>
      </w:r>
      <w:r w:rsidRPr="00CF1BA9">
        <w:rPr>
          <w:rFonts w:asciiTheme="minorHAnsi" w:eastAsia="Calibri" w:hAnsiTheme="minorHAnsi" w:cstheme="minorHAnsi"/>
          <w:sz w:val="22"/>
          <w:szCs w:val="22"/>
        </w:rPr>
        <w:t>rel</w:t>
      </w:r>
      <w:r w:rsidRPr="00CF1BA9">
        <w:rPr>
          <w:rFonts w:asciiTheme="minorHAnsi" w:eastAsia="Calibri" w:hAnsiTheme="minorHAnsi" w:cstheme="minorHAnsi"/>
          <w:spacing w:val="-2"/>
          <w:sz w:val="22"/>
          <w:szCs w:val="22"/>
        </w:rPr>
        <w:t>e</w:t>
      </w:r>
      <w:r w:rsidRPr="00CF1BA9">
        <w:rPr>
          <w:rFonts w:asciiTheme="minorHAnsi" w:eastAsia="Calibri" w:hAnsiTheme="minorHAnsi" w:cstheme="minorHAnsi"/>
          <w:spacing w:val="1"/>
          <w:sz w:val="22"/>
          <w:szCs w:val="22"/>
        </w:rPr>
        <w:t>v</w:t>
      </w:r>
      <w:r w:rsidRPr="00CF1BA9">
        <w:rPr>
          <w:rFonts w:asciiTheme="minorHAnsi" w:eastAsia="Calibri" w:hAnsiTheme="minorHAnsi" w:cstheme="minorHAnsi"/>
          <w:sz w:val="22"/>
          <w:szCs w:val="22"/>
        </w:rPr>
        <w:t>a</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z w:val="22"/>
          <w:szCs w:val="22"/>
        </w:rPr>
        <w:t>t</w:t>
      </w:r>
      <w:r w:rsidRPr="00CF1BA9">
        <w:rPr>
          <w:rFonts w:asciiTheme="minorHAnsi" w:eastAsia="Calibri" w:hAnsiTheme="minorHAnsi" w:cstheme="minorHAnsi"/>
          <w:spacing w:val="1"/>
          <w:sz w:val="22"/>
          <w:szCs w:val="22"/>
        </w:rPr>
        <w:t xml:space="preserve"> </w:t>
      </w:r>
      <w:r w:rsidRPr="00CF1BA9">
        <w:rPr>
          <w:rFonts w:asciiTheme="minorHAnsi" w:eastAsia="Calibri" w:hAnsiTheme="minorHAnsi" w:cstheme="minorHAnsi"/>
          <w:sz w:val="22"/>
          <w:szCs w:val="22"/>
        </w:rPr>
        <w:t>c</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z w:val="22"/>
          <w:szCs w:val="22"/>
        </w:rPr>
        <w:t>sts</w:t>
      </w:r>
      <w:r w:rsidRPr="00CF1BA9">
        <w:rPr>
          <w:rFonts w:asciiTheme="minorHAnsi" w:eastAsia="Calibri" w:hAnsiTheme="minorHAnsi" w:cstheme="minorHAnsi"/>
          <w:spacing w:val="4"/>
          <w:sz w:val="22"/>
          <w:szCs w:val="22"/>
        </w:rPr>
        <w:t xml:space="preserve"> </w:t>
      </w:r>
      <w:r w:rsidRPr="00CF1BA9">
        <w:rPr>
          <w:rFonts w:asciiTheme="minorHAnsi" w:eastAsia="Calibri" w:hAnsiTheme="minorHAnsi" w:cstheme="minorHAnsi"/>
          <w:spacing w:val="-3"/>
          <w:sz w:val="22"/>
          <w:szCs w:val="22"/>
        </w:rPr>
        <w:t>r</w:t>
      </w:r>
      <w:r w:rsidRPr="00CF1BA9">
        <w:rPr>
          <w:rFonts w:asciiTheme="minorHAnsi" w:eastAsia="Calibri" w:hAnsiTheme="minorHAnsi" w:cstheme="minorHAnsi"/>
          <w:spacing w:val="-2"/>
          <w:sz w:val="22"/>
          <w:szCs w:val="22"/>
        </w:rPr>
        <w:t>e</w:t>
      </w:r>
      <w:r w:rsidRPr="00CF1BA9">
        <w:rPr>
          <w:rFonts w:asciiTheme="minorHAnsi" w:eastAsia="Calibri" w:hAnsiTheme="minorHAnsi" w:cstheme="minorHAnsi"/>
          <w:sz w:val="22"/>
          <w:szCs w:val="22"/>
        </w:rPr>
        <w:t>lated</w:t>
      </w:r>
      <w:r w:rsidRPr="00CF1BA9">
        <w:rPr>
          <w:rFonts w:asciiTheme="minorHAnsi" w:eastAsia="Calibri" w:hAnsiTheme="minorHAnsi" w:cstheme="minorHAnsi"/>
          <w:spacing w:val="3"/>
          <w:sz w:val="22"/>
          <w:szCs w:val="22"/>
        </w:rPr>
        <w:t xml:space="preserve"> </w:t>
      </w:r>
      <w:r w:rsidRPr="00CF1BA9">
        <w:rPr>
          <w:rFonts w:asciiTheme="minorHAnsi" w:eastAsia="Calibri" w:hAnsiTheme="minorHAnsi" w:cstheme="minorHAnsi"/>
          <w:spacing w:val="-2"/>
          <w:sz w:val="22"/>
          <w:szCs w:val="22"/>
        </w:rPr>
        <w:t>t</w:t>
      </w:r>
      <w:r w:rsidRPr="00CF1BA9">
        <w:rPr>
          <w:rFonts w:asciiTheme="minorHAnsi" w:eastAsia="Calibri" w:hAnsiTheme="minorHAnsi" w:cstheme="minorHAnsi"/>
          <w:sz w:val="22"/>
          <w:szCs w:val="22"/>
        </w:rPr>
        <w:t>o</w:t>
      </w:r>
      <w:r w:rsidRPr="00CF1BA9">
        <w:rPr>
          <w:rFonts w:asciiTheme="minorHAnsi" w:eastAsia="Calibri" w:hAnsiTheme="minorHAnsi" w:cstheme="minorHAnsi"/>
          <w:spacing w:val="4"/>
          <w:sz w:val="22"/>
          <w:szCs w:val="22"/>
        </w:rPr>
        <w:t xml:space="preserve"> </w:t>
      </w:r>
      <w:r w:rsidRPr="00CF1BA9">
        <w:rPr>
          <w:rFonts w:asciiTheme="minorHAnsi" w:eastAsia="Calibri" w:hAnsiTheme="minorHAnsi" w:cstheme="minorHAnsi"/>
          <w:sz w:val="22"/>
          <w:szCs w:val="22"/>
        </w:rPr>
        <w:t>t</w:t>
      </w:r>
      <w:r w:rsidRPr="00CF1BA9">
        <w:rPr>
          <w:rFonts w:asciiTheme="minorHAnsi" w:eastAsia="Calibri" w:hAnsiTheme="minorHAnsi" w:cstheme="minorHAnsi"/>
          <w:spacing w:val="-3"/>
          <w:sz w:val="22"/>
          <w:szCs w:val="22"/>
        </w:rPr>
        <w:t>h</w:t>
      </w:r>
      <w:r w:rsidRPr="00CF1BA9">
        <w:rPr>
          <w:rFonts w:asciiTheme="minorHAnsi" w:eastAsia="Calibri" w:hAnsiTheme="minorHAnsi" w:cstheme="minorHAnsi"/>
          <w:sz w:val="22"/>
          <w:szCs w:val="22"/>
        </w:rPr>
        <w:t>e</w:t>
      </w:r>
      <w:r w:rsidRPr="00CF1BA9">
        <w:rPr>
          <w:rFonts w:asciiTheme="minorHAnsi" w:eastAsia="Calibri" w:hAnsiTheme="minorHAnsi" w:cstheme="minorHAnsi"/>
          <w:spacing w:val="4"/>
          <w:sz w:val="22"/>
          <w:szCs w:val="22"/>
        </w:rPr>
        <w:t xml:space="preserve"> </w:t>
      </w:r>
      <w:r w:rsidRPr="00CF1BA9">
        <w:rPr>
          <w:rFonts w:asciiTheme="minorHAnsi" w:eastAsia="Calibri" w:hAnsiTheme="minorHAnsi" w:cstheme="minorHAnsi"/>
          <w:sz w:val="22"/>
          <w:szCs w:val="22"/>
        </w:rPr>
        <w:t>i</w:t>
      </w:r>
      <w:r w:rsidRPr="00CF1BA9">
        <w:rPr>
          <w:rFonts w:asciiTheme="minorHAnsi" w:eastAsia="Calibri" w:hAnsiTheme="minorHAnsi" w:cstheme="minorHAnsi"/>
          <w:spacing w:val="1"/>
          <w:sz w:val="22"/>
          <w:szCs w:val="22"/>
        </w:rPr>
        <w:t>m</w:t>
      </w:r>
      <w:r w:rsidRPr="00CF1BA9">
        <w:rPr>
          <w:rFonts w:asciiTheme="minorHAnsi" w:eastAsia="Calibri" w:hAnsiTheme="minorHAnsi" w:cstheme="minorHAnsi"/>
          <w:spacing w:val="-1"/>
          <w:sz w:val="22"/>
          <w:szCs w:val="22"/>
        </w:rPr>
        <w:t>p</w:t>
      </w:r>
      <w:r w:rsidRPr="00CF1BA9">
        <w:rPr>
          <w:rFonts w:asciiTheme="minorHAnsi" w:eastAsia="Calibri" w:hAnsiTheme="minorHAnsi" w:cstheme="minorHAnsi"/>
          <w:spacing w:val="-3"/>
          <w:sz w:val="22"/>
          <w:szCs w:val="22"/>
        </w:rPr>
        <w:t>l</w:t>
      </w:r>
      <w:r w:rsidRPr="00CF1BA9">
        <w:rPr>
          <w:rFonts w:asciiTheme="minorHAnsi" w:eastAsia="Calibri" w:hAnsiTheme="minorHAnsi" w:cstheme="minorHAnsi"/>
          <w:sz w:val="22"/>
          <w:szCs w:val="22"/>
        </w:rPr>
        <w:t>e</w:t>
      </w:r>
      <w:r w:rsidRPr="00CF1BA9">
        <w:rPr>
          <w:rFonts w:asciiTheme="minorHAnsi" w:eastAsia="Calibri" w:hAnsiTheme="minorHAnsi" w:cstheme="minorHAnsi"/>
          <w:spacing w:val="-1"/>
          <w:sz w:val="22"/>
          <w:szCs w:val="22"/>
        </w:rPr>
        <w:t>m</w:t>
      </w:r>
      <w:r w:rsidRPr="00CF1BA9">
        <w:rPr>
          <w:rFonts w:asciiTheme="minorHAnsi" w:eastAsia="Calibri" w:hAnsiTheme="minorHAnsi" w:cstheme="minorHAnsi"/>
          <w:sz w:val="22"/>
          <w:szCs w:val="22"/>
        </w:rPr>
        <w:t>entat</w:t>
      </w:r>
      <w:r w:rsidRPr="00CF1BA9">
        <w:rPr>
          <w:rFonts w:asciiTheme="minorHAnsi" w:eastAsia="Calibri" w:hAnsiTheme="minorHAnsi" w:cstheme="minorHAnsi"/>
          <w:spacing w:val="-2"/>
          <w:sz w:val="22"/>
          <w:szCs w:val="22"/>
        </w:rPr>
        <w:t>i</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z w:val="22"/>
          <w:szCs w:val="22"/>
        </w:rPr>
        <w:t>n</w:t>
      </w:r>
      <w:r w:rsidRPr="00CF1BA9">
        <w:rPr>
          <w:rFonts w:asciiTheme="minorHAnsi" w:eastAsia="Calibri" w:hAnsiTheme="minorHAnsi" w:cstheme="minorHAnsi"/>
          <w:spacing w:val="2"/>
          <w:sz w:val="22"/>
          <w:szCs w:val="22"/>
        </w:rPr>
        <w:t xml:space="preserve"> </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z w:val="22"/>
          <w:szCs w:val="22"/>
        </w:rPr>
        <w:t>f</w:t>
      </w:r>
      <w:r w:rsidRPr="00CF1BA9">
        <w:rPr>
          <w:rFonts w:asciiTheme="minorHAnsi" w:eastAsia="Calibri" w:hAnsiTheme="minorHAnsi" w:cstheme="minorHAnsi"/>
          <w:spacing w:val="1"/>
          <w:sz w:val="22"/>
          <w:szCs w:val="22"/>
        </w:rPr>
        <w:t xml:space="preserve"> </w:t>
      </w:r>
      <w:r w:rsidRPr="00CF1BA9">
        <w:rPr>
          <w:rFonts w:asciiTheme="minorHAnsi" w:eastAsia="Calibri" w:hAnsiTheme="minorHAnsi" w:cstheme="minorHAnsi"/>
          <w:sz w:val="22"/>
          <w:szCs w:val="22"/>
        </w:rPr>
        <w:t>th</w:t>
      </w:r>
      <w:r w:rsidRPr="00CF1BA9">
        <w:rPr>
          <w:rFonts w:asciiTheme="minorHAnsi" w:eastAsia="Calibri" w:hAnsiTheme="minorHAnsi" w:cstheme="minorHAnsi"/>
          <w:spacing w:val="-1"/>
          <w:sz w:val="22"/>
          <w:szCs w:val="22"/>
        </w:rPr>
        <w:t>i</w:t>
      </w:r>
      <w:r w:rsidRPr="00CF1BA9">
        <w:rPr>
          <w:rFonts w:asciiTheme="minorHAnsi" w:eastAsia="Calibri" w:hAnsiTheme="minorHAnsi" w:cstheme="minorHAnsi"/>
          <w:sz w:val="22"/>
          <w:szCs w:val="22"/>
        </w:rPr>
        <w:t>s</w:t>
      </w:r>
      <w:r w:rsidRPr="00CF1BA9">
        <w:rPr>
          <w:rFonts w:asciiTheme="minorHAnsi" w:eastAsia="Calibri" w:hAnsiTheme="minorHAnsi" w:cstheme="minorHAnsi"/>
          <w:spacing w:val="3"/>
          <w:sz w:val="22"/>
          <w:szCs w:val="22"/>
        </w:rPr>
        <w:t xml:space="preserve"> </w:t>
      </w:r>
      <w:r w:rsidRPr="00CF1BA9">
        <w:rPr>
          <w:rFonts w:asciiTheme="minorHAnsi" w:eastAsia="Calibri" w:hAnsiTheme="minorHAnsi" w:cstheme="minorHAnsi"/>
          <w:sz w:val="22"/>
          <w:szCs w:val="22"/>
        </w:rPr>
        <w:t>su</w:t>
      </w:r>
      <w:r w:rsidRPr="00CF1BA9">
        <w:rPr>
          <w:rFonts w:asciiTheme="minorHAnsi" w:eastAsia="Calibri" w:hAnsiTheme="minorHAnsi" w:cstheme="minorHAnsi"/>
          <w:spacing w:val="3"/>
          <w:sz w:val="22"/>
          <w:szCs w:val="22"/>
        </w:rPr>
        <w:t>b</w:t>
      </w:r>
      <w:r w:rsidRPr="00CF1BA9">
        <w:rPr>
          <w:rFonts w:asciiTheme="minorHAnsi" w:eastAsia="Calibri" w:hAnsiTheme="minorHAnsi" w:cstheme="minorHAnsi"/>
          <w:sz w:val="22"/>
          <w:szCs w:val="22"/>
        </w:rPr>
        <w:t>-</w:t>
      </w:r>
      <w:r w:rsidRPr="00CF1BA9">
        <w:rPr>
          <w:rFonts w:asciiTheme="minorHAnsi" w:eastAsia="Calibri" w:hAnsiTheme="minorHAnsi" w:cstheme="minorHAnsi"/>
          <w:spacing w:val="-1"/>
          <w:sz w:val="22"/>
          <w:szCs w:val="22"/>
        </w:rPr>
        <w:t>p</w:t>
      </w:r>
      <w:r w:rsidRPr="00CF1BA9">
        <w:rPr>
          <w:rFonts w:asciiTheme="minorHAnsi" w:eastAsia="Calibri" w:hAnsiTheme="minorHAnsi" w:cstheme="minorHAnsi"/>
          <w:sz w:val="22"/>
          <w:szCs w:val="22"/>
        </w:rPr>
        <w:t>r</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pacing w:val="-2"/>
          <w:sz w:val="22"/>
          <w:szCs w:val="22"/>
        </w:rPr>
        <w:t>j</w:t>
      </w:r>
      <w:r w:rsidRPr="00CF1BA9">
        <w:rPr>
          <w:rFonts w:asciiTheme="minorHAnsi" w:eastAsia="Calibri" w:hAnsiTheme="minorHAnsi" w:cstheme="minorHAnsi"/>
          <w:sz w:val="22"/>
          <w:szCs w:val="22"/>
        </w:rPr>
        <w:t>ect</w:t>
      </w:r>
      <w:r w:rsidRPr="00CF1BA9">
        <w:rPr>
          <w:rFonts w:asciiTheme="minorHAnsi" w:eastAsia="Calibri" w:hAnsiTheme="minorHAnsi" w:cstheme="minorHAnsi"/>
          <w:spacing w:val="2"/>
          <w:sz w:val="22"/>
          <w:szCs w:val="22"/>
        </w:rPr>
        <w:t xml:space="preserve"> </w:t>
      </w:r>
      <w:r w:rsidRPr="00CF1BA9">
        <w:rPr>
          <w:rFonts w:asciiTheme="minorHAnsi" w:eastAsia="Calibri" w:hAnsiTheme="minorHAnsi" w:cstheme="minorHAnsi"/>
          <w:sz w:val="22"/>
          <w:szCs w:val="22"/>
        </w:rPr>
        <w:t>a</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z w:val="22"/>
          <w:szCs w:val="22"/>
        </w:rPr>
        <w:t>d</w:t>
      </w:r>
      <w:r w:rsidRPr="00CF1BA9">
        <w:rPr>
          <w:rFonts w:asciiTheme="minorHAnsi" w:eastAsia="Calibri" w:hAnsiTheme="minorHAnsi" w:cstheme="minorHAnsi"/>
          <w:spacing w:val="2"/>
          <w:sz w:val="22"/>
          <w:szCs w:val="22"/>
        </w:rPr>
        <w:t xml:space="preserve"> </w:t>
      </w:r>
      <w:r w:rsidRPr="00CF1BA9">
        <w:rPr>
          <w:rFonts w:asciiTheme="minorHAnsi" w:eastAsia="Calibri" w:hAnsiTheme="minorHAnsi" w:cstheme="minorHAnsi"/>
          <w:sz w:val="22"/>
          <w:szCs w:val="22"/>
        </w:rPr>
        <w:t>in acc</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z w:val="22"/>
          <w:szCs w:val="22"/>
        </w:rPr>
        <w:t>r</w:t>
      </w:r>
      <w:r w:rsidRPr="00CF1BA9">
        <w:rPr>
          <w:rFonts w:asciiTheme="minorHAnsi" w:eastAsia="Calibri" w:hAnsiTheme="minorHAnsi" w:cstheme="minorHAnsi"/>
          <w:spacing w:val="-1"/>
          <w:sz w:val="22"/>
          <w:szCs w:val="22"/>
        </w:rPr>
        <w:t>d</w:t>
      </w:r>
      <w:r w:rsidRPr="00CF1BA9">
        <w:rPr>
          <w:rFonts w:asciiTheme="minorHAnsi" w:eastAsia="Calibri" w:hAnsiTheme="minorHAnsi" w:cstheme="minorHAnsi"/>
          <w:sz w:val="22"/>
          <w:szCs w:val="22"/>
        </w:rPr>
        <w:t>a</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pacing w:val="-2"/>
          <w:sz w:val="22"/>
          <w:szCs w:val="22"/>
        </w:rPr>
        <w:t>c</w:t>
      </w:r>
      <w:r w:rsidRPr="00CF1BA9">
        <w:rPr>
          <w:rFonts w:asciiTheme="minorHAnsi" w:eastAsia="Calibri" w:hAnsiTheme="minorHAnsi" w:cstheme="minorHAnsi"/>
          <w:sz w:val="22"/>
          <w:szCs w:val="22"/>
        </w:rPr>
        <w:t>e</w:t>
      </w:r>
      <w:r w:rsidRPr="00CF1BA9">
        <w:rPr>
          <w:rFonts w:asciiTheme="minorHAnsi" w:eastAsia="Calibri" w:hAnsiTheme="minorHAnsi" w:cstheme="minorHAnsi"/>
          <w:spacing w:val="20"/>
          <w:sz w:val="22"/>
          <w:szCs w:val="22"/>
        </w:rPr>
        <w:t xml:space="preserve"> </w:t>
      </w:r>
      <w:r w:rsidRPr="00CF1BA9">
        <w:rPr>
          <w:rFonts w:asciiTheme="minorHAnsi" w:eastAsia="Calibri" w:hAnsiTheme="minorHAnsi" w:cstheme="minorHAnsi"/>
          <w:sz w:val="22"/>
          <w:szCs w:val="22"/>
        </w:rPr>
        <w:t>w</w:t>
      </w:r>
      <w:r w:rsidRPr="00CF1BA9">
        <w:rPr>
          <w:rFonts w:asciiTheme="minorHAnsi" w:eastAsia="Calibri" w:hAnsiTheme="minorHAnsi" w:cstheme="minorHAnsi"/>
          <w:spacing w:val="-2"/>
          <w:sz w:val="22"/>
          <w:szCs w:val="22"/>
        </w:rPr>
        <w:t>i</w:t>
      </w:r>
      <w:r w:rsidRPr="00CF1BA9">
        <w:rPr>
          <w:rFonts w:asciiTheme="minorHAnsi" w:eastAsia="Calibri" w:hAnsiTheme="minorHAnsi" w:cstheme="minorHAnsi"/>
          <w:sz w:val="22"/>
          <w:szCs w:val="22"/>
        </w:rPr>
        <w:t>th</w:t>
      </w:r>
      <w:r w:rsidRPr="00CF1BA9">
        <w:rPr>
          <w:rFonts w:asciiTheme="minorHAnsi" w:eastAsia="Calibri" w:hAnsiTheme="minorHAnsi" w:cstheme="minorHAnsi"/>
          <w:spacing w:val="19"/>
          <w:sz w:val="22"/>
          <w:szCs w:val="22"/>
        </w:rPr>
        <w:t xml:space="preserve"> </w:t>
      </w:r>
      <w:r w:rsidRPr="00CF1BA9">
        <w:rPr>
          <w:rFonts w:asciiTheme="minorHAnsi" w:eastAsia="Calibri" w:hAnsiTheme="minorHAnsi" w:cstheme="minorHAnsi"/>
          <w:sz w:val="22"/>
          <w:szCs w:val="22"/>
        </w:rPr>
        <w:t>the</w:t>
      </w:r>
      <w:r w:rsidRPr="00CF1BA9">
        <w:rPr>
          <w:rFonts w:asciiTheme="minorHAnsi" w:eastAsia="Calibri" w:hAnsiTheme="minorHAnsi" w:cstheme="minorHAnsi"/>
          <w:spacing w:val="17"/>
          <w:sz w:val="22"/>
          <w:szCs w:val="22"/>
        </w:rPr>
        <w:t xml:space="preserve"> </w:t>
      </w:r>
      <w:r w:rsidRPr="00CF1BA9">
        <w:rPr>
          <w:rFonts w:asciiTheme="minorHAnsi" w:eastAsia="Calibri" w:hAnsiTheme="minorHAnsi" w:cstheme="minorHAnsi"/>
          <w:spacing w:val="-1"/>
          <w:sz w:val="22"/>
          <w:szCs w:val="22"/>
        </w:rPr>
        <w:t>budg</w:t>
      </w:r>
      <w:r w:rsidRPr="00CF1BA9">
        <w:rPr>
          <w:rFonts w:asciiTheme="minorHAnsi" w:eastAsia="Calibri" w:hAnsiTheme="minorHAnsi" w:cstheme="minorHAnsi"/>
          <w:sz w:val="22"/>
          <w:szCs w:val="22"/>
        </w:rPr>
        <w:t>et</w:t>
      </w:r>
      <w:r w:rsidRPr="00CF1BA9">
        <w:rPr>
          <w:rFonts w:asciiTheme="minorHAnsi" w:eastAsia="Calibri" w:hAnsiTheme="minorHAnsi" w:cstheme="minorHAnsi"/>
          <w:spacing w:val="20"/>
          <w:sz w:val="22"/>
          <w:szCs w:val="22"/>
        </w:rPr>
        <w:t xml:space="preserve"> </w:t>
      </w:r>
      <w:r w:rsidRPr="00CF1BA9">
        <w:rPr>
          <w:rFonts w:asciiTheme="minorHAnsi" w:eastAsia="Calibri" w:hAnsiTheme="minorHAnsi" w:cstheme="minorHAnsi"/>
          <w:sz w:val="22"/>
          <w:szCs w:val="22"/>
        </w:rPr>
        <w:t>su</w:t>
      </w:r>
      <w:r w:rsidRPr="00CF1BA9">
        <w:rPr>
          <w:rFonts w:asciiTheme="minorHAnsi" w:eastAsia="Calibri" w:hAnsiTheme="minorHAnsi" w:cstheme="minorHAnsi"/>
          <w:spacing w:val="-4"/>
          <w:sz w:val="22"/>
          <w:szCs w:val="22"/>
        </w:rPr>
        <w:t>b</w:t>
      </w:r>
      <w:r w:rsidRPr="00CF1BA9">
        <w:rPr>
          <w:rFonts w:asciiTheme="minorHAnsi" w:eastAsia="Calibri" w:hAnsiTheme="minorHAnsi" w:cstheme="minorHAnsi"/>
          <w:spacing w:val="1"/>
          <w:sz w:val="22"/>
          <w:szCs w:val="22"/>
        </w:rPr>
        <w:t>m</w:t>
      </w:r>
      <w:r w:rsidRPr="00CF1BA9">
        <w:rPr>
          <w:rFonts w:asciiTheme="minorHAnsi" w:eastAsia="Calibri" w:hAnsiTheme="minorHAnsi" w:cstheme="minorHAnsi"/>
          <w:sz w:val="22"/>
          <w:szCs w:val="22"/>
        </w:rPr>
        <w:t>it</w:t>
      </w:r>
      <w:r w:rsidRPr="00CF1BA9">
        <w:rPr>
          <w:rFonts w:asciiTheme="minorHAnsi" w:eastAsia="Calibri" w:hAnsiTheme="minorHAnsi" w:cstheme="minorHAnsi"/>
          <w:spacing w:val="-2"/>
          <w:sz w:val="22"/>
          <w:szCs w:val="22"/>
        </w:rPr>
        <w:t>t</w:t>
      </w:r>
      <w:r w:rsidRPr="00CF1BA9">
        <w:rPr>
          <w:rFonts w:asciiTheme="minorHAnsi" w:eastAsia="Calibri" w:hAnsiTheme="minorHAnsi" w:cstheme="minorHAnsi"/>
          <w:sz w:val="22"/>
          <w:szCs w:val="22"/>
        </w:rPr>
        <w:t>ed.</w:t>
      </w:r>
      <w:r w:rsidRPr="00CF1BA9">
        <w:rPr>
          <w:rFonts w:asciiTheme="minorHAnsi" w:eastAsia="Calibri" w:hAnsiTheme="minorHAnsi" w:cstheme="minorHAnsi"/>
          <w:spacing w:val="21"/>
          <w:sz w:val="22"/>
          <w:szCs w:val="22"/>
        </w:rPr>
        <w:t xml:space="preserve"> </w:t>
      </w:r>
      <w:r w:rsidR="00AF7CF1" w:rsidRPr="00CF1BA9">
        <w:rPr>
          <w:rFonts w:asciiTheme="minorHAnsi" w:eastAsia="Calibri" w:hAnsiTheme="minorHAnsi" w:cstheme="minorHAnsi"/>
          <w:sz w:val="22"/>
          <w:szCs w:val="22"/>
        </w:rPr>
        <w:t>The contractor</w:t>
      </w:r>
      <w:r w:rsidRPr="00CF1BA9">
        <w:rPr>
          <w:rFonts w:asciiTheme="minorHAnsi" w:eastAsia="Calibri" w:hAnsiTheme="minorHAnsi" w:cstheme="minorHAnsi"/>
          <w:spacing w:val="20"/>
          <w:sz w:val="22"/>
          <w:szCs w:val="22"/>
        </w:rPr>
        <w:t xml:space="preserve"> </w:t>
      </w:r>
      <w:r w:rsidRPr="00CF1BA9">
        <w:rPr>
          <w:rFonts w:asciiTheme="minorHAnsi" w:eastAsia="Calibri" w:hAnsiTheme="minorHAnsi" w:cstheme="minorHAnsi"/>
          <w:spacing w:val="-2"/>
          <w:sz w:val="22"/>
          <w:szCs w:val="22"/>
        </w:rPr>
        <w:t>s</w:t>
      </w:r>
      <w:r w:rsidRPr="00CF1BA9">
        <w:rPr>
          <w:rFonts w:asciiTheme="minorHAnsi" w:eastAsia="Calibri" w:hAnsiTheme="minorHAnsi" w:cstheme="minorHAnsi"/>
          <w:spacing w:val="-1"/>
          <w:sz w:val="22"/>
          <w:szCs w:val="22"/>
        </w:rPr>
        <w:t>h</w:t>
      </w:r>
      <w:r w:rsidRPr="00CF1BA9">
        <w:rPr>
          <w:rFonts w:asciiTheme="minorHAnsi" w:eastAsia="Calibri" w:hAnsiTheme="minorHAnsi" w:cstheme="minorHAnsi"/>
          <w:sz w:val="22"/>
          <w:szCs w:val="22"/>
        </w:rPr>
        <w:t>all</w:t>
      </w:r>
      <w:r w:rsidRPr="00CF1BA9">
        <w:rPr>
          <w:rFonts w:asciiTheme="minorHAnsi" w:eastAsia="Calibri" w:hAnsiTheme="minorHAnsi" w:cstheme="minorHAnsi"/>
          <w:spacing w:val="19"/>
          <w:sz w:val="22"/>
          <w:szCs w:val="22"/>
        </w:rPr>
        <w:t xml:space="preserve"> </w:t>
      </w:r>
      <w:r w:rsidRPr="00CF1BA9">
        <w:rPr>
          <w:rFonts w:asciiTheme="minorHAnsi" w:eastAsia="Calibri" w:hAnsiTheme="minorHAnsi" w:cstheme="minorHAnsi"/>
          <w:spacing w:val="-1"/>
          <w:sz w:val="22"/>
          <w:szCs w:val="22"/>
        </w:rPr>
        <w:t>b</w:t>
      </w:r>
      <w:r w:rsidRPr="00CF1BA9">
        <w:rPr>
          <w:rFonts w:asciiTheme="minorHAnsi" w:eastAsia="Calibri" w:hAnsiTheme="minorHAnsi" w:cstheme="minorHAnsi"/>
          <w:sz w:val="22"/>
          <w:szCs w:val="22"/>
        </w:rPr>
        <w:t>e</w:t>
      </w:r>
      <w:r w:rsidRPr="00CF1BA9">
        <w:rPr>
          <w:rFonts w:asciiTheme="minorHAnsi" w:eastAsia="Calibri" w:hAnsiTheme="minorHAnsi" w:cstheme="minorHAnsi"/>
          <w:spacing w:val="20"/>
          <w:sz w:val="22"/>
          <w:szCs w:val="22"/>
        </w:rPr>
        <w:t xml:space="preserve"> </w:t>
      </w:r>
      <w:r w:rsidRPr="00CF1BA9">
        <w:rPr>
          <w:rFonts w:asciiTheme="minorHAnsi" w:eastAsia="Calibri" w:hAnsiTheme="minorHAnsi" w:cstheme="minorHAnsi"/>
          <w:sz w:val="22"/>
          <w:szCs w:val="22"/>
        </w:rPr>
        <w:t>res</w:t>
      </w:r>
      <w:r w:rsidRPr="00CF1BA9">
        <w:rPr>
          <w:rFonts w:asciiTheme="minorHAnsi" w:eastAsia="Calibri" w:hAnsiTheme="minorHAnsi" w:cstheme="minorHAnsi"/>
          <w:spacing w:val="-3"/>
          <w:sz w:val="22"/>
          <w:szCs w:val="22"/>
        </w:rPr>
        <w:t>p</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z w:val="22"/>
          <w:szCs w:val="22"/>
        </w:rPr>
        <w:t>si</w:t>
      </w:r>
      <w:r w:rsidRPr="00CF1BA9">
        <w:rPr>
          <w:rFonts w:asciiTheme="minorHAnsi" w:eastAsia="Calibri" w:hAnsiTheme="minorHAnsi" w:cstheme="minorHAnsi"/>
          <w:spacing w:val="-1"/>
          <w:sz w:val="22"/>
          <w:szCs w:val="22"/>
        </w:rPr>
        <w:t>b</w:t>
      </w:r>
      <w:r w:rsidRPr="00CF1BA9">
        <w:rPr>
          <w:rFonts w:asciiTheme="minorHAnsi" w:eastAsia="Calibri" w:hAnsiTheme="minorHAnsi" w:cstheme="minorHAnsi"/>
          <w:sz w:val="22"/>
          <w:szCs w:val="22"/>
        </w:rPr>
        <w:t>le</w:t>
      </w:r>
      <w:r w:rsidRPr="00CF1BA9">
        <w:rPr>
          <w:rFonts w:asciiTheme="minorHAnsi" w:eastAsia="Calibri" w:hAnsiTheme="minorHAnsi" w:cstheme="minorHAnsi"/>
          <w:spacing w:val="20"/>
          <w:sz w:val="22"/>
          <w:szCs w:val="22"/>
        </w:rPr>
        <w:t xml:space="preserve"> </w:t>
      </w:r>
      <w:r w:rsidRPr="00CF1BA9">
        <w:rPr>
          <w:rFonts w:asciiTheme="minorHAnsi" w:eastAsia="Calibri" w:hAnsiTheme="minorHAnsi" w:cstheme="minorHAnsi"/>
          <w:spacing w:val="-3"/>
          <w:sz w:val="22"/>
          <w:szCs w:val="22"/>
        </w:rPr>
        <w:t>f</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z w:val="22"/>
          <w:szCs w:val="22"/>
        </w:rPr>
        <w:t>r</w:t>
      </w:r>
      <w:r w:rsidRPr="00CF1BA9">
        <w:rPr>
          <w:rFonts w:asciiTheme="minorHAnsi" w:eastAsia="Calibri" w:hAnsiTheme="minorHAnsi" w:cstheme="minorHAnsi"/>
          <w:spacing w:val="17"/>
          <w:sz w:val="22"/>
          <w:szCs w:val="22"/>
        </w:rPr>
        <w:t xml:space="preserve"> </w:t>
      </w:r>
      <w:r w:rsidRPr="00CF1BA9">
        <w:rPr>
          <w:rFonts w:asciiTheme="minorHAnsi" w:eastAsia="Calibri" w:hAnsiTheme="minorHAnsi" w:cstheme="minorHAnsi"/>
          <w:sz w:val="22"/>
          <w:szCs w:val="22"/>
        </w:rPr>
        <w:t>the</w:t>
      </w:r>
      <w:r w:rsidRPr="00CF1BA9">
        <w:rPr>
          <w:rFonts w:asciiTheme="minorHAnsi" w:eastAsia="Calibri" w:hAnsiTheme="minorHAnsi" w:cstheme="minorHAnsi"/>
          <w:spacing w:val="17"/>
          <w:sz w:val="22"/>
          <w:szCs w:val="22"/>
        </w:rPr>
        <w:t xml:space="preserve"> </w:t>
      </w:r>
      <w:r w:rsidRPr="00CF1BA9">
        <w:rPr>
          <w:rFonts w:asciiTheme="minorHAnsi" w:eastAsia="Calibri" w:hAnsiTheme="minorHAnsi" w:cstheme="minorHAnsi"/>
          <w:spacing w:val="-1"/>
          <w:sz w:val="22"/>
          <w:szCs w:val="22"/>
        </w:rPr>
        <w:t>p</w:t>
      </w:r>
      <w:r w:rsidRPr="00CF1BA9">
        <w:rPr>
          <w:rFonts w:asciiTheme="minorHAnsi" w:eastAsia="Calibri" w:hAnsiTheme="minorHAnsi" w:cstheme="minorHAnsi"/>
          <w:sz w:val="22"/>
          <w:szCs w:val="22"/>
        </w:rPr>
        <w:t>a</w:t>
      </w:r>
      <w:r w:rsidRPr="00CF1BA9">
        <w:rPr>
          <w:rFonts w:asciiTheme="minorHAnsi" w:eastAsia="Calibri" w:hAnsiTheme="minorHAnsi" w:cstheme="minorHAnsi"/>
          <w:spacing w:val="-2"/>
          <w:sz w:val="22"/>
          <w:szCs w:val="22"/>
        </w:rPr>
        <w:t>y</w:t>
      </w:r>
      <w:r w:rsidRPr="00CF1BA9">
        <w:rPr>
          <w:rFonts w:asciiTheme="minorHAnsi" w:eastAsia="Calibri" w:hAnsiTheme="minorHAnsi" w:cstheme="minorHAnsi"/>
          <w:spacing w:val="1"/>
          <w:sz w:val="22"/>
          <w:szCs w:val="22"/>
        </w:rPr>
        <w:t>m</w:t>
      </w:r>
      <w:r w:rsidRPr="00CF1BA9">
        <w:rPr>
          <w:rFonts w:asciiTheme="minorHAnsi" w:eastAsia="Calibri" w:hAnsiTheme="minorHAnsi" w:cstheme="minorHAnsi"/>
          <w:sz w:val="22"/>
          <w:szCs w:val="22"/>
        </w:rPr>
        <w:t>ent</w:t>
      </w:r>
      <w:r w:rsidRPr="00CF1BA9">
        <w:rPr>
          <w:rFonts w:asciiTheme="minorHAnsi" w:eastAsia="Calibri" w:hAnsiTheme="minorHAnsi" w:cstheme="minorHAnsi"/>
          <w:spacing w:val="17"/>
          <w:sz w:val="22"/>
          <w:szCs w:val="22"/>
        </w:rPr>
        <w:t xml:space="preserve"> </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z w:val="22"/>
          <w:szCs w:val="22"/>
        </w:rPr>
        <w:t>f</w:t>
      </w:r>
      <w:r w:rsidRPr="00CF1BA9">
        <w:rPr>
          <w:rFonts w:asciiTheme="minorHAnsi" w:eastAsia="Calibri" w:hAnsiTheme="minorHAnsi" w:cstheme="minorHAnsi"/>
          <w:spacing w:val="20"/>
          <w:sz w:val="22"/>
          <w:szCs w:val="22"/>
        </w:rPr>
        <w:t xml:space="preserve"> </w:t>
      </w:r>
      <w:r w:rsidRPr="00CF1BA9">
        <w:rPr>
          <w:rFonts w:asciiTheme="minorHAnsi" w:eastAsia="Calibri" w:hAnsiTheme="minorHAnsi" w:cstheme="minorHAnsi"/>
          <w:sz w:val="22"/>
          <w:szCs w:val="22"/>
        </w:rPr>
        <w:t>a</w:t>
      </w:r>
      <w:r w:rsidRPr="00CF1BA9">
        <w:rPr>
          <w:rFonts w:asciiTheme="minorHAnsi" w:eastAsia="Calibri" w:hAnsiTheme="minorHAnsi" w:cstheme="minorHAnsi"/>
          <w:spacing w:val="-3"/>
          <w:sz w:val="22"/>
          <w:szCs w:val="22"/>
        </w:rPr>
        <w:t>n</w:t>
      </w:r>
      <w:r w:rsidRPr="00CF1BA9">
        <w:rPr>
          <w:rFonts w:asciiTheme="minorHAnsi" w:eastAsia="Calibri" w:hAnsiTheme="minorHAnsi" w:cstheme="minorHAnsi"/>
          <w:sz w:val="22"/>
          <w:szCs w:val="22"/>
        </w:rPr>
        <w:t>y</w:t>
      </w:r>
      <w:r w:rsidRPr="00CF1BA9">
        <w:rPr>
          <w:rFonts w:asciiTheme="minorHAnsi" w:eastAsia="Calibri" w:hAnsiTheme="minorHAnsi" w:cstheme="minorHAnsi"/>
          <w:spacing w:val="20"/>
          <w:sz w:val="22"/>
          <w:szCs w:val="22"/>
        </w:rPr>
        <w:t xml:space="preserve"> </w:t>
      </w:r>
      <w:r w:rsidRPr="00CF1BA9">
        <w:rPr>
          <w:rFonts w:asciiTheme="minorHAnsi" w:eastAsia="Calibri" w:hAnsiTheme="minorHAnsi" w:cstheme="minorHAnsi"/>
          <w:spacing w:val="-2"/>
          <w:sz w:val="22"/>
          <w:szCs w:val="22"/>
        </w:rPr>
        <w:t>t</w:t>
      </w:r>
      <w:r w:rsidRPr="00CF1BA9">
        <w:rPr>
          <w:rFonts w:asciiTheme="minorHAnsi" w:eastAsia="Calibri" w:hAnsiTheme="minorHAnsi" w:cstheme="minorHAnsi"/>
          <w:sz w:val="22"/>
          <w:szCs w:val="22"/>
        </w:rPr>
        <w:t>ax</w:t>
      </w:r>
      <w:r w:rsidRPr="00CF1BA9">
        <w:rPr>
          <w:rFonts w:asciiTheme="minorHAnsi" w:eastAsia="Calibri" w:hAnsiTheme="minorHAnsi" w:cstheme="minorHAnsi"/>
          <w:spacing w:val="1"/>
          <w:sz w:val="22"/>
          <w:szCs w:val="22"/>
        </w:rPr>
        <w:t>e</w:t>
      </w:r>
      <w:r w:rsidRPr="00CF1BA9">
        <w:rPr>
          <w:rFonts w:asciiTheme="minorHAnsi" w:eastAsia="Calibri" w:hAnsiTheme="minorHAnsi" w:cstheme="minorHAnsi"/>
          <w:sz w:val="22"/>
          <w:szCs w:val="22"/>
        </w:rPr>
        <w:t>s</w:t>
      </w:r>
      <w:r w:rsidRPr="00CF1BA9">
        <w:rPr>
          <w:rFonts w:asciiTheme="minorHAnsi" w:eastAsia="Calibri" w:hAnsiTheme="minorHAnsi" w:cstheme="minorHAnsi"/>
          <w:spacing w:val="17"/>
          <w:sz w:val="22"/>
          <w:szCs w:val="22"/>
        </w:rPr>
        <w:t xml:space="preserve"> </w:t>
      </w:r>
      <w:r w:rsidRPr="00CF1BA9">
        <w:rPr>
          <w:rFonts w:asciiTheme="minorHAnsi" w:eastAsia="Calibri" w:hAnsiTheme="minorHAnsi" w:cstheme="minorHAnsi"/>
          <w:sz w:val="22"/>
          <w:szCs w:val="22"/>
        </w:rPr>
        <w:t>ar</w:t>
      </w:r>
      <w:r w:rsidRPr="00CF1BA9">
        <w:rPr>
          <w:rFonts w:asciiTheme="minorHAnsi" w:eastAsia="Calibri" w:hAnsiTheme="minorHAnsi" w:cstheme="minorHAnsi"/>
          <w:spacing w:val="-1"/>
          <w:sz w:val="22"/>
          <w:szCs w:val="22"/>
        </w:rPr>
        <w:t>i</w:t>
      </w:r>
      <w:r w:rsidRPr="00CF1BA9">
        <w:rPr>
          <w:rFonts w:asciiTheme="minorHAnsi" w:eastAsia="Calibri" w:hAnsiTheme="minorHAnsi" w:cstheme="minorHAnsi"/>
          <w:spacing w:val="-2"/>
          <w:sz w:val="22"/>
          <w:szCs w:val="22"/>
        </w:rPr>
        <w:t>s</w:t>
      </w:r>
      <w:r w:rsidRPr="00CF1BA9">
        <w:rPr>
          <w:rFonts w:asciiTheme="minorHAnsi" w:eastAsia="Calibri" w:hAnsiTheme="minorHAnsi" w:cstheme="minorHAnsi"/>
          <w:sz w:val="22"/>
          <w:szCs w:val="22"/>
        </w:rPr>
        <w:t>i</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z w:val="22"/>
          <w:szCs w:val="22"/>
        </w:rPr>
        <w:t>g fr</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z w:val="22"/>
          <w:szCs w:val="22"/>
        </w:rPr>
        <w:t>m</w:t>
      </w:r>
      <w:r w:rsidRPr="00CF1BA9">
        <w:rPr>
          <w:rFonts w:asciiTheme="minorHAnsi" w:eastAsia="Calibri" w:hAnsiTheme="minorHAnsi" w:cstheme="minorHAnsi"/>
          <w:spacing w:val="33"/>
          <w:sz w:val="22"/>
          <w:szCs w:val="22"/>
        </w:rPr>
        <w:t xml:space="preserve"> </w:t>
      </w:r>
      <w:r w:rsidRPr="00CF1BA9">
        <w:rPr>
          <w:rFonts w:asciiTheme="minorHAnsi" w:eastAsia="Calibri" w:hAnsiTheme="minorHAnsi" w:cstheme="minorHAnsi"/>
          <w:sz w:val="22"/>
          <w:szCs w:val="22"/>
        </w:rPr>
        <w:t>the</w:t>
      </w:r>
      <w:r w:rsidRPr="00CF1BA9">
        <w:rPr>
          <w:rFonts w:asciiTheme="minorHAnsi" w:eastAsia="Calibri" w:hAnsiTheme="minorHAnsi" w:cstheme="minorHAnsi"/>
          <w:spacing w:val="34"/>
          <w:sz w:val="22"/>
          <w:szCs w:val="22"/>
        </w:rPr>
        <w:t xml:space="preserve"> </w:t>
      </w:r>
      <w:r w:rsidRPr="00CF1BA9">
        <w:rPr>
          <w:rFonts w:asciiTheme="minorHAnsi" w:eastAsia="Calibri" w:hAnsiTheme="minorHAnsi" w:cstheme="minorHAnsi"/>
          <w:sz w:val="22"/>
          <w:szCs w:val="22"/>
        </w:rPr>
        <w:t>si</w:t>
      </w:r>
      <w:r w:rsidRPr="00CF1BA9">
        <w:rPr>
          <w:rFonts w:asciiTheme="minorHAnsi" w:eastAsia="Calibri" w:hAnsiTheme="minorHAnsi" w:cstheme="minorHAnsi"/>
          <w:spacing w:val="-1"/>
          <w:sz w:val="22"/>
          <w:szCs w:val="22"/>
        </w:rPr>
        <w:t>gn</w:t>
      </w:r>
      <w:r w:rsidRPr="00CF1BA9">
        <w:rPr>
          <w:rFonts w:asciiTheme="minorHAnsi" w:eastAsia="Calibri" w:hAnsiTheme="minorHAnsi" w:cstheme="minorHAnsi"/>
          <w:sz w:val="22"/>
          <w:szCs w:val="22"/>
        </w:rPr>
        <w:t>i</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z w:val="22"/>
          <w:szCs w:val="22"/>
        </w:rPr>
        <w:t>g</w:t>
      </w:r>
      <w:r w:rsidRPr="00CF1BA9">
        <w:rPr>
          <w:rFonts w:asciiTheme="minorHAnsi" w:eastAsia="Calibri" w:hAnsiTheme="minorHAnsi" w:cstheme="minorHAnsi"/>
          <w:spacing w:val="33"/>
          <w:sz w:val="22"/>
          <w:szCs w:val="22"/>
        </w:rPr>
        <w:t xml:space="preserve"> </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z w:val="22"/>
          <w:szCs w:val="22"/>
        </w:rPr>
        <w:t>f</w:t>
      </w:r>
      <w:r w:rsidRPr="00CF1BA9">
        <w:rPr>
          <w:rFonts w:asciiTheme="minorHAnsi" w:eastAsia="Calibri" w:hAnsiTheme="minorHAnsi" w:cstheme="minorHAnsi"/>
          <w:spacing w:val="34"/>
          <w:sz w:val="22"/>
          <w:szCs w:val="22"/>
        </w:rPr>
        <w:t xml:space="preserve"> </w:t>
      </w:r>
      <w:r w:rsidRPr="00CF1BA9">
        <w:rPr>
          <w:rFonts w:asciiTheme="minorHAnsi" w:eastAsia="Calibri" w:hAnsiTheme="minorHAnsi" w:cstheme="minorHAnsi"/>
          <w:sz w:val="22"/>
          <w:szCs w:val="22"/>
        </w:rPr>
        <w:t>the</w:t>
      </w:r>
      <w:r w:rsidRPr="00CF1BA9">
        <w:rPr>
          <w:rFonts w:asciiTheme="minorHAnsi" w:eastAsia="Calibri" w:hAnsiTheme="minorHAnsi" w:cstheme="minorHAnsi"/>
          <w:spacing w:val="34"/>
          <w:sz w:val="22"/>
          <w:szCs w:val="22"/>
        </w:rPr>
        <w:t xml:space="preserve"> </w:t>
      </w:r>
      <w:r w:rsidRPr="00CF1BA9">
        <w:rPr>
          <w:rFonts w:asciiTheme="minorHAnsi" w:eastAsia="Calibri" w:hAnsiTheme="minorHAnsi" w:cstheme="minorHAnsi"/>
          <w:spacing w:val="-2"/>
          <w:sz w:val="22"/>
          <w:szCs w:val="22"/>
        </w:rPr>
        <w:t>C</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z w:val="22"/>
          <w:szCs w:val="22"/>
        </w:rPr>
        <w:t>tract</w:t>
      </w:r>
      <w:r w:rsidRPr="00CF1BA9">
        <w:rPr>
          <w:rFonts w:asciiTheme="minorHAnsi" w:eastAsia="Calibri" w:hAnsiTheme="minorHAnsi" w:cstheme="minorHAnsi"/>
          <w:spacing w:val="35"/>
          <w:sz w:val="22"/>
          <w:szCs w:val="22"/>
        </w:rPr>
        <w:t xml:space="preserve"> </w:t>
      </w:r>
      <w:r w:rsidRPr="00CF1BA9">
        <w:rPr>
          <w:rFonts w:asciiTheme="minorHAnsi" w:eastAsia="Calibri" w:hAnsiTheme="minorHAnsi" w:cstheme="minorHAnsi"/>
          <w:spacing w:val="-3"/>
          <w:sz w:val="22"/>
          <w:szCs w:val="22"/>
        </w:rPr>
        <w:t>b</w:t>
      </w:r>
      <w:r w:rsidRPr="00CF1BA9">
        <w:rPr>
          <w:rFonts w:asciiTheme="minorHAnsi" w:eastAsia="Calibri" w:hAnsiTheme="minorHAnsi" w:cstheme="minorHAnsi"/>
          <w:sz w:val="22"/>
          <w:szCs w:val="22"/>
        </w:rPr>
        <w:t>e</w:t>
      </w:r>
      <w:r w:rsidRPr="00CF1BA9">
        <w:rPr>
          <w:rFonts w:asciiTheme="minorHAnsi" w:eastAsia="Calibri" w:hAnsiTheme="minorHAnsi" w:cstheme="minorHAnsi"/>
          <w:spacing w:val="1"/>
          <w:sz w:val="22"/>
          <w:szCs w:val="22"/>
        </w:rPr>
        <w:t>t</w:t>
      </w:r>
      <w:r w:rsidRPr="00CF1BA9">
        <w:rPr>
          <w:rFonts w:asciiTheme="minorHAnsi" w:eastAsia="Calibri" w:hAnsiTheme="minorHAnsi" w:cstheme="minorHAnsi"/>
          <w:spacing w:val="-2"/>
          <w:sz w:val="22"/>
          <w:szCs w:val="22"/>
        </w:rPr>
        <w:t>w</w:t>
      </w:r>
      <w:r w:rsidRPr="00CF1BA9">
        <w:rPr>
          <w:rFonts w:asciiTheme="minorHAnsi" w:eastAsia="Calibri" w:hAnsiTheme="minorHAnsi" w:cstheme="minorHAnsi"/>
          <w:sz w:val="22"/>
          <w:szCs w:val="22"/>
        </w:rPr>
        <w:t>e</w:t>
      </w:r>
      <w:r w:rsidRPr="00CF1BA9">
        <w:rPr>
          <w:rFonts w:asciiTheme="minorHAnsi" w:eastAsia="Calibri" w:hAnsiTheme="minorHAnsi" w:cstheme="minorHAnsi"/>
          <w:spacing w:val="1"/>
          <w:sz w:val="22"/>
          <w:szCs w:val="22"/>
        </w:rPr>
        <w:t>e</w:t>
      </w:r>
      <w:r w:rsidRPr="00CF1BA9">
        <w:rPr>
          <w:rFonts w:asciiTheme="minorHAnsi" w:eastAsia="Calibri" w:hAnsiTheme="minorHAnsi" w:cstheme="minorHAnsi"/>
          <w:sz w:val="22"/>
          <w:szCs w:val="22"/>
        </w:rPr>
        <w:t>n</w:t>
      </w:r>
      <w:r w:rsidRPr="00CF1BA9">
        <w:rPr>
          <w:rFonts w:asciiTheme="minorHAnsi" w:eastAsia="Calibri" w:hAnsiTheme="minorHAnsi" w:cstheme="minorHAnsi"/>
          <w:spacing w:val="33"/>
          <w:sz w:val="22"/>
          <w:szCs w:val="22"/>
        </w:rPr>
        <w:t xml:space="preserve"> </w:t>
      </w:r>
      <w:r w:rsidRPr="00CF1BA9">
        <w:rPr>
          <w:rFonts w:asciiTheme="minorHAnsi" w:eastAsia="Calibri" w:hAnsiTheme="minorHAnsi" w:cstheme="minorHAnsi"/>
          <w:sz w:val="22"/>
          <w:szCs w:val="22"/>
        </w:rPr>
        <w:t>the</w:t>
      </w:r>
      <w:r w:rsidRPr="00CF1BA9">
        <w:rPr>
          <w:rFonts w:asciiTheme="minorHAnsi" w:eastAsia="Calibri" w:hAnsiTheme="minorHAnsi" w:cstheme="minorHAnsi"/>
          <w:spacing w:val="38"/>
          <w:sz w:val="22"/>
          <w:szCs w:val="22"/>
        </w:rPr>
        <w:t xml:space="preserve"> </w:t>
      </w:r>
      <w:r w:rsidRPr="00CF1BA9">
        <w:rPr>
          <w:rFonts w:asciiTheme="minorHAnsi" w:eastAsia="Calibri" w:hAnsiTheme="minorHAnsi" w:cstheme="minorHAnsi"/>
          <w:spacing w:val="-2"/>
          <w:sz w:val="22"/>
          <w:szCs w:val="22"/>
        </w:rPr>
        <w:t>C</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pacing w:val="-2"/>
          <w:sz w:val="22"/>
          <w:szCs w:val="22"/>
        </w:rPr>
        <w:t>t</w:t>
      </w:r>
      <w:r w:rsidRPr="00CF1BA9">
        <w:rPr>
          <w:rFonts w:asciiTheme="minorHAnsi" w:eastAsia="Calibri" w:hAnsiTheme="minorHAnsi" w:cstheme="minorHAnsi"/>
          <w:sz w:val="22"/>
          <w:szCs w:val="22"/>
        </w:rPr>
        <w:t>ract</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z w:val="22"/>
          <w:szCs w:val="22"/>
        </w:rPr>
        <w:t>r</w:t>
      </w:r>
      <w:r w:rsidRPr="00CF1BA9">
        <w:rPr>
          <w:rFonts w:asciiTheme="minorHAnsi" w:eastAsia="Calibri" w:hAnsiTheme="minorHAnsi" w:cstheme="minorHAnsi"/>
          <w:spacing w:val="35"/>
          <w:sz w:val="22"/>
          <w:szCs w:val="22"/>
        </w:rPr>
        <w:t xml:space="preserve"> </w:t>
      </w:r>
      <w:r w:rsidRPr="00CF1BA9">
        <w:rPr>
          <w:rFonts w:asciiTheme="minorHAnsi" w:eastAsia="Calibri" w:hAnsiTheme="minorHAnsi" w:cstheme="minorHAnsi"/>
          <w:sz w:val="22"/>
          <w:szCs w:val="22"/>
        </w:rPr>
        <w:t>a</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z w:val="22"/>
          <w:szCs w:val="22"/>
        </w:rPr>
        <w:t>d</w:t>
      </w:r>
      <w:r w:rsidRPr="00CF1BA9">
        <w:rPr>
          <w:rFonts w:asciiTheme="minorHAnsi" w:eastAsia="Calibri" w:hAnsiTheme="minorHAnsi" w:cstheme="minorHAnsi"/>
          <w:spacing w:val="33"/>
          <w:sz w:val="22"/>
          <w:szCs w:val="22"/>
        </w:rPr>
        <w:t xml:space="preserve"> </w:t>
      </w:r>
      <w:r w:rsidRPr="00CF1BA9">
        <w:rPr>
          <w:rFonts w:asciiTheme="minorHAnsi" w:eastAsia="Calibri" w:hAnsiTheme="minorHAnsi" w:cstheme="minorHAnsi"/>
          <w:sz w:val="22"/>
          <w:szCs w:val="22"/>
        </w:rPr>
        <w:t>U</w:t>
      </w:r>
      <w:r w:rsidRPr="00CF1BA9">
        <w:rPr>
          <w:rFonts w:asciiTheme="minorHAnsi" w:eastAsia="Calibri" w:hAnsiTheme="minorHAnsi" w:cstheme="minorHAnsi"/>
          <w:spacing w:val="-3"/>
          <w:sz w:val="22"/>
          <w:szCs w:val="22"/>
        </w:rPr>
        <w:t>N</w:t>
      </w:r>
      <w:r w:rsidRPr="00CF1BA9">
        <w:rPr>
          <w:rFonts w:asciiTheme="minorHAnsi" w:eastAsia="Calibri" w:hAnsiTheme="minorHAnsi" w:cstheme="minorHAnsi"/>
          <w:spacing w:val="1"/>
          <w:sz w:val="22"/>
          <w:szCs w:val="22"/>
        </w:rPr>
        <w:t>DP</w:t>
      </w:r>
      <w:r w:rsidRPr="00CF1BA9">
        <w:rPr>
          <w:rFonts w:asciiTheme="minorHAnsi" w:eastAsia="Calibri" w:hAnsiTheme="minorHAnsi" w:cstheme="minorHAnsi"/>
          <w:sz w:val="22"/>
          <w:szCs w:val="22"/>
        </w:rPr>
        <w:t>.</w:t>
      </w:r>
      <w:r w:rsidRPr="00CF1BA9">
        <w:rPr>
          <w:rFonts w:asciiTheme="minorHAnsi" w:eastAsia="Calibri" w:hAnsiTheme="minorHAnsi" w:cstheme="minorHAnsi"/>
          <w:spacing w:val="34"/>
          <w:sz w:val="22"/>
          <w:szCs w:val="22"/>
        </w:rPr>
        <w:t xml:space="preserve"> </w:t>
      </w:r>
      <w:r w:rsidRPr="00CF1BA9">
        <w:rPr>
          <w:rFonts w:asciiTheme="minorHAnsi" w:eastAsia="Calibri" w:hAnsiTheme="minorHAnsi" w:cstheme="minorHAnsi"/>
          <w:spacing w:val="-1"/>
          <w:sz w:val="22"/>
          <w:szCs w:val="22"/>
        </w:rPr>
        <w:t>Ho</w:t>
      </w:r>
      <w:r w:rsidRPr="00CF1BA9">
        <w:rPr>
          <w:rFonts w:asciiTheme="minorHAnsi" w:eastAsia="Calibri" w:hAnsiTheme="minorHAnsi" w:cstheme="minorHAnsi"/>
          <w:sz w:val="22"/>
          <w:szCs w:val="22"/>
        </w:rPr>
        <w:t>w</w:t>
      </w:r>
      <w:r w:rsidRPr="00CF1BA9">
        <w:rPr>
          <w:rFonts w:asciiTheme="minorHAnsi" w:eastAsia="Calibri" w:hAnsiTheme="minorHAnsi" w:cstheme="minorHAnsi"/>
          <w:spacing w:val="-1"/>
          <w:sz w:val="22"/>
          <w:szCs w:val="22"/>
        </w:rPr>
        <w:t>e</w:t>
      </w:r>
      <w:r w:rsidRPr="00CF1BA9">
        <w:rPr>
          <w:rFonts w:asciiTheme="minorHAnsi" w:eastAsia="Calibri" w:hAnsiTheme="minorHAnsi" w:cstheme="minorHAnsi"/>
          <w:spacing w:val="1"/>
          <w:sz w:val="22"/>
          <w:szCs w:val="22"/>
        </w:rPr>
        <w:t>v</w:t>
      </w:r>
      <w:r w:rsidRPr="00CF1BA9">
        <w:rPr>
          <w:rFonts w:asciiTheme="minorHAnsi" w:eastAsia="Calibri" w:hAnsiTheme="minorHAnsi" w:cstheme="minorHAnsi"/>
          <w:spacing w:val="-2"/>
          <w:sz w:val="22"/>
          <w:szCs w:val="22"/>
        </w:rPr>
        <w:t>e</w:t>
      </w:r>
      <w:r w:rsidRPr="00CF1BA9">
        <w:rPr>
          <w:rFonts w:asciiTheme="minorHAnsi" w:eastAsia="Calibri" w:hAnsiTheme="minorHAnsi" w:cstheme="minorHAnsi"/>
          <w:sz w:val="22"/>
          <w:szCs w:val="22"/>
        </w:rPr>
        <w:t>r,</w:t>
      </w:r>
      <w:r w:rsidRPr="00CF1BA9">
        <w:rPr>
          <w:rFonts w:asciiTheme="minorHAnsi" w:eastAsia="Calibri" w:hAnsiTheme="minorHAnsi" w:cstheme="minorHAnsi"/>
          <w:spacing w:val="35"/>
          <w:sz w:val="22"/>
          <w:szCs w:val="22"/>
        </w:rPr>
        <w:t xml:space="preserve"> </w:t>
      </w:r>
      <w:r w:rsidRPr="00CF1BA9">
        <w:rPr>
          <w:rFonts w:asciiTheme="minorHAnsi" w:eastAsia="Calibri" w:hAnsiTheme="minorHAnsi" w:cstheme="minorHAnsi"/>
          <w:sz w:val="22"/>
          <w:szCs w:val="22"/>
        </w:rPr>
        <w:t>the</w:t>
      </w:r>
      <w:r w:rsidRPr="00CF1BA9">
        <w:rPr>
          <w:rFonts w:asciiTheme="minorHAnsi" w:eastAsia="Calibri" w:hAnsiTheme="minorHAnsi" w:cstheme="minorHAnsi"/>
          <w:spacing w:val="35"/>
          <w:sz w:val="22"/>
          <w:szCs w:val="22"/>
        </w:rPr>
        <w:t xml:space="preserve"> </w:t>
      </w:r>
      <w:r w:rsidRPr="00CF1BA9">
        <w:rPr>
          <w:rFonts w:asciiTheme="minorHAnsi" w:eastAsia="Calibri" w:hAnsiTheme="minorHAnsi" w:cstheme="minorHAnsi"/>
          <w:sz w:val="22"/>
          <w:szCs w:val="22"/>
        </w:rPr>
        <w:t>C</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z w:val="22"/>
          <w:szCs w:val="22"/>
        </w:rPr>
        <w:t>t</w:t>
      </w:r>
      <w:r w:rsidRPr="00CF1BA9">
        <w:rPr>
          <w:rFonts w:asciiTheme="minorHAnsi" w:eastAsia="Calibri" w:hAnsiTheme="minorHAnsi" w:cstheme="minorHAnsi"/>
          <w:spacing w:val="-2"/>
          <w:sz w:val="22"/>
          <w:szCs w:val="22"/>
        </w:rPr>
        <w:t>r</w:t>
      </w:r>
      <w:r w:rsidRPr="00CF1BA9">
        <w:rPr>
          <w:rFonts w:asciiTheme="minorHAnsi" w:eastAsia="Calibri" w:hAnsiTheme="minorHAnsi" w:cstheme="minorHAnsi"/>
          <w:sz w:val="22"/>
          <w:szCs w:val="22"/>
        </w:rPr>
        <w:t>ac</w:t>
      </w:r>
      <w:r w:rsidRPr="00CF1BA9">
        <w:rPr>
          <w:rFonts w:asciiTheme="minorHAnsi" w:eastAsia="Calibri" w:hAnsiTheme="minorHAnsi" w:cstheme="minorHAnsi"/>
          <w:spacing w:val="-2"/>
          <w:sz w:val="22"/>
          <w:szCs w:val="22"/>
        </w:rPr>
        <w:t>t</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z w:val="22"/>
          <w:szCs w:val="22"/>
        </w:rPr>
        <w:t>r</w:t>
      </w:r>
      <w:r w:rsidRPr="00CF1BA9">
        <w:rPr>
          <w:rFonts w:asciiTheme="minorHAnsi" w:eastAsia="Calibri" w:hAnsiTheme="minorHAnsi" w:cstheme="minorHAnsi"/>
          <w:spacing w:val="35"/>
          <w:sz w:val="22"/>
          <w:szCs w:val="22"/>
        </w:rPr>
        <w:t xml:space="preserve"> </w:t>
      </w:r>
      <w:r w:rsidRPr="00CF1BA9">
        <w:rPr>
          <w:rFonts w:asciiTheme="minorHAnsi" w:eastAsia="Calibri" w:hAnsiTheme="minorHAnsi" w:cstheme="minorHAnsi"/>
          <w:sz w:val="22"/>
          <w:szCs w:val="22"/>
        </w:rPr>
        <w:t>will</w:t>
      </w:r>
      <w:r w:rsidRPr="00CF1BA9">
        <w:rPr>
          <w:rFonts w:asciiTheme="minorHAnsi" w:eastAsia="Calibri" w:hAnsiTheme="minorHAnsi" w:cstheme="minorHAnsi"/>
          <w:spacing w:val="34"/>
          <w:sz w:val="22"/>
          <w:szCs w:val="22"/>
        </w:rPr>
        <w:t xml:space="preserve"> </w:t>
      </w:r>
      <w:r w:rsidRPr="00CF1BA9">
        <w:rPr>
          <w:rFonts w:asciiTheme="minorHAnsi" w:eastAsia="Calibri" w:hAnsiTheme="minorHAnsi" w:cstheme="minorHAnsi"/>
          <w:spacing w:val="-1"/>
          <w:sz w:val="22"/>
          <w:szCs w:val="22"/>
        </w:rPr>
        <w:t>no</w:t>
      </w:r>
      <w:r w:rsidRPr="00CF1BA9">
        <w:rPr>
          <w:rFonts w:asciiTheme="minorHAnsi" w:eastAsia="Calibri" w:hAnsiTheme="minorHAnsi" w:cstheme="minorHAnsi"/>
          <w:sz w:val="22"/>
          <w:szCs w:val="22"/>
        </w:rPr>
        <w:t>t</w:t>
      </w:r>
      <w:r w:rsidRPr="00CF1BA9">
        <w:rPr>
          <w:rFonts w:asciiTheme="minorHAnsi" w:eastAsia="Calibri" w:hAnsiTheme="minorHAnsi" w:cstheme="minorHAnsi"/>
          <w:spacing w:val="32"/>
          <w:sz w:val="22"/>
          <w:szCs w:val="22"/>
        </w:rPr>
        <w:t xml:space="preserve"> </w:t>
      </w:r>
      <w:r w:rsidRPr="00CF1BA9">
        <w:rPr>
          <w:rFonts w:asciiTheme="minorHAnsi" w:eastAsia="Calibri" w:hAnsiTheme="minorHAnsi" w:cstheme="minorHAnsi"/>
          <w:spacing w:val="-1"/>
          <w:sz w:val="22"/>
          <w:szCs w:val="22"/>
        </w:rPr>
        <w:t>b</w:t>
      </w:r>
      <w:r w:rsidRPr="00CF1BA9">
        <w:rPr>
          <w:rFonts w:asciiTheme="minorHAnsi" w:eastAsia="Calibri" w:hAnsiTheme="minorHAnsi" w:cstheme="minorHAnsi"/>
          <w:sz w:val="22"/>
          <w:szCs w:val="22"/>
        </w:rPr>
        <w:t>e ch</w:t>
      </w:r>
      <w:r w:rsidRPr="00CF1BA9">
        <w:rPr>
          <w:rFonts w:asciiTheme="minorHAnsi" w:eastAsia="Calibri" w:hAnsiTheme="minorHAnsi" w:cstheme="minorHAnsi"/>
          <w:spacing w:val="-1"/>
          <w:sz w:val="22"/>
          <w:szCs w:val="22"/>
        </w:rPr>
        <w:t>a</w:t>
      </w:r>
      <w:r w:rsidRPr="00CF1BA9">
        <w:rPr>
          <w:rFonts w:asciiTheme="minorHAnsi" w:eastAsia="Calibri" w:hAnsiTheme="minorHAnsi" w:cstheme="minorHAnsi"/>
          <w:sz w:val="22"/>
          <w:szCs w:val="22"/>
        </w:rPr>
        <w:t>r</w:t>
      </w:r>
      <w:r w:rsidRPr="00CF1BA9">
        <w:rPr>
          <w:rFonts w:asciiTheme="minorHAnsi" w:eastAsia="Calibri" w:hAnsiTheme="minorHAnsi" w:cstheme="minorHAnsi"/>
          <w:spacing w:val="-1"/>
          <w:sz w:val="22"/>
          <w:szCs w:val="22"/>
        </w:rPr>
        <w:t>g</w:t>
      </w:r>
      <w:r w:rsidRPr="00CF1BA9">
        <w:rPr>
          <w:rFonts w:asciiTheme="minorHAnsi" w:eastAsia="Calibri" w:hAnsiTheme="minorHAnsi" w:cstheme="minorHAnsi"/>
          <w:sz w:val="22"/>
          <w:szCs w:val="22"/>
        </w:rPr>
        <w:t>ed with a</w:t>
      </w:r>
      <w:r w:rsidRPr="00CF1BA9">
        <w:rPr>
          <w:rFonts w:asciiTheme="minorHAnsi" w:eastAsia="Calibri" w:hAnsiTheme="minorHAnsi" w:cstheme="minorHAnsi"/>
          <w:spacing w:val="-3"/>
          <w:sz w:val="22"/>
          <w:szCs w:val="22"/>
        </w:rPr>
        <w:t>n</w:t>
      </w:r>
      <w:r w:rsidRPr="00CF1BA9">
        <w:rPr>
          <w:rFonts w:asciiTheme="minorHAnsi" w:eastAsia="Calibri" w:hAnsiTheme="minorHAnsi" w:cstheme="minorHAnsi"/>
          <w:sz w:val="22"/>
          <w:szCs w:val="22"/>
        </w:rPr>
        <w:t>y</w:t>
      </w:r>
      <w:r w:rsidRPr="00CF1BA9">
        <w:rPr>
          <w:rFonts w:asciiTheme="minorHAnsi" w:eastAsia="Calibri" w:hAnsiTheme="minorHAnsi" w:cstheme="minorHAnsi"/>
          <w:spacing w:val="1"/>
          <w:sz w:val="22"/>
          <w:szCs w:val="22"/>
        </w:rPr>
        <w:t xml:space="preserve"> </w:t>
      </w:r>
      <w:r w:rsidRPr="00CF1BA9">
        <w:rPr>
          <w:rFonts w:asciiTheme="minorHAnsi" w:eastAsia="Calibri" w:hAnsiTheme="minorHAnsi" w:cstheme="minorHAnsi"/>
          <w:sz w:val="22"/>
          <w:szCs w:val="22"/>
        </w:rPr>
        <w:t>inc</w:t>
      </w:r>
      <w:r w:rsidRPr="00CF1BA9">
        <w:rPr>
          <w:rFonts w:asciiTheme="minorHAnsi" w:eastAsia="Calibri" w:hAnsiTheme="minorHAnsi" w:cstheme="minorHAnsi"/>
          <w:spacing w:val="-3"/>
          <w:sz w:val="22"/>
          <w:szCs w:val="22"/>
        </w:rPr>
        <w:t>r</w:t>
      </w:r>
      <w:r w:rsidRPr="00CF1BA9">
        <w:rPr>
          <w:rFonts w:asciiTheme="minorHAnsi" w:eastAsia="Calibri" w:hAnsiTheme="minorHAnsi" w:cstheme="minorHAnsi"/>
          <w:sz w:val="22"/>
          <w:szCs w:val="22"/>
        </w:rPr>
        <w:t>ease</w:t>
      </w:r>
      <w:r w:rsidRPr="00CF1BA9">
        <w:rPr>
          <w:rFonts w:asciiTheme="minorHAnsi" w:eastAsia="Calibri" w:hAnsiTheme="minorHAnsi" w:cstheme="minorHAnsi"/>
          <w:spacing w:val="1"/>
          <w:sz w:val="22"/>
          <w:szCs w:val="22"/>
        </w:rPr>
        <w:t xml:space="preserve"> </w:t>
      </w:r>
      <w:r w:rsidRPr="00CF1BA9">
        <w:rPr>
          <w:rFonts w:asciiTheme="minorHAnsi" w:eastAsia="Calibri" w:hAnsiTheme="minorHAnsi" w:cstheme="minorHAnsi"/>
          <w:spacing w:val="-2"/>
          <w:sz w:val="22"/>
          <w:szCs w:val="22"/>
        </w:rPr>
        <w:t>i</w:t>
      </w:r>
      <w:r w:rsidRPr="00CF1BA9">
        <w:rPr>
          <w:rFonts w:asciiTheme="minorHAnsi" w:eastAsia="Calibri" w:hAnsiTheme="minorHAnsi" w:cstheme="minorHAnsi"/>
          <w:sz w:val="22"/>
          <w:szCs w:val="22"/>
        </w:rPr>
        <w:t>n</w:t>
      </w:r>
      <w:r w:rsidRPr="00CF1BA9">
        <w:rPr>
          <w:rFonts w:asciiTheme="minorHAnsi" w:eastAsia="Calibri" w:hAnsiTheme="minorHAnsi" w:cstheme="minorHAnsi"/>
          <w:spacing w:val="-1"/>
          <w:sz w:val="22"/>
          <w:szCs w:val="22"/>
        </w:rPr>
        <w:t xml:space="preserve"> </w:t>
      </w:r>
      <w:r w:rsidRPr="00CF1BA9">
        <w:rPr>
          <w:rFonts w:asciiTheme="minorHAnsi" w:eastAsia="Calibri" w:hAnsiTheme="minorHAnsi" w:cstheme="minorHAnsi"/>
          <w:spacing w:val="1"/>
          <w:sz w:val="22"/>
          <w:szCs w:val="22"/>
        </w:rPr>
        <w:t>v</w:t>
      </w:r>
      <w:r w:rsidRPr="00CF1BA9">
        <w:rPr>
          <w:rFonts w:asciiTheme="minorHAnsi" w:eastAsia="Calibri" w:hAnsiTheme="minorHAnsi" w:cstheme="minorHAnsi"/>
          <w:sz w:val="22"/>
          <w:szCs w:val="22"/>
        </w:rPr>
        <w:t>al</w:t>
      </w:r>
      <w:r w:rsidRPr="00CF1BA9">
        <w:rPr>
          <w:rFonts w:asciiTheme="minorHAnsi" w:eastAsia="Calibri" w:hAnsiTheme="minorHAnsi" w:cstheme="minorHAnsi"/>
          <w:spacing w:val="-1"/>
          <w:sz w:val="22"/>
          <w:szCs w:val="22"/>
        </w:rPr>
        <w:t>u</w:t>
      </w:r>
      <w:r w:rsidRPr="00CF1BA9">
        <w:rPr>
          <w:rFonts w:asciiTheme="minorHAnsi" w:eastAsia="Calibri" w:hAnsiTheme="minorHAnsi" w:cstheme="minorHAnsi"/>
          <w:sz w:val="22"/>
          <w:szCs w:val="22"/>
        </w:rPr>
        <w:t>e,</w:t>
      </w:r>
      <w:r w:rsidRPr="00CF1BA9">
        <w:rPr>
          <w:rFonts w:asciiTheme="minorHAnsi" w:eastAsia="Calibri" w:hAnsiTheme="minorHAnsi" w:cstheme="minorHAnsi"/>
          <w:spacing w:val="-1"/>
          <w:sz w:val="22"/>
          <w:szCs w:val="22"/>
        </w:rPr>
        <w:t xml:space="preserve"> </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z w:val="22"/>
          <w:szCs w:val="22"/>
        </w:rPr>
        <w:t>r a</w:t>
      </w:r>
      <w:r w:rsidRPr="00CF1BA9">
        <w:rPr>
          <w:rFonts w:asciiTheme="minorHAnsi" w:eastAsia="Calibri" w:hAnsiTheme="minorHAnsi" w:cstheme="minorHAnsi"/>
          <w:spacing w:val="-3"/>
          <w:sz w:val="22"/>
          <w:szCs w:val="22"/>
        </w:rPr>
        <w:t>n</w:t>
      </w:r>
      <w:r w:rsidRPr="00CF1BA9">
        <w:rPr>
          <w:rFonts w:asciiTheme="minorHAnsi" w:eastAsia="Calibri" w:hAnsiTheme="minorHAnsi" w:cstheme="minorHAnsi"/>
          <w:sz w:val="22"/>
          <w:szCs w:val="22"/>
        </w:rPr>
        <w:t>y</w:t>
      </w:r>
      <w:r w:rsidRPr="00CF1BA9">
        <w:rPr>
          <w:rFonts w:asciiTheme="minorHAnsi" w:eastAsia="Calibri" w:hAnsiTheme="minorHAnsi" w:cstheme="minorHAnsi"/>
          <w:spacing w:val="1"/>
          <w:sz w:val="22"/>
          <w:szCs w:val="22"/>
        </w:rPr>
        <w:t xml:space="preserve"> </w:t>
      </w:r>
      <w:r w:rsidRPr="00CF1BA9">
        <w:rPr>
          <w:rFonts w:asciiTheme="minorHAnsi" w:eastAsia="Calibri" w:hAnsiTheme="minorHAnsi" w:cstheme="minorHAnsi"/>
          <w:sz w:val="22"/>
          <w:szCs w:val="22"/>
        </w:rPr>
        <w:t>ad</w:t>
      </w:r>
      <w:r w:rsidRPr="00CF1BA9">
        <w:rPr>
          <w:rFonts w:asciiTheme="minorHAnsi" w:eastAsia="Calibri" w:hAnsiTheme="minorHAnsi" w:cstheme="minorHAnsi"/>
          <w:spacing w:val="-1"/>
          <w:sz w:val="22"/>
          <w:szCs w:val="22"/>
        </w:rPr>
        <w:t>d</w:t>
      </w:r>
      <w:r w:rsidRPr="00CF1BA9">
        <w:rPr>
          <w:rFonts w:asciiTheme="minorHAnsi" w:eastAsia="Calibri" w:hAnsiTheme="minorHAnsi" w:cstheme="minorHAnsi"/>
          <w:sz w:val="22"/>
          <w:szCs w:val="22"/>
        </w:rPr>
        <w:t>it</w:t>
      </w:r>
      <w:r w:rsidRPr="00CF1BA9">
        <w:rPr>
          <w:rFonts w:asciiTheme="minorHAnsi" w:eastAsia="Calibri" w:hAnsiTheme="minorHAnsi" w:cstheme="minorHAnsi"/>
          <w:spacing w:val="-2"/>
          <w:sz w:val="22"/>
          <w:szCs w:val="22"/>
        </w:rPr>
        <w:t>i</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z w:val="22"/>
          <w:szCs w:val="22"/>
        </w:rPr>
        <w:t xml:space="preserve">al </w:t>
      </w:r>
      <w:r w:rsidRPr="00CF1BA9">
        <w:rPr>
          <w:rFonts w:asciiTheme="minorHAnsi" w:eastAsia="Calibri" w:hAnsiTheme="minorHAnsi" w:cstheme="minorHAnsi"/>
          <w:spacing w:val="-3"/>
          <w:sz w:val="22"/>
          <w:szCs w:val="22"/>
        </w:rPr>
        <w:t>p</w:t>
      </w:r>
      <w:r w:rsidRPr="00CF1BA9">
        <w:rPr>
          <w:rFonts w:asciiTheme="minorHAnsi" w:eastAsia="Calibri" w:hAnsiTheme="minorHAnsi" w:cstheme="minorHAnsi"/>
          <w:sz w:val="22"/>
          <w:szCs w:val="22"/>
        </w:rPr>
        <w:t>ayme</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z w:val="22"/>
          <w:szCs w:val="22"/>
        </w:rPr>
        <w:t>ts,</w:t>
      </w:r>
      <w:r w:rsidRPr="00CF1BA9">
        <w:rPr>
          <w:rFonts w:asciiTheme="minorHAnsi" w:eastAsia="Calibri" w:hAnsiTheme="minorHAnsi" w:cstheme="minorHAnsi"/>
          <w:spacing w:val="1"/>
          <w:sz w:val="22"/>
          <w:szCs w:val="22"/>
        </w:rPr>
        <w:t xml:space="preserve"> </w:t>
      </w:r>
      <w:r w:rsidRPr="00CF1BA9">
        <w:rPr>
          <w:rFonts w:asciiTheme="minorHAnsi" w:eastAsia="Calibri" w:hAnsiTheme="minorHAnsi" w:cstheme="minorHAnsi"/>
          <w:spacing w:val="-3"/>
          <w:sz w:val="22"/>
          <w:szCs w:val="22"/>
        </w:rPr>
        <w:t>f</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z w:val="22"/>
          <w:szCs w:val="22"/>
        </w:rPr>
        <w:t>r</w:t>
      </w:r>
      <w:r w:rsidRPr="00CF1BA9">
        <w:rPr>
          <w:rFonts w:asciiTheme="minorHAnsi" w:eastAsia="Calibri" w:hAnsiTheme="minorHAnsi" w:cstheme="minorHAnsi"/>
          <w:spacing w:val="-2"/>
          <w:sz w:val="22"/>
          <w:szCs w:val="22"/>
        </w:rPr>
        <w:t xml:space="preserve"> </w:t>
      </w:r>
      <w:r w:rsidRPr="00CF1BA9">
        <w:rPr>
          <w:rFonts w:asciiTheme="minorHAnsi" w:eastAsia="Calibri" w:hAnsiTheme="minorHAnsi" w:cstheme="minorHAnsi"/>
          <w:sz w:val="22"/>
          <w:szCs w:val="22"/>
        </w:rPr>
        <w:t>a</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z w:val="22"/>
          <w:szCs w:val="22"/>
        </w:rPr>
        <w:t>y</w:t>
      </w:r>
      <w:r w:rsidRPr="00CF1BA9">
        <w:rPr>
          <w:rFonts w:asciiTheme="minorHAnsi" w:eastAsia="Calibri" w:hAnsiTheme="minorHAnsi" w:cstheme="minorHAnsi"/>
          <w:spacing w:val="1"/>
          <w:sz w:val="22"/>
          <w:szCs w:val="22"/>
        </w:rPr>
        <w:t xml:space="preserve"> </w:t>
      </w:r>
      <w:r w:rsidRPr="00CF1BA9">
        <w:rPr>
          <w:rFonts w:asciiTheme="minorHAnsi" w:eastAsia="Calibri" w:hAnsiTheme="minorHAnsi" w:cstheme="minorHAnsi"/>
          <w:spacing w:val="-2"/>
          <w:sz w:val="22"/>
          <w:szCs w:val="22"/>
        </w:rPr>
        <w:t>r</w:t>
      </w:r>
      <w:r w:rsidRPr="00CF1BA9">
        <w:rPr>
          <w:rFonts w:asciiTheme="minorHAnsi" w:eastAsia="Calibri" w:hAnsiTheme="minorHAnsi" w:cstheme="minorHAnsi"/>
          <w:sz w:val="22"/>
          <w:szCs w:val="22"/>
        </w:rPr>
        <w:t>eas</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z w:val="22"/>
          <w:szCs w:val="22"/>
        </w:rPr>
        <w:t>.</w:t>
      </w:r>
    </w:p>
    <w:p w14:paraId="74A5ED85" w14:textId="77777777" w:rsidR="00137333" w:rsidRPr="00CF1BA9" w:rsidRDefault="00137333" w:rsidP="007A441B">
      <w:pPr>
        <w:spacing w:before="7" w:line="260" w:lineRule="exact"/>
        <w:jc w:val="both"/>
        <w:rPr>
          <w:rFonts w:asciiTheme="minorHAnsi" w:hAnsiTheme="minorHAnsi" w:cstheme="minorHAnsi"/>
          <w:sz w:val="22"/>
          <w:szCs w:val="22"/>
        </w:rPr>
      </w:pPr>
    </w:p>
    <w:p w14:paraId="65178F7F" w14:textId="5F7D97AF" w:rsidR="00073CA6" w:rsidRPr="003C70B6" w:rsidRDefault="00137333" w:rsidP="00073CA6">
      <w:pPr>
        <w:rPr>
          <w:rFonts w:asciiTheme="minorHAnsi" w:eastAsia="Calibri" w:hAnsiTheme="minorHAnsi" w:cstheme="minorHAnsi"/>
          <w:sz w:val="22"/>
          <w:szCs w:val="22"/>
        </w:rPr>
      </w:pPr>
      <w:r w:rsidRPr="00CF1BA9">
        <w:rPr>
          <w:rFonts w:asciiTheme="minorHAnsi" w:eastAsia="Calibri" w:hAnsiTheme="minorHAnsi" w:cstheme="minorHAnsi"/>
          <w:spacing w:val="1"/>
          <w:sz w:val="22"/>
          <w:szCs w:val="22"/>
        </w:rPr>
        <w:t>P</w:t>
      </w:r>
      <w:r w:rsidRPr="00CF1BA9">
        <w:rPr>
          <w:rFonts w:asciiTheme="minorHAnsi" w:eastAsia="Calibri" w:hAnsiTheme="minorHAnsi" w:cstheme="minorHAnsi"/>
          <w:sz w:val="22"/>
          <w:szCs w:val="22"/>
        </w:rPr>
        <w:t>a</w:t>
      </w:r>
      <w:r w:rsidRPr="00CF1BA9">
        <w:rPr>
          <w:rFonts w:asciiTheme="minorHAnsi" w:eastAsia="Calibri" w:hAnsiTheme="minorHAnsi" w:cstheme="minorHAnsi"/>
          <w:spacing w:val="-2"/>
          <w:sz w:val="22"/>
          <w:szCs w:val="22"/>
        </w:rPr>
        <w:t>y</w:t>
      </w:r>
      <w:r w:rsidRPr="00CF1BA9">
        <w:rPr>
          <w:rFonts w:asciiTheme="minorHAnsi" w:eastAsia="Calibri" w:hAnsiTheme="minorHAnsi" w:cstheme="minorHAnsi"/>
          <w:spacing w:val="1"/>
          <w:sz w:val="22"/>
          <w:szCs w:val="22"/>
        </w:rPr>
        <w:t>m</w:t>
      </w:r>
      <w:r w:rsidRPr="00CF1BA9">
        <w:rPr>
          <w:rFonts w:asciiTheme="minorHAnsi" w:eastAsia="Calibri" w:hAnsiTheme="minorHAnsi" w:cstheme="minorHAnsi"/>
          <w:sz w:val="22"/>
          <w:szCs w:val="22"/>
        </w:rPr>
        <w:t>e</w:t>
      </w:r>
      <w:r w:rsidRPr="00CF1BA9">
        <w:rPr>
          <w:rFonts w:asciiTheme="minorHAnsi" w:eastAsia="Calibri" w:hAnsiTheme="minorHAnsi" w:cstheme="minorHAnsi"/>
          <w:spacing w:val="-3"/>
          <w:sz w:val="22"/>
          <w:szCs w:val="22"/>
        </w:rPr>
        <w:t>n</w:t>
      </w:r>
      <w:r w:rsidRPr="00CF1BA9">
        <w:rPr>
          <w:rFonts w:asciiTheme="minorHAnsi" w:eastAsia="Calibri" w:hAnsiTheme="minorHAnsi" w:cstheme="minorHAnsi"/>
          <w:sz w:val="22"/>
          <w:szCs w:val="22"/>
        </w:rPr>
        <w:t>ts</w:t>
      </w:r>
      <w:r w:rsidRPr="00CF1BA9">
        <w:rPr>
          <w:rFonts w:asciiTheme="minorHAnsi" w:eastAsia="Calibri" w:hAnsiTheme="minorHAnsi" w:cstheme="minorHAnsi"/>
          <w:spacing w:val="3"/>
          <w:sz w:val="22"/>
          <w:szCs w:val="22"/>
        </w:rPr>
        <w:t xml:space="preserve"> </w:t>
      </w:r>
      <w:r w:rsidRPr="00CF1BA9">
        <w:rPr>
          <w:rFonts w:asciiTheme="minorHAnsi" w:eastAsia="Calibri" w:hAnsiTheme="minorHAnsi" w:cstheme="minorHAnsi"/>
          <w:spacing w:val="-2"/>
          <w:sz w:val="22"/>
          <w:szCs w:val="22"/>
        </w:rPr>
        <w:t>t</w:t>
      </w:r>
      <w:r w:rsidRPr="00CF1BA9">
        <w:rPr>
          <w:rFonts w:asciiTheme="minorHAnsi" w:eastAsia="Calibri" w:hAnsiTheme="minorHAnsi" w:cstheme="minorHAnsi"/>
          <w:sz w:val="22"/>
          <w:szCs w:val="22"/>
        </w:rPr>
        <w:t>o</w:t>
      </w:r>
      <w:r w:rsidRPr="00CF1BA9">
        <w:rPr>
          <w:rFonts w:asciiTheme="minorHAnsi" w:eastAsia="Calibri" w:hAnsiTheme="minorHAnsi" w:cstheme="minorHAnsi"/>
          <w:spacing w:val="3"/>
          <w:sz w:val="22"/>
          <w:szCs w:val="22"/>
        </w:rPr>
        <w:t xml:space="preserve"> </w:t>
      </w:r>
      <w:r w:rsidRPr="00CF1BA9">
        <w:rPr>
          <w:rFonts w:asciiTheme="minorHAnsi" w:eastAsia="Calibri" w:hAnsiTheme="minorHAnsi" w:cstheme="minorHAnsi"/>
          <w:spacing w:val="-3"/>
          <w:sz w:val="22"/>
          <w:szCs w:val="22"/>
        </w:rPr>
        <w:t>l</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z w:val="22"/>
          <w:szCs w:val="22"/>
        </w:rPr>
        <w:t xml:space="preserve">cal </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z w:val="22"/>
          <w:szCs w:val="22"/>
        </w:rPr>
        <w:t>r</w:t>
      </w:r>
      <w:r w:rsidRPr="00CF1BA9">
        <w:rPr>
          <w:rFonts w:asciiTheme="minorHAnsi" w:eastAsia="Calibri" w:hAnsiTheme="minorHAnsi" w:cstheme="minorHAnsi"/>
          <w:spacing w:val="-1"/>
          <w:sz w:val="22"/>
          <w:szCs w:val="22"/>
        </w:rPr>
        <w:t>g</w:t>
      </w:r>
      <w:r w:rsidRPr="00CF1BA9">
        <w:rPr>
          <w:rFonts w:asciiTheme="minorHAnsi" w:eastAsia="Calibri" w:hAnsiTheme="minorHAnsi" w:cstheme="minorHAnsi"/>
          <w:sz w:val="22"/>
          <w:szCs w:val="22"/>
        </w:rPr>
        <w:t>a</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z w:val="22"/>
          <w:szCs w:val="22"/>
        </w:rPr>
        <w:t>i</w:t>
      </w:r>
      <w:r w:rsidRPr="00CF1BA9">
        <w:rPr>
          <w:rFonts w:asciiTheme="minorHAnsi" w:eastAsia="Calibri" w:hAnsiTheme="minorHAnsi" w:cstheme="minorHAnsi"/>
          <w:spacing w:val="-1"/>
          <w:sz w:val="22"/>
          <w:szCs w:val="22"/>
        </w:rPr>
        <w:t>z</w:t>
      </w:r>
      <w:r w:rsidRPr="00CF1BA9">
        <w:rPr>
          <w:rFonts w:asciiTheme="minorHAnsi" w:eastAsia="Calibri" w:hAnsiTheme="minorHAnsi" w:cstheme="minorHAnsi"/>
          <w:spacing w:val="-3"/>
          <w:sz w:val="22"/>
          <w:szCs w:val="22"/>
        </w:rPr>
        <w:t>a</w:t>
      </w:r>
      <w:r w:rsidRPr="00CF1BA9">
        <w:rPr>
          <w:rFonts w:asciiTheme="minorHAnsi" w:eastAsia="Calibri" w:hAnsiTheme="minorHAnsi" w:cstheme="minorHAnsi"/>
          <w:sz w:val="22"/>
          <w:szCs w:val="22"/>
        </w:rPr>
        <w:t>ti</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z w:val="22"/>
          <w:szCs w:val="22"/>
        </w:rPr>
        <w:t>s</w:t>
      </w:r>
      <w:r w:rsidRPr="00CF1BA9">
        <w:rPr>
          <w:rFonts w:asciiTheme="minorHAnsi" w:eastAsia="Calibri" w:hAnsiTheme="minorHAnsi" w:cstheme="minorHAnsi"/>
          <w:spacing w:val="-1"/>
          <w:sz w:val="22"/>
          <w:szCs w:val="22"/>
        </w:rPr>
        <w:t>/</w:t>
      </w:r>
      <w:r w:rsidRPr="00CF1BA9">
        <w:rPr>
          <w:rFonts w:asciiTheme="minorHAnsi" w:eastAsia="Calibri" w:hAnsiTheme="minorHAnsi" w:cstheme="minorHAnsi"/>
          <w:sz w:val="22"/>
          <w:szCs w:val="22"/>
        </w:rPr>
        <w:t>c</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pacing w:val="1"/>
          <w:sz w:val="22"/>
          <w:szCs w:val="22"/>
        </w:rPr>
        <w:t>m</w:t>
      </w:r>
      <w:r w:rsidRPr="00CF1BA9">
        <w:rPr>
          <w:rFonts w:asciiTheme="minorHAnsi" w:eastAsia="Calibri" w:hAnsiTheme="minorHAnsi" w:cstheme="minorHAnsi"/>
          <w:spacing w:val="-1"/>
          <w:sz w:val="22"/>
          <w:szCs w:val="22"/>
        </w:rPr>
        <w:t>p</w:t>
      </w:r>
      <w:r w:rsidRPr="00CF1BA9">
        <w:rPr>
          <w:rFonts w:asciiTheme="minorHAnsi" w:eastAsia="Calibri" w:hAnsiTheme="minorHAnsi" w:cstheme="minorHAnsi"/>
          <w:sz w:val="22"/>
          <w:szCs w:val="22"/>
        </w:rPr>
        <w:t>a</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z w:val="22"/>
          <w:szCs w:val="22"/>
        </w:rPr>
        <w:t>ies will</w:t>
      </w:r>
      <w:r w:rsidRPr="00CF1BA9">
        <w:rPr>
          <w:rFonts w:asciiTheme="minorHAnsi" w:eastAsia="Calibri" w:hAnsiTheme="minorHAnsi" w:cstheme="minorHAnsi"/>
          <w:spacing w:val="2"/>
          <w:sz w:val="22"/>
          <w:szCs w:val="22"/>
        </w:rPr>
        <w:t xml:space="preserve"> </w:t>
      </w:r>
      <w:r w:rsidRPr="00CF1BA9">
        <w:rPr>
          <w:rFonts w:asciiTheme="minorHAnsi" w:eastAsia="Calibri" w:hAnsiTheme="minorHAnsi" w:cstheme="minorHAnsi"/>
          <w:spacing w:val="-3"/>
          <w:sz w:val="22"/>
          <w:szCs w:val="22"/>
        </w:rPr>
        <w:t>b</w:t>
      </w:r>
      <w:r w:rsidRPr="00CF1BA9">
        <w:rPr>
          <w:rFonts w:asciiTheme="minorHAnsi" w:eastAsia="Calibri" w:hAnsiTheme="minorHAnsi" w:cstheme="minorHAnsi"/>
          <w:sz w:val="22"/>
          <w:szCs w:val="22"/>
        </w:rPr>
        <w:t xml:space="preserve">e </w:t>
      </w:r>
      <w:r w:rsidRPr="00CF1BA9">
        <w:rPr>
          <w:rFonts w:asciiTheme="minorHAnsi" w:eastAsia="Calibri" w:hAnsiTheme="minorHAnsi" w:cstheme="minorHAnsi"/>
          <w:spacing w:val="-1"/>
          <w:sz w:val="22"/>
          <w:szCs w:val="22"/>
        </w:rPr>
        <w:t>m</w:t>
      </w:r>
      <w:r w:rsidRPr="00CF1BA9">
        <w:rPr>
          <w:rFonts w:asciiTheme="minorHAnsi" w:eastAsia="Calibri" w:hAnsiTheme="minorHAnsi" w:cstheme="minorHAnsi"/>
          <w:sz w:val="22"/>
          <w:szCs w:val="22"/>
        </w:rPr>
        <w:t>a</w:t>
      </w:r>
      <w:r w:rsidRPr="00CF1BA9">
        <w:rPr>
          <w:rFonts w:asciiTheme="minorHAnsi" w:eastAsia="Calibri" w:hAnsiTheme="minorHAnsi" w:cstheme="minorHAnsi"/>
          <w:spacing w:val="-1"/>
          <w:sz w:val="22"/>
          <w:szCs w:val="22"/>
        </w:rPr>
        <w:t>d</w:t>
      </w:r>
      <w:r w:rsidRPr="00CF1BA9">
        <w:rPr>
          <w:rFonts w:asciiTheme="minorHAnsi" w:eastAsia="Calibri" w:hAnsiTheme="minorHAnsi" w:cstheme="minorHAnsi"/>
          <w:sz w:val="22"/>
          <w:szCs w:val="22"/>
        </w:rPr>
        <w:t>e</w:t>
      </w:r>
      <w:r w:rsidRPr="00CF1BA9">
        <w:rPr>
          <w:rFonts w:asciiTheme="minorHAnsi" w:eastAsia="Calibri" w:hAnsiTheme="minorHAnsi" w:cstheme="minorHAnsi"/>
          <w:spacing w:val="3"/>
          <w:sz w:val="22"/>
          <w:szCs w:val="22"/>
        </w:rPr>
        <w:t xml:space="preserve"> </w:t>
      </w:r>
      <w:r w:rsidRPr="00CF1BA9">
        <w:rPr>
          <w:rFonts w:asciiTheme="minorHAnsi" w:eastAsia="Calibri" w:hAnsiTheme="minorHAnsi" w:cstheme="minorHAnsi"/>
          <w:spacing w:val="-1"/>
          <w:sz w:val="22"/>
          <w:szCs w:val="22"/>
        </w:rPr>
        <w:t>b</w:t>
      </w:r>
      <w:r w:rsidRPr="00CF1BA9">
        <w:rPr>
          <w:rFonts w:asciiTheme="minorHAnsi" w:eastAsia="Calibri" w:hAnsiTheme="minorHAnsi" w:cstheme="minorHAnsi"/>
          <w:sz w:val="22"/>
          <w:szCs w:val="22"/>
        </w:rPr>
        <w:t>y U</w:t>
      </w:r>
      <w:r w:rsidRPr="00CF1BA9">
        <w:rPr>
          <w:rFonts w:asciiTheme="minorHAnsi" w:eastAsia="Calibri" w:hAnsiTheme="minorHAnsi" w:cstheme="minorHAnsi"/>
          <w:spacing w:val="-1"/>
          <w:sz w:val="22"/>
          <w:szCs w:val="22"/>
        </w:rPr>
        <w:t>ND</w:t>
      </w:r>
      <w:r w:rsidRPr="00CF1BA9">
        <w:rPr>
          <w:rFonts w:asciiTheme="minorHAnsi" w:eastAsia="Calibri" w:hAnsiTheme="minorHAnsi" w:cstheme="minorHAnsi"/>
          <w:sz w:val="22"/>
          <w:szCs w:val="22"/>
        </w:rPr>
        <w:t>P</w:t>
      </w:r>
      <w:r w:rsidRPr="00CF1BA9">
        <w:rPr>
          <w:rFonts w:asciiTheme="minorHAnsi" w:eastAsia="Calibri" w:hAnsiTheme="minorHAnsi" w:cstheme="minorHAnsi"/>
          <w:spacing w:val="3"/>
          <w:sz w:val="22"/>
          <w:szCs w:val="22"/>
        </w:rPr>
        <w:t xml:space="preserve"> </w:t>
      </w:r>
      <w:r w:rsidRPr="00CF1BA9">
        <w:rPr>
          <w:rFonts w:asciiTheme="minorHAnsi" w:eastAsia="Calibri" w:hAnsiTheme="minorHAnsi" w:cstheme="minorHAnsi"/>
          <w:sz w:val="22"/>
          <w:szCs w:val="22"/>
        </w:rPr>
        <w:t>in</w:t>
      </w:r>
      <w:r w:rsidRPr="00CF1BA9">
        <w:rPr>
          <w:rFonts w:asciiTheme="minorHAnsi" w:eastAsia="Calibri" w:hAnsiTheme="minorHAnsi" w:cstheme="minorHAnsi"/>
          <w:spacing w:val="1"/>
          <w:sz w:val="22"/>
          <w:szCs w:val="22"/>
        </w:rPr>
        <w:t xml:space="preserve"> </w:t>
      </w:r>
      <w:r w:rsidRPr="00CF1BA9">
        <w:rPr>
          <w:rFonts w:asciiTheme="minorHAnsi" w:eastAsia="Calibri" w:hAnsiTheme="minorHAnsi" w:cstheme="minorHAnsi"/>
          <w:sz w:val="22"/>
          <w:szCs w:val="22"/>
        </w:rPr>
        <w:t>t</w:t>
      </w:r>
      <w:r w:rsidRPr="00CF1BA9">
        <w:rPr>
          <w:rFonts w:asciiTheme="minorHAnsi" w:eastAsia="Calibri" w:hAnsiTheme="minorHAnsi" w:cstheme="minorHAnsi"/>
          <w:spacing w:val="-3"/>
          <w:sz w:val="22"/>
          <w:szCs w:val="22"/>
        </w:rPr>
        <w:t>h</w:t>
      </w:r>
      <w:r w:rsidRPr="00CF1BA9">
        <w:rPr>
          <w:rFonts w:asciiTheme="minorHAnsi" w:eastAsia="Calibri" w:hAnsiTheme="minorHAnsi" w:cstheme="minorHAnsi"/>
          <w:sz w:val="22"/>
          <w:szCs w:val="22"/>
        </w:rPr>
        <w:t>e</w:t>
      </w:r>
      <w:r w:rsidRPr="00CF1BA9">
        <w:rPr>
          <w:rFonts w:asciiTheme="minorHAnsi" w:eastAsia="Calibri" w:hAnsiTheme="minorHAnsi" w:cstheme="minorHAnsi"/>
          <w:spacing w:val="3"/>
          <w:sz w:val="22"/>
          <w:szCs w:val="22"/>
        </w:rPr>
        <w:t xml:space="preserve"> </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z w:val="22"/>
          <w:szCs w:val="22"/>
        </w:rPr>
        <w:t>at</w:t>
      </w:r>
      <w:r w:rsidRPr="00CF1BA9">
        <w:rPr>
          <w:rFonts w:asciiTheme="minorHAnsi" w:eastAsia="Calibri" w:hAnsiTheme="minorHAnsi" w:cstheme="minorHAnsi"/>
          <w:spacing w:val="-2"/>
          <w:sz w:val="22"/>
          <w:szCs w:val="22"/>
        </w:rPr>
        <w:t>i</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pacing w:val="-3"/>
          <w:sz w:val="22"/>
          <w:szCs w:val="22"/>
        </w:rPr>
        <w:t>n</w:t>
      </w:r>
      <w:r w:rsidRPr="00CF1BA9">
        <w:rPr>
          <w:rFonts w:asciiTheme="minorHAnsi" w:eastAsia="Calibri" w:hAnsiTheme="minorHAnsi" w:cstheme="minorHAnsi"/>
          <w:sz w:val="22"/>
          <w:szCs w:val="22"/>
        </w:rPr>
        <w:t>al</w:t>
      </w:r>
      <w:r w:rsidRPr="00CF1BA9">
        <w:rPr>
          <w:rFonts w:asciiTheme="minorHAnsi" w:eastAsia="Calibri" w:hAnsiTheme="minorHAnsi" w:cstheme="minorHAnsi"/>
          <w:spacing w:val="2"/>
          <w:sz w:val="22"/>
          <w:szCs w:val="22"/>
        </w:rPr>
        <w:t xml:space="preserve"> </w:t>
      </w:r>
      <w:r w:rsidRPr="00CF1BA9">
        <w:rPr>
          <w:rFonts w:asciiTheme="minorHAnsi" w:eastAsia="Calibri" w:hAnsiTheme="minorHAnsi" w:cstheme="minorHAnsi"/>
          <w:sz w:val="22"/>
          <w:szCs w:val="22"/>
        </w:rPr>
        <w:t>cu</w:t>
      </w:r>
      <w:r w:rsidRPr="00CF1BA9">
        <w:rPr>
          <w:rFonts w:asciiTheme="minorHAnsi" w:eastAsia="Calibri" w:hAnsiTheme="minorHAnsi" w:cstheme="minorHAnsi"/>
          <w:spacing w:val="-1"/>
          <w:sz w:val="22"/>
          <w:szCs w:val="22"/>
        </w:rPr>
        <w:t>r</w:t>
      </w:r>
      <w:r w:rsidRPr="00CF1BA9">
        <w:rPr>
          <w:rFonts w:asciiTheme="minorHAnsi" w:eastAsia="Calibri" w:hAnsiTheme="minorHAnsi" w:cstheme="minorHAnsi"/>
          <w:sz w:val="22"/>
          <w:szCs w:val="22"/>
        </w:rPr>
        <w:t>ren</w:t>
      </w:r>
      <w:r w:rsidRPr="00CF1BA9">
        <w:rPr>
          <w:rFonts w:asciiTheme="minorHAnsi" w:eastAsia="Calibri" w:hAnsiTheme="minorHAnsi" w:cstheme="minorHAnsi"/>
          <w:spacing w:val="-3"/>
          <w:sz w:val="22"/>
          <w:szCs w:val="22"/>
        </w:rPr>
        <w:t>c</w:t>
      </w:r>
      <w:r w:rsidRPr="00CF1BA9">
        <w:rPr>
          <w:rFonts w:asciiTheme="minorHAnsi" w:eastAsia="Calibri" w:hAnsiTheme="minorHAnsi" w:cstheme="minorHAnsi"/>
          <w:sz w:val="22"/>
          <w:szCs w:val="22"/>
        </w:rPr>
        <w:t>y</w:t>
      </w:r>
      <w:r w:rsidRPr="00CF1BA9">
        <w:rPr>
          <w:rFonts w:asciiTheme="minorHAnsi" w:eastAsia="Calibri" w:hAnsiTheme="minorHAnsi" w:cstheme="minorHAnsi"/>
          <w:spacing w:val="3"/>
          <w:sz w:val="22"/>
          <w:szCs w:val="22"/>
        </w:rPr>
        <w:t xml:space="preserve"> </w:t>
      </w:r>
      <w:r w:rsidRPr="00CF1BA9">
        <w:rPr>
          <w:rFonts w:asciiTheme="minorHAnsi" w:eastAsia="Calibri" w:hAnsiTheme="minorHAnsi" w:cstheme="minorHAnsi"/>
          <w:sz w:val="22"/>
          <w:szCs w:val="22"/>
        </w:rPr>
        <w:t>(T</w:t>
      </w:r>
      <w:r w:rsidRPr="00CF1BA9">
        <w:rPr>
          <w:rFonts w:asciiTheme="minorHAnsi" w:eastAsia="Calibri" w:hAnsiTheme="minorHAnsi" w:cstheme="minorHAnsi"/>
          <w:spacing w:val="-3"/>
          <w:sz w:val="22"/>
          <w:szCs w:val="22"/>
        </w:rPr>
        <w:t>a</w:t>
      </w:r>
      <w:r w:rsidRPr="00CF1BA9">
        <w:rPr>
          <w:rFonts w:asciiTheme="minorHAnsi" w:eastAsia="Calibri" w:hAnsiTheme="minorHAnsi" w:cstheme="minorHAnsi"/>
          <w:sz w:val="22"/>
          <w:szCs w:val="22"/>
        </w:rPr>
        <w:t>jik</w:t>
      </w:r>
      <w:r w:rsidRPr="00CF1BA9">
        <w:rPr>
          <w:rFonts w:asciiTheme="minorHAnsi" w:eastAsia="Calibri" w:hAnsiTheme="minorHAnsi" w:cstheme="minorHAnsi"/>
          <w:spacing w:val="2"/>
          <w:sz w:val="22"/>
          <w:szCs w:val="22"/>
        </w:rPr>
        <w:t xml:space="preserve"> </w:t>
      </w:r>
      <w:r w:rsidRPr="00CF1BA9">
        <w:rPr>
          <w:rFonts w:asciiTheme="minorHAnsi" w:eastAsia="Calibri" w:hAnsiTheme="minorHAnsi" w:cstheme="minorHAnsi"/>
          <w:spacing w:val="-2"/>
          <w:sz w:val="22"/>
          <w:szCs w:val="22"/>
        </w:rPr>
        <w:t>s</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pacing w:val="1"/>
          <w:sz w:val="22"/>
          <w:szCs w:val="22"/>
        </w:rPr>
        <w:t>mo</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z w:val="22"/>
          <w:szCs w:val="22"/>
        </w:rPr>
        <w:t xml:space="preserve">i) </w:t>
      </w:r>
      <w:r w:rsidRPr="00CF1BA9">
        <w:rPr>
          <w:rFonts w:asciiTheme="minorHAnsi" w:eastAsia="Calibri" w:hAnsiTheme="minorHAnsi" w:cstheme="minorHAnsi"/>
          <w:spacing w:val="-1"/>
          <w:sz w:val="22"/>
          <w:szCs w:val="22"/>
        </w:rPr>
        <w:t>und</w:t>
      </w:r>
      <w:r w:rsidRPr="00CF1BA9">
        <w:rPr>
          <w:rFonts w:asciiTheme="minorHAnsi" w:eastAsia="Calibri" w:hAnsiTheme="minorHAnsi" w:cstheme="minorHAnsi"/>
          <w:sz w:val="22"/>
          <w:szCs w:val="22"/>
        </w:rPr>
        <w:t>er</w:t>
      </w:r>
      <w:r w:rsidRPr="00CF1BA9">
        <w:rPr>
          <w:rFonts w:asciiTheme="minorHAnsi" w:eastAsia="Calibri" w:hAnsiTheme="minorHAnsi" w:cstheme="minorHAnsi"/>
          <w:spacing w:val="-6"/>
          <w:sz w:val="22"/>
          <w:szCs w:val="22"/>
        </w:rPr>
        <w:t xml:space="preserve"> </w:t>
      </w:r>
      <w:r w:rsidRPr="00CF1BA9">
        <w:rPr>
          <w:rFonts w:asciiTheme="minorHAnsi" w:eastAsia="Calibri" w:hAnsiTheme="minorHAnsi" w:cstheme="minorHAnsi"/>
          <w:sz w:val="22"/>
          <w:szCs w:val="22"/>
        </w:rPr>
        <w:t>the</w:t>
      </w:r>
      <w:r w:rsidRPr="00CF1BA9">
        <w:rPr>
          <w:rFonts w:asciiTheme="minorHAnsi" w:eastAsia="Calibri" w:hAnsiTheme="minorHAnsi" w:cstheme="minorHAnsi"/>
          <w:spacing w:val="-6"/>
          <w:sz w:val="22"/>
          <w:szCs w:val="22"/>
        </w:rPr>
        <w:t xml:space="preserve"> </w:t>
      </w:r>
      <w:r w:rsidRPr="00CF1BA9">
        <w:rPr>
          <w:rFonts w:asciiTheme="minorHAnsi" w:eastAsia="Calibri" w:hAnsiTheme="minorHAnsi" w:cstheme="minorHAnsi"/>
          <w:sz w:val="22"/>
          <w:szCs w:val="22"/>
        </w:rPr>
        <w:t>C</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pacing w:val="-2"/>
          <w:sz w:val="22"/>
          <w:szCs w:val="22"/>
        </w:rPr>
        <w:t>t</w:t>
      </w:r>
      <w:r w:rsidRPr="00CF1BA9">
        <w:rPr>
          <w:rFonts w:asciiTheme="minorHAnsi" w:eastAsia="Calibri" w:hAnsiTheme="minorHAnsi" w:cstheme="minorHAnsi"/>
          <w:sz w:val="22"/>
          <w:szCs w:val="22"/>
        </w:rPr>
        <w:t>ract</w:t>
      </w:r>
      <w:r w:rsidRPr="00CF1BA9">
        <w:rPr>
          <w:rFonts w:asciiTheme="minorHAnsi" w:eastAsia="Calibri" w:hAnsiTheme="minorHAnsi" w:cstheme="minorHAnsi"/>
          <w:spacing w:val="-6"/>
          <w:sz w:val="22"/>
          <w:szCs w:val="22"/>
        </w:rPr>
        <w:t xml:space="preserve"> </w:t>
      </w:r>
      <w:r w:rsidRPr="00CF1BA9">
        <w:rPr>
          <w:rFonts w:asciiTheme="minorHAnsi" w:eastAsia="Calibri" w:hAnsiTheme="minorHAnsi" w:cstheme="minorHAnsi"/>
          <w:sz w:val="22"/>
          <w:szCs w:val="22"/>
        </w:rPr>
        <w:t>a</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z w:val="22"/>
          <w:szCs w:val="22"/>
        </w:rPr>
        <w:t>d</w:t>
      </w:r>
      <w:r w:rsidRPr="00CF1BA9">
        <w:rPr>
          <w:rFonts w:asciiTheme="minorHAnsi" w:eastAsia="Calibri" w:hAnsiTheme="minorHAnsi" w:cstheme="minorHAnsi"/>
          <w:spacing w:val="-7"/>
          <w:sz w:val="22"/>
          <w:szCs w:val="22"/>
        </w:rPr>
        <w:t xml:space="preserve"> </w:t>
      </w:r>
      <w:r w:rsidRPr="00CF1BA9">
        <w:rPr>
          <w:rFonts w:asciiTheme="minorHAnsi" w:eastAsia="Calibri" w:hAnsiTheme="minorHAnsi" w:cstheme="minorHAnsi"/>
          <w:sz w:val="22"/>
          <w:szCs w:val="22"/>
        </w:rPr>
        <w:t>tr</w:t>
      </w:r>
      <w:r w:rsidRPr="00CF1BA9">
        <w:rPr>
          <w:rFonts w:asciiTheme="minorHAnsi" w:eastAsia="Calibri" w:hAnsiTheme="minorHAnsi" w:cstheme="minorHAnsi"/>
          <w:spacing w:val="-2"/>
          <w:sz w:val="22"/>
          <w:szCs w:val="22"/>
        </w:rPr>
        <w:t>a</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z w:val="22"/>
          <w:szCs w:val="22"/>
        </w:rPr>
        <w:t>sferred</w:t>
      </w:r>
      <w:r w:rsidRPr="00CF1BA9">
        <w:rPr>
          <w:rFonts w:asciiTheme="minorHAnsi" w:eastAsia="Calibri" w:hAnsiTheme="minorHAnsi" w:cstheme="minorHAnsi"/>
          <w:spacing w:val="-7"/>
          <w:sz w:val="22"/>
          <w:szCs w:val="22"/>
        </w:rPr>
        <w:t xml:space="preserve"> </w:t>
      </w:r>
      <w:r w:rsidRPr="00CF1BA9">
        <w:rPr>
          <w:rFonts w:asciiTheme="minorHAnsi" w:eastAsia="Calibri" w:hAnsiTheme="minorHAnsi" w:cstheme="minorHAnsi"/>
          <w:spacing w:val="-2"/>
          <w:sz w:val="22"/>
          <w:szCs w:val="22"/>
        </w:rPr>
        <w:t>t</w:t>
      </w:r>
      <w:r w:rsidRPr="00CF1BA9">
        <w:rPr>
          <w:rFonts w:asciiTheme="minorHAnsi" w:eastAsia="Calibri" w:hAnsiTheme="minorHAnsi" w:cstheme="minorHAnsi"/>
          <w:sz w:val="22"/>
          <w:szCs w:val="22"/>
        </w:rPr>
        <w:t>o</w:t>
      </w:r>
      <w:r w:rsidRPr="00CF1BA9">
        <w:rPr>
          <w:rFonts w:asciiTheme="minorHAnsi" w:eastAsia="Calibri" w:hAnsiTheme="minorHAnsi" w:cstheme="minorHAnsi"/>
          <w:spacing w:val="-5"/>
          <w:sz w:val="22"/>
          <w:szCs w:val="22"/>
        </w:rPr>
        <w:t xml:space="preserve"> </w:t>
      </w:r>
      <w:r w:rsidRPr="00CF1BA9">
        <w:rPr>
          <w:rFonts w:asciiTheme="minorHAnsi" w:eastAsia="Calibri" w:hAnsiTheme="minorHAnsi" w:cstheme="minorHAnsi"/>
          <w:sz w:val="22"/>
          <w:szCs w:val="22"/>
        </w:rPr>
        <w:t>the</w:t>
      </w:r>
      <w:r w:rsidRPr="00CF1BA9">
        <w:rPr>
          <w:rFonts w:asciiTheme="minorHAnsi" w:eastAsia="Calibri" w:hAnsiTheme="minorHAnsi" w:cstheme="minorHAnsi"/>
          <w:spacing w:val="-6"/>
          <w:sz w:val="22"/>
          <w:szCs w:val="22"/>
        </w:rPr>
        <w:t xml:space="preserve"> </w:t>
      </w:r>
      <w:r w:rsidRPr="00CF1BA9">
        <w:rPr>
          <w:rFonts w:asciiTheme="minorHAnsi" w:eastAsia="Calibri" w:hAnsiTheme="minorHAnsi" w:cstheme="minorHAnsi"/>
          <w:spacing w:val="-1"/>
          <w:sz w:val="22"/>
          <w:szCs w:val="22"/>
        </w:rPr>
        <w:t>b</w:t>
      </w:r>
      <w:r w:rsidRPr="00CF1BA9">
        <w:rPr>
          <w:rFonts w:asciiTheme="minorHAnsi" w:eastAsia="Calibri" w:hAnsiTheme="minorHAnsi" w:cstheme="minorHAnsi"/>
          <w:sz w:val="22"/>
          <w:szCs w:val="22"/>
        </w:rPr>
        <w:t>a</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z w:val="22"/>
          <w:szCs w:val="22"/>
        </w:rPr>
        <w:t>k</w:t>
      </w:r>
      <w:r w:rsidRPr="00CF1BA9">
        <w:rPr>
          <w:rFonts w:asciiTheme="minorHAnsi" w:eastAsia="Calibri" w:hAnsiTheme="minorHAnsi" w:cstheme="minorHAnsi"/>
          <w:spacing w:val="-8"/>
          <w:sz w:val="22"/>
          <w:szCs w:val="22"/>
        </w:rPr>
        <w:t xml:space="preserve"> </w:t>
      </w:r>
      <w:r w:rsidRPr="00CF1BA9">
        <w:rPr>
          <w:rFonts w:asciiTheme="minorHAnsi" w:eastAsia="Calibri" w:hAnsiTheme="minorHAnsi" w:cstheme="minorHAnsi"/>
          <w:sz w:val="22"/>
          <w:szCs w:val="22"/>
        </w:rPr>
        <w:t>ac</w:t>
      </w:r>
      <w:r w:rsidRPr="00CF1BA9">
        <w:rPr>
          <w:rFonts w:asciiTheme="minorHAnsi" w:eastAsia="Calibri" w:hAnsiTheme="minorHAnsi" w:cstheme="minorHAnsi"/>
          <w:spacing w:val="-2"/>
          <w:sz w:val="22"/>
          <w:szCs w:val="22"/>
        </w:rPr>
        <w:t>c</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pacing w:val="-3"/>
          <w:sz w:val="22"/>
          <w:szCs w:val="22"/>
        </w:rPr>
        <w:t>u</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z w:val="22"/>
          <w:szCs w:val="22"/>
        </w:rPr>
        <w:t>t</w:t>
      </w:r>
      <w:r w:rsidRPr="00CF1BA9">
        <w:rPr>
          <w:rFonts w:asciiTheme="minorHAnsi" w:eastAsia="Calibri" w:hAnsiTheme="minorHAnsi" w:cstheme="minorHAnsi"/>
          <w:spacing w:val="-6"/>
          <w:sz w:val="22"/>
          <w:szCs w:val="22"/>
        </w:rPr>
        <w:t xml:space="preserve"> </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z w:val="22"/>
          <w:szCs w:val="22"/>
        </w:rPr>
        <w:t>f</w:t>
      </w:r>
      <w:r w:rsidRPr="00CF1BA9">
        <w:rPr>
          <w:rFonts w:asciiTheme="minorHAnsi" w:eastAsia="Calibri" w:hAnsiTheme="minorHAnsi" w:cstheme="minorHAnsi"/>
          <w:spacing w:val="-7"/>
          <w:sz w:val="22"/>
          <w:szCs w:val="22"/>
        </w:rPr>
        <w:t xml:space="preserve"> </w:t>
      </w:r>
      <w:r w:rsidRPr="00CF1BA9">
        <w:rPr>
          <w:rFonts w:asciiTheme="minorHAnsi" w:eastAsia="Calibri" w:hAnsiTheme="minorHAnsi" w:cstheme="minorHAnsi"/>
          <w:sz w:val="22"/>
          <w:szCs w:val="22"/>
        </w:rPr>
        <w:t>the</w:t>
      </w:r>
      <w:r w:rsidRPr="00CF1BA9">
        <w:rPr>
          <w:rFonts w:asciiTheme="minorHAnsi" w:eastAsia="Calibri" w:hAnsiTheme="minorHAnsi" w:cstheme="minorHAnsi"/>
          <w:spacing w:val="-8"/>
          <w:sz w:val="22"/>
          <w:szCs w:val="22"/>
        </w:rPr>
        <w:t xml:space="preserve"> </w:t>
      </w:r>
      <w:r w:rsidRPr="00CF1BA9">
        <w:rPr>
          <w:rFonts w:asciiTheme="minorHAnsi" w:eastAsia="Calibri" w:hAnsiTheme="minorHAnsi" w:cstheme="minorHAnsi"/>
          <w:sz w:val="22"/>
          <w:szCs w:val="22"/>
        </w:rPr>
        <w:t>C</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z w:val="22"/>
          <w:szCs w:val="22"/>
        </w:rPr>
        <w:t>t</w:t>
      </w:r>
      <w:r w:rsidRPr="00CF1BA9">
        <w:rPr>
          <w:rFonts w:asciiTheme="minorHAnsi" w:eastAsia="Calibri" w:hAnsiTheme="minorHAnsi" w:cstheme="minorHAnsi"/>
          <w:spacing w:val="-2"/>
          <w:sz w:val="22"/>
          <w:szCs w:val="22"/>
        </w:rPr>
        <w:t>r</w:t>
      </w:r>
      <w:r w:rsidRPr="00CF1BA9">
        <w:rPr>
          <w:rFonts w:asciiTheme="minorHAnsi" w:eastAsia="Calibri" w:hAnsiTheme="minorHAnsi" w:cstheme="minorHAnsi"/>
          <w:sz w:val="22"/>
          <w:szCs w:val="22"/>
        </w:rPr>
        <w:t>ac</w:t>
      </w:r>
      <w:r w:rsidRPr="00CF1BA9">
        <w:rPr>
          <w:rFonts w:asciiTheme="minorHAnsi" w:eastAsia="Calibri" w:hAnsiTheme="minorHAnsi" w:cstheme="minorHAnsi"/>
          <w:spacing w:val="-2"/>
          <w:sz w:val="22"/>
          <w:szCs w:val="22"/>
        </w:rPr>
        <w:t>t</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z w:val="22"/>
          <w:szCs w:val="22"/>
        </w:rPr>
        <w:t>r.</w:t>
      </w:r>
      <w:r w:rsidRPr="00CF1BA9">
        <w:rPr>
          <w:rFonts w:asciiTheme="minorHAnsi" w:eastAsia="Calibri" w:hAnsiTheme="minorHAnsi" w:cstheme="minorHAnsi"/>
          <w:spacing w:val="-7"/>
          <w:sz w:val="22"/>
          <w:szCs w:val="22"/>
        </w:rPr>
        <w:t xml:space="preserve"> </w:t>
      </w:r>
      <w:r w:rsidRPr="00CF1BA9">
        <w:rPr>
          <w:rFonts w:asciiTheme="minorHAnsi" w:eastAsia="Calibri" w:hAnsiTheme="minorHAnsi" w:cstheme="minorHAnsi"/>
          <w:sz w:val="22"/>
          <w:szCs w:val="22"/>
        </w:rPr>
        <w:t>The</w:t>
      </w:r>
      <w:r w:rsidRPr="00CF1BA9">
        <w:rPr>
          <w:rFonts w:asciiTheme="minorHAnsi" w:eastAsia="Calibri" w:hAnsiTheme="minorHAnsi" w:cstheme="minorHAnsi"/>
          <w:spacing w:val="-9"/>
          <w:sz w:val="22"/>
          <w:szCs w:val="22"/>
        </w:rPr>
        <w:t xml:space="preserve"> </w:t>
      </w:r>
      <w:r w:rsidRPr="00CF1BA9">
        <w:rPr>
          <w:rFonts w:asciiTheme="minorHAnsi" w:eastAsia="Calibri" w:hAnsiTheme="minorHAnsi" w:cstheme="minorHAnsi"/>
          <w:sz w:val="22"/>
          <w:szCs w:val="22"/>
        </w:rPr>
        <w:t>e</w:t>
      </w:r>
      <w:r w:rsidRPr="00CF1BA9">
        <w:rPr>
          <w:rFonts w:asciiTheme="minorHAnsi" w:eastAsia="Calibri" w:hAnsiTheme="minorHAnsi" w:cstheme="minorHAnsi"/>
          <w:spacing w:val="-1"/>
          <w:sz w:val="22"/>
          <w:szCs w:val="22"/>
        </w:rPr>
        <w:t>x</w:t>
      </w:r>
      <w:r w:rsidRPr="00CF1BA9">
        <w:rPr>
          <w:rFonts w:asciiTheme="minorHAnsi" w:eastAsia="Calibri" w:hAnsiTheme="minorHAnsi" w:cstheme="minorHAnsi"/>
          <w:sz w:val="22"/>
          <w:szCs w:val="22"/>
        </w:rPr>
        <w:t>ch</w:t>
      </w:r>
      <w:r w:rsidRPr="00CF1BA9">
        <w:rPr>
          <w:rFonts w:asciiTheme="minorHAnsi" w:eastAsia="Calibri" w:hAnsiTheme="minorHAnsi" w:cstheme="minorHAnsi"/>
          <w:spacing w:val="-1"/>
          <w:sz w:val="22"/>
          <w:szCs w:val="22"/>
        </w:rPr>
        <w:t>ang</w:t>
      </w:r>
      <w:r w:rsidRPr="00CF1BA9">
        <w:rPr>
          <w:rFonts w:asciiTheme="minorHAnsi" w:eastAsia="Calibri" w:hAnsiTheme="minorHAnsi" w:cstheme="minorHAnsi"/>
          <w:sz w:val="22"/>
          <w:szCs w:val="22"/>
        </w:rPr>
        <w:t>e</w:t>
      </w:r>
      <w:r w:rsidRPr="00CF1BA9">
        <w:rPr>
          <w:rFonts w:asciiTheme="minorHAnsi" w:eastAsia="Calibri" w:hAnsiTheme="minorHAnsi" w:cstheme="minorHAnsi"/>
          <w:spacing w:val="-6"/>
          <w:sz w:val="22"/>
          <w:szCs w:val="22"/>
        </w:rPr>
        <w:t xml:space="preserve"> </w:t>
      </w:r>
      <w:r w:rsidRPr="00CF1BA9">
        <w:rPr>
          <w:rFonts w:asciiTheme="minorHAnsi" w:eastAsia="Calibri" w:hAnsiTheme="minorHAnsi" w:cstheme="minorHAnsi"/>
          <w:sz w:val="22"/>
          <w:szCs w:val="22"/>
        </w:rPr>
        <w:t>rate</w:t>
      </w:r>
      <w:r w:rsidRPr="00CF1BA9">
        <w:rPr>
          <w:rFonts w:asciiTheme="minorHAnsi" w:eastAsia="Calibri" w:hAnsiTheme="minorHAnsi" w:cstheme="minorHAnsi"/>
          <w:spacing w:val="-8"/>
          <w:sz w:val="22"/>
          <w:szCs w:val="22"/>
        </w:rPr>
        <w:t xml:space="preserve"> </w:t>
      </w:r>
      <w:r w:rsidRPr="00CF1BA9">
        <w:rPr>
          <w:rFonts w:asciiTheme="minorHAnsi" w:eastAsia="Calibri" w:hAnsiTheme="minorHAnsi" w:cstheme="minorHAnsi"/>
          <w:sz w:val="22"/>
          <w:szCs w:val="22"/>
        </w:rPr>
        <w:t>w</w:t>
      </w:r>
      <w:r w:rsidRPr="00CF1BA9">
        <w:rPr>
          <w:rFonts w:asciiTheme="minorHAnsi" w:eastAsia="Calibri" w:hAnsiTheme="minorHAnsi" w:cstheme="minorHAnsi"/>
          <w:spacing w:val="2"/>
          <w:sz w:val="22"/>
          <w:szCs w:val="22"/>
        </w:rPr>
        <w:t>o</w:t>
      </w:r>
      <w:r w:rsidRPr="00CF1BA9">
        <w:rPr>
          <w:rFonts w:asciiTheme="minorHAnsi" w:eastAsia="Calibri" w:hAnsiTheme="minorHAnsi" w:cstheme="minorHAnsi"/>
          <w:spacing w:val="-1"/>
          <w:sz w:val="22"/>
          <w:szCs w:val="22"/>
        </w:rPr>
        <w:t>u</w:t>
      </w:r>
      <w:r w:rsidRPr="00CF1BA9">
        <w:rPr>
          <w:rFonts w:asciiTheme="minorHAnsi" w:eastAsia="Calibri" w:hAnsiTheme="minorHAnsi" w:cstheme="minorHAnsi"/>
          <w:sz w:val="22"/>
          <w:szCs w:val="22"/>
        </w:rPr>
        <w:t>ld</w:t>
      </w:r>
      <w:r w:rsidRPr="00CF1BA9">
        <w:rPr>
          <w:rFonts w:asciiTheme="minorHAnsi" w:eastAsia="Calibri" w:hAnsiTheme="minorHAnsi" w:cstheme="minorHAnsi"/>
          <w:spacing w:val="-8"/>
          <w:sz w:val="22"/>
          <w:szCs w:val="22"/>
        </w:rPr>
        <w:t xml:space="preserve"> </w:t>
      </w:r>
      <w:r w:rsidRPr="00CF1BA9">
        <w:rPr>
          <w:rFonts w:asciiTheme="minorHAnsi" w:eastAsia="Calibri" w:hAnsiTheme="minorHAnsi" w:cstheme="minorHAnsi"/>
          <w:spacing w:val="-2"/>
          <w:sz w:val="22"/>
          <w:szCs w:val="22"/>
        </w:rPr>
        <w:t>c</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z w:val="22"/>
          <w:szCs w:val="22"/>
        </w:rPr>
        <w:t>rres</w:t>
      </w:r>
      <w:r w:rsidRPr="00CF1BA9">
        <w:rPr>
          <w:rFonts w:asciiTheme="minorHAnsi" w:eastAsia="Calibri" w:hAnsiTheme="minorHAnsi" w:cstheme="minorHAnsi"/>
          <w:spacing w:val="-3"/>
          <w:sz w:val="22"/>
          <w:szCs w:val="22"/>
        </w:rPr>
        <w:t>p</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pacing w:val="-1"/>
          <w:sz w:val="22"/>
          <w:szCs w:val="22"/>
        </w:rPr>
        <w:t>n</w:t>
      </w:r>
      <w:r w:rsidRPr="00CF1BA9">
        <w:rPr>
          <w:rFonts w:asciiTheme="minorHAnsi" w:eastAsia="Calibri" w:hAnsiTheme="minorHAnsi" w:cstheme="minorHAnsi"/>
          <w:sz w:val="22"/>
          <w:szCs w:val="22"/>
        </w:rPr>
        <w:t>d to the</w:t>
      </w:r>
      <w:r w:rsidRPr="00CF1BA9">
        <w:rPr>
          <w:rFonts w:asciiTheme="minorHAnsi" w:eastAsia="Calibri" w:hAnsiTheme="minorHAnsi" w:cstheme="minorHAnsi"/>
          <w:spacing w:val="-2"/>
          <w:sz w:val="22"/>
          <w:szCs w:val="22"/>
        </w:rPr>
        <w:t xml:space="preserve"> </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z w:val="22"/>
          <w:szCs w:val="22"/>
        </w:rPr>
        <w:t>ff</w:t>
      </w:r>
      <w:r w:rsidRPr="00CF1BA9">
        <w:rPr>
          <w:rFonts w:asciiTheme="minorHAnsi" w:eastAsia="Calibri" w:hAnsiTheme="minorHAnsi" w:cstheme="minorHAnsi"/>
          <w:spacing w:val="-1"/>
          <w:sz w:val="22"/>
          <w:szCs w:val="22"/>
        </w:rPr>
        <w:t>i</w:t>
      </w:r>
      <w:r w:rsidRPr="00CF1BA9">
        <w:rPr>
          <w:rFonts w:asciiTheme="minorHAnsi" w:eastAsia="Calibri" w:hAnsiTheme="minorHAnsi" w:cstheme="minorHAnsi"/>
          <w:sz w:val="22"/>
          <w:szCs w:val="22"/>
        </w:rPr>
        <w:t>cial r</w:t>
      </w:r>
      <w:r w:rsidRPr="00CF1BA9">
        <w:rPr>
          <w:rFonts w:asciiTheme="minorHAnsi" w:eastAsia="Calibri" w:hAnsiTheme="minorHAnsi" w:cstheme="minorHAnsi"/>
          <w:spacing w:val="-2"/>
          <w:sz w:val="22"/>
          <w:szCs w:val="22"/>
        </w:rPr>
        <w:t>a</w:t>
      </w:r>
      <w:r w:rsidRPr="00CF1BA9">
        <w:rPr>
          <w:rFonts w:asciiTheme="minorHAnsi" w:eastAsia="Calibri" w:hAnsiTheme="minorHAnsi" w:cstheme="minorHAnsi"/>
          <w:sz w:val="22"/>
          <w:szCs w:val="22"/>
        </w:rPr>
        <w:t>te</w:t>
      </w:r>
      <w:r w:rsidRPr="00CF1BA9">
        <w:rPr>
          <w:rFonts w:asciiTheme="minorHAnsi" w:eastAsia="Calibri" w:hAnsiTheme="minorHAnsi" w:cstheme="minorHAnsi"/>
          <w:spacing w:val="1"/>
          <w:sz w:val="22"/>
          <w:szCs w:val="22"/>
        </w:rPr>
        <w:t xml:space="preserve"> </w:t>
      </w:r>
      <w:r w:rsidRPr="00CF1BA9">
        <w:rPr>
          <w:rFonts w:asciiTheme="minorHAnsi" w:eastAsia="Calibri" w:hAnsiTheme="minorHAnsi" w:cstheme="minorHAnsi"/>
          <w:sz w:val="22"/>
          <w:szCs w:val="22"/>
        </w:rPr>
        <w:t>ap</w:t>
      </w:r>
      <w:r w:rsidRPr="00CF1BA9">
        <w:rPr>
          <w:rFonts w:asciiTheme="minorHAnsi" w:eastAsia="Calibri" w:hAnsiTheme="minorHAnsi" w:cstheme="minorHAnsi"/>
          <w:spacing w:val="-1"/>
          <w:sz w:val="22"/>
          <w:szCs w:val="22"/>
        </w:rPr>
        <w:t>p</w:t>
      </w:r>
      <w:r w:rsidRPr="00CF1BA9">
        <w:rPr>
          <w:rFonts w:asciiTheme="minorHAnsi" w:eastAsia="Calibri" w:hAnsiTheme="minorHAnsi" w:cstheme="minorHAnsi"/>
          <w:sz w:val="22"/>
          <w:szCs w:val="22"/>
        </w:rPr>
        <w:t>lied</w:t>
      </w:r>
      <w:r w:rsidRPr="00CF1BA9">
        <w:rPr>
          <w:rFonts w:asciiTheme="minorHAnsi" w:eastAsia="Calibri" w:hAnsiTheme="minorHAnsi" w:cstheme="minorHAnsi"/>
          <w:spacing w:val="-2"/>
          <w:sz w:val="22"/>
          <w:szCs w:val="22"/>
        </w:rPr>
        <w:t xml:space="preserve"> </w:t>
      </w:r>
      <w:r w:rsidRPr="00CF1BA9">
        <w:rPr>
          <w:rFonts w:asciiTheme="minorHAnsi" w:eastAsia="Calibri" w:hAnsiTheme="minorHAnsi" w:cstheme="minorHAnsi"/>
          <w:spacing w:val="-1"/>
          <w:sz w:val="22"/>
          <w:szCs w:val="22"/>
        </w:rPr>
        <w:t>b</w:t>
      </w:r>
      <w:r w:rsidRPr="00CF1BA9">
        <w:rPr>
          <w:rFonts w:asciiTheme="minorHAnsi" w:eastAsia="Calibri" w:hAnsiTheme="minorHAnsi" w:cstheme="minorHAnsi"/>
          <w:sz w:val="22"/>
          <w:szCs w:val="22"/>
        </w:rPr>
        <w:t>y</w:t>
      </w:r>
      <w:r w:rsidRPr="00CF1BA9">
        <w:rPr>
          <w:rFonts w:asciiTheme="minorHAnsi" w:eastAsia="Calibri" w:hAnsiTheme="minorHAnsi" w:cstheme="minorHAnsi"/>
          <w:spacing w:val="1"/>
          <w:sz w:val="22"/>
          <w:szCs w:val="22"/>
        </w:rPr>
        <w:t xml:space="preserve"> </w:t>
      </w:r>
      <w:r w:rsidRPr="00CF1BA9">
        <w:rPr>
          <w:rFonts w:asciiTheme="minorHAnsi" w:eastAsia="Calibri" w:hAnsiTheme="minorHAnsi" w:cstheme="minorHAnsi"/>
          <w:sz w:val="22"/>
          <w:szCs w:val="22"/>
        </w:rPr>
        <w:t>UN</w:t>
      </w:r>
      <w:r w:rsidRPr="00CF1BA9">
        <w:rPr>
          <w:rFonts w:asciiTheme="minorHAnsi" w:eastAsia="Calibri" w:hAnsiTheme="minorHAnsi" w:cstheme="minorHAnsi"/>
          <w:spacing w:val="-1"/>
          <w:sz w:val="22"/>
          <w:szCs w:val="22"/>
        </w:rPr>
        <w:t>D</w:t>
      </w:r>
      <w:r w:rsidRPr="00CF1BA9">
        <w:rPr>
          <w:rFonts w:asciiTheme="minorHAnsi" w:eastAsia="Calibri" w:hAnsiTheme="minorHAnsi" w:cstheme="minorHAnsi"/>
          <w:sz w:val="22"/>
          <w:szCs w:val="22"/>
        </w:rPr>
        <w:t>P</w:t>
      </w:r>
      <w:r w:rsidRPr="00CF1BA9">
        <w:rPr>
          <w:rFonts w:asciiTheme="minorHAnsi" w:eastAsia="Calibri" w:hAnsiTheme="minorHAnsi" w:cstheme="minorHAnsi"/>
          <w:spacing w:val="-1"/>
          <w:sz w:val="22"/>
          <w:szCs w:val="22"/>
        </w:rPr>
        <w:t xml:space="preserve"> </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z w:val="22"/>
          <w:szCs w:val="22"/>
        </w:rPr>
        <w:t>n</w:t>
      </w:r>
      <w:r w:rsidRPr="00CF1BA9">
        <w:rPr>
          <w:rFonts w:asciiTheme="minorHAnsi" w:eastAsia="Calibri" w:hAnsiTheme="minorHAnsi" w:cstheme="minorHAnsi"/>
          <w:spacing w:val="-1"/>
          <w:sz w:val="22"/>
          <w:szCs w:val="22"/>
        </w:rPr>
        <w:t xml:space="preserve"> </w:t>
      </w:r>
      <w:r w:rsidRPr="00CF1BA9">
        <w:rPr>
          <w:rFonts w:asciiTheme="minorHAnsi" w:eastAsia="Calibri" w:hAnsiTheme="minorHAnsi" w:cstheme="minorHAnsi"/>
          <w:spacing w:val="1"/>
          <w:sz w:val="22"/>
          <w:szCs w:val="22"/>
        </w:rPr>
        <w:t>t</w:t>
      </w:r>
      <w:r w:rsidRPr="00CF1BA9">
        <w:rPr>
          <w:rFonts w:asciiTheme="minorHAnsi" w:eastAsia="Calibri" w:hAnsiTheme="minorHAnsi" w:cstheme="minorHAnsi"/>
          <w:spacing w:val="-1"/>
          <w:sz w:val="22"/>
          <w:szCs w:val="22"/>
        </w:rPr>
        <w:t>h</w:t>
      </w:r>
      <w:r w:rsidRPr="00CF1BA9">
        <w:rPr>
          <w:rFonts w:asciiTheme="minorHAnsi" w:eastAsia="Calibri" w:hAnsiTheme="minorHAnsi" w:cstheme="minorHAnsi"/>
          <w:sz w:val="22"/>
          <w:szCs w:val="22"/>
        </w:rPr>
        <w:t>e</w:t>
      </w:r>
      <w:r w:rsidRPr="00CF1BA9">
        <w:rPr>
          <w:rFonts w:asciiTheme="minorHAnsi" w:eastAsia="Calibri" w:hAnsiTheme="minorHAnsi" w:cstheme="minorHAnsi"/>
          <w:spacing w:val="-2"/>
          <w:sz w:val="22"/>
          <w:szCs w:val="22"/>
        </w:rPr>
        <w:t xml:space="preserve"> </w:t>
      </w:r>
      <w:r w:rsidRPr="00CF1BA9">
        <w:rPr>
          <w:rFonts w:asciiTheme="minorHAnsi" w:eastAsia="Calibri" w:hAnsiTheme="minorHAnsi" w:cstheme="minorHAnsi"/>
          <w:sz w:val="22"/>
          <w:szCs w:val="22"/>
        </w:rPr>
        <w:t>day</w:t>
      </w:r>
      <w:r w:rsidRPr="00CF1BA9">
        <w:rPr>
          <w:rFonts w:asciiTheme="minorHAnsi" w:eastAsia="Calibri" w:hAnsiTheme="minorHAnsi" w:cstheme="minorHAnsi"/>
          <w:spacing w:val="-1"/>
          <w:sz w:val="22"/>
          <w:szCs w:val="22"/>
        </w:rPr>
        <w:t xml:space="preserve"> </w:t>
      </w:r>
      <w:r w:rsidRPr="00CF1BA9">
        <w:rPr>
          <w:rFonts w:asciiTheme="minorHAnsi" w:eastAsia="Calibri" w:hAnsiTheme="minorHAnsi" w:cstheme="minorHAnsi"/>
          <w:spacing w:val="1"/>
          <w:sz w:val="22"/>
          <w:szCs w:val="22"/>
        </w:rPr>
        <w:t>o</w:t>
      </w:r>
      <w:r w:rsidRPr="00CF1BA9">
        <w:rPr>
          <w:rFonts w:asciiTheme="minorHAnsi" w:eastAsia="Calibri" w:hAnsiTheme="minorHAnsi" w:cstheme="minorHAnsi"/>
          <w:sz w:val="22"/>
          <w:szCs w:val="22"/>
        </w:rPr>
        <w:t>f p</w:t>
      </w:r>
      <w:r w:rsidRPr="00CF1BA9">
        <w:rPr>
          <w:rFonts w:asciiTheme="minorHAnsi" w:eastAsia="Calibri" w:hAnsiTheme="minorHAnsi" w:cstheme="minorHAnsi"/>
          <w:spacing w:val="-3"/>
          <w:sz w:val="22"/>
          <w:szCs w:val="22"/>
        </w:rPr>
        <w:t>a</w:t>
      </w:r>
      <w:r w:rsidRPr="00CF1BA9">
        <w:rPr>
          <w:rFonts w:asciiTheme="minorHAnsi" w:eastAsia="Calibri" w:hAnsiTheme="minorHAnsi" w:cstheme="minorHAnsi"/>
          <w:spacing w:val="-1"/>
          <w:sz w:val="22"/>
          <w:szCs w:val="22"/>
        </w:rPr>
        <w:t>y</w:t>
      </w:r>
      <w:r w:rsidRPr="00CF1BA9">
        <w:rPr>
          <w:rFonts w:asciiTheme="minorHAnsi" w:eastAsia="Calibri" w:hAnsiTheme="minorHAnsi" w:cstheme="minorHAnsi"/>
          <w:spacing w:val="1"/>
          <w:sz w:val="22"/>
          <w:szCs w:val="22"/>
        </w:rPr>
        <w:t>m</w:t>
      </w:r>
      <w:r w:rsidRPr="00CF1BA9">
        <w:rPr>
          <w:rFonts w:asciiTheme="minorHAnsi" w:eastAsia="Calibri" w:hAnsiTheme="minorHAnsi" w:cstheme="minorHAnsi"/>
          <w:sz w:val="22"/>
          <w:szCs w:val="22"/>
        </w:rPr>
        <w:t>ent.</w:t>
      </w:r>
    </w:p>
    <w:p w14:paraId="28981177" w14:textId="77777777" w:rsidR="00073CA6" w:rsidRPr="00073CA6" w:rsidRDefault="00073CA6" w:rsidP="00073CA6">
      <w:pPr>
        <w:rPr>
          <w:rFonts w:asciiTheme="minorHAnsi" w:eastAsia="Calibri" w:hAnsiTheme="minorHAnsi" w:cstheme="minorHAnsi"/>
          <w:sz w:val="22"/>
          <w:szCs w:val="22"/>
        </w:rPr>
      </w:pPr>
    </w:p>
    <w:p w14:paraId="53782EDC" w14:textId="77777777" w:rsidR="00073CA6" w:rsidRPr="00073CA6" w:rsidRDefault="00073CA6" w:rsidP="00073CA6">
      <w:pPr>
        <w:rPr>
          <w:rFonts w:asciiTheme="minorHAnsi" w:eastAsia="Calibri" w:hAnsiTheme="minorHAnsi" w:cstheme="minorHAnsi"/>
          <w:sz w:val="22"/>
          <w:szCs w:val="22"/>
        </w:rPr>
      </w:pPr>
    </w:p>
    <w:p w14:paraId="5FBC37C4" w14:textId="77777777" w:rsidR="00073CA6" w:rsidRPr="00073CA6" w:rsidRDefault="00073CA6" w:rsidP="00073CA6">
      <w:pPr>
        <w:rPr>
          <w:rFonts w:asciiTheme="minorHAnsi" w:eastAsia="Calibri" w:hAnsiTheme="minorHAnsi" w:cstheme="minorHAnsi"/>
          <w:sz w:val="22"/>
          <w:szCs w:val="22"/>
        </w:rPr>
      </w:pPr>
    </w:p>
    <w:p w14:paraId="67DB490B" w14:textId="77777777" w:rsidR="00073CA6" w:rsidRPr="00073CA6" w:rsidRDefault="00073CA6" w:rsidP="00073CA6">
      <w:pPr>
        <w:rPr>
          <w:rFonts w:asciiTheme="minorHAnsi" w:eastAsia="Calibri" w:hAnsiTheme="minorHAnsi" w:cstheme="minorHAnsi"/>
          <w:sz w:val="22"/>
          <w:szCs w:val="22"/>
        </w:rPr>
      </w:pPr>
    </w:p>
    <w:p w14:paraId="0058F504" w14:textId="77777777" w:rsidR="00073CA6" w:rsidRPr="00073CA6" w:rsidRDefault="00073CA6" w:rsidP="00073CA6">
      <w:pPr>
        <w:rPr>
          <w:rFonts w:asciiTheme="minorHAnsi" w:eastAsia="Calibri" w:hAnsiTheme="minorHAnsi" w:cstheme="minorHAnsi"/>
          <w:sz w:val="22"/>
          <w:szCs w:val="22"/>
        </w:rPr>
      </w:pPr>
    </w:p>
    <w:p w14:paraId="73EB42FE" w14:textId="77777777" w:rsidR="00073CA6" w:rsidRPr="00073CA6" w:rsidRDefault="00073CA6" w:rsidP="00073CA6">
      <w:pPr>
        <w:tabs>
          <w:tab w:val="left" w:pos="4065"/>
        </w:tabs>
        <w:rPr>
          <w:rFonts w:asciiTheme="minorHAnsi" w:eastAsia="Calibri" w:hAnsiTheme="minorHAnsi" w:cstheme="minorHAnsi"/>
          <w:sz w:val="22"/>
          <w:szCs w:val="22"/>
        </w:rPr>
      </w:pPr>
    </w:p>
    <w:sectPr w:rsidR="00073CA6" w:rsidRPr="00073CA6" w:rsidSect="002665C8">
      <w:footerReference w:type="default" r:id="rId19"/>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FC3FD" w14:textId="77777777" w:rsidR="00436FFE" w:rsidRDefault="00436FFE" w:rsidP="00D0012D">
      <w:r>
        <w:separator/>
      </w:r>
    </w:p>
  </w:endnote>
  <w:endnote w:type="continuationSeparator" w:id="0">
    <w:p w14:paraId="01E8E1AB" w14:textId="77777777" w:rsidR="00436FFE" w:rsidRDefault="00436FFE" w:rsidP="00D00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453302"/>
      <w:docPartObj>
        <w:docPartGallery w:val="Page Numbers (Bottom of Page)"/>
        <w:docPartUnique/>
      </w:docPartObj>
    </w:sdtPr>
    <w:sdtEndPr>
      <w:rPr>
        <w:rFonts w:asciiTheme="minorHAnsi" w:hAnsiTheme="minorHAnsi" w:cstheme="minorHAnsi"/>
        <w:noProof/>
        <w:sz w:val="22"/>
        <w:szCs w:val="22"/>
      </w:rPr>
    </w:sdtEndPr>
    <w:sdtContent>
      <w:p w14:paraId="7159488B" w14:textId="25F3FE91" w:rsidR="002160C2" w:rsidRPr="002160C2" w:rsidRDefault="002160C2">
        <w:pPr>
          <w:pStyle w:val="Footer"/>
          <w:jc w:val="right"/>
          <w:rPr>
            <w:rFonts w:asciiTheme="minorHAnsi" w:hAnsiTheme="minorHAnsi" w:cstheme="minorHAnsi"/>
            <w:sz w:val="22"/>
            <w:szCs w:val="22"/>
          </w:rPr>
        </w:pPr>
        <w:r w:rsidRPr="002160C2">
          <w:rPr>
            <w:rFonts w:asciiTheme="minorHAnsi" w:hAnsiTheme="minorHAnsi" w:cstheme="minorHAnsi"/>
            <w:sz w:val="22"/>
            <w:szCs w:val="22"/>
          </w:rPr>
          <w:fldChar w:fldCharType="begin"/>
        </w:r>
        <w:r w:rsidRPr="002160C2">
          <w:rPr>
            <w:rFonts w:asciiTheme="minorHAnsi" w:hAnsiTheme="minorHAnsi" w:cstheme="minorHAnsi"/>
            <w:sz w:val="22"/>
            <w:szCs w:val="22"/>
          </w:rPr>
          <w:instrText xml:space="preserve"> PAGE   \* MERGEFORMAT </w:instrText>
        </w:r>
        <w:r w:rsidRPr="002160C2">
          <w:rPr>
            <w:rFonts w:asciiTheme="minorHAnsi" w:hAnsiTheme="minorHAnsi" w:cstheme="minorHAnsi"/>
            <w:sz w:val="22"/>
            <w:szCs w:val="22"/>
          </w:rPr>
          <w:fldChar w:fldCharType="separate"/>
        </w:r>
        <w:r w:rsidRPr="002160C2">
          <w:rPr>
            <w:rFonts w:asciiTheme="minorHAnsi" w:hAnsiTheme="minorHAnsi" w:cstheme="minorHAnsi"/>
            <w:noProof/>
            <w:sz w:val="22"/>
            <w:szCs w:val="22"/>
          </w:rPr>
          <w:t>2</w:t>
        </w:r>
        <w:r w:rsidRPr="002160C2">
          <w:rPr>
            <w:rFonts w:asciiTheme="minorHAnsi" w:hAnsiTheme="minorHAnsi" w:cstheme="minorHAnsi"/>
            <w:noProof/>
            <w:sz w:val="22"/>
            <w:szCs w:val="22"/>
          </w:rPr>
          <w:fldChar w:fldCharType="end"/>
        </w:r>
      </w:p>
    </w:sdtContent>
  </w:sdt>
  <w:p w14:paraId="2F43B723" w14:textId="77777777" w:rsidR="002160C2" w:rsidRDefault="00216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58ED8" w14:textId="77777777" w:rsidR="00436FFE" w:rsidRDefault="00436FFE" w:rsidP="00D0012D">
      <w:r>
        <w:separator/>
      </w:r>
    </w:p>
  </w:footnote>
  <w:footnote w:type="continuationSeparator" w:id="0">
    <w:p w14:paraId="045AA18D" w14:textId="77777777" w:rsidR="00436FFE" w:rsidRDefault="00436FFE" w:rsidP="00D0012D">
      <w:r>
        <w:continuationSeparator/>
      </w:r>
    </w:p>
  </w:footnote>
  <w:footnote w:id="1">
    <w:p w14:paraId="74EE32C3" w14:textId="77AF5A9D" w:rsidR="008E0522" w:rsidRPr="00AF2B90" w:rsidRDefault="008E0522">
      <w:pPr>
        <w:pStyle w:val="FootnoteText"/>
        <w:rPr>
          <w:rFonts w:asciiTheme="minorHAnsi" w:hAnsiTheme="minorHAnsi" w:cstheme="minorHAnsi"/>
          <w:sz w:val="16"/>
          <w:szCs w:val="16"/>
        </w:rPr>
      </w:pPr>
      <w:r w:rsidRPr="00AF2B90">
        <w:rPr>
          <w:rStyle w:val="FootnoteReference"/>
          <w:rFonts w:asciiTheme="minorHAnsi" w:hAnsiTheme="minorHAnsi" w:cstheme="minorHAnsi"/>
          <w:sz w:val="16"/>
          <w:szCs w:val="16"/>
        </w:rPr>
        <w:footnoteRef/>
      </w:r>
      <w:r w:rsidRPr="00AF2B90">
        <w:rPr>
          <w:rFonts w:asciiTheme="minorHAnsi" w:hAnsiTheme="minorHAnsi" w:cstheme="minorHAnsi"/>
          <w:sz w:val="16"/>
          <w:szCs w:val="16"/>
        </w:rPr>
        <w:t xml:space="preserve"> Mobile CR office – the Ministry of Justice in Tajikistan</w:t>
      </w:r>
      <w:r w:rsidR="00D01381" w:rsidRPr="00AF2B90">
        <w:rPr>
          <w:rFonts w:asciiTheme="minorHAnsi" w:hAnsiTheme="minorHAnsi" w:cstheme="minorHAnsi"/>
          <w:sz w:val="16"/>
          <w:szCs w:val="16"/>
        </w:rPr>
        <w:t xml:space="preserve"> is using minivan vehicles to reach out to the remote regions of Tajikistan for the provision of legal aid and civil registry services to the population living far from the civil registry offices. </w:t>
      </w:r>
    </w:p>
  </w:footnote>
  <w:footnote w:id="2">
    <w:p w14:paraId="5B26090C" w14:textId="073BA9B2" w:rsidR="006A0D34" w:rsidRPr="002160C2" w:rsidRDefault="006A0D34">
      <w:pPr>
        <w:pStyle w:val="FootnoteText"/>
        <w:rPr>
          <w:rFonts w:asciiTheme="minorHAnsi" w:hAnsiTheme="minorHAnsi" w:cstheme="minorHAnsi"/>
          <w:b/>
          <w:bCs/>
        </w:rPr>
      </w:pPr>
      <w:r w:rsidRPr="002160C2">
        <w:rPr>
          <w:rStyle w:val="FootnoteReference"/>
          <w:rFonts w:asciiTheme="minorHAnsi" w:hAnsiTheme="minorHAnsi" w:cstheme="minorHAnsi"/>
          <w:b/>
          <w:bCs/>
        </w:rPr>
        <w:footnoteRef/>
      </w:r>
      <w:r w:rsidRPr="002160C2">
        <w:rPr>
          <w:rFonts w:asciiTheme="minorHAnsi" w:hAnsiTheme="minorHAnsi" w:cstheme="minorHAnsi"/>
          <w:b/>
          <w:bCs/>
        </w:rPr>
        <w:t xml:space="preserve"> Frequency</w:t>
      </w:r>
      <w:r w:rsidR="00E814CE" w:rsidRPr="002160C2">
        <w:rPr>
          <w:rFonts w:asciiTheme="minorHAnsi" w:hAnsiTheme="minorHAnsi" w:cstheme="minorHAnsi"/>
          <w:b/>
          <w:bCs/>
        </w:rPr>
        <w:t>, content</w:t>
      </w:r>
      <w:r w:rsidRPr="002160C2">
        <w:rPr>
          <w:rFonts w:asciiTheme="minorHAnsi" w:hAnsiTheme="minorHAnsi" w:cstheme="minorHAnsi"/>
          <w:b/>
          <w:bCs/>
        </w:rPr>
        <w:t xml:space="preserve"> and timing of SMS </w:t>
      </w:r>
      <w:r w:rsidR="00E814CE" w:rsidRPr="002160C2">
        <w:rPr>
          <w:rFonts w:asciiTheme="minorHAnsi" w:hAnsiTheme="minorHAnsi" w:cstheme="minorHAnsi"/>
          <w:b/>
          <w:bCs/>
        </w:rPr>
        <w:t>will be determined by MoJ and UNDP</w:t>
      </w:r>
    </w:p>
  </w:footnote>
  <w:footnote w:id="3">
    <w:p w14:paraId="37698E40" w14:textId="67682A6C" w:rsidR="007B3D1D" w:rsidRPr="007B3D1D" w:rsidRDefault="007B3D1D">
      <w:pPr>
        <w:pStyle w:val="FootnoteText"/>
      </w:pPr>
      <w:r>
        <w:rPr>
          <w:rStyle w:val="FootnoteReference"/>
        </w:rPr>
        <w:footnoteRef/>
      </w:r>
      <w:r>
        <w:t xml:space="preserve"> </w:t>
      </w:r>
      <w:r w:rsidR="00A373FC" w:rsidRPr="00EB23B2">
        <w:rPr>
          <w:rFonts w:asciiTheme="minorHAnsi" w:hAnsiTheme="minorHAnsi" w:cstheme="minorHAnsi"/>
        </w:rPr>
        <w:t>Five v</w:t>
      </w:r>
      <w:r w:rsidRPr="00EB23B2">
        <w:rPr>
          <w:rFonts w:asciiTheme="minorHAnsi" w:hAnsiTheme="minorHAnsi" w:cstheme="minorHAnsi"/>
        </w:rPr>
        <w:t>ideos were previously prepa</w:t>
      </w:r>
      <w:r w:rsidR="00A373FC" w:rsidRPr="00EB23B2">
        <w:rPr>
          <w:rFonts w:asciiTheme="minorHAnsi" w:hAnsiTheme="minorHAnsi" w:cstheme="minorHAnsi"/>
        </w:rPr>
        <w:t>red by the project in partnership with the Ministry of Justice</w:t>
      </w:r>
      <w:r w:rsidR="008E6E52">
        <w:rPr>
          <w:rFonts w:asciiTheme="minorHAnsi" w:hAnsiTheme="minorHAnsi" w:cstheme="minorHAnsi"/>
        </w:rPr>
        <w:t xml:space="preserve"> in </w:t>
      </w:r>
      <w:r w:rsidR="00E73E66">
        <w:rPr>
          <w:rFonts w:asciiTheme="minorHAnsi" w:hAnsiTheme="minorHAnsi" w:cstheme="minorHAnsi"/>
        </w:rPr>
        <w:t>2023 and</w:t>
      </w:r>
      <w:r w:rsidR="00A373FC" w:rsidRPr="00EB23B2">
        <w:rPr>
          <w:rFonts w:asciiTheme="minorHAnsi" w:hAnsiTheme="minorHAnsi" w:cstheme="minorHAnsi"/>
        </w:rPr>
        <w:t xml:space="preserve"> need further dissemination.</w:t>
      </w:r>
      <w:r w:rsidR="00A373FC">
        <w:t xml:space="preserve"> </w:t>
      </w:r>
    </w:p>
  </w:footnote>
  <w:footnote w:id="4">
    <w:p w14:paraId="1B1528BD" w14:textId="78F17BCD" w:rsidR="004B65DA" w:rsidRPr="004B65DA" w:rsidRDefault="004B65DA">
      <w:pPr>
        <w:pStyle w:val="FootnoteText"/>
        <w:rPr>
          <w:rFonts w:asciiTheme="minorHAnsi" w:hAnsiTheme="minorHAnsi" w:cstheme="minorHAnsi"/>
        </w:rPr>
      </w:pPr>
      <w:r w:rsidRPr="004B65DA">
        <w:rPr>
          <w:rStyle w:val="FootnoteReference"/>
          <w:rFonts w:asciiTheme="minorHAnsi" w:hAnsiTheme="minorHAnsi" w:cstheme="minorHAnsi"/>
        </w:rPr>
        <w:footnoteRef/>
      </w:r>
      <w:r w:rsidRPr="004B65DA">
        <w:rPr>
          <w:rFonts w:asciiTheme="minorHAnsi" w:hAnsiTheme="minorHAnsi" w:cstheme="minorHAnsi"/>
        </w:rPr>
        <w:t xml:space="preserve"> In total, 68 CR offices</w:t>
      </w:r>
      <w:r w:rsidR="00CC3333">
        <w:rPr>
          <w:rFonts w:asciiTheme="minorHAnsi" w:hAnsiTheme="minorHAnsi" w:cstheme="minorHAnsi"/>
        </w:rPr>
        <w:t xml:space="preserve"> across the republic</w:t>
      </w:r>
      <w:r w:rsidRPr="004B65DA">
        <w:rPr>
          <w:rFonts w:asciiTheme="minorHAnsi" w:hAnsiTheme="minorHAnsi" w:cstheme="minorHAnsi"/>
        </w:rPr>
        <w:t>. 1 staff per office to attend the training.</w:t>
      </w:r>
    </w:p>
  </w:footnote>
  <w:footnote w:id="5">
    <w:p w14:paraId="69D8EEE1" w14:textId="5C13BA3E" w:rsidR="00BA5543" w:rsidRPr="00C24FB8" w:rsidRDefault="00BA5543">
      <w:pPr>
        <w:pStyle w:val="FootnoteText"/>
        <w:rPr>
          <w:rFonts w:asciiTheme="minorHAnsi" w:hAnsiTheme="minorHAnsi" w:cstheme="minorHAnsi"/>
        </w:rPr>
      </w:pPr>
      <w:r w:rsidRPr="00C24FB8">
        <w:rPr>
          <w:rStyle w:val="FootnoteReference"/>
          <w:rFonts w:asciiTheme="minorHAnsi" w:hAnsiTheme="minorHAnsi" w:cstheme="minorHAnsi"/>
        </w:rPr>
        <w:footnoteRef/>
      </w:r>
      <w:r w:rsidRPr="00C24FB8">
        <w:rPr>
          <w:rFonts w:asciiTheme="minorHAnsi" w:hAnsiTheme="minorHAnsi" w:cstheme="minorHAnsi"/>
        </w:rPr>
        <w:t xml:space="preserve"> </w:t>
      </w:r>
      <w:r w:rsidR="00C24FB8" w:rsidRPr="00C24FB8">
        <w:rPr>
          <w:rFonts w:asciiTheme="minorHAnsi" w:hAnsiTheme="minorHAnsi" w:cstheme="minorHAnsi"/>
        </w:rPr>
        <w:t> A still photograph that shows someone or something in motion.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BD9"/>
    <w:multiLevelType w:val="hybridMultilevel"/>
    <w:tmpl w:val="8C1A3570"/>
    <w:lvl w:ilvl="0" w:tplc="6E04FE2A">
      <w:start w:val="3"/>
      <w:numFmt w:val="upperRoman"/>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533915"/>
    <w:multiLevelType w:val="hybridMultilevel"/>
    <w:tmpl w:val="A3EE930A"/>
    <w:lvl w:ilvl="0" w:tplc="FFFFFFFF">
      <w:start w:val="1"/>
      <w:numFmt w:val="decimal"/>
      <w:lvlText w:val="%1."/>
      <w:lvlJc w:val="left"/>
      <w:pPr>
        <w:ind w:left="630" w:hanging="360"/>
      </w:pPr>
      <w:rPr>
        <w:b w:val="0"/>
        <w:bCs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numFmt w:val="bullet"/>
      <w:lvlText w:val="-"/>
      <w:lvlJc w:val="left"/>
      <w:pPr>
        <w:ind w:left="720" w:hanging="360"/>
      </w:pPr>
      <w:rPr>
        <w:rFonts w:ascii="Calibri" w:eastAsia="Times New Roman" w:hAnsi="Calibri" w:cs="Calibri"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606880"/>
    <w:multiLevelType w:val="hybridMultilevel"/>
    <w:tmpl w:val="EC981D2A"/>
    <w:lvl w:ilvl="0" w:tplc="A1B88462">
      <w:start w:val="1"/>
      <w:numFmt w:val="decimal"/>
      <w:lvlText w:val="%1."/>
      <w:lvlJc w:val="left"/>
      <w:pPr>
        <w:ind w:left="360" w:hanging="360"/>
      </w:pPr>
      <w:rPr>
        <w:b w:val="0"/>
        <w:b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AAADA7A">
      <w:start w:val="1"/>
      <w:numFmt w:val="decimal"/>
      <w:lvlText w:val="%4."/>
      <w:lvlJc w:val="left"/>
      <w:pPr>
        <w:ind w:left="630" w:hanging="360"/>
      </w:pPr>
      <w:rPr>
        <w:b w:val="0"/>
        <w:b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675381"/>
    <w:multiLevelType w:val="hybridMultilevel"/>
    <w:tmpl w:val="4D6CA910"/>
    <w:lvl w:ilvl="0" w:tplc="FFFFFFFF">
      <w:start w:val="1"/>
      <w:numFmt w:val="decimal"/>
      <w:lvlText w:val="%1."/>
      <w:lvlJc w:val="left"/>
      <w:pPr>
        <w:ind w:left="360" w:hanging="360"/>
      </w:pPr>
      <w:rPr>
        <w:b w:val="0"/>
        <w:bCs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630" w:hanging="360"/>
      </w:pPr>
      <w:rPr>
        <w:b w:val="0"/>
        <w:bCs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F466AF"/>
    <w:multiLevelType w:val="hybridMultilevel"/>
    <w:tmpl w:val="DE5C22A4"/>
    <w:lvl w:ilvl="0" w:tplc="FFFFFFFF">
      <w:start w:val="1"/>
      <w:numFmt w:val="decimal"/>
      <w:lvlText w:val="%1."/>
      <w:lvlJc w:val="left"/>
      <w:pPr>
        <w:ind w:left="720" w:hanging="360"/>
      </w:pPr>
      <w:rPr>
        <w:b w:val="0"/>
        <w:bCs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E641D6"/>
    <w:multiLevelType w:val="hybridMultilevel"/>
    <w:tmpl w:val="FD44A920"/>
    <w:lvl w:ilvl="0" w:tplc="FFFFFFFF">
      <w:start w:val="1"/>
      <w:numFmt w:val="decimal"/>
      <w:lvlText w:val="%1."/>
      <w:lvlJc w:val="left"/>
      <w:pPr>
        <w:ind w:left="360" w:hanging="360"/>
      </w:pPr>
      <w:rPr>
        <w:b w:val="0"/>
        <w:bCs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695F1C"/>
    <w:multiLevelType w:val="hybridMultilevel"/>
    <w:tmpl w:val="14509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FC748F"/>
    <w:multiLevelType w:val="hybridMultilevel"/>
    <w:tmpl w:val="A3EE930A"/>
    <w:lvl w:ilvl="0" w:tplc="FFFFFFFF">
      <w:start w:val="1"/>
      <w:numFmt w:val="decimal"/>
      <w:lvlText w:val="%1."/>
      <w:lvlJc w:val="left"/>
      <w:pPr>
        <w:ind w:left="630" w:hanging="360"/>
      </w:pPr>
      <w:rPr>
        <w:b w:val="0"/>
        <w:bCs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DF4AB456">
      <w:numFmt w:val="bullet"/>
      <w:lvlText w:val="-"/>
      <w:lvlJc w:val="left"/>
      <w:pPr>
        <w:ind w:left="720" w:hanging="360"/>
      </w:pPr>
      <w:rPr>
        <w:rFonts w:ascii="Calibri" w:eastAsia="Times New Roman" w:hAnsi="Calibri" w:cs="Calibri"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C647B30"/>
    <w:multiLevelType w:val="hybridMultilevel"/>
    <w:tmpl w:val="6B02AE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D022C69"/>
    <w:multiLevelType w:val="hybridMultilevel"/>
    <w:tmpl w:val="5B0690FA"/>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0DE53DCE"/>
    <w:multiLevelType w:val="hybridMultilevel"/>
    <w:tmpl w:val="E9063092"/>
    <w:lvl w:ilvl="0" w:tplc="283CE926">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06D59DE"/>
    <w:multiLevelType w:val="hybridMultilevel"/>
    <w:tmpl w:val="C944EF7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C95231"/>
    <w:multiLevelType w:val="hybridMultilevel"/>
    <w:tmpl w:val="947AA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771AAD"/>
    <w:multiLevelType w:val="hybridMultilevel"/>
    <w:tmpl w:val="2AB23D04"/>
    <w:lvl w:ilvl="0" w:tplc="B0785C9E">
      <w:start w:val="1"/>
      <w:numFmt w:val="bullet"/>
      <w:lvlText w:val="-"/>
      <w:lvlJc w:val="left"/>
      <w:pPr>
        <w:ind w:left="1440" w:hanging="360"/>
      </w:pPr>
      <w:rPr>
        <w:rFonts w:ascii="Calibri" w:eastAsiaTheme="minorHAns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8C56A21"/>
    <w:multiLevelType w:val="hybridMultilevel"/>
    <w:tmpl w:val="A45869B8"/>
    <w:lvl w:ilvl="0" w:tplc="EE281D6A">
      <w:start w:val="2"/>
      <w:numFmt w:val="bullet"/>
      <w:lvlText w:val="-"/>
      <w:lvlJc w:val="left"/>
      <w:pPr>
        <w:ind w:left="1080" w:hanging="360"/>
      </w:pPr>
      <w:rPr>
        <w:rFonts w:ascii="Calibri" w:eastAsia="Calibr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1C1035FA"/>
    <w:multiLevelType w:val="hybridMultilevel"/>
    <w:tmpl w:val="D652B34C"/>
    <w:lvl w:ilvl="0" w:tplc="90CED98E">
      <w:start w:val="3"/>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7C3591"/>
    <w:multiLevelType w:val="hybridMultilevel"/>
    <w:tmpl w:val="8D965552"/>
    <w:lvl w:ilvl="0" w:tplc="857A15A6">
      <w:start w:val="7"/>
      <w:numFmt w:val="decimal"/>
      <w:lvlText w:val="%1."/>
      <w:lvlJc w:val="left"/>
      <w:pPr>
        <w:ind w:left="360" w:hanging="360"/>
      </w:pPr>
      <w:rPr>
        <w:rFonts w:hint="default"/>
        <w:b/>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2ED211E"/>
    <w:multiLevelType w:val="hybridMultilevel"/>
    <w:tmpl w:val="93C8DFA6"/>
    <w:lvl w:ilvl="0" w:tplc="FFFFFFFF">
      <w:start w:val="1"/>
      <w:numFmt w:val="decimal"/>
      <w:lvlText w:val="%1."/>
      <w:lvlJc w:val="left"/>
      <w:pPr>
        <w:ind w:left="360" w:hanging="360"/>
      </w:pPr>
      <w:rPr>
        <w:b w:val="0"/>
        <w:bCs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630" w:hanging="360"/>
      </w:pPr>
      <w:rPr>
        <w:b w:val="0"/>
        <w:bCs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b w:val="0"/>
        <w:bCs w:val="0"/>
        <w:sz w:val="22"/>
        <w:szCs w:val="22"/>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37F7FD0"/>
    <w:multiLevelType w:val="hybridMultilevel"/>
    <w:tmpl w:val="3CE21F6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461631D"/>
    <w:multiLevelType w:val="hybridMultilevel"/>
    <w:tmpl w:val="4E08F92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512FD3"/>
    <w:multiLevelType w:val="hybridMultilevel"/>
    <w:tmpl w:val="0068E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D9450A7"/>
    <w:multiLevelType w:val="hybridMultilevel"/>
    <w:tmpl w:val="4AAE6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87108D"/>
    <w:multiLevelType w:val="hybridMultilevel"/>
    <w:tmpl w:val="4F8C1E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8E5282"/>
    <w:multiLevelType w:val="hybridMultilevel"/>
    <w:tmpl w:val="3EA0EAB2"/>
    <w:lvl w:ilvl="0" w:tplc="7870DBF2">
      <w:start w:val="5"/>
      <w:numFmt w:val="bullet"/>
      <w:lvlText w:val="-"/>
      <w:lvlJc w:val="left"/>
      <w:pPr>
        <w:ind w:left="1080" w:hanging="360"/>
      </w:pPr>
      <w:rPr>
        <w:rFonts w:ascii="Calibri" w:eastAsia="Times New Roman"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35A95ACE"/>
    <w:multiLevelType w:val="hybridMultilevel"/>
    <w:tmpl w:val="5C6E6F06"/>
    <w:lvl w:ilvl="0" w:tplc="E50ED7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AB71D0"/>
    <w:multiLevelType w:val="hybridMultilevel"/>
    <w:tmpl w:val="B86A4C32"/>
    <w:lvl w:ilvl="0" w:tplc="FFFFFFFF">
      <w:start w:val="1"/>
      <w:numFmt w:val="decimal"/>
      <w:lvlText w:val="%1."/>
      <w:lvlJc w:val="left"/>
      <w:pPr>
        <w:ind w:left="360" w:hanging="360"/>
      </w:pPr>
      <w:rPr>
        <w:b w:val="0"/>
        <w:bCs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630" w:hanging="360"/>
      </w:pPr>
      <w:rPr>
        <w:b w:val="0"/>
        <w:bCs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7725A91"/>
    <w:multiLevelType w:val="hybridMultilevel"/>
    <w:tmpl w:val="5B0690FA"/>
    <w:lvl w:ilvl="0" w:tplc="041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3F125C2F"/>
    <w:multiLevelType w:val="hybridMultilevel"/>
    <w:tmpl w:val="A2BCA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0B81A2F"/>
    <w:multiLevelType w:val="hybridMultilevel"/>
    <w:tmpl w:val="6CAED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30E3745"/>
    <w:multiLevelType w:val="hybridMultilevel"/>
    <w:tmpl w:val="FE3E3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72E6CF3"/>
    <w:multiLevelType w:val="hybridMultilevel"/>
    <w:tmpl w:val="0A3E44F0"/>
    <w:lvl w:ilvl="0" w:tplc="1EC4CB2C">
      <w:numFmt w:val="bullet"/>
      <w:lvlText w:val=""/>
      <w:lvlJc w:val="left"/>
      <w:pPr>
        <w:ind w:left="720" w:hanging="360"/>
      </w:pPr>
      <w:rPr>
        <w:rFonts w:ascii="Symbol" w:eastAsia="Times New Roman" w:hAnsi="Symbol" w:cstheme="minorHAnsi"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C0037D"/>
    <w:multiLevelType w:val="hybridMultilevel"/>
    <w:tmpl w:val="5180104A"/>
    <w:lvl w:ilvl="0" w:tplc="FFFFFFFF">
      <w:start w:val="1"/>
      <w:numFmt w:val="decimal"/>
      <w:lvlText w:val="%1."/>
      <w:lvlJc w:val="left"/>
      <w:pPr>
        <w:ind w:left="720" w:hanging="360"/>
      </w:pPr>
      <w:rPr>
        <w:b w:val="0"/>
        <w:bCs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4D550CF5"/>
    <w:multiLevelType w:val="hybridMultilevel"/>
    <w:tmpl w:val="79A8B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FDE4A65"/>
    <w:multiLevelType w:val="hybridMultilevel"/>
    <w:tmpl w:val="89061850"/>
    <w:lvl w:ilvl="0" w:tplc="7CEAA4E8">
      <w:numFmt w:val="bullet"/>
      <w:lvlText w:val=""/>
      <w:lvlJc w:val="left"/>
      <w:pPr>
        <w:ind w:left="720" w:hanging="360"/>
      </w:pPr>
      <w:rPr>
        <w:rFonts w:ascii="Symbol" w:eastAsia="Times New Roman" w:hAnsi="Symbol"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1614056"/>
    <w:multiLevelType w:val="hybridMultilevel"/>
    <w:tmpl w:val="FC64482C"/>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5BD7B7B"/>
    <w:multiLevelType w:val="hybridMultilevel"/>
    <w:tmpl w:val="9C5E56BA"/>
    <w:lvl w:ilvl="0" w:tplc="B42EC246">
      <w:start w:val="1"/>
      <w:numFmt w:val="upperLetter"/>
      <w:lvlText w:val="%1."/>
      <w:lvlJc w:val="left"/>
      <w:pPr>
        <w:ind w:left="1063" w:hanging="360"/>
      </w:pPr>
      <w:rPr>
        <w:rFonts w:asciiTheme="minorHAnsi" w:eastAsia="Calibri" w:hAnsiTheme="minorHAnsi" w:cstheme="minorHAnsi"/>
      </w:rPr>
    </w:lvl>
    <w:lvl w:ilvl="1" w:tplc="04190011">
      <w:start w:val="1"/>
      <w:numFmt w:val="decimal"/>
      <w:lvlText w:val="%2)"/>
      <w:lvlJc w:val="left"/>
      <w:pPr>
        <w:ind w:left="1636" w:hanging="360"/>
      </w:pPr>
      <w:rPr>
        <w:rFonts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36" w15:restartNumberingAfterBreak="0">
    <w:nsid w:val="58C37C6D"/>
    <w:multiLevelType w:val="hybridMultilevel"/>
    <w:tmpl w:val="489E4218"/>
    <w:lvl w:ilvl="0" w:tplc="DF4AB456">
      <w:numFmt w:val="bullet"/>
      <w:lvlText w:val="-"/>
      <w:lvlJc w:val="left"/>
      <w:pPr>
        <w:ind w:left="1800" w:hanging="360"/>
      </w:pPr>
      <w:rPr>
        <w:rFonts w:ascii="Calibri" w:eastAsia="Times New Roman" w:hAnsi="Calibri" w:cs="Calibri"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7" w15:restartNumberingAfterBreak="0">
    <w:nsid w:val="59717EAE"/>
    <w:multiLevelType w:val="hybridMultilevel"/>
    <w:tmpl w:val="64BE47C0"/>
    <w:lvl w:ilvl="0" w:tplc="6A049672">
      <w:start w:val="1"/>
      <w:numFmt w:val="decimal"/>
      <w:lvlText w:val="%1."/>
      <w:lvlJc w:val="left"/>
      <w:pPr>
        <w:ind w:left="360" w:hanging="360"/>
      </w:pPr>
      <w:rPr>
        <w:b w:val="0"/>
        <w:bCs w:val="0"/>
      </w:rPr>
    </w:lvl>
    <w:lvl w:ilvl="1" w:tplc="1C8C9024">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5B0505B6"/>
    <w:multiLevelType w:val="hybridMultilevel"/>
    <w:tmpl w:val="01D6EB92"/>
    <w:lvl w:ilvl="0" w:tplc="FC421BDA">
      <w:start w:val="1"/>
      <w:numFmt w:val="decimal"/>
      <w:lvlText w:val="%1)"/>
      <w:lvlJc w:val="left"/>
      <w:pPr>
        <w:ind w:left="720" w:hanging="360"/>
      </w:pPr>
      <w:rPr>
        <w:rFonts w:asciiTheme="minorHAnsi" w:hAnsiTheme="minorHAnsi" w:cstheme="minorHAnsi"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BB337FA"/>
    <w:multiLevelType w:val="hybridMultilevel"/>
    <w:tmpl w:val="4BDA5DE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C6B3C33"/>
    <w:multiLevelType w:val="hybridMultilevel"/>
    <w:tmpl w:val="524C9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D500997"/>
    <w:multiLevelType w:val="hybridMultilevel"/>
    <w:tmpl w:val="136C6B94"/>
    <w:lvl w:ilvl="0" w:tplc="FFFFFFFF">
      <w:start w:val="1"/>
      <w:numFmt w:val="decimal"/>
      <w:lvlText w:val="%1."/>
      <w:lvlJc w:val="left"/>
      <w:pPr>
        <w:ind w:left="360" w:hanging="360"/>
      </w:pPr>
      <w:rPr>
        <w:b w:val="0"/>
        <w:bCs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630" w:hanging="360"/>
      </w:pPr>
      <w:rPr>
        <w:b w:val="0"/>
        <w:bCs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5D54392A"/>
    <w:multiLevelType w:val="hybridMultilevel"/>
    <w:tmpl w:val="F094E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0474E30"/>
    <w:multiLevelType w:val="hybridMultilevel"/>
    <w:tmpl w:val="FB00D374"/>
    <w:lvl w:ilvl="0" w:tplc="9F38B124">
      <w:start w:val="1"/>
      <w:numFmt w:val="decimal"/>
      <w:lvlText w:val="%1."/>
      <w:lvlJc w:val="left"/>
      <w:pPr>
        <w:ind w:left="720" w:hanging="360"/>
      </w:pPr>
      <w:rPr>
        <w:rFonts w:asciiTheme="minorHAnsi" w:eastAsia="Times New Roman" w:hAnsiTheme="minorHAnsi" w:cstheme="minorHAnsi"/>
        <w:b w:val="0"/>
        <w:bCs w:val="0"/>
      </w:rPr>
    </w:lvl>
    <w:lvl w:ilvl="1" w:tplc="04190019">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63FA3201"/>
    <w:multiLevelType w:val="hybridMultilevel"/>
    <w:tmpl w:val="F3ACD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6D83209"/>
    <w:multiLevelType w:val="hybridMultilevel"/>
    <w:tmpl w:val="5ACE0652"/>
    <w:lvl w:ilvl="0" w:tplc="CD084C56">
      <w:start w:val="1"/>
      <w:numFmt w:val="decimal"/>
      <w:lvlText w:val="%1."/>
      <w:lvlJc w:val="left"/>
      <w:pPr>
        <w:ind w:left="360" w:hanging="360"/>
      </w:pPr>
      <w:rPr>
        <w:rFonts w:asciiTheme="minorHAnsi" w:eastAsia="Calibri" w:hAnsiTheme="minorHAnsi" w:cstheme="minorHAnsi"/>
      </w:rPr>
    </w:lvl>
    <w:lvl w:ilvl="1" w:tplc="04190019" w:tentative="1">
      <w:start w:val="1"/>
      <w:numFmt w:val="lowerLetter"/>
      <w:lvlText w:val="%2."/>
      <w:lvlJc w:val="left"/>
      <w:pPr>
        <w:ind w:left="164" w:hanging="360"/>
      </w:pPr>
    </w:lvl>
    <w:lvl w:ilvl="2" w:tplc="0419001B" w:tentative="1">
      <w:start w:val="1"/>
      <w:numFmt w:val="lowerRoman"/>
      <w:lvlText w:val="%3."/>
      <w:lvlJc w:val="right"/>
      <w:pPr>
        <w:ind w:left="884" w:hanging="180"/>
      </w:pPr>
    </w:lvl>
    <w:lvl w:ilvl="3" w:tplc="0419000F" w:tentative="1">
      <w:start w:val="1"/>
      <w:numFmt w:val="decimal"/>
      <w:lvlText w:val="%4."/>
      <w:lvlJc w:val="left"/>
      <w:pPr>
        <w:ind w:left="1604" w:hanging="360"/>
      </w:pPr>
    </w:lvl>
    <w:lvl w:ilvl="4" w:tplc="04190019" w:tentative="1">
      <w:start w:val="1"/>
      <w:numFmt w:val="lowerLetter"/>
      <w:lvlText w:val="%5."/>
      <w:lvlJc w:val="left"/>
      <w:pPr>
        <w:ind w:left="2324" w:hanging="360"/>
      </w:pPr>
    </w:lvl>
    <w:lvl w:ilvl="5" w:tplc="0419001B" w:tentative="1">
      <w:start w:val="1"/>
      <w:numFmt w:val="lowerRoman"/>
      <w:lvlText w:val="%6."/>
      <w:lvlJc w:val="right"/>
      <w:pPr>
        <w:ind w:left="3044" w:hanging="180"/>
      </w:pPr>
    </w:lvl>
    <w:lvl w:ilvl="6" w:tplc="0419000F" w:tentative="1">
      <w:start w:val="1"/>
      <w:numFmt w:val="decimal"/>
      <w:lvlText w:val="%7."/>
      <w:lvlJc w:val="left"/>
      <w:pPr>
        <w:ind w:left="3764" w:hanging="360"/>
      </w:pPr>
    </w:lvl>
    <w:lvl w:ilvl="7" w:tplc="04190019" w:tentative="1">
      <w:start w:val="1"/>
      <w:numFmt w:val="lowerLetter"/>
      <w:lvlText w:val="%8."/>
      <w:lvlJc w:val="left"/>
      <w:pPr>
        <w:ind w:left="4484" w:hanging="360"/>
      </w:pPr>
    </w:lvl>
    <w:lvl w:ilvl="8" w:tplc="0419001B" w:tentative="1">
      <w:start w:val="1"/>
      <w:numFmt w:val="lowerRoman"/>
      <w:lvlText w:val="%9."/>
      <w:lvlJc w:val="right"/>
      <w:pPr>
        <w:ind w:left="5204" w:hanging="180"/>
      </w:pPr>
    </w:lvl>
  </w:abstractNum>
  <w:abstractNum w:abstractNumId="46" w15:restartNumberingAfterBreak="0">
    <w:nsid w:val="6AB97E39"/>
    <w:multiLevelType w:val="hybridMultilevel"/>
    <w:tmpl w:val="E348F22A"/>
    <w:lvl w:ilvl="0" w:tplc="041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CA1281A"/>
    <w:multiLevelType w:val="hybridMultilevel"/>
    <w:tmpl w:val="2D0A413E"/>
    <w:lvl w:ilvl="0" w:tplc="1EC4CB2C">
      <w:numFmt w:val="bullet"/>
      <w:lvlText w:val=""/>
      <w:lvlJc w:val="left"/>
      <w:pPr>
        <w:ind w:left="720" w:hanging="360"/>
      </w:pPr>
      <w:rPr>
        <w:rFonts w:ascii="Symbol" w:eastAsia="Times New Roman" w:hAnsi="Symbol" w:cstheme="minorHAnsi"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D703213"/>
    <w:multiLevelType w:val="hybridMultilevel"/>
    <w:tmpl w:val="E1E6E2D4"/>
    <w:lvl w:ilvl="0" w:tplc="DF4AB456">
      <w:numFmt w:val="bullet"/>
      <w:lvlText w:val="-"/>
      <w:lvlJc w:val="left"/>
      <w:pPr>
        <w:ind w:left="1800" w:hanging="360"/>
      </w:pPr>
      <w:rPr>
        <w:rFonts w:ascii="Calibri" w:eastAsia="Times New Roman" w:hAnsi="Calibri" w:cs="Calibri"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9" w15:restartNumberingAfterBreak="0">
    <w:nsid w:val="70DD1AED"/>
    <w:multiLevelType w:val="hybridMultilevel"/>
    <w:tmpl w:val="BE60F8FA"/>
    <w:lvl w:ilvl="0" w:tplc="9EE8B83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45F2AEA"/>
    <w:multiLevelType w:val="hybridMultilevel"/>
    <w:tmpl w:val="0EFC3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A736A9A"/>
    <w:multiLevelType w:val="hybridMultilevel"/>
    <w:tmpl w:val="A41EB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B345A07"/>
    <w:multiLevelType w:val="hybridMultilevel"/>
    <w:tmpl w:val="13D08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EB36B2E"/>
    <w:multiLevelType w:val="hybridMultilevel"/>
    <w:tmpl w:val="943AFF38"/>
    <w:lvl w:ilvl="0" w:tplc="7870DBF2">
      <w:start w:val="5"/>
      <w:numFmt w:val="bullet"/>
      <w:lvlText w:val="-"/>
      <w:lvlJc w:val="left"/>
      <w:pPr>
        <w:ind w:left="1440" w:hanging="360"/>
      </w:pPr>
      <w:rPr>
        <w:rFonts w:ascii="Calibri" w:eastAsia="Times New Roman"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050689403">
    <w:abstractNumId w:val="2"/>
  </w:num>
  <w:num w:numId="2" w16cid:durableId="104741333">
    <w:abstractNumId w:val="15"/>
  </w:num>
  <w:num w:numId="3" w16cid:durableId="2016305296">
    <w:abstractNumId w:val="26"/>
  </w:num>
  <w:num w:numId="4" w16cid:durableId="1797604094">
    <w:abstractNumId w:val="37"/>
  </w:num>
  <w:num w:numId="5" w16cid:durableId="2024356475">
    <w:abstractNumId w:val="16"/>
  </w:num>
  <w:num w:numId="6" w16cid:durableId="1342929970">
    <w:abstractNumId w:val="43"/>
  </w:num>
  <w:num w:numId="7" w16cid:durableId="1471286516">
    <w:abstractNumId w:val="11"/>
  </w:num>
  <w:num w:numId="8" w16cid:durableId="1977292187">
    <w:abstractNumId w:val="12"/>
  </w:num>
  <w:num w:numId="9" w16cid:durableId="1439717018">
    <w:abstractNumId w:val="35"/>
  </w:num>
  <w:num w:numId="10" w16cid:durableId="1378623521">
    <w:abstractNumId w:val="7"/>
  </w:num>
  <w:num w:numId="11" w16cid:durableId="163861652">
    <w:abstractNumId w:val="45"/>
  </w:num>
  <w:num w:numId="12" w16cid:durableId="1059858731">
    <w:abstractNumId w:val="13"/>
  </w:num>
  <w:num w:numId="13" w16cid:durableId="1555579988">
    <w:abstractNumId w:val="34"/>
  </w:num>
  <w:num w:numId="14" w16cid:durableId="225532190">
    <w:abstractNumId w:val="8"/>
  </w:num>
  <w:num w:numId="15" w16cid:durableId="2067992498">
    <w:abstractNumId w:val="9"/>
  </w:num>
  <w:num w:numId="16" w16cid:durableId="641271563">
    <w:abstractNumId w:val="33"/>
  </w:num>
  <w:num w:numId="17" w16cid:durableId="22633578">
    <w:abstractNumId w:val="18"/>
  </w:num>
  <w:num w:numId="18" w16cid:durableId="863982043">
    <w:abstractNumId w:val="48"/>
  </w:num>
  <w:num w:numId="19" w16cid:durableId="1880894411">
    <w:abstractNumId w:val="14"/>
  </w:num>
  <w:num w:numId="20" w16cid:durableId="1400858588">
    <w:abstractNumId w:val="3"/>
  </w:num>
  <w:num w:numId="21" w16cid:durableId="2120950483">
    <w:abstractNumId w:val="25"/>
  </w:num>
  <w:num w:numId="22" w16cid:durableId="1124541640">
    <w:abstractNumId w:val="17"/>
  </w:num>
  <w:num w:numId="23" w16cid:durableId="406004915">
    <w:abstractNumId w:val="41"/>
  </w:num>
  <w:num w:numId="24" w16cid:durableId="74212370">
    <w:abstractNumId w:val="36"/>
  </w:num>
  <w:num w:numId="25" w16cid:durableId="1190679343">
    <w:abstractNumId w:val="5"/>
  </w:num>
  <w:num w:numId="26" w16cid:durableId="1591157597">
    <w:abstractNumId w:val="44"/>
  </w:num>
  <w:num w:numId="27" w16cid:durableId="389424883">
    <w:abstractNumId w:val="50"/>
  </w:num>
  <w:num w:numId="28" w16cid:durableId="104889256">
    <w:abstractNumId w:val="28"/>
  </w:num>
  <w:num w:numId="29" w16cid:durableId="1958565760">
    <w:abstractNumId w:val="6"/>
  </w:num>
  <w:num w:numId="30" w16cid:durableId="578684563">
    <w:abstractNumId w:val="24"/>
  </w:num>
  <w:num w:numId="31" w16cid:durableId="831526914">
    <w:abstractNumId w:val="20"/>
  </w:num>
  <w:num w:numId="32" w16cid:durableId="1771393114">
    <w:abstractNumId w:val="32"/>
  </w:num>
  <w:num w:numId="33" w16cid:durableId="363092373">
    <w:abstractNumId w:val="52"/>
  </w:num>
  <w:num w:numId="34" w16cid:durableId="1885019118">
    <w:abstractNumId w:val="53"/>
  </w:num>
  <w:num w:numId="35" w16cid:durableId="1944074308">
    <w:abstractNumId w:val="23"/>
  </w:num>
  <w:num w:numId="36" w16cid:durableId="1513446815">
    <w:abstractNumId w:val="19"/>
  </w:num>
  <w:num w:numId="37" w16cid:durableId="1918634470">
    <w:abstractNumId w:val="22"/>
  </w:num>
  <w:num w:numId="38" w16cid:durableId="992293978">
    <w:abstractNumId w:val="38"/>
  </w:num>
  <w:num w:numId="39" w16cid:durableId="128868484">
    <w:abstractNumId w:val="1"/>
  </w:num>
  <w:num w:numId="40" w16cid:durableId="1327635892">
    <w:abstractNumId w:val="21"/>
  </w:num>
  <w:num w:numId="41" w16cid:durableId="405299351">
    <w:abstractNumId w:val="49"/>
  </w:num>
  <w:num w:numId="42" w16cid:durableId="1143280327">
    <w:abstractNumId w:val="4"/>
  </w:num>
  <w:num w:numId="43" w16cid:durableId="293994559">
    <w:abstractNumId w:val="31"/>
  </w:num>
  <w:num w:numId="44" w16cid:durableId="1574582050">
    <w:abstractNumId w:val="40"/>
  </w:num>
  <w:num w:numId="45" w16cid:durableId="1364935925">
    <w:abstractNumId w:val="27"/>
  </w:num>
  <w:num w:numId="46" w16cid:durableId="1978677237">
    <w:abstractNumId w:val="51"/>
  </w:num>
  <w:num w:numId="47" w16cid:durableId="1117336289">
    <w:abstractNumId w:val="10"/>
  </w:num>
  <w:num w:numId="48" w16cid:durableId="883829525">
    <w:abstractNumId w:val="42"/>
  </w:num>
  <w:num w:numId="49" w16cid:durableId="663899750">
    <w:abstractNumId w:val="39"/>
  </w:num>
  <w:num w:numId="50" w16cid:durableId="920797859">
    <w:abstractNumId w:val="0"/>
  </w:num>
  <w:num w:numId="51" w16cid:durableId="2067950686">
    <w:abstractNumId w:val="30"/>
  </w:num>
  <w:num w:numId="52" w16cid:durableId="932782601">
    <w:abstractNumId w:val="46"/>
  </w:num>
  <w:num w:numId="53" w16cid:durableId="1361123919">
    <w:abstractNumId w:val="47"/>
  </w:num>
  <w:num w:numId="54" w16cid:durableId="15693162">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2D"/>
    <w:rsid w:val="000001A9"/>
    <w:rsid w:val="000014DD"/>
    <w:rsid w:val="0000270B"/>
    <w:rsid w:val="00002B74"/>
    <w:rsid w:val="000039FD"/>
    <w:rsid w:val="00003F2B"/>
    <w:rsid w:val="0000410E"/>
    <w:rsid w:val="00004364"/>
    <w:rsid w:val="0000498B"/>
    <w:rsid w:val="00004DC8"/>
    <w:rsid w:val="0000522E"/>
    <w:rsid w:val="00005CB9"/>
    <w:rsid w:val="00006256"/>
    <w:rsid w:val="000062A3"/>
    <w:rsid w:val="000063FD"/>
    <w:rsid w:val="0000682D"/>
    <w:rsid w:val="00006F73"/>
    <w:rsid w:val="00006FD2"/>
    <w:rsid w:val="0000729A"/>
    <w:rsid w:val="00007B84"/>
    <w:rsid w:val="00007F02"/>
    <w:rsid w:val="0001053A"/>
    <w:rsid w:val="000106DB"/>
    <w:rsid w:val="00011D4F"/>
    <w:rsid w:val="00013987"/>
    <w:rsid w:val="00013D87"/>
    <w:rsid w:val="00014136"/>
    <w:rsid w:val="000141F0"/>
    <w:rsid w:val="00014B73"/>
    <w:rsid w:val="00014E2F"/>
    <w:rsid w:val="00015619"/>
    <w:rsid w:val="00015C84"/>
    <w:rsid w:val="00016DA3"/>
    <w:rsid w:val="00020CF2"/>
    <w:rsid w:val="00020FA9"/>
    <w:rsid w:val="00022CC3"/>
    <w:rsid w:val="000231D2"/>
    <w:rsid w:val="00023519"/>
    <w:rsid w:val="00023B57"/>
    <w:rsid w:val="0002468A"/>
    <w:rsid w:val="00024714"/>
    <w:rsid w:val="00024EB4"/>
    <w:rsid w:val="000254BF"/>
    <w:rsid w:val="00025C8F"/>
    <w:rsid w:val="00026A24"/>
    <w:rsid w:val="000271BE"/>
    <w:rsid w:val="00027AD8"/>
    <w:rsid w:val="0003271B"/>
    <w:rsid w:val="000327C0"/>
    <w:rsid w:val="00032F4A"/>
    <w:rsid w:val="000334C5"/>
    <w:rsid w:val="000348C2"/>
    <w:rsid w:val="000354EB"/>
    <w:rsid w:val="0003581B"/>
    <w:rsid w:val="00035910"/>
    <w:rsid w:val="00035948"/>
    <w:rsid w:val="00035EEF"/>
    <w:rsid w:val="00036016"/>
    <w:rsid w:val="00036CB6"/>
    <w:rsid w:val="00036CDE"/>
    <w:rsid w:val="00036E70"/>
    <w:rsid w:val="00037150"/>
    <w:rsid w:val="000376BD"/>
    <w:rsid w:val="00037E40"/>
    <w:rsid w:val="000403D0"/>
    <w:rsid w:val="00040C59"/>
    <w:rsid w:val="00041132"/>
    <w:rsid w:val="00041173"/>
    <w:rsid w:val="00042ED7"/>
    <w:rsid w:val="00045D47"/>
    <w:rsid w:val="000463D1"/>
    <w:rsid w:val="000469EF"/>
    <w:rsid w:val="0004715D"/>
    <w:rsid w:val="00047587"/>
    <w:rsid w:val="00047B18"/>
    <w:rsid w:val="00047CF7"/>
    <w:rsid w:val="00050861"/>
    <w:rsid w:val="0005223E"/>
    <w:rsid w:val="00055A62"/>
    <w:rsid w:val="00055AF2"/>
    <w:rsid w:val="00055E51"/>
    <w:rsid w:val="00057619"/>
    <w:rsid w:val="00057B8F"/>
    <w:rsid w:val="00060C62"/>
    <w:rsid w:val="00061590"/>
    <w:rsid w:val="00063CDB"/>
    <w:rsid w:val="000646FE"/>
    <w:rsid w:val="00065101"/>
    <w:rsid w:val="000651AE"/>
    <w:rsid w:val="00065663"/>
    <w:rsid w:val="0006580C"/>
    <w:rsid w:val="000666CE"/>
    <w:rsid w:val="00066E48"/>
    <w:rsid w:val="00070054"/>
    <w:rsid w:val="0007013C"/>
    <w:rsid w:val="00070583"/>
    <w:rsid w:val="00071759"/>
    <w:rsid w:val="00071BEB"/>
    <w:rsid w:val="000723C2"/>
    <w:rsid w:val="000724D1"/>
    <w:rsid w:val="0007278D"/>
    <w:rsid w:val="00072967"/>
    <w:rsid w:val="00072AEC"/>
    <w:rsid w:val="00072E02"/>
    <w:rsid w:val="00072E09"/>
    <w:rsid w:val="00073CA6"/>
    <w:rsid w:val="00073DEC"/>
    <w:rsid w:val="00073F4A"/>
    <w:rsid w:val="00074170"/>
    <w:rsid w:val="00074459"/>
    <w:rsid w:val="0007454A"/>
    <w:rsid w:val="000746DE"/>
    <w:rsid w:val="000756E8"/>
    <w:rsid w:val="00075C52"/>
    <w:rsid w:val="00076804"/>
    <w:rsid w:val="00076A52"/>
    <w:rsid w:val="00076E34"/>
    <w:rsid w:val="000813AC"/>
    <w:rsid w:val="0008255C"/>
    <w:rsid w:val="00082A1A"/>
    <w:rsid w:val="00083318"/>
    <w:rsid w:val="00083A45"/>
    <w:rsid w:val="00084BA4"/>
    <w:rsid w:val="0008787F"/>
    <w:rsid w:val="00087C04"/>
    <w:rsid w:val="00091038"/>
    <w:rsid w:val="00091294"/>
    <w:rsid w:val="00092A12"/>
    <w:rsid w:val="00092E8B"/>
    <w:rsid w:val="00093257"/>
    <w:rsid w:val="000933CE"/>
    <w:rsid w:val="000936FA"/>
    <w:rsid w:val="0009375D"/>
    <w:rsid w:val="00093DBF"/>
    <w:rsid w:val="00093E9A"/>
    <w:rsid w:val="00096072"/>
    <w:rsid w:val="00096A9B"/>
    <w:rsid w:val="00096D1C"/>
    <w:rsid w:val="00096E97"/>
    <w:rsid w:val="000A0B6C"/>
    <w:rsid w:val="000A0C4F"/>
    <w:rsid w:val="000A1B56"/>
    <w:rsid w:val="000A208B"/>
    <w:rsid w:val="000A2C72"/>
    <w:rsid w:val="000A3037"/>
    <w:rsid w:val="000A3D85"/>
    <w:rsid w:val="000A45A7"/>
    <w:rsid w:val="000A5467"/>
    <w:rsid w:val="000A557B"/>
    <w:rsid w:val="000A5BFD"/>
    <w:rsid w:val="000A645D"/>
    <w:rsid w:val="000A7452"/>
    <w:rsid w:val="000B0BC6"/>
    <w:rsid w:val="000B1266"/>
    <w:rsid w:val="000B1F53"/>
    <w:rsid w:val="000B2469"/>
    <w:rsid w:val="000B28B9"/>
    <w:rsid w:val="000B2FBB"/>
    <w:rsid w:val="000B3E48"/>
    <w:rsid w:val="000B4486"/>
    <w:rsid w:val="000B46CA"/>
    <w:rsid w:val="000B4CC8"/>
    <w:rsid w:val="000B50A6"/>
    <w:rsid w:val="000B6157"/>
    <w:rsid w:val="000B6407"/>
    <w:rsid w:val="000B669B"/>
    <w:rsid w:val="000B6EB0"/>
    <w:rsid w:val="000B73BD"/>
    <w:rsid w:val="000C0EEF"/>
    <w:rsid w:val="000C2199"/>
    <w:rsid w:val="000C2A0A"/>
    <w:rsid w:val="000C2E8A"/>
    <w:rsid w:val="000C3A93"/>
    <w:rsid w:val="000C4122"/>
    <w:rsid w:val="000C44C4"/>
    <w:rsid w:val="000C589A"/>
    <w:rsid w:val="000C5C85"/>
    <w:rsid w:val="000C5F9E"/>
    <w:rsid w:val="000C664B"/>
    <w:rsid w:val="000C6AA0"/>
    <w:rsid w:val="000C6DB2"/>
    <w:rsid w:val="000C7223"/>
    <w:rsid w:val="000D056E"/>
    <w:rsid w:val="000D0B2E"/>
    <w:rsid w:val="000D0F59"/>
    <w:rsid w:val="000D18EA"/>
    <w:rsid w:val="000D2AEF"/>
    <w:rsid w:val="000D2CF5"/>
    <w:rsid w:val="000D391A"/>
    <w:rsid w:val="000D3946"/>
    <w:rsid w:val="000D44A6"/>
    <w:rsid w:val="000D4DD0"/>
    <w:rsid w:val="000D5DFF"/>
    <w:rsid w:val="000D6BC0"/>
    <w:rsid w:val="000D76C2"/>
    <w:rsid w:val="000E186F"/>
    <w:rsid w:val="000E18A2"/>
    <w:rsid w:val="000E2B63"/>
    <w:rsid w:val="000E34C1"/>
    <w:rsid w:val="000E3607"/>
    <w:rsid w:val="000E3C70"/>
    <w:rsid w:val="000E4492"/>
    <w:rsid w:val="000E4855"/>
    <w:rsid w:val="000E4D58"/>
    <w:rsid w:val="000E6908"/>
    <w:rsid w:val="000E7C1C"/>
    <w:rsid w:val="000E7D8F"/>
    <w:rsid w:val="000F0B6D"/>
    <w:rsid w:val="000F0CF2"/>
    <w:rsid w:val="000F1351"/>
    <w:rsid w:val="000F171D"/>
    <w:rsid w:val="000F18F4"/>
    <w:rsid w:val="000F221B"/>
    <w:rsid w:val="000F2DDE"/>
    <w:rsid w:val="000F30FE"/>
    <w:rsid w:val="000F3768"/>
    <w:rsid w:val="000F3DCF"/>
    <w:rsid w:val="000F3E19"/>
    <w:rsid w:val="000F5F65"/>
    <w:rsid w:val="001000FD"/>
    <w:rsid w:val="001002C7"/>
    <w:rsid w:val="0010062E"/>
    <w:rsid w:val="00101699"/>
    <w:rsid w:val="00104172"/>
    <w:rsid w:val="0010568D"/>
    <w:rsid w:val="00105C7F"/>
    <w:rsid w:val="00105DBD"/>
    <w:rsid w:val="00106BB7"/>
    <w:rsid w:val="00106D35"/>
    <w:rsid w:val="00106DDD"/>
    <w:rsid w:val="0010733E"/>
    <w:rsid w:val="00107616"/>
    <w:rsid w:val="001077FF"/>
    <w:rsid w:val="00107911"/>
    <w:rsid w:val="0010797F"/>
    <w:rsid w:val="00107EE2"/>
    <w:rsid w:val="00107FD9"/>
    <w:rsid w:val="00110302"/>
    <w:rsid w:val="00111267"/>
    <w:rsid w:val="001112E7"/>
    <w:rsid w:val="0011296D"/>
    <w:rsid w:val="00112D33"/>
    <w:rsid w:val="00113142"/>
    <w:rsid w:val="0011379C"/>
    <w:rsid w:val="0011385C"/>
    <w:rsid w:val="00113B45"/>
    <w:rsid w:val="001140E8"/>
    <w:rsid w:val="001146E0"/>
    <w:rsid w:val="00114F67"/>
    <w:rsid w:val="00115208"/>
    <w:rsid w:val="001154F0"/>
    <w:rsid w:val="00116466"/>
    <w:rsid w:val="0011749C"/>
    <w:rsid w:val="00120008"/>
    <w:rsid w:val="00120342"/>
    <w:rsid w:val="001204C0"/>
    <w:rsid w:val="00122164"/>
    <w:rsid w:val="001227C8"/>
    <w:rsid w:val="00122FF4"/>
    <w:rsid w:val="00123523"/>
    <w:rsid w:val="001239E5"/>
    <w:rsid w:val="00123A74"/>
    <w:rsid w:val="00123BAB"/>
    <w:rsid w:val="001241BB"/>
    <w:rsid w:val="00125561"/>
    <w:rsid w:val="0012580D"/>
    <w:rsid w:val="00126C41"/>
    <w:rsid w:val="00126F61"/>
    <w:rsid w:val="00127045"/>
    <w:rsid w:val="001308A0"/>
    <w:rsid w:val="00130F28"/>
    <w:rsid w:val="00131598"/>
    <w:rsid w:val="001315A1"/>
    <w:rsid w:val="0013176B"/>
    <w:rsid w:val="0013197C"/>
    <w:rsid w:val="0013212A"/>
    <w:rsid w:val="00132288"/>
    <w:rsid w:val="0013358C"/>
    <w:rsid w:val="0013367A"/>
    <w:rsid w:val="00133A80"/>
    <w:rsid w:val="00133B7B"/>
    <w:rsid w:val="00137333"/>
    <w:rsid w:val="00137B9F"/>
    <w:rsid w:val="00140616"/>
    <w:rsid w:val="00140DE7"/>
    <w:rsid w:val="00140F73"/>
    <w:rsid w:val="00142555"/>
    <w:rsid w:val="00142DF3"/>
    <w:rsid w:val="00143017"/>
    <w:rsid w:val="001431EF"/>
    <w:rsid w:val="001435C0"/>
    <w:rsid w:val="001439FA"/>
    <w:rsid w:val="00143D33"/>
    <w:rsid w:val="00146153"/>
    <w:rsid w:val="00146361"/>
    <w:rsid w:val="001464E6"/>
    <w:rsid w:val="00146AE8"/>
    <w:rsid w:val="00146BCE"/>
    <w:rsid w:val="00146C92"/>
    <w:rsid w:val="00150840"/>
    <w:rsid w:val="00151210"/>
    <w:rsid w:val="00151725"/>
    <w:rsid w:val="00153D94"/>
    <w:rsid w:val="00153F74"/>
    <w:rsid w:val="0015412C"/>
    <w:rsid w:val="00154F24"/>
    <w:rsid w:val="001552B5"/>
    <w:rsid w:val="001555F9"/>
    <w:rsid w:val="00156317"/>
    <w:rsid w:val="00156FDB"/>
    <w:rsid w:val="00160756"/>
    <w:rsid w:val="00160C36"/>
    <w:rsid w:val="00161BE2"/>
    <w:rsid w:val="00161E24"/>
    <w:rsid w:val="00162156"/>
    <w:rsid w:val="00163532"/>
    <w:rsid w:val="001637F5"/>
    <w:rsid w:val="001639FA"/>
    <w:rsid w:val="0016473B"/>
    <w:rsid w:val="00164E72"/>
    <w:rsid w:val="00171176"/>
    <w:rsid w:val="00171770"/>
    <w:rsid w:val="00171FCB"/>
    <w:rsid w:val="00173B64"/>
    <w:rsid w:val="00173CB1"/>
    <w:rsid w:val="00174351"/>
    <w:rsid w:val="0017457D"/>
    <w:rsid w:val="001746D1"/>
    <w:rsid w:val="00174DAE"/>
    <w:rsid w:val="00175A88"/>
    <w:rsid w:val="00176F65"/>
    <w:rsid w:val="0017787D"/>
    <w:rsid w:val="001778D8"/>
    <w:rsid w:val="00177C21"/>
    <w:rsid w:val="00177CDF"/>
    <w:rsid w:val="001804E9"/>
    <w:rsid w:val="00180EFB"/>
    <w:rsid w:val="00181501"/>
    <w:rsid w:val="00181533"/>
    <w:rsid w:val="001815B0"/>
    <w:rsid w:val="00181DD7"/>
    <w:rsid w:val="00182D66"/>
    <w:rsid w:val="0018302D"/>
    <w:rsid w:val="00184E2C"/>
    <w:rsid w:val="00184E69"/>
    <w:rsid w:val="001852B8"/>
    <w:rsid w:val="001853E9"/>
    <w:rsid w:val="001865C9"/>
    <w:rsid w:val="001873C9"/>
    <w:rsid w:val="001878FA"/>
    <w:rsid w:val="00187C84"/>
    <w:rsid w:val="00190449"/>
    <w:rsid w:val="00190B26"/>
    <w:rsid w:val="00191CDA"/>
    <w:rsid w:val="00191D0B"/>
    <w:rsid w:val="001920D1"/>
    <w:rsid w:val="001926CB"/>
    <w:rsid w:val="001943CB"/>
    <w:rsid w:val="00194515"/>
    <w:rsid w:val="00194B46"/>
    <w:rsid w:val="0019532C"/>
    <w:rsid w:val="0019534D"/>
    <w:rsid w:val="00195803"/>
    <w:rsid w:val="00195BD0"/>
    <w:rsid w:val="001960FF"/>
    <w:rsid w:val="0019694F"/>
    <w:rsid w:val="001A2FEB"/>
    <w:rsid w:val="001A3195"/>
    <w:rsid w:val="001A40C6"/>
    <w:rsid w:val="001A4FED"/>
    <w:rsid w:val="001A5369"/>
    <w:rsid w:val="001A6816"/>
    <w:rsid w:val="001A6FE5"/>
    <w:rsid w:val="001A72BD"/>
    <w:rsid w:val="001B03B0"/>
    <w:rsid w:val="001B0A69"/>
    <w:rsid w:val="001B1DFB"/>
    <w:rsid w:val="001B23D0"/>
    <w:rsid w:val="001B3247"/>
    <w:rsid w:val="001B3361"/>
    <w:rsid w:val="001B360E"/>
    <w:rsid w:val="001B3685"/>
    <w:rsid w:val="001B36A8"/>
    <w:rsid w:val="001B39F5"/>
    <w:rsid w:val="001B3DD3"/>
    <w:rsid w:val="001B400B"/>
    <w:rsid w:val="001B404C"/>
    <w:rsid w:val="001B4726"/>
    <w:rsid w:val="001B49F9"/>
    <w:rsid w:val="001B4C3A"/>
    <w:rsid w:val="001B5482"/>
    <w:rsid w:val="001B5797"/>
    <w:rsid w:val="001B5998"/>
    <w:rsid w:val="001B64E3"/>
    <w:rsid w:val="001B6B26"/>
    <w:rsid w:val="001B7C35"/>
    <w:rsid w:val="001B7E40"/>
    <w:rsid w:val="001B7ED9"/>
    <w:rsid w:val="001C01BF"/>
    <w:rsid w:val="001C05B5"/>
    <w:rsid w:val="001C0A53"/>
    <w:rsid w:val="001C0ECF"/>
    <w:rsid w:val="001C2C3B"/>
    <w:rsid w:val="001C3D54"/>
    <w:rsid w:val="001C5232"/>
    <w:rsid w:val="001C56DA"/>
    <w:rsid w:val="001C5C49"/>
    <w:rsid w:val="001C6983"/>
    <w:rsid w:val="001C72F7"/>
    <w:rsid w:val="001C73B3"/>
    <w:rsid w:val="001C780A"/>
    <w:rsid w:val="001D0C20"/>
    <w:rsid w:val="001D0D5A"/>
    <w:rsid w:val="001D123C"/>
    <w:rsid w:val="001D1417"/>
    <w:rsid w:val="001D1484"/>
    <w:rsid w:val="001D211A"/>
    <w:rsid w:val="001D40DD"/>
    <w:rsid w:val="001D4339"/>
    <w:rsid w:val="001D57B6"/>
    <w:rsid w:val="001D58D2"/>
    <w:rsid w:val="001D5A74"/>
    <w:rsid w:val="001D60FE"/>
    <w:rsid w:val="001D657F"/>
    <w:rsid w:val="001D6886"/>
    <w:rsid w:val="001D7CE8"/>
    <w:rsid w:val="001E0897"/>
    <w:rsid w:val="001E0C35"/>
    <w:rsid w:val="001E13E6"/>
    <w:rsid w:val="001E1821"/>
    <w:rsid w:val="001E1DF1"/>
    <w:rsid w:val="001E2129"/>
    <w:rsid w:val="001E2131"/>
    <w:rsid w:val="001E2A40"/>
    <w:rsid w:val="001E3B5F"/>
    <w:rsid w:val="001E3E70"/>
    <w:rsid w:val="001E45C6"/>
    <w:rsid w:val="001E55CD"/>
    <w:rsid w:val="001E5916"/>
    <w:rsid w:val="001E669C"/>
    <w:rsid w:val="001E682C"/>
    <w:rsid w:val="001E6F05"/>
    <w:rsid w:val="001E7030"/>
    <w:rsid w:val="001E7765"/>
    <w:rsid w:val="001F19CF"/>
    <w:rsid w:val="001F1C9F"/>
    <w:rsid w:val="001F2763"/>
    <w:rsid w:val="001F3D24"/>
    <w:rsid w:val="001F3D46"/>
    <w:rsid w:val="001F405D"/>
    <w:rsid w:val="001F4386"/>
    <w:rsid w:val="001F4F9F"/>
    <w:rsid w:val="001F691C"/>
    <w:rsid w:val="001F7C0C"/>
    <w:rsid w:val="002003DA"/>
    <w:rsid w:val="00200839"/>
    <w:rsid w:val="0020319D"/>
    <w:rsid w:val="00203AD6"/>
    <w:rsid w:val="00204164"/>
    <w:rsid w:val="00204493"/>
    <w:rsid w:val="00205270"/>
    <w:rsid w:val="00205D3F"/>
    <w:rsid w:val="00206B3C"/>
    <w:rsid w:val="0021033C"/>
    <w:rsid w:val="00211833"/>
    <w:rsid w:val="00211C27"/>
    <w:rsid w:val="00211C38"/>
    <w:rsid w:val="00211DFF"/>
    <w:rsid w:val="002125AC"/>
    <w:rsid w:val="00212EB8"/>
    <w:rsid w:val="0021343E"/>
    <w:rsid w:val="00214025"/>
    <w:rsid w:val="00214F99"/>
    <w:rsid w:val="0021502D"/>
    <w:rsid w:val="00215C58"/>
    <w:rsid w:val="00215E70"/>
    <w:rsid w:val="00215F99"/>
    <w:rsid w:val="002160C2"/>
    <w:rsid w:val="00217395"/>
    <w:rsid w:val="00217CEB"/>
    <w:rsid w:val="00217E3D"/>
    <w:rsid w:val="00217E8B"/>
    <w:rsid w:val="00221ADB"/>
    <w:rsid w:val="00222A22"/>
    <w:rsid w:val="002230A9"/>
    <w:rsid w:val="0022311A"/>
    <w:rsid w:val="002236FE"/>
    <w:rsid w:val="00223FE3"/>
    <w:rsid w:val="0022406D"/>
    <w:rsid w:val="00224AC6"/>
    <w:rsid w:val="00225574"/>
    <w:rsid w:val="00225580"/>
    <w:rsid w:val="00225A4A"/>
    <w:rsid w:val="00225E97"/>
    <w:rsid w:val="00226426"/>
    <w:rsid w:val="002265E6"/>
    <w:rsid w:val="0022731D"/>
    <w:rsid w:val="0023048F"/>
    <w:rsid w:val="0023111D"/>
    <w:rsid w:val="0023244C"/>
    <w:rsid w:val="00233141"/>
    <w:rsid w:val="0023351B"/>
    <w:rsid w:val="00233567"/>
    <w:rsid w:val="002336B0"/>
    <w:rsid w:val="00233FCF"/>
    <w:rsid w:val="002357FF"/>
    <w:rsid w:val="00235AE1"/>
    <w:rsid w:val="00235FC3"/>
    <w:rsid w:val="00236DA7"/>
    <w:rsid w:val="00236E4F"/>
    <w:rsid w:val="00237B5E"/>
    <w:rsid w:val="00237D92"/>
    <w:rsid w:val="00240B51"/>
    <w:rsid w:val="0024228A"/>
    <w:rsid w:val="00242775"/>
    <w:rsid w:val="00243A00"/>
    <w:rsid w:val="00243C20"/>
    <w:rsid w:val="002454D3"/>
    <w:rsid w:val="00245BA4"/>
    <w:rsid w:val="00245C11"/>
    <w:rsid w:val="002477B9"/>
    <w:rsid w:val="00247A38"/>
    <w:rsid w:val="00250470"/>
    <w:rsid w:val="00250DC2"/>
    <w:rsid w:val="00251DC9"/>
    <w:rsid w:val="00251EE1"/>
    <w:rsid w:val="00252610"/>
    <w:rsid w:val="0025271C"/>
    <w:rsid w:val="002535E0"/>
    <w:rsid w:val="002540A6"/>
    <w:rsid w:val="00254537"/>
    <w:rsid w:val="002551D6"/>
    <w:rsid w:val="00255556"/>
    <w:rsid w:val="00255BA7"/>
    <w:rsid w:val="00256F22"/>
    <w:rsid w:val="00261669"/>
    <w:rsid w:val="00262087"/>
    <w:rsid w:val="00262311"/>
    <w:rsid w:val="0026272A"/>
    <w:rsid w:val="002630D5"/>
    <w:rsid w:val="00263434"/>
    <w:rsid w:val="00263FB8"/>
    <w:rsid w:val="00265C61"/>
    <w:rsid w:val="002661D5"/>
    <w:rsid w:val="002665C8"/>
    <w:rsid w:val="00266BC4"/>
    <w:rsid w:val="00266C4B"/>
    <w:rsid w:val="0026754C"/>
    <w:rsid w:val="00267A5B"/>
    <w:rsid w:val="00271B0E"/>
    <w:rsid w:val="00272099"/>
    <w:rsid w:val="00272809"/>
    <w:rsid w:val="0027308A"/>
    <w:rsid w:val="0027339C"/>
    <w:rsid w:val="002737E7"/>
    <w:rsid w:val="0027400D"/>
    <w:rsid w:val="00274D1C"/>
    <w:rsid w:val="00274D20"/>
    <w:rsid w:val="002758CF"/>
    <w:rsid w:val="00276874"/>
    <w:rsid w:val="00276997"/>
    <w:rsid w:val="00276A9C"/>
    <w:rsid w:val="00280BB9"/>
    <w:rsid w:val="00280E33"/>
    <w:rsid w:val="002821D8"/>
    <w:rsid w:val="002824A5"/>
    <w:rsid w:val="00282568"/>
    <w:rsid w:val="00283003"/>
    <w:rsid w:val="00283706"/>
    <w:rsid w:val="0028372E"/>
    <w:rsid w:val="00284210"/>
    <w:rsid w:val="00284901"/>
    <w:rsid w:val="00285057"/>
    <w:rsid w:val="00285A05"/>
    <w:rsid w:val="00286DE6"/>
    <w:rsid w:val="00286F21"/>
    <w:rsid w:val="00291676"/>
    <w:rsid w:val="002921C6"/>
    <w:rsid w:val="0029282E"/>
    <w:rsid w:val="00293213"/>
    <w:rsid w:val="002933D0"/>
    <w:rsid w:val="002941B0"/>
    <w:rsid w:val="0029425D"/>
    <w:rsid w:val="002943D3"/>
    <w:rsid w:val="00294D07"/>
    <w:rsid w:val="00296A31"/>
    <w:rsid w:val="002A0AED"/>
    <w:rsid w:val="002A0C64"/>
    <w:rsid w:val="002A29CF"/>
    <w:rsid w:val="002A332D"/>
    <w:rsid w:val="002A3484"/>
    <w:rsid w:val="002A4575"/>
    <w:rsid w:val="002A464A"/>
    <w:rsid w:val="002A4C22"/>
    <w:rsid w:val="002A71BE"/>
    <w:rsid w:val="002A763B"/>
    <w:rsid w:val="002A7BA5"/>
    <w:rsid w:val="002B01FF"/>
    <w:rsid w:val="002B033A"/>
    <w:rsid w:val="002B0AD0"/>
    <w:rsid w:val="002B24F7"/>
    <w:rsid w:val="002B2B79"/>
    <w:rsid w:val="002B324A"/>
    <w:rsid w:val="002B33B6"/>
    <w:rsid w:val="002B3EF1"/>
    <w:rsid w:val="002B4ED8"/>
    <w:rsid w:val="002B70D1"/>
    <w:rsid w:val="002B76F3"/>
    <w:rsid w:val="002C15D2"/>
    <w:rsid w:val="002C1D4D"/>
    <w:rsid w:val="002C369B"/>
    <w:rsid w:val="002C3FAB"/>
    <w:rsid w:val="002C523D"/>
    <w:rsid w:val="002C580D"/>
    <w:rsid w:val="002C5C37"/>
    <w:rsid w:val="002C6002"/>
    <w:rsid w:val="002C6450"/>
    <w:rsid w:val="002C7119"/>
    <w:rsid w:val="002C798B"/>
    <w:rsid w:val="002D07F5"/>
    <w:rsid w:val="002D0843"/>
    <w:rsid w:val="002D0FFC"/>
    <w:rsid w:val="002D24A8"/>
    <w:rsid w:val="002D26D2"/>
    <w:rsid w:val="002D28C0"/>
    <w:rsid w:val="002D2F12"/>
    <w:rsid w:val="002D3B92"/>
    <w:rsid w:val="002D3BD7"/>
    <w:rsid w:val="002D4CEE"/>
    <w:rsid w:val="002D4D11"/>
    <w:rsid w:val="002D591D"/>
    <w:rsid w:val="002D5924"/>
    <w:rsid w:val="002D62B3"/>
    <w:rsid w:val="002D636C"/>
    <w:rsid w:val="002D65EB"/>
    <w:rsid w:val="002D6B6A"/>
    <w:rsid w:val="002D7057"/>
    <w:rsid w:val="002D7401"/>
    <w:rsid w:val="002D7A36"/>
    <w:rsid w:val="002D7D35"/>
    <w:rsid w:val="002E0A23"/>
    <w:rsid w:val="002E0A41"/>
    <w:rsid w:val="002E1447"/>
    <w:rsid w:val="002E1ED7"/>
    <w:rsid w:val="002E35A3"/>
    <w:rsid w:val="002E369F"/>
    <w:rsid w:val="002E47F0"/>
    <w:rsid w:val="002E5925"/>
    <w:rsid w:val="002E6C56"/>
    <w:rsid w:val="002E6C67"/>
    <w:rsid w:val="002E6C8E"/>
    <w:rsid w:val="002E7264"/>
    <w:rsid w:val="002E728C"/>
    <w:rsid w:val="002E7365"/>
    <w:rsid w:val="002E758C"/>
    <w:rsid w:val="002F010F"/>
    <w:rsid w:val="002F03F6"/>
    <w:rsid w:val="002F0B87"/>
    <w:rsid w:val="002F1E15"/>
    <w:rsid w:val="002F25E8"/>
    <w:rsid w:val="002F2D46"/>
    <w:rsid w:val="002F580C"/>
    <w:rsid w:val="002F580F"/>
    <w:rsid w:val="002F6102"/>
    <w:rsid w:val="002F68C8"/>
    <w:rsid w:val="002F6B28"/>
    <w:rsid w:val="002F7C7A"/>
    <w:rsid w:val="003000EE"/>
    <w:rsid w:val="00300CDF"/>
    <w:rsid w:val="0030145D"/>
    <w:rsid w:val="00301FA8"/>
    <w:rsid w:val="0030211D"/>
    <w:rsid w:val="0030392B"/>
    <w:rsid w:val="00303B25"/>
    <w:rsid w:val="00303C7C"/>
    <w:rsid w:val="00305968"/>
    <w:rsid w:val="00305DC3"/>
    <w:rsid w:val="003064C8"/>
    <w:rsid w:val="0030687F"/>
    <w:rsid w:val="00306887"/>
    <w:rsid w:val="0030798E"/>
    <w:rsid w:val="003111EC"/>
    <w:rsid w:val="00311521"/>
    <w:rsid w:val="00311C1C"/>
    <w:rsid w:val="003121AA"/>
    <w:rsid w:val="003136FA"/>
    <w:rsid w:val="00313924"/>
    <w:rsid w:val="00313CC5"/>
    <w:rsid w:val="003142FC"/>
    <w:rsid w:val="00315548"/>
    <w:rsid w:val="003161E4"/>
    <w:rsid w:val="00316399"/>
    <w:rsid w:val="003167CA"/>
    <w:rsid w:val="00316C45"/>
    <w:rsid w:val="00316F82"/>
    <w:rsid w:val="00317E82"/>
    <w:rsid w:val="00317EFE"/>
    <w:rsid w:val="003212A5"/>
    <w:rsid w:val="003216DC"/>
    <w:rsid w:val="00321A4D"/>
    <w:rsid w:val="0032203B"/>
    <w:rsid w:val="00322286"/>
    <w:rsid w:val="003225AF"/>
    <w:rsid w:val="00322632"/>
    <w:rsid w:val="00322EF0"/>
    <w:rsid w:val="00323671"/>
    <w:rsid w:val="003236ED"/>
    <w:rsid w:val="00323813"/>
    <w:rsid w:val="00323836"/>
    <w:rsid w:val="00323A33"/>
    <w:rsid w:val="00324541"/>
    <w:rsid w:val="00324D69"/>
    <w:rsid w:val="00325207"/>
    <w:rsid w:val="00325F51"/>
    <w:rsid w:val="00326244"/>
    <w:rsid w:val="003275C8"/>
    <w:rsid w:val="003276CD"/>
    <w:rsid w:val="003302B1"/>
    <w:rsid w:val="00332212"/>
    <w:rsid w:val="00332ABD"/>
    <w:rsid w:val="00333783"/>
    <w:rsid w:val="00333DB8"/>
    <w:rsid w:val="00334187"/>
    <w:rsid w:val="003344C2"/>
    <w:rsid w:val="00334A1C"/>
    <w:rsid w:val="00335892"/>
    <w:rsid w:val="00335ED1"/>
    <w:rsid w:val="003374A3"/>
    <w:rsid w:val="0034013E"/>
    <w:rsid w:val="00340642"/>
    <w:rsid w:val="0034070D"/>
    <w:rsid w:val="00340A56"/>
    <w:rsid w:val="00341557"/>
    <w:rsid w:val="0034193B"/>
    <w:rsid w:val="00341F15"/>
    <w:rsid w:val="003422F8"/>
    <w:rsid w:val="0034277F"/>
    <w:rsid w:val="00343C3F"/>
    <w:rsid w:val="00343C4A"/>
    <w:rsid w:val="00345871"/>
    <w:rsid w:val="0034658A"/>
    <w:rsid w:val="0034691B"/>
    <w:rsid w:val="00346BFA"/>
    <w:rsid w:val="003471D6"/>
    <w:rsid w:val="00347CE8"/>
    <w:rsid w:val="00350320"/>
    <w:rsid w:val="00350FC5"/>
    <w:rsid w:val="0035180A"/>
    <w:rsid w:val="003519E2"/>
    <w:rsid w:val="0035274A"/>
    <w:rsid w:val="003529A9"/>
    <w:rsid w:val="00352B42"/>
    <w:rsid w:val="00353953"/>
    <w:rsid w:val="00355331"/>
    <w:rsid w:val="003555AD"/>
    <w:rsid w:val="00355C3A"/>
    <w:rsid w:val="003562B6"/>
    <w:rsid w:val="003566A8"/>
    <w:rsid w:val="0035755A"/>
    <w:rsid w:val="00360B8C"/>
    <w:rsid w:val="00360E97"/>
    <w:rsid w:val="00361026"/>
    <w:rsid w:val="00361108"/>
    <w:rsid w:val="0036112D"/>
    <w:rsid w:val="003618F4"/>
    <w:rsid w:val="00361A1E"/>
    <w:rsid w:val="0036248A"/>
    <w:rsid w:val="00363D55"/>
    <w:rsid w:val="00364C2D"/>
    <w:rsid w:val="003652D3"/>
    <w:rsid w:val="0036555A"/>
    <w:rsid w:val="0036585F"/>
    <w:rsid w:val="00365E34"/>
    <w:rsid w:val="00365F6B"/>
    <w:rsid w:val="003663DD"/>
    <w:rsid w:val="0036792E"/>
    <w:rsid w:val="0037159C"/>
    <w:rsid w:val="00371984"/>
    <w:rsid w:val="00373684"/>
    <w:rsid w:val="0037464A"/>
    <w:rsid w:val="00374718"/>
    <w:rsid w:val="00374E4B"/>
    <w:rsid w:val="00376846"/>
    <w:rsid w:val="0037738A"/>
    <w:rsid w:val="0037773E"/>
    <w:rsid w:val="003804D7"/>
    <w:rsid w:val="0038171F"/>
    <w:rsid w:val="0038197C"/>
    <w:rsid w:val="00381A5E"/>
    <w:rsid w:val="003825A5"/>
    <w:rsid w:val="003837DE"/>
    <w:rsid w:val="00383AC3"/>
    <w:rsid w:val="00383DC1"/>
    <w:rsid w:val="00383DEE"/>
    <w:rsid w:val="00383E6A"/>
    <w:rsid w:val="00386835"/>
    <w:rsid w:val="00386C1E"/>
    <w:rsid w:val="003872A0"/>
    <w:rsid w:val="00390368"/>
    <w:rsid w:val="00390DDC"/>
    <w:rsid w:val="0039112E"/>
    <w:rsid w:val="0039214A"/>
    <w:rsid w:val="00392A2A"/>
    <w:rsid w:val="00392E85"/>
    <w:rsid w:val="00394683"/>
    <w:rsid w:val="00394E6F"/>
    <w:rsid w:val="00395B1F"/>
    <w:rsid w:val="003975F4"/>
    <w:rsid w:val="0039760F"/>
    <w:rsid w:val="003979C0"/>
    <w:rsid w:val="003A11B5"/>
    <w:rsid w:val="003A17C6"/>
    <w:rsid w:val="003A24DB"/>
    <w:rsid w:val="003A268F"/>
    <w:rsid w:val="003A2FB0"/>
    <w:rsid w:val="003A353E"/>
    <w:rsid w:val="003A44CA"/>
    <w:rsid w:val="003A61B8"/>
    <w:rsid w:val="003A6AFE"/>
    <w:rsid w:val="003A6F83"/>
    <w:rsid w:val="003A7326"/>
    <w:rsid w:val="003B01A9"/>
    <w:rsid w:val="003B0DA8"/>
    <w:rsid w:val="003B120E"/>
    <w:rsid w:val="003B17A1"/>
    <w:rsid w:val="003B27DE"/>
    <w:rsid w:val="003B2DB0"/>
    <w:rsid w:val="003B2DDB"/>
    <w:rsid w:val="003B2E3F"/>
    <w:rsid w:val="003B4D11"/>
    <w:rsid w:val="003B5597"/>
    <w:rsid w:val="003B5A39"/>
    <w:rsid w:val="003B5BF0"/>
    <w:rsid w:val="003B6021"/>
    <w:rsid w:val="003B72EC"/>
    <w:rsid w:val="003C0F31"/>
    <w:rsid w:val="003C1208"/>
    <w:rsid w:val="003C17A6"/>
    <w:rsid w:val="003C31C5"/>
    <w:rsid w:val="003C4726"/>
    <w:rsid w:val="003C4C77"/>
    <w:rsid w:val="003C568A"/>
    <w:rsid w:val="003C5AD1"/>
    <w:rsid w:val="003C62BF"/>
    <w:rsid w:val="003C7043"/>
    <w:rsid w:val="003C70B6"/>
    <w:rsid w:val="003D0EC2"/>
    <w:rsid w:val="003D215F"/>
    <w:rsid w:val="003D26B8"/>
    <w:rsid w:val="003D308A"/>
    <w:rsid w:val="003D3540"/>
    <w:rsid w:val="003D4527"/>
    <w:rsid w:val="003D56BB"/>
    <w:rsid w:val="003D6260"/>
    <w:rsid w:val="003D6727"/>
    <w:rsid w:val="003D6D97"/>
    <w:rsid w:val="003E1339"/>
    <w:rsid w:val="003E1504"/>
    <w:rsid w:val="003E21EE"/>
    <w:rsid w:val="003E44C0"/>
    <w:rsid w:val="003E4B3E"/>
    <w:rsid w:val="003E590F"/>
    <w:rsid w:val="003E67B7"/>
    <w:rsid w:val="003E76AF"/>
    <w:rsid w:val="003E7F1F"/>
    <w:rsid w:val="003F015D"/>
    <w:rsid w:val="003F0956"/>
    <w:rsid w:val="003F0A5A"/>
    <w:rsid w:val="003F28BD"/>
    <w:rsid w:val="003F291A"/>
    <w:rsid w:val="003F2FB1"/>
    <w:rsid w:val="003F4856"/>
    <w:rsid w:val="003F4BEA"/>
    <w:rsid w:val="003F580B"/>
    <w:rsid w:val="003F5834"/>
    <w:rsid w:val="003F5C29"/>
    <w:rsid w:val="003F7840"/>
    <w:rsid w:val="003F7B25"/>
    <w:rsid w:val="0040038E"/>
    <w:rsid w:val="00400634"/>
    <w:rsid w:val="00400B70"/>
    <w:rsid w:val="00401324"/>
    <w:rsid w:val="004014B1"/>
    <w:rsid w:val="00401AF5"/>
    <w:rsid w:val="00401E3A"/>
    <w:rsid w:val="00402A6B"/>
    <w:rsid w:val="00402AC8"/>
    <w:rsid w:val="00402F93"/>
    <w:rsid w:val="00403676"/>
    <w:rsid w:val="00403F5B"/>
    <w:rsid w:val="004048AF"/>
    <w:rsid w:val="00404D3D"/>
    <w:rsid w:val="00405268"/>
    <w:rsid w:val="00405C9E"/>
    <w:rsid w:val="0040605C"/>
    <w:rsid w:val="004067B5"/>
    <w:rsid w:val="00406B45"/>
    <w:rsid w:val="00410143"/>
    <w:rsid w:val="00410A16"/>
    <w:rsid w:val="00410C8E"/>
    <w:rsid w:val="004115A5"/>
    <w:rsid w:val="00412471"/>
    <w:rsid w:val="00413033"/>
    <w:rsid w:val="0041306D"/>
    <w:rsid w:val="00413140"/>
    <w:rsid w:val="0041337B"/>
    <w:rsid w:val="00413ACD"/>
    <w:rsid w:val="00413C5E"/>
    <w:rsid w:val="004169C5"/>
    <w:rsid w:val="00420CEE"/>
    <w:rsid w:val="004210A7"/>
    <w:rsid w:val="00422EC4"/>
    <w:rsid w:val="004232C1"/>
    <w:rsid w:val="00423348"/>
    <w:rsid w:val="004234E0"/>
    <w:rsid w:val="00423D87"/>
    <w:rsid w:val="00423F2F"/>
    <w:rsid w:val="00424735"/>
    <w:rsid w:val="00424E69"/>
    <w:rsid w:val="004250AD"/>
    <w:rsid w:val="00425BB6"/>
    <w:rsid w:val="00425EFA"/>
    <w:rsid w:val="00426A25"/>
    <w:rsid w:val="00426F82"/>
    <w:rsid w:val="004303D0"/>
    <w:rsid w:val="004313DC"/>
    <w:rsid w:val="00431438"/>
    <w:rsid w:val="00431AB4"/>
    <w:rsid w:val="004322A1"/>
    <w:rsid w:val="00432468"/>
    <w:rsid w:val="004326CF"/>
    <w:rsid w:val="00432959"/>
    <w:rsid w:val="00432B02"/>
    <w:rsid w:val="00432E86"/>
    <w:rsid w:val="00433E4C"/>
    <w:rsid w:val="00433E9E"/>
    <w:rsid w:val="00434116"/>
    <w:rsid w:val="00434200"/>
    <w:rsid w:val="00434D4E"/>
    <w:rsid w:val="00435E81"/>
    <w:rsid w:val="0043600C"/>
    <w:rsid w:val="00436076"/>
    <w:rsid w:val="004362AD"/>
    <w:rsid w:val="00436FFE"/>
    <w:rsid w:val="004372AE"/>
    <w:rsid w:val="00437919"/>
    <w:rsid w:val="00437E1B"/>
    <w:rsid w:val="0044056C"/>
    <w:rsid w:val="00442A69"/>
    <w:rsid w:val="00442CDE"/>
    <w:rsid w:val="004430C5"/>
    <w:rsid w:val="0044366D"/>
    <w:rsid w:val="0044379D"/>
    <w:rsid w:val="00443C6F"/>
    <w:rsid w:val="00444471"/>
    <w:rsid w:val="00444EDE"/>
    <w:rsid w:val="004451A5"/>
    <w:rsid w:val="00445A7A"/>
    <w:rsid w:val="00445B91"/>
    <w:rsid w:val="00450223"/>
    <w:rsid w:val="00450369"/>
    <w:rsid w:val="00450605"/>
    <w:rsid w:val="00450A10"/>
    <w:rsid w:val="004523E7"/>
    <w:rsid w:val="00452BAE"/>
    <w:rsid w:val="00453147"/>
    <w:rsid w:val="0045358B"/>
    <w:rsid w:val="0045384A"/>
    <w:rsid w:val="00453B01"/>
    <w:rsid w:val="00453DEA"/>
    <w:rsid w:val="00455998"/>
    <w:rsid w:val="004565A5"/>
    <w:rsid w:val="004565B8"/>
    <w:rsid w:val="004568F5"/>
    <w:rsid w:val="00456BD7"/>
    <w:rsid w:val="0046103B"/>
    <w:rsid w:val="0046115F"/>
    <w:rsid w:val="004636D3"/>
    <w:rsid w:val="004649CC"/>
    <w:rsid w:val="00465838"/>
    <w:rsid w:val="00466CAF"/>
    <w:rsid w:val="00467338"/>
    <w:rsid w:val="00467B07"/>
    <w:rsid w:val="004710DD"/>
    <w:rsid w:val="00472496"/>
    <w:rsid w:val="00472B91"/>
    <w:rsid w:val="00472C40"/>
    <w:rsid w:val="004743DF"/>
    <w:rsid w:val="00474E8A"/>
    <w:rsid w:val="00475D72"/>
    <w:rsid w:val="00476B84"/>
    <w:rsid w:val="00476C38"/>
    <w:rsid w:val="00477DA0"/>
    <w:rsid w:val="00477ED1"/>
    <w:rsid w:val="00480058"/>
    <w:rsid w:val="0048022C"/>
    <w:rsid w:val="0048077E"/>
    <w:rsid w:val="00480BF4"/>
    <w:rsid w:val="00481E0A"/>
    <w:rsid w:val="00482A54"/>
    <w:rsid w:val="00482F81"/>
    <w:rsid w:val="00483379"/>
    <w:rsid w:val="004847B8"/>
    <w:rsid w:val="00486874"/>
    <w:rsid w:val="00486A13"/>
    <w:rsid w:val="004876F1"/>
    <w:rsid w:val="00487AA3"/>
    <w:rsid w:val="00487E71"/>
    <w:rsid w:val="004900D0"/>
    <w:rsid w:val="00491332"/>
    <w:rsid w:val="00491FC0"/>
    <w:rsid w:val="00492A3A"/>
    <w:rsid w:val="00493699"/>
    <w:rsid w:val="00493731"/>
    <w:rsid w:val="00494A65"/>
    <w:rsid w:val="004958B9"/>
    <w:rsid w:val="0049591D"/>
    <w:rsid w:val="00495F6E"/>
    <w:rsid w:val="004967E2"/>
    <w:rsid w:val="00496C68"/>
    <w:rsid w:val="00497315"/>
    <w:rsid w:val="00497F76"/>
    <w:rsid w:val="004A0702"/>
    <w:rsid w:val="004A15E6"/>
    <w:rsid w:val="004A1CE9"/>
    <w:rsid w:val="004A1E83"/>
    <w:rsid w:val="004A1FAA"/>
    <w:rsid w:val="004A235A"/>
    <w:rsid w:val="004A26D5"/>
    <w:rsid w:val="004A2C86"/>
    <w:rsid w:val="004A3305"/>
    <w:rsid w:val="004A3A65"/>
    <w:rsid w:val="004A3EFB"/>
    <w:rsid w:val="004A5772"/>
    <w:rsid w:val="004A6326"/>
    <w:rsid w:val="004A65B5"/>
    <w:rsid w:val="004A6B09"/>
    <w:rsid w:val="004A7162"/>
    <w:rsid w:val="004B01A2"/>
    <w:rsid w:val="004B0F02"/>
    <w:rsid w:val="004B111C"/>
    <w:rsid w:val="004B16AC"/>
    <w:rsid w:val="004B1A59"/>
    <w:rsid w:val="004B233C"/>
    <w:rsid w:val="004B3607"/>
    <w:rsid w:val="004B36D1"/>
    <w:rsid w:val="004B3FF2"/>
    <w:rsid w:val="004B47C1"/>
    <w:rsid w:val="004B5396"/>
    <w:rsid w:val="004B6409"/>
    <w:rsid w:val="004B65DA"/>
    <w:rsid w:val="004B6947"/>
    <w:rsid w:val="004B6E33"/>
    <w:rsid w:val="004B6EA2"/>
    <w:rsid w:val="004B7821"/>
    <w:rsid w:val="004B7BBD"/>
    <w:rsid w:val="004B7DCA"/>
    <w:rsid w:val="004B7E69"/>
    <w:rsid w:val="004B7F5A"/>
    <w:rsid w:val="004C00AC"/>
    <w:rsid w:val="004C00B5"/>
    <w:rsid w:val="004C077B"/>
    <w:rsid w:val="004C1B94"/>
    <w:rsid w:val="004C1BB5"/>
    <w:rsid w:val="004C3B38"/>
    <w:rsid w:val="004C44C4"/>
    <w:rsid w:val="004C4901"/>
    <w:rsid w:val="004C55BC"/>
    <w:rsid w:val="004C64B4"/>
    <w:rsid w:val="004D05D1"/>
    <w:rsid w:val="004D0D7E"/>
    <w:rsid w:val="004D11F5"/>
    <w:rsid w:val="004D329E"/>
    <w:rsid w:val="004D3A4D"/>
    <w:rsid w:val="004D468E"/>
    <w:rsid w:val="004D4F49"/>
    <w:rsid w:val="004D5287"/>
    <w:rsid w:val="004D5612"/>
    <w:rsid w:val="004D5869"/>
    <w:rsid w:val="004D5E48"/>
    <w:rsid w:val="004D61FC"/>
    <w:rsid w:val="004D649C"/>
    <w:rsid w:val="004D6B75"/>
    <w:rsid w:val="004D70D6"/>
    <w:rsid w:val="004D77C7"/>
    <w:rsid w:val="004D7A4D"/>
    <w:rsid w:val="004D7D0E"/>
    <w:rsid w:val="004E01E0"/>
    <w:rsid w:val="004E0492"/>
    <w:rsid w:val="004E07D0"/>
    <w:rsid w:val="004E1452"/>
    <w:rsid w:val="004E1ACB"/>
    <w:rsid w:val="004E1B73"/>
    <w:rsid w:val="004E2811"/>
    <w:rsid w:val="004E2DA9"/>
    <w:rsid w:val="004E44C4"/>
    <w:rsid w:val="004E4CC1"/>
    <w:rsid w:val="004E4CE0"/>
    <w:rsid w:val="004E60C4"/>
    <w:rsid w:val="004E6599"/>
    <w:rsid w:val="004E6AAA"/>
    <w:rsid w:val="004E6D27"/>
    <w:rsid w:val="004F0821"/>
    <w:rsid w:val="004F290E"/>
    <w:rsid w:val="004F4675"/>
    <w:rsid w:val="004F51B5"/>
    <w:rsid w:val="004F528D"/>
    <w:rsid w:val="004F5C7B"/>
    <w:rsid w:val="004F5E76"/>
    <w:rsid w:val="004F5EE1"/>
    <w:rsid w:val="004F5EFA"/>
    <w:rsid w:val="004F625D"/>
    <w:rsid w:val="004F641C"/>
    <w:rsid w:val="004F6965"/>
    <w:rsid w:val="004F7295"/>
    <w:rsid w:val="004F72C2"/>
    <w:rsid w:val="004F75DD"/>
    <w:rsid w:val="00500283"/>
    <w:rsid w:val="00500EEF"/>
    <w:rsid w:val="005011AB"/>
    <w:rsid w:val="00502799"/>
    <w:rsid w:val="0050357B"/>
    <w:rsid w:val="0050364C"/>
    <w:rsid w:val="00503A59"/>
    <w:rsid w:val="005040CD"/>
    <w:rsid w:val="00504FC5"/>
    <w:rsid w:val="00505711"/>
    <w:rsid w:val="00506262"/>
    <w:rsid w:val="005065F9"/>
    <w:rsid w:val="00506E5A"/>
    <w:rsid w:val="00506EB8"/>
    <w:rsid w:val="00506F77"/>
    <w:rsid w:val="005073D7"/>
    <w:rsid w:val="005076DF"/>
    <w:rsid w:val="0051039D"/>
    <w:rsid w:val="005104D8"/>
    <w:rsid w:val="00510721"/>
    <w:rsid w:val="00510E59"/>
    <w:rsid w:val="00510EB4"/>
    <w:rsid w:val="0051120B"/>
    <w:rsid w:val="00512A02"/>
    <w:rsid w:val="005134DF"/>
    <w:rsid w:val="00513CD3"/>
    <w:rsid w:val="005141EB"/>
    <w:rsid w:val="00514FF1"/>
    <w:rsid w:val="00515156"/>
    <w:rsid w:val="00515F0F"/>
    <w:rsid w:val="00516611"/>
    <w:rsid w:val="0051701D"/>
    <w:rsid w:val="0051736B"/>
    <w:rsid w:val="005174AD"/>
    <w:rsid w:val="005202F9"/>
    <w:rsid w:val="00520D43"/>
    <w:rsid w:val="00521D6D"/>
    <w:rsid w:val="00521DFA"/>
    <w:rsid w:val="00521E5C"/>
    <w:rsid w:val="0052232D"/>
    <w:rsid w:val="00524239"/>
    <w:rsid w:val="005242D7"/>
    <w:rsid w:val="00524AA3"/>
    <w:rsid w:val="00525D19"/>
    <w:rsid w:val="005261D4"/>
    <w:rsid w:val="005266D5"/>
    <w:rsid w:val="00527AA0"/>
    <w:rsid w:val="0053004B"/>
    <w:rsid w:val="00530E3C"/>
    <w:rsid w:val="00534023"/>
    <w:rsid w:val="0053433E"/>
    <w:rsid w:val="00534FB4"/>
    <w:rsid w:val="0053561C"/>
    <w:rsid w:val="00535628"/>
    <w:rsid w:val="00535706"/>
    <w:rsid w:val="0054116E"/>
    <w:rsid w:val="005422B9"/>
    <w:rsid w:val="00542E9F"/>
    <w:rsid w:val="00542F5B"/>
    <w:rsid w:val="005443FB"/>
    <w:rsid w:val="005448D4"/>
    <w:rsid w:val="00544CD3"/>
    <w:rsid w:val="00545C5B"/>
    <w:rsid w:val="0054710C"/>
    <w:rsid w:val="005473F2"/>
    <w:rsid w:val="00547869"/>
    <w:rsid w:val="005500D9"/>
    <w:rsid w:val="0055080D"/>
    <w:rsid w:val="005508EF"/>
    <w:rsid w:val="00551BB8"/>
    <w:rsid w:val="00552395"/>
    <w:rsid w:val="00552691"/>
    <w:rsid w:val="00552E83"/>
    <w:rsid w:val="00554589"/>
    <w:rsid w:val="00555122"/>
    <w:rsid w:val="005551FC"/>
    <w:rsid w:val="00555221"/>
    <w:rsid w:val="00555283"/>
    <w:rsid w:val="005554F2"/>
    <w:rsid w:val="005559D0"/>
    <w:rsid w:val="00555A87"/>
    <w:rsid w:val="00555EC7"/>
    <w:rsid w:val="0055769D"/>
    <w:rsid w:val="00557D52"/>
    <w:rsid w:val="00557E77"/>
    <w:rsid w:val="00561109"/>
    <w:rsid w:val="00561460"/>
    <w:rsid w:val="005615B6"/>
    <w:rsid w:val="005619B8"/>
    <w:rsid w:val="00561AB3"/>
    <w:rsid w:val="0056275F"/>
    <w:rsid w:val="0056320E"/>
    <w:rsid w:val="005638F7"/>
    <w:rsid w:val="005647B4"/>
    <w:rsid w:val="005650C1"/>
    <w:rsid w:val="00566A9E"/>
    <w:rsid w:val="00567512"/>
    <w:rsid w:val="0056757B"/>
    <w:rsid w:val="0057026D"/>
    <w:rsid w:val="00570F4B"/>
    <w:rsid w:val="00571877"/>
    <w:rsid w:val="005718B9"/>
    <w:rsid w:val="00571927"/>
    <w:rsid w:val="00571CDC"/>
    <w:rsid w:val="00572F56"/>
    <w:rsid w:val="005733EA"/>
    <w:rsid w:val="0057400D"/>
    <w:rsid w:val="00574FF5"/>
    <w:rsid w:val="00575A46"/>
    <w:rsid w:val="00575DD0"/>
    <w:rsid w:val="00576B31"/>
    <w:rsid w:val="005770B8"/>
    <w:rsid w:val="0058035A"/>
    <w:rsid w:val="005804E6"/>
    <w:rsid w:val="005809FE"/>
    <w:rsid w:val="00580A81"/>
    <w:rsid w:val="005817C7"/>
    <w:rsid w:val="005818B8"/>
    <w:rsid w:val="00581BFC"/>
    <w:rsid w:val="005824AB"/>
    <w:rsid w:val="005826A4"/>
    <w:rsid w:val="00582BD2"/>
    <w:rsid w:val="005849E2"/>
    <w:rsid w:val="005853CB"/>
    <w:rsid w:val="00585401"/>
    <w:rsid w:val="00585F52"/>
    <w:rsid w:val="00585F68"/>
    <w:rsid w:val="00586444"/>
    <w:rsid w:val="0058678F"/>
    <w:rsid w:val="00587267"/>
    <w:rsid w:val="0058771B"/>
    <w:rsid w:val="00587D86"/>
    <w:rsid w:val="00590577"/>
    <w:rsid w:val="00590995"/>
    <w:rsid w:val="005929AC"/>
    <w:rsid w:val="00592BD9"/>
    <w:rsid w:val="0059455F"/>
    <w:rsid w:val="00594DCB"/>
    <w:rsid w:val="00595A50"/>
    <w:rsid w:val="00595A66"/>
    <w:rsid w:val="00595B6F"/>
    <w:rsid w:val="0059618D"/>
    <w:rsid w:val="005964F8"/>
    <w:rsid w:val="005974E4"/>
    <w:rsid w:val="00597ECE"/>
    <w:rsid w:val="005A085E"/>
    <w:rsid w:val="005A0F82"/>
    <w:rsid w:val="005A19BB"/>
    <w:rsid w:val="005A2924"/>
    <w:rsid w:val="005A3B52"/>
    <w:rsid w:val="005A5679"/>
    <w:rsid w:val="005A5A04"/>
    <w:rsid w:val="005A6556"/>
    <w:rsid w:val="005A6DC2"/>
    <w:rsid w:val="005A715E"/>
    <w:rsid w:val="005A75E6"/>
    <w:rsid w:val="005A76EF"/>
    <w:rsid w:val="005A7E5D"/>
    <w:rsid w:val="005B02F3"/>
    <w:rsid w:val="005B093B"/>
    <w:rsid w:val="005B0BA8"/>
    <w:rsid w:val="005B2EA4"/>
    <w:rsid w:val="005B4AEC"/>
    <w:rsid w:val="005B633A"/>
    <w:rsid w:val="005B665F"/>
    <w:rsid w:val="005B7196"/>
    <w:rsid w:val="005C0181"/>
    <w:rsid w:val="005C01F9"/>
    <w:rsid w:val="005C0D7B"/>
    <w:rsid w:val="005C0E28"/>
    <w:rsid w:val="005C12B4"/>
    <w:rsid w:val="005C22A3"/>
    <w:rsid w:val="005C247E"/>
    <w:rsid w:val="005C2571"/>
    <w:rsid w:val="005C35A8"/>
    <w:rsid w:val="005C3956"/>
    <w:rsid w:val="005C3CE5"/>
    <w:rsid w:val="005C4A76"/>
    <w:rsid w:val="005C6B5D"/>
    <w:rsid w:val="005C6F5C"/>
    <w:rsid w:val="005C7C60"/>
    <w:rsid w:val="005D2343"/>
    <w:rsid w:val="005D23A9"/>
    <w:rsid w:val="005D288B"/>
    <w:rsid w:val="005D3DFA"/>
    <w:rsid w:val="005D56FA"/>
    <w:rsid w:val="005D63C3"/>
    <w:rsid w:val="005D6CA8"/>
    <w:rsid w:val="005D6F28"/>
    <w:rsid w:val="005D7038"/>
    <w:rsid w:val="005D776E"/>
    <w:rsid w:val="005D7A2C"/>
    <w:rsid w:val="005E073B"/>
    <w:rsid w:val="005E2DBE"/>
    <w:rsid w:val="005E35F7"/>
    <w:rsid w:val="005E3CA8"/>
    <w:rsid w:val="005E50E9"/>
    <w:rsid w:val="005E55DB"/>
    <w:rsid w:val="005E5E7A"/>
    <w:rsid w:val="005E6E7D"/>
    <w:rsid w:val="005F06E7"/>
    <w:rsid w:val="005F09F6"/>
    <w:rsid w:val="005F0C41"/>
    <w:rsid w:val="005F0E4A"/>
    <w:rsid w:val="005F0FD5"/>
    <w:rsid w:val="005F11A5"/>
    <w:rsid w:val="005F1E3B"/>
    <w:rsid w:val="005F1EFA"/>
    <w:rsid w:val="005F23C4"/>
    <w:rsid w:val="005F2FFE"/>
    <w:rsid w:val="005F32B7"/>
    <w:rsid w:val="005F3F59"/>
    <w:rsid w:val="005F4E41"/>
    <w:rsid w:val="005F50AA"/>
    <w:rsid w:val="005F5948"/>
    <w:rsid w:val="005F5ED1"/>
    <w:rsid w:val="005F5F16"/>
    <w:rsid w:val="005F61FF"/>
    <w:rsid w:val="005F648E"/>
    <w:rsid w:val="005F67E8"/>
    <w:rsid w:val="005F743B"/>
    <w:rsid w:val="006000DA"/>
    <w:rsid w:val="00600139"/>
    <w:rsid w:val="0060072C"/>
    <w:rsid w:val="006015CA"/>
    <w:rsid w:val="006017D5"/>
    <w:rsid w:val="00601CC9"/>
    <w:rsid w:val="00601CEB"/>
    <w:rsid w:val="00601D37"/>
    <w:rsid w:val="00602443"/>
    <w:rsid w:val="006040E2"/>
    <w:rsid w:val="0060417E"/>
    <w:rsid w:val="006042ED"/>
    <w:rsid w:val="0060510A"/>
    <w:rsid w:val="006054F6"/>
    <w:rsid w:val="006057E6"/>
    <w:rsid w:val="00605FF1"/>
    <w:rsid w:val="00606741"/>
    <w:rsid w:val="00607BFE"/>
    <w:rsid w:val="00607F63"/>
    <w:rsid w:val="006106E2"/>
    <w:rsid w:val="00610C6A"/>
    <w:rsid w:val="00612D0D"/>
    <w:rsid w:val="00613899"/>
    <w:rsid w:val="00613AD1"/>
    <w:rsid w:val="00613CDC"/>
    <w:rsid w:val="0061455A"/>
    <w:rsid w:val="00615B04"/>
    <w:rsid w:val="00615C1B"/>
    <w:rsid w:val="00615FC8"/>
    <w:rsid w:val="00616088"/>
    <w:rsid w:val="006162D0"/>
    <w:rsid w:val="00616968"/>
    <w:rsid w:val="0061765F"/>
    <w:rsid w:val="00617676"/>
    <w:rsid w:val="00617818"/>
    <w:rsid w:val="00617990"/>
    <w:rsid w:val="00620FDD"/>
    <w:rsid w:val="006211C0"/>
    <w:rsid w:val="00621334"/>
    <w:rsid w:val="00621DAD"/>
    <w:rsid w:val="0062442E"/>
    <w:rsid w:val="006255F8"/>
    <w:rsid w:val="00625E2A"/>
    <w:rsid w:val="0062622A"/>
    <w:rsid w:val="0062673A"/>
    <w:rsid w:val="006271FB"/>
    <w:rsid w:val="006273B5"/>
    <w:rsid w:val="0062781F"/>
    <w:rsid w:val="006300D2"/>
    <w:rsid w:val="00633AD5"/>
    <w:rsid w:val="00634614"/>
    <w:rsid w:val="006349E9"/>
    <w:rsid w:val="00636121"/>
    <w:rsid w:val="00637F53"/>
    <w:rsid w:val="00640732"/>
    <w:rsid w:val="00641E6F"/>
    <w:rsid w:val="00642EC6"/>
    <w:rsid w:val="006439A6"/>
    <w:rsid w:val="006451F2"/>
    <w:rsid w:val="00645BC9"/>
    <w:rsid w:val="00645E2B"/>
    <w:rsid w:val="006466E9"/>
    <w:rsid w:val="00646D71"/>
    <w:rsid w:val="00647461"/>
    <w:rsid w:val="006476E0"/>
    <w:rsid w:val="00647829"/>
    <w:rsid w:val="00650E30"/>
    <w:rsid w:val="00650EEF"/>
    <w:rsid w:val="00651528"/>
    <w:rsid w:val="00651A53"/>
    <w:rsid w:val="0065342D"/>
    <w:rsid w:val="00653963"/>
    <w:rsid w:val="00653A66"/>
    <w:rsid w:val="00653CB9"/>
    <w:rsid w:val="00654E7B"/>
    <w:rsid w:val="0065512F"/>
    <w:rsid w:val="00655D91"/>
    <w:rsid w:val="00655EBE"/>
    <w:rsid w:val="00656477"/>
    <w:rsid w:val="00656834"/>
    <w:rsid w:val="00656E2C"/>
    <w:rsid w:val="00656E3C"/>
    <w:rsid w:val="006572A1"/>
    <w:rsid w:val="006579FD"/>
    <w:rsid w:val="00657E79"/>
    <w:rsid w:val="00657FA5"/>
    <w:rsid w:val="00660062"/>
    <w:rsid w:val="0066207A"/>
    <w:rsid w:val="006630B2"/>
    <w:rsid w:val="00663FF5"/>
    <w:rsid w:val="00664C52"/>
    <w:rsid w:val="0066539C"/>
    <w:rsid w:val="00665D66"/>
    <w:rsid w:val="00667E86"/>
    <w:rsid w:val="00667EF0"/>
    <w:rsid w:val="00670440"/>
    <w:rsid w:val="0067054E"/>
    <w:rsid w:val="006707EC"/>
    <w:rsid w:val="006722A4"/>
    <w:rsid w:val="00673F76"/>
    <w:rsid w:val="00674D01"/>
    <w:rsid w:val="00675F83"/>
    <w:rsid w:val="006776CB"/>
    <w:rsid w:val="006779C1"/>
    <w:rsid w:val="00680E59"/>
    <w:rsid w:val="0068110B"/>
    <w:rsid w:val="006813A0"/>
    <w:rsid w:val="0068209D"/>
    <w:rsid w:val="006821EC"/>
    <w:rsid w:val="00682324"/>
    <w:rsid w:val="00682382"/>
    <w:rsid w:val="006838C1"/>
    <w:rsid w:val="00683F87"/>
    <w:rsid w:val="006844E5"/>
    <w:rsid w:val="00684D5A"/>
    <w:rsid w:val="006862DE"/>
    <w:rsid w:val="006864E0"/>
    <w:rsid w:val="006867CE"/>
    <w:rsid w:val="006870CE"/>
    <w:rsid w:val="00687192"/>
    <w:rsid w:val="0069010E"/>
    <w:rsid w:val="00690E1C"/>
    <w:rsid w:val="00691674"/>
    <w:rsid w:val="00691E62"/>
    <w:rsid w:val="00691F79"/>
    <w:rsid w:val="00692314"/>
    <w:rsid w:val="00692907"/>
    <w:rsid w:val="00692D17"/>
    <w:rsid w:val="006934FF"/>
    <w:rsid w:val="006945B8"/>
    <w:rsid w:val="0069513C"/>
    <w:rsid w:val="00695C8E"/>
    <w:rsid w:val="00695D13"/>
    <w:rsid w:val="00696703"/>
    <w:rsid w:val="00696C57"/>
    <w:rsid w:val="0069775A"/>
    <w:rsid w:val="006A00AB"/>
    <w:rsid w:val="006A0D34"/>
    <w:rsid w:val="006A10C4"/>
    <w:rsid w:val="006A1B33"/>
    <w:rsid w:val="006A20EB"/>
    <w:rsid w:val="006A2845"/>
    <w:rsid w:val="006A2FFE"/>
    <w:rsid w:val="006A35EA"/>
    <w:rsid w:val="006A37ED"/>
    <w:rsid w:val="006A399C"/>
    <w:rsid w:val="006A3F82"/>
    <w:rsid w:val="006A4D95"/>
    <w:rsid w:val="006A4FD7"/>
    <w:rsid w:val="006A5590"/>
    <w:rsid w:val="006A6C44"/>
    <w:rsid w:val="006A6DEA"/>
    <w:rsid w:val="006B0248"/>
    <w:rsid w:val="006B082D"/>
    <w:rsid w:val="006B0F40"/>
    <w:rsid w:val="006B1B27"/>
    <w:rsid w:val="006B2C42"/>
    <w:rsid w:val="006B3C02"/>
    <w:rsid w:val="006B5992"/>
    <w:rsid w:val="006B5E0E"/>
    <w:rsid w:val="006B5E91"/>
    <w:rsid w:val="006B6447"/>
    <w:rsid w:val="006B68BF"/>
    <w:rsid w:val="006B7774"/>
    <w:rsid w:val="006B7E26"/>
    <w:rsid w:val="006C170B"/>
    <w:rsid w:val="006C1961"/>
    <w:rsid w:val="006C197C"/>
    <w:rsid w:val="006C2A30"/>
    <w:rsid w:val="006C2E4B"/>
    <w:rsid w:val="006C375D"/>
    <w:rsid w:val="006C3C5C"/>
    <w:rsid w:val="006C4A57"/>
    <w:rsid w:val="006C535A"/>
    <w:rsid w:val="006C7738"/>
    <w:rsid w:val="006D21A8"/>
    <w:rsid w:val="006D2300"/>
    <w:rsid w:val="006D2843"/>
    <w:rsid w:val="006D3EE2"/>
    <w:rsid w:val="006D42CF"/>
    <w:rsid w:val="006D5388"/>
    <w:rsid w:val="006D5CDE"/>
    <w:rsid w:val="006D6B62"/>
    <w:rsid w:val="006D6D0E"/>
    <w:rsid w:val="006E167D"/>
    <w:rsid w:val="006E1F77"/>
    <w:rsid w:val="006E2399"/>
    <w:rsid w:val="006E365C"/>
    <w:rsid w:val="006E372F"/>
    <w:rsid w:val="006E3C9D"/>
    <w:rsid w:val="006E4AF9"/>
    <w:rsid w:val="006E52E1"/>
    <w:rsid w:val="006E56DB"/>
    <w:rsid w:val="006E5A90"/>
    <w:rsid w:val="006E5DA8"/>
    <w:rsid w:val="006E6076"/>
    <w:rsid w:val="006E7367"/>
    <w:rsid w:val="006E7BA8"/>
    <w:rsid w:val="006F04B3"/>
    <w:rsid w:val="006F0864"/>
    <w:rsid w:val="006F180D"/>
    <w:rsid w:val="006F29B8"/>
    <w:rsid w:val="006F2E9F"/>
    <w:rsid w:val="006F371A"/>
    <w:rsid w:val="006F3757"/>
    <w:rsid w:val="006F3768"/>
    <w:rsid w:val="006F3E3F"/>
    <w:rsid w:val="006F442F"/>
    <w:rsid w:val="006F4B54"/>
    <w:rsid w:val="006F4EE8"/>
    <w:rsid w:val="006F50BE"/>
    <w:rsid w:val="006F529B"/>
    <w:rsid w:val="006F5876"/>
    <w:rsid w:val="006F5FE8"/>
    <w:rsid w:val="006F6B24"/>
    <w:rsid w:val="006F73E8"/>
    <w:rsid w:val="00700DBB"/>
    <w:rsid w:val="00701BE5"/>
    <w:rsid w:val="0070234A"/>
    <w:rsid w:val="00702358"/>
    <w:rsid w:val="007023CA"/>
    <w:rsid w:val="007025FB"/>
    <w:rsid w:val="00703105"/>
    <w:rsid w:val="007032B4"/>
    <w:rsid w:val="007036D8"/>
    <w:rsid w:val="00703854"/>
    <w:rsid w:val="00703D7C"/>
    <w:rsid w:val="007042E3"/>
    <w:rsid w:val="00704B1B"/>
    <w:rsid w:val="00705835"/>
    <w:rsid w:val="00705ECE"/>
    <w:rsid w:val="00705FCB"/>
    <w:rsid w:val="0070606A"/>
    <w:rsid w:val="00706563"/>
    <w:rsid w:val="00706635"/>
    <w:rsid w:val="00707587"/>
    <w:rsid w:val="007076C9"/>
    <w:rsid w:val="00707A62"/>
    <w:rsid w:val="00710494"/>
    <w:rsid w:val="0071113A"/>
    <w:rsid w:val="0071122E"/>
    <w:rsid w:val="007133AF"/>
    <w:rsid w:val="0071381D"/>
    <w:rsid w:val="00713FA4"/>
    <w:rsid w:val="0071448F"/>
    <w:rsid w:val="00714FBA"/>
    <w:rsid w:val="00715224"/>
    <w:rsid w:val="00715457"/>
    <w:rsid w:val="0071585E"/>
    <w:rsid w:val="007159EA"/>
    <w:rsid w:val="00716248"/>
    <w:rsid w:val="007168B9"/>
    <w:rsid w:val="00716A4B"/>
    <w:rsid w:val="00717CE7"/>
    <w:rsid w:val="0072178C"/>
    <w:rsid w:val="007219ED"/>
    <w:rsid w:val="00722361"/>
    <w:rsid w:val="007229D4"/>
    <w:rsid w:val="00722D68"/>
    <w:rsid w:val="00722F21"/>
    <w:rsid w:val="00723992"/>
    <w:rsid w:val="00724793"/>
    <w:rsid w:val="00725380"/>
    <w:rsid w:val="00725B40"/>
    <w:rsid w:val="0072659F"/>
    <w:rsid w:val="007266B1"/>
    <w:rsid w:val="0072711B"/>
    <w:rsid w:val="0072787B"/>
    <w:rsid w:val="007304FD"/>
    <w:rsid w:val="00730628"/>
    <w:rsid w:val="00730760"/>
    <w:rsid w:val="007324F1"/>
    <w:rsid w:val="00732D07"/>
    <w:rsid w:val="00732EBD"/>
    <w:rsid w:val="007333D1"/>
    <w:rsid w:val="00734906"/>
    <w:rsid w:val="00734975"/>
    <w:rsid w:val="00735456"/>
    <w:rsid w:val="00735489"/>
    <w:rsid w:val="0073571F"/>
    <w:rsid w:val="00736E28"/>
    <w:rsid w:val="00736F1F"/>
    <w:rsid w:val="007370B5"/>
    <w:rsid w:val="00740F28"/>
    <w:rsid w:val="00741A20"/>
    <w:rsid w:val="00742209"/>
    <w:rsid w:val="00742226"/>
    <w:rsid w:val="007437C6"/>
    <w:rsid w:val="00745FAF"/>
    <w:rsid w:val="00746660"/>
    <w:rsid w:val="00746712"/>
    <w:rsid w:val="00747E78"/>
    <w:rsid w:val="007509CF"/>
    <w:rsid w:val="00750EA2"/>
    <w:rsid w:val="0075131C"/>
    <w:rsid w:val="00751607"/>
    <w:rsid w:val="00752167"/>
    <w:rsid w:val="00752220"/>
    <w:rsid w:val="007522B2"/>
    <w:rsid w:val="00752AE0"/>
    <w:rsid w:val="00752D29"/>
    <w:rsid w:val="00754BD1"/>
    <w:rsid w:val="00757780"/>
    <w:rsid w:val="00757BEA"/>
    <w:rsid w:val="0076089F"/>
    <w:rsid w:val="00760AC9"/>
    <w:rsid w:val="00761CA3"/>
    <w:rsid w:val="0076371A"/>
    <w:rsid w:val="00764528"/>
    <w:rsid w:val="0076497B"/>
    <w:rsid w:val="007656F5"/>
    <w:rsid w:val="00765F8A"/>
    <w:rsid w:val="00766215"/>
    <w:rsid w:val="007670E6"/>
    <w:rsid w:val="0077053D"/>
    <w:rsid w:val="007708C3"/>
    <w:rsid w:val="00770D49"/>
    <w:rsid w:val="007716FD"/>
    <w:rsid w:val="00771B18"/>
    <w:rsid w:val="00771C33"/>
    <w:rsid w:val="007731D0"/>
    <w:rsid w:val="00774483"/>
    <w:rsid w:val="00774F9F"/>
    <w:rsid w:val="00775429"/>
    <w:rsid w:val="007756D6"/>
    <w:rsid w:val="007758BB"/>
    <w:rsid w:val="00775C03"/>
    <w:rsid w:val="00776436"/>
    <w:rsid w:val="00776E15"/>
    <w:rsid w:val="00780150"/>
    <w:rsid w:val="00780747"/>
    <w:rsid w:val="00780ACA"/>
    <w:rsid w:val="0078168D"/>
    <w:rsid w:val="0078192E"/>
    <w:rsid w:val="00781F8F"/>
    <w:rsid w:val="00782834"/>
    <w:rsid w:val="00782B2D"/>
    <w:rsid w:val="007847B7"/>
    <w:rsid w:val="0078481C"/>
    <w:rsid w:val="0078486D"/>
    <w:rsid w:val="00784F00"/>
    <w:rsid w:val="00784F5C"/>
    <w:rsid w:val="007856B7"/>
    <w:rsid w:val="00785A15"/>
    <w:rsid w:val="007863AD"/>
    <w:rsid w:val="007878F0"/>
    <w:rsid w:val="00787B91"/>
    <w:rsid w:val="007907FF"/>
    <w:rsid w:val="00791568"/>
    <w:rsid w:val="00791EB8"/>
    <w:rsid w:val="00792F09"/>
    <w:rsid w:val="0079368B"/>
    <w:rsid w:val="00794333"/>
    <w:rsid w:val="0079503B"/>
    <w:rsid w:val="00795478"/>
    <w:rsid w:val="007955E0"/>
    <w:rsid w:val="007969EB"/>
    <w:rsid w:val="00796AB3"/>
    <w:rsid w:val="0079739A"/>
    <w:rsid w:val="007976ED"/>
    <w:rsid w:val="00797CB9"/>
    <w:rsid w:val="00797D8A"/>
    <w:rsid w:val="007A103D"/>
    <w:rsid w:val="007A1A08"/>
    <w:rsid w:val="007A1B41"/>
    <w:rsid w:val="007A1C09"/>
    <w:rsid w:val="007A246C"/>
    <w:rsid w:val="007A26D8"/>
    <w:rsid w:val="007A37D6"/>
    <w:rsid w:val="007A39D3"/>
    <w:rsid w:val="007A3D29"/>
    <w:rsid w:val="007A441B"/>
    <w:rsid w:val="007A47CD"/>
    <w:rsid w:val="007A4A65"/>
    <w:rsid w:val="007A57CE"/>
    <w:rsid w:val="007A6909"/>
    <w:rsid w:val="007A696B"/>
    <w:rsid w:val="007A7BD4"/>
    <w:rsid w:val="007A7DC6"/>
    <w:rsid w:val="007B0534"/>
    <w:rsid w:val="007B0662"/>
    <w:rsid w:val="007B0A0F"/>
    <w:rsid w:val="007B0B98"/>
    <w:rsid w:val="007B0F16"/>
    <w:rsid w:val="007B2A1C"/>
    <w:rsid w:val="007B2CC9"/>
    <w:rsid w:val="007B2ECC"/>
    <w:rsid w:val="007B31A3"/>
    <w:rsid w:val="007B38E7"/>
    <w:rsid w:val="007B3D1D"/>
    <w:rsid w:val="007B4A22"/>
    <w:rsid w:val="007B52E0"/>
    <w:rsid w:val="007B68B3"/>
    <w:rsid w:val="007B6B96"/>
    <w:rsid w:val="007B6F9A"/>
    <w:rsid w:val="007B7105"/>
    <w:rsid w:val="007C081C"/>
    <w:rsid w:val="007C14CE"/>
    <w:rsid w:val="007C2E69"/>
    <w:rsid w:val="007C33CE"/>
    <w:rsid w:val="007C3983"/>
    <w:rsid w:val="007C402C"/>
    <w:rsid w:val="007C4EB9"/>
    <w:rsid w:val="007C66EB"/>
    <w:rsid w:val="007C6ACB"/>
    <w:rsid w:val="007C72BF"/>
    <w:rsid w:val="007C7426"/>
    <w:rsid w:val="007C783B"/>
    <w:rsid w:val="007D101D"/>
    <w:rsid w:val="007D181C"/>
    <w:rsid w:val="007D1A0D"/>
    <w:rsid w:val="007D2355"/>
    <w:rsid w:val="007D238F"/>
    <w:rsid w:val="007D2C91"/>
    <w:rsid w:val="007D3009"/>
    <w:rsid w:val="007D319D"/>
    <w:rsid w:val="007D5118"/>
    <w:rsid w:val="007D5142"/>
    <w:rsid w:val="007D59DA"/>
    <w:rsid w:val="007D611B"/>
    <w:rsid w:val="007D63BF"/>
    <w:rsid w:val="007D76E7"/>
    <w:rsid w:val="007D7BA2"/>
    <w:rsid w:val="007D7BFE"/>
    <w:rsid w:val="007E09A2"/>
    <w:rsid w:val="007E1A49"/>
    <w:rsid w:val="007E1BF7"/>
    <w:rsid w:val="007E2835"/>
    <w:rsid w:val="007E2E2D"/>
    <w:rsid w:val="007E3714"/>
    <w:rsid w:val="007E3E7E"/>
    <w:rsid w:val="007E6BB2"/>
    <w:rsid w:val="007E71F3"/>
    <w:rsid w:val="007E7648"/>
    <w:rsid w:val="007F05E8"/>
    <w:rsid w:val="007F15FB"/>
    <w:rsid w:val="007F239E"/>
    <w:rsid w:val="007F2E90"/>
    <w:rsid w:val="007F3DE9"/>
    <w:rsid w:val="007F4241"/>
    <w:rsid w:val="007F4CC8"/>
    <w:rsid w:val="007F5329"/>
    <w:rsid w:val="007F561F"/>
    <w:rsid w:val="007F5986"/>
    <w:rsid w:val="007F67C5"/>
    <w:rsid w:val="007F6994"/>
    <w:rsid w:val="007F6FF6"/>
    <w:rsid w:val="00800151"/>
    <w:rsid w:val="00800AB1"/>
    <w:rsid w:val="00800CAE"/>
    <w:rsid w:val="00800CB3"/>
    <w:rsid w:val="00801F1F"/>
    <w:rsid w:val="00801F90"/>
    <w:rsid w:val="00804D3D"/>
    <w:rsid w:val="00804E89"/>
    <w:rsid w:val="008058B5"/>
    <w:rsid w:val="00807CFA"/>
    <w:rsid w:val="00807D11"/>
    <w:rsid w:val="00807F59"/>
    <w:rsid w:val="00810272"/>
    <w:rsid w:val="00810F01"/>
    <w:rsid w:val="00811D64"/>
    <w:rsid w:val="008120EB"/>
    <w:rsid w:val="00812442"/>
    <w:rsid w:val="0081310C"/>
    <w:rsid w:val="00813931"/>
    <w:rsid w:val="00813BE4"/>
    <w:rsid w:val="008147D8"/>
    <w:rsid w:val="00815610"/>
    <w:rsid w:val="008158F8"/>
    <w:rsid w:val="00815A2B"/>
    <w:rsid w:val="00815C63"/>
    <w:rsid w:val="0081609C"/>
    <w:rsid w:val="008169A7"/>
    <w:rsid w:val="00816C43"/>
    <w:rsid w:val="00820BBA"/>
    <w:rsid w:val="0082281E"/>
    <w:rsid w:val="00823979"/>
    <w:rsid w:val="00825B61"/>
    <w:rsid w:val="00825FC0"/>
    <w:rsid w:val="008266B9"/>
    <w:rsid w:val="00826F81"/>
    <w:rsid w:val="008270B6"/>
    <w:rsid w:val="00832318"/>
    <w:rsid w:val="00832427"/>
    <w:rsid w:val="00832FBB"/>
    <w:rsid w:val="008330B0"/>
    <w:rsid w:val="008348E6"/>
    <w:rsid w:val="00834DB2"/>
    <w:rsid w:val="00835D05"/>
    <w:rsid w:val="0083659F"/>
    <w:rsid w:val="00836F6B"/>
    <w:rsid w:val="008371AC"/>
    <w:rsid w:val="00837647"/>
    <w:rsid w:val="00837D71"/>
    <w:rsid w:val="008400BB"/>
    <w:rsid w:val="00840352"/>
    <w:rsid w:val="008410B4"/>
    <w:rsid w:val="0084123F"/>
    <w:rsid w:val="008412DE"/>
    <w:rsid w:val="008412E4"/>
    <w:rsid w:val="008415E7"/>
    <w:rsid w:val="0084169D"/>
    <w:rsid w:val="00841B27"/>
    <w:rsid w:val="0084224A"/>
    <w:rsid w:val="008422CC"/>
    <w:rsid w:val="008422E5"/>
    <w:rsid w:val="00843CAE"/>
    <w:rsid w:val="00843D70"/>
    <w:rsid w:val="00846084"/>
    <w:rsid w:val="00846A45"/>
    <w:rsid w:val="008473D7"/>
    <w:rsid w:val="0085183E"/>
    <w:rsid w:val="00851B5A"/>
    <w:rsid w:val="00853C16"/>
    <w:rsid w:val="00853E2B"/>
    <w:rsid w:val="00854885"/>
    <w:rsid w:val="00854E7E"/>
    <w:rsid w:val="00854ECB"/>
    <w:rsid w:val="0085536E"/>
    <w:rsid w:val="008553BB"/>
    <w:rsid w:val="00855540"/>
    <w:rsid w:val="00855DA7"/>
    <w:rsid w:val="008572DF"/>
    <w:rsid w:val="00857CD2"/>
    <w:rsid w:val="0086149A"/>
    <w:rsid w:val="0086280B"/>
    <w:rsid w:val="00863456"/>
    <w:rsid w:val="00864246"/>
    <w:rsid w:val="00865D09"/>
    <w:rsid w:val="00866C17"/>
    <w:rsid w:val="00866C61"/>
    <w:rsid w:val="00866D5D"/>
    <w:rsid w:val="008678F2"/>
    <w:rsid w:val="00870217"/>
    <w:rsid w:val="00870361"/>
    <w:rsid w:val="00870D2D"/>
    <w:rsid w:val="0087138A"/>
    <w:rsid w:val="00871881"/>
    <w:rsid w:val="00871A68"/>
    <w:rsid w:val="00872449"/>
    <w:rsid w:val="00872675"/>
    <w:rsid w:val="00872814"/>
    <w:rsid w:val="00872F2A"/>
    <w:rsid w:val="0087303C"/>
    <w:rsid w:val="00874564"/>
    <w:rsid w:val="008753C7"/>
    <w:rsid w:val="00875BD0"/>
    <w:rsid w:val="0087629F"/>
    <w:rsid w:val="00876B7A"/>
    <w:rsid w:val="00876C82"/>
    <w:rsid w:val="00877177"/>
    <w:rsid w:val="0087763A"/>
    <w:rsid w:val="00880D5A"/>
    <w:rsid w:val="00880E51"/>
    <w:rsid w:val="008823A7"/>
    <w:rsid w:val="008829B2"/>
    <w:rsid w:val="00882E7B"/>
    <w:rsid w:val="0088407A"/>
    <w:rsid w:val="008858F6"/>
    <w:rsid w:val="00885E6A"/>
    <w:rsid w:val="00886661"/>
    <w:rsid w:val="00887F35"/>
    <w:rsid w:val="00890628"/>
    <w:rsid w:val="00890D62"/>
    <w:rsid w:val="008912CE"/>
    <w:rsid w:val="00891814"/>
    <w:rsid w:val="008924F7"/>
    <w:rsid w:val="00892ADD"/>
    <w:rsid w:val="00893BBC"/>
    <w:rsid w:val="00894C49"/>
    <w:rsid w:val="0089517C"/>
    <w:rsid w:val="0089650B"/>
    <w:rsid w:val="00896D2E"/>
    <w:rsid w:val="00897EC9"/>
    <w:rsid w:val="008A25E7"/>
    <w:rsid w:val="008A3480"/>
    <w:rsid w:val="008A3902"/>
    <w:rsid w:val="008A405C"/>
    <w:rsid w:val="008A425A"/>
    <w:rsid w:val="008A43AE"/>
    <w:rsid w:val="008A489D"/>
    <w:rsid w:val="008A4C39"/>
    <w:rsid w:val="008A566B"/>
    <w:rsid w:val="008A5888"/>
    <w:rsid w:val="008A5CC0"/>
    <w:rsid w:val="008A6BD8"/>
    <w:rsid w:val="008A7F13"/>
    <w:rsid w:val="008B0C80"/>
    <w:rsid w:val="008B172E"/>
    <w:rsid w:val="008B2DCE"/>
    <w:rsid w:val="008B3179"/>
    <w:rsid w:val="008B40C0"/>
    <w:rsid w:val="008B533C"/>
    <w:rsid w:val="008B644F"/>
    <w:rsid w:val="008B659D"/>
    <w:rsid w:val="008B7579"/>
    <w:rsid w:val="008B757F"/>
    <w:rsid w:val="008C0B29"/>
    <w:rsid w:val="008C0B3F"/>
    <w:rsid w:val="008C121F"/>
    <w:rsid w:val="008C3973"/>
    <w:rsid w:val="008C3E53"/>
    <w:rsid w:val="008C4187"/>
    <w:rsid w:val="008C5124"/>
    <w:rsid w:val="008C5657"/>
    <w:rsid w:val="008C636D"/>
    <w:rsid w:val="008C7416"/>
    <w:rsid w:val="008C75D5"/>
    <w:rsid w:val="008C7FB4"/>
    <w:rsid w:val="008C7FE6"/>
    <w:rsid w:val="008D0806"/>
    <w:rsid w:val="008D0D30"/>
    <w:rsid w:val="008D13FE"/>
    <w:rsid w:val="008D2314"/>
    <w:rsid w:val="008D2CE4"/>
    <w:rsid w:val="008D30E2"/>
    <w:rsid w:val="008D324C"/>
    <w:rsid w:val="008D361F"/>
    <w:rsid w:val="008D38AE"/>
    <w:rsid w:val="008D42E7"/>
    <w:rsid w:val="008D5471"/>
    <w:rsid w:val="008D588B"/>
    <w:rsid w:val="008D5957"/>
    <w:rsid w:val="008D5B4D"/>
    <w:rsid w:val="008D5F60"/>
    <w:rsid w:val="008D6446"/>
    <w:rsid w:val="008D77BB"/>
    <w:rsid w:val="008E018A"/>
    <w:rsid w:val="008E049B"/>
    <w:rsid w:val="008E0522"/>
    <w:rsid w:val="008E0B48"/>
    <w:rsid w:val="008E19A3"/>
    <w:rsid w:val="008E1A35"/>
    <w:rsid w:val="008E224B"/>
    <w:rsid w:val="008E298A"/>
    <w:rsid w:val="008E2BC3"/>
    <w:rsid w:val="008E3C69"/>
    <w:rsid w:val="008E4492"/>
    <w:rsid w:val="008E4DBD"/>
    <w:rsid w:val="008E5881"/>
    <w:rsid w:val="008E5BC9"/>
    <w:rsid w:val="008E5C3B"/>
    <w:rsid w:val="008E6244"/>
    <w:rsid w:val="008E6715"/>
    <w:rsid w:val="008E6C83"/>
    <w:rsid w:val="008E6E52"/>
    <w:rsid w:val="008E72F8"/>
    <w:rsid w:val="008F101B"/>
    <w:rsid w:val="008F2945"/>
    <w:rsid w:val="008F294F"/>
    <w:rsid w:val="008F31BA"/>
    <w:rsid w:val="008F358D"/>
    <w:rsid w:val="008F387B"/>
    <w:rsid w:val="008F3B64"/>
    <w:rsid w:val="008F4E54"/>
    <w:rsid w:val="008F4EDF"/>
    <w:rsid w:val="008F51C9"/>
    <w:rsid w:val="008F59C4"/>
    <w:rsid w:val="008F5A13"/>
    <w:rsid w:val="008F5F7D"/>
    <w:rsid w:val="008F69CA"/>
    <w:rsid w:val="008F7596"/>
    <w:rsid w:val="008F7891"/>
    <w:rsid w:val="008F7B62"/>
    <w:rsid w:val="008F7BB1"/>
    <w:rsid w:val="00900BE2"/>
    <w:rsid w:val="00900FD0"/>
    <w:rsid w:val="009015D1"/>
    <w:rsid w:val="0090177C"/>
    <w:rsid w:val="00901BF6"/>
    <w:rsid w:val="00901F62"/>
    <w:rsid w:val="00903009"/>
    <w:rsid w:val="00903107"/>
    <w:rsid w:val="009057D7"/>
    <w:rsid w:val="00905AFF"/>
    <w:rsid w:val="00906784"/>
    <w:rsid w:val="00906818"/>
    <w:rsid w:val="00906B0F"/>
    <w:rsid w:val="00906C9C"/>
    <w:rsid w:val="00907236"/>
    <w:rsid w:val="009073FB"/>
    <w:rsid w:val="009077A8"/>
    <w:rsid w:val="00912487"/>
    <w:rsid w:val="00912AC3"/>
    <w:rsid w:val="00912B42"/>
    <w:rsid w:val="00912B8F"/>
    <w:rsid w:val="009133C6"/>
    <w:rsid w:val="00913C6B"/>
    <w:rsid w:val="009147B8"/>
    <w:rsid w:val="00914C54"/>
    <w:rsid w:val="00914D34"/>
    <w:rsid w:val="00915A19"/>
    <w:rsid w:val="009164FF"/>
    <w:rsid w:val="00917359"/>
    <w:rsid w:val="00920275"/>
    <w:rsid w:val="009212FA"/>
    <w:rsid w:val="00921824"/>
    <w:rsid w:val="009228C3"/>
    <w:rsid w:val="0092330C"/>
    <w:rsid w:val="00923923"/>
    <w:rsid w:val="00924375"/>
    <w:rsid w:val="009243B3"/>
    <w:rsid w:val="00924673"/>
    <w:rsid w:val="009247CB"/>
    <w:rsid w:val="009247D0"/>
    <w:rsid w:val="009248F0"/>
    <w:rsid w:val="00924D5C"/>
    <w:rsid w:val="009277A5"/>
    <w:rsid w:val="00930692"/>
    <w:rsid w:val="00931023"/>
    <w:rsid w:val="0093147E"/>
    <w:rsid w:val="00931BE2"/>
    <w:rsid w:val="00932064"/>
    <w:rsid w:val="00932600"/>
    <w:rsid w:val="00932B88"/>
    <w:rsid w:val="00933AE0"/>
    <w:rsid w:val="00933FD8"/>
    <w:rsid w:val="009349B3"/>
    <w:rsid w:val="0093509D"/>
    <w:rsid w:val="00935863"/>
    <w:rsid w:val="00935E0D"/>
    <w:rsid w:val="00935F87"/>
    <w:rsid w:val="00936812"/>
    <w:rsid w:val="00936A64"/>
    <w:rsid w:val="009374DA"/>
    <w:rsid w:val="00937CDF"/>
    <w:rsid w:val="009409E4"/>
    <w:rsid w:val="009410EA"/>
    <w:rsid w:val="00943D12"/>
    <w:rsid w:val="0094431E"/>
    <w:rsid w:val="00944B6C"/>
    <w:rsid w:val="00945538"/>
    <w:rsid w:val="009456E1"/>
    <w:rsid w:val="009462EF"/>
    <w:rsid w:val="00950389"/>
    <w:rsid w:val="00951CE1"/>
    <w:rsid w:val="009520B4"/>
    <w:rsid w:val="0095255D"/>
    <w:rsid w:val="00952A2A"/>
    <w:rsid w:val="00952C27"/>
    <w:rsid w:val="009538A9"/>
    <w:rsid w:val="00954D84"/>
    <w:rsid w:val="00955BE7"/>
    <w:rsid w:val="00956151"/>
    <w:rsid w:val="00957157"/>
    <w:rsid w:val="00957B8B"/>
    <w:rsid w:val="009608B6"/>
    <w:rsid w:val="00960CAB"/>
    <w:rsid w:val="00960CF8"/>
    <w:rsid w:val="00960D4E"/>
    <w:rsid w:val="00960EAC"/>
    <w:rsid w:val="0096175E"/>
    <w:rsid w:val="00962927"/>
    <w:rsid w:val="009647A8"/>
    <w:rsid w:val="00964B22"/>
    <w:rsid w:val="00964F0F"/>
    <w:rsid w:val="009651A9"/>
    <w:rsid w:val="009654D4"/>
    <w:rsid w:val="009657C8"/>
    <w:rsid w:val="00965B9E"/>
    <w:rsid w:val="00965DE8"/>
    <w:rsid w:val="0096657E"/>
    <w:rsid w:val="00967882"/>
    <w:rsid w:val="00967A70"/>
    <w:rsid w:val="009705BB"/>
    <w:rsid w:val="009707A6"/>
    <w:rsid w:val="00970E51"/>
    <w:rsid w:val="009712C0"/>
    <w:rsid w:val="009715BA"/>
    <w:rsid w:val="0097236E"/>
    <w:rsid w:val="009738B7"/>
    <w:rsid w:val="009739AB"/>
    <w:rsid w:val="00973B05"/>
    <w:rsid w:val="0097424D"/>
    <w:rsid w:val="009749B7"/>
    <w:rsid w:val="00975CF7"/>
    <w:rsid w:val="0097634B"/>
    <w:rsid w:val="0097676A"/>
    <w:rsid w:val="0097678A"/>
    <w:rsid w:val="0097681C"/>
    <w:rsid w:val="00976CE0"/>
    <w:rsid w:val="00977024"/>
    <w:rsid w:val="00977183"/>
    <w:rsid w:val="00981626"/>
    <w:rsid w:val="0098176D"/>
    <w:rsid w:val="0098226C"/>
    <w:rsid w:val="009824F1"/>
    <w:rsid w:val="009831F5"/>
    <w:rsid w:val="0098486A"/>
    <w:rsid w:val="00984D04"/>
    <w:rsid w:val="00985127"/>
    <w:rsid w:val="009859B7"/>
    <w:rsid w:val="009867A4"/>
    <w:rsid w:val="009875B3"/>
    <w:rsid w:val="00987A48"/>
    <w:rsid w:val="009909DA"/>
    <w:rsid w:val="00990AF2"/>
    <w:rsid w:val="00990C7B"/>
    <w:rsid w:val="009910BA"/>
    <w:rsid w:val="00991267"/>
    <w:rsid w:val="00991348"/>
    <w:rsid w:val="0099152D"/>
    <w:rsid w:val="00991A7B"/>
    <w:rsid w:val="00991B2F"/>
    <w:rsid w:val="009930CA"/>
    <w:rsid w:val="0099418F"/>
    <w:rsid w:val="00994EEF"/>
    <w:rsid w:val="00994FD9"/>
    <w:rsid w:val="00995254"/>
    <w:rsid w:val="00996865"/>
    <w:rsid w:val="00996A18"/>
    <w:rsid w:val="009970CB"/>
    <w:rsid w:val="00997DE8"/>
    <w:rsid w:val="009A1F19"/>
    <w:rsid w:val="009A2A2A"/>
    <w:rsid w:val="009A2B94"/>
    <w:rsid w:val="009A39C8"/>
    <w:rsid w:val="009A5227"/>
    <w:rsid w:val="009A5591"/>
    <w:rsid w:val="009A5C65"/>
    <w:rsid w:val="009A6440"/>
    <w:rsid w:val="009A6958"/>
    <w:rsid w:val="009B14C1"/>
    <w:rsid w:val="009B188E"/>
    <w:rsid w:val="009B1923"/>
    <w:rsid w:val="009B4E8C"/>
    <w:rsid w:val="009B6C6B"/>
    <w:rsid w:val="009C0AC6"/>
    <w:rsid w:val="009C0FA9"/>
    <w:rsid w:val="009C1FEC"/>
    <w:rsid w:val="009C25AC"/>
    <w:rsid w:val="009C3006"/>
    <w:rsid w:val="009C36CF"/>
    <w:rsid w:val="009C3F10"/>
    <w:rsid w:val="009C4238"/>
    <w:rsid w:val="009C4897"/>
    <w:rsid w:val="009C4B63"/>
    <w:rsid w:val="009C56AC"/>
    <w:rsid w:val="009C5C19"/>
    <w:rsid w:val="009C601D"/>
    <w:rsid w:val="009C630E"/>
    <w:rsid w:val="009C679D"/>
    <w:rsid w:val="009C7259"/>
    <w:rsid w:val="009C7290"/>
    <w:rsid w:val="009C72CA"/>
    <w:rsid w:val="009C7636"/>
    <w:rsid w:val="009D0103"/>
    <w:rsid w:val="009D11C3"/>
    <w:rsid w:val="009D1722"/>
    <w:rsid w:val="009D20EA"/>
    <w:rsid w:val="009D24BB"/>
    <w:rsid w:val="009D270C"/>
    <w:rsid w:val="009D31A6"/>
    <w:rsid w:val="009D4D9B"/>
    <w:rsid w:val="009D60F8"/>
    <w:rsid w:val="009D7A65"/>
    <w:rsid w:val="009E0E3F"/>
    <w:rsid w:val="009E0F69"/>
    <w:rsid w:val="009E13B2"/>
    <w:rsid w:val="009E1917"/>
    <w:rsid w:val="009E2FC2"/>
    <w:rsid w:val="009E3A68"/>
    <w:rsid w:val="009E3D51"/>
    <w:rsid w:val="009E49EC"/>
    <w:rsid w:val="009E4EF2"/>
    <w:rsid w:val="009E4F01"/>
    <w:rsid w:val="009E4FE3"/>
    <w:rsid w:val="009E594B"/>
    <w:rsid w:val="009E6BDA"/>
    <w:rsid w:val="009E6C20"/>
    <w:rsid w:val="009F13E7"/>
    <w:rsid w:val="009F1950"/>
    <w:rsid w:val="009F2636"/>
    <w:rsid w:val="009F2D6A"/>
    <w:rsid w:val="009F33A4"/>
    <w:rsid w:val="009F45DF"/>
    <w:rsid w:val="009F49A8"/>
    <w:rsid w:val="009F4C2E"/>
    <w:rsid w:val="009F4FD4"/>
    <w:rsid w:val="009F52E1"/>
    <w:rsid w:val="009F5FFB"/>
    <w:rsid w:val="009F601F"/>
    <w:rsid w:val="009F74E3"/>
    <w:rsid w:val="009F7E90"/>
    <w:rsid w:val="00A00981"/>
    <w:rsid w:val="00A00E05"/>
    <w:rsid w:val="00A00F3B"/>
    <w:rsid w:val="00A01500"/>
    <w:rsid w:val="00A02474"/>
    <w:rsid w:val="00A027EB"/>
    <w:rsid w:val="00A0316C"/>
    <w:rsid w:val="00A040FA"/>
    <w:rsid w:val="00A044A0"/>
    <w:rsid w:val="00A04743"/>
    <w:rsid w:val="00A0533D"/>
    <w:rsid w:val="00A0595A"/>
    <w:rsid w:val="00A0596A"/>
    <w:rsid w:val="00A064A1"/>
    <w:rsid w:val="00A070AE"/>
    <w:rsid w:val="00A07A1B"/>
    <w:rsid w:val="00A07A41"/>
    <w:rsid w:val="00A10C0E"/>
    <w:rsid w:val="00A10E15"/>
    <w:rsid w:val="00A10ED6"/>
    <w:rsid w:val="00A110A8"/>
    <w:rsid w:val="00A11111"/>
    <w:rsid w:val="00A112A1"/>
    <w:rsid w:val="00A146D1"/>
    <w:rsid w:val="00A14883"/>
    <w:rsid w:val="00A157B3"/>
    <w:rsid w:val="00A16910"/>
    <w:rsid w:val="00A169C4"/>
    <w:rsid w:val="00A16FC0"/>
    <w:rsid w:val="00A17551"/>
    <w:rsid w:val="00A17A6F"/>
    <w:rsid w:val="00A20416"/>
    <w:rsid w:val="00A2080F"/>
    <w:rsid w:val="00A20E7F"/>
    <w:rsid w:val="00A20FFD"/>
    <w:rsid w:val="00A213CF"/>
    <w:rsid w:val="00A21821"/>
    <w:rsid w:val="00A21A7C"/>
    <w:rsid w:val="00A21C8A"/>
    <w:rsid w:val="00A22AA7"/>
    <w:rsid w:val="00A22BC1"/>
    <w:rsid w:val="00A22DAF"/>
    <w:rsid w:val="00A233EF"/>
    <w:rsid w:val="00A23527"/>
    <w:rsid w:val="00A23ACF"/>
    <w:rsid w:val="00A246A8"/>
    <w:rsid w:val="00A25970"/>
    <w:rsid w:val="00A2598F"/>
    <w:rsid w:val="00A268E8"/>
    <w:rsid w:val="00A300A0"/>
    <w:rsid w:val="00A304C1"/>
    <w:rsid w:val="00A30BFB"/>
    <w:rsid w:val="00A310B4"/>
    <w:rsid w:val="00A31374"/>
    <w:rsid w:val="00A317D1"/>
    <w:rsid w:val="00A32432"/>
    <w:rsid w:val="00A3294D"/>
    <w:rsid w:val="00A332BA"/>
    <w:rsid w:val="00A335EA"/>
    <w:rsid w:val="00A336EB"/>
    <w:rsid w:val="00A33B22"/>
    <w:rsid w:val="00A33B44"/>
    <w:rsid w:val="00A34E3D"/>
    <w:rsid w:val="00A35107"/>
    <w:rsid w:val="00A3530A"/>
    <w:rsid w:val="00A3541F"/>
    <w:rsid w:val="00A35D9A"/>
    <w:rsid w:val="00A361FE"/>
    <w:rsid w:val="00A36794"/>
    <w:rsid w:val="00A367CB"/>
    <w:rsid w:val="00A367D5"/>
    <w:rsid w:val="00A36821"/>
    <w:rsid w:val="00A36E7B"/>
    <w:rsid w:val="00A373FC"/>
    <w:rsid w:val="00A4001E"/>
    <w:rsid w:val="00A40842"/>
    <w:rsid w:val="00A41D74"/>
    <w:rsid w:val="00A4282B"/>
    <w:rsid w:val="00A431D4"/>
    <w:rsid w:val="00A43C2A"/>
    <w:rsid w:val="00A440A6"/>
    <w:rsid w:val="00A4532D"/>
    <w:rsid w:val="00A460E8"/>
    <w:rsid w:val="00A4623C"/>
    <w:rsid w:val="00A46C3C"/>
    <w:rsid w:val="00A46E5D"/>
    <w:rsid w:val="00A4702C"/>
    <w:rsid w:val="00A472BC"/>
    <w:rsid w:val="00A47789"/>
    <w:rsid w:val="00A478BE"/>
    <w:rsid w:val="00A509A7"/>
    <w:rsid w:val="00A50E93"/>
    <w:rsid w:val="00A51157"/>
    <w:rsid w:val="00A51254"/>
    <w:rsid w:val="00A5228A"/>
    <w:rsid w:val="00A526AF"/>
    <w:rsid w:val="00A5305A"/>
    <w:rsid w:val="00A539F9"/>
    <w:rsid w:val="00A53F07"/>
    <w:rsid w:val="00A55921"/>
    <w:rsid w:val="00A5599B"/>
    <w:rsid w:val="00A56774"/>
    <w:rsid w:val="00A56A7B"/>
    <w:rsid w:val="00A573EA"/>
    <w:rsid w:val="00A574F3"/>
    <w:rsid w:val="00A57AD2"/>
    <w:rsid w:val="00A6040B"/>
    <w:rsid w:val="00A60A44"/>
    <w:rsid w:val="00A60AE0"/>
    <w:rsid w:val="00A61E73"/>
    <w:rsid w:val="00A6243E"/>
    <w:rsid w:val="00A639B5"/>
    <w:rsid w:val="00A63C13"/>
    <w:rsid w:val="00A63FAB"/>
    <w:rsid w:val="00A64C85"/>
    <w:rsid w:val="00A65E98"/>
    <w:rsid w:val="00A66C8D"/>
    <w:rsid w:val="00A66E17"/>
    <w:rsid w:val="00A673AA"/>
    <w:rsid w:val="00A70EA8"/>
    <w:rsid w:val="00A7183E"/>
    <w:rsid w:val="00A72133"/>
    <w:rsid w:val="00A72478"/>
    <w:rsid w:val="00A72548"/>
    <w:rsid w:val="00A72A27"/>
    <w:rsid w:val="00A73784"/>
    <w:rsid w:val="00A741CF"/>
    <w:rsid w:val="00A7495F"/>
    <w:rsid w:val="00A7556C"/>
    <w:rsid w:val="00A75727"/>
    <w:rsid w:val="00A75A12"/>
    <w:rsid w:val="00A75D66"/>
    <w:rsid w:val="00A76EFA"/>
    <w:rsid w:val="00A7761F"/>
    <w:rsid w:val="00A8163A"/>
    <w:rsid w:val="00A8192F"/>
    <w:rsid w:val="00A81FC1"/>
    <w:rsid w:val="00A821D6"/>
    <w:rsid w:val="00A82359"/>
    <w:rsid w:val="00A828F3"/>
    <w:rsid w:val="00A82CBA"/>
    <w:rsid w:val="00A82E38"/>
    <w:rsid w:val="00A83704"/>
    <w:rsid w:val="00A84129"/>
    <w:rsid w:val="00A844BC"/>
    <w:rsid w:val="00A8455D"/>
    <w:rsid w:val="00A846CB"/>
    <w:rsid w:val="00A847D8"/>
    <w:rsid w:val="00A84DD2"/>
    <w:rsid w:val="00A86200"/>
    <w:rsid w:val="00A8623A"/>
    <w:rsid w:val="00A8628D"/>
    <w:rsid w:val="00A86526"/>
    <w:rsid w:val="00A8781B"/>
    <w:rsid w:val="00A87AEF"/>
    <w:rsid w:val="00A87B36"/>
    <w:rsid w:val="00A90DAB"/>
    <w:rsid w:val="00A92F72"/>
    <w:rsid w:val="00A92F84"/>
    <w:rsid w:val="00A92FC8"/>
    <w:rsid w:val="00A9324D"/>
    <w:rsid w:val="00A93C91"/>
    <w:rsid w:val="00A940F5"/>
    <w:rsid w:val="00A94DD2"/>
    <w:rsid w:val="00A950B4"/>
    <w:rsid w:val="00A962F1"/>
    <w:rsid w:val="00A96387"/>
    <w:rsid w:val="00A969A4"/>
    <w:rsid w:val="00A969A5"/>
    <w:rsid w:val="00A97864"/>
    <w:rsid w:val="00AA1788"/>
    <w:rsid w:val="00AA1C84"/>
    <w:rsid w:val="00AA2649"/>
    <w:rsid w:val="00AA2D59"/>
    <w:rsid w:val="00AA35B5"/>
    <w:rsid w:val="00AA3652"/>
    <w:rsid w:val="00AA3E87"/>
    <w:rsid w:val="00AA438B"/>
    <w:rsid w:val="00AA43D2"/>
    <w:rsid w:val="00AA479A"/>
    <w:rsid w:val="00AB04F6"/>
    <w:rsid w:val="00AB0573"/>
    <w:rsid w:val="00AB08E7"/>
    <w:rsid w:val="00AB30C6"/>
    <w:rsid w:val="00AB3627"/>
    <w:rsid w:val="00AB3A0E"/>
    <w:rsid w:val="00AB5842"/>
    <w:rsid w:val="00AB5941"/>
    <w:rsid w:val="00AB6066"/>
    <w:rsid w:val="00AB679D"/>
    <w:rsid w:val="00AB6E28"/>
    <w:rsid w:val="00AB7977"/>
    <w:rsid w:val="00AC0CDF"/>
    <w:rsid w:val="00AC133E"/>
    <w:rsid w:val="00AC135A"/>
    <w:rsid w:val="00AC13EB"/>
    <w:rsid w:val="00AC1699"/>
    <w:rsid w:val="00AC1D80"/>
    <w:rsid w:val="00AC205E"/>
    <w:rsid w:val="00AC2F08"/>
    <w:rsid w:val="00AC3F3B"/>
    <w:rsid w:val="00AC4312"/>
    <w:rsid w:val="00AC4C14"/>
    <w:rsid w:val="00AC6382"/>
    <w:rsid w:val="00AC681E"/>
    <w:rsid w:val="00AC78C8"/>
    <w:rsid w:val="00AD0CE1"/>
    <w:rsid w:val="00AD1BE4"/>
    <w:rsid w:val="00AD2B5F"/>
    <w:rsid w:val="00AD364D"/>
    <w:rsid w:val="00AD49C0"/>
    <w:rsid w:val="00AD4FF8"/>
    <w:rsid w:val="00AD5103"/>
    <w:rsid w:val="00AD51AD"/>
    <w:rsid w:val="00AD59D6"/>
    <w:rsid w:val="00AD5B8B"/>
    <w:rsid w:val="00AD66A0"/>
    <w:rsid w:val="00AD7C3E"/>
    <w:rsid w:val="00AD7DBA"/>
    <w:rsid w:val="00AE1008"/>
    <w:rsid w:val="00AE12BA"/>
    <w:rsid w:val="00AE21F2"/>
    <w:rsid w:val="00AE249F"/>
    <w:rsid w:val="00AE2513"/>
    <w:rsid w:val="00AE4228"/>
    <w:rsid w:val="00AE461A"/>
    <w:rsid w:val="00AE5715"/>
    <w:rsid w:val="00AE585C"/>
    <w:rsid w:val="00AE5E97"/>
    <w:rsid w:val="00AE7EF2"/>
    <w:rsid w:val="00AF0321"/>
    <w:rsid w:val="00AF14FC"/>
    <w:rsid w:val="00AF17C3"/>
    <w:rsid w:val="00AF1809"/>
    <w:rsid w:val="00AF2423"/>
    <w:rsid w:val="00AF2B90"/>
    <w:rsid w:val="00AF3313"/>
    <w:rsid w:val="00AF37EE"/>
    <w:rsid w:val="00AF5228"/>
    <w:rsid w:val="00AF5E85"/>
    <w:rsid w:val="00AF64B6"/>
    <w:rsid w:val="00AF670F"/>
    <w:rsid w:val="00AF6F49"/>
    <w:rsid w:val="00AF6F6B"/>
    <w:rsid w:val="00AF701D"/>
    <w:rsid w:val="00AF747B"/>
    <w:rsid w:val="00AF7CF1"/>
    <w:rsid w:val="00B00C24"/>
    <w:rsid w:val="00B0108A"/>
    <w:rsid w:val="00B01624"/>
    <w:rsid w:val="00B02412"/>
    <w:rsid w:val="00B02477"/>
    <w:rsid w:val="00B03DE5"/>
    <w:rsid w:val="00B03ECE"/>
    <w:rsid w:val="00B0482E"/>
    <w:rsid w:val="00B052FB"/>
    <w:rsid w:val="00B070E3"/>
    <w:rsid w:val="00B0749A"/>
    <w:rsid w:val="00B0779E"/>
    <w:rsid w:val="00B1152C"/>
    <w:rsid w:val="00B11724"/>
    <w:rsid w:val="00B126DE"/>
    <w:rsid w:val="00B1296C"/>
    <w:rsid w:val="00B13E89"/>
    <w:rsid w:val="00B1455A"/>
    <w:rsid w:val="00B14596"/>
    <w:rsid w:val="00B14D4B"/>
    <w:rsid w:val="00B150B0"/>
    <w:rsid w:val="00B15D6C"/>
    <w:rsid w:val="00B172D8"/>
    <w:rsid w:val="00B17656"/>
    <w:rsid w:val="00B201C3"/>
    <w:rsid w:val="00B20D86"/>
    <w:rsid w:val="00B21F64"/>
    <w:rsid w:val="00B2227A"/>
    <w:rsid w:val="00B231C3"/>
    <w:rsid w:val="00B23E69"/>
    <w:rsid w:val="00B25118"/>
    <w:rsid w:val="00B25426"/>
    <w:rsid w:val="00B25912"/>
    <w:rsid w:val="00B25A5A"/>
    <w:rsid w:val="00B26AA2"/>
    <w:rsid w:val="00B271C5"/>
    <w:rsid w:val="00B27268"/>
    <w:rsid w:val="00B27B6C"/>
    <w:rsid w:val="00B27F35"/>
    <w:rsid w:val="00B3018E"/>
    <w:rsid w:val="00B306A2"/>
    <w:rsid w:val="00B307F4"/>
    <w:rsid w:val="00B30F91"/>
    <w:rsid w:val="00B31794"/>
    <w:rsid w:val="00B31EEB"/>
    <w:rsid w:val="00B32A88"/>
    <w:rsid w:val="00B32CA9"/>
    <w:rsid w:val="00B3354B"/>
    <w:rsid w:val="00B341F0"/>
    <w:rsid w:val="00B34D4F"/>
    <w:rsid w:val="00B356E4"/>
    <w:rsid w:val="00B35C94"/>
    <w:rsid w:val="00B35E43"/>
    <w:rsid w:val="00B370C3"/>
    <w:rsid w:val="00B375A6"/>
    <w:rsid w:val="00B375E4"/>
    <w:rsid w:val="00B376A0"/>
    <w:rsid w:val="00B37B37"/>
    <w:rsid w:val="00B418F2"/>
    <w:rsid w:val="00B419C8"/>
    <w:rsid w:val="00B41B99"/>
    <w:rsid w:val="00B41E2A"/>
    <w:rsid w:val="00B45090"/>
    <w:rsid w:val="00B45ACE"/>
    <w:rsid w:val="00B45AEA"/>
    <w:rsid w:val="00B50976"/>
    <w:rsid w:val="00B51F1C"/>
    <w:rsid w:val="00B524DC"/>
    <w:rsid w:val="00B52C65"/>
    <w:rsid w:val="00B53015"/>
    <w:rsid w:val="00B5312A"/>
    <w:rsid w:val="00B53E61"/>
    <w:rsid w:val="00B5405E"/>
    <w:rsid w:val="00B5413A"/>
    <w:rsid w:val="00B5416B"/>
    <w:rsid w:val="00B54A7A"/>
    <w:rsid w:val="00B55AA7"/>
    <w:rsid w:val="00B55ACD"/>
    <w:rsid w:val="00B55C0F"/>
    <w:rsid w:val="00B5708B"/>
    <w:rsid w:val="00B5794F"/>
    <w:rsid w:val="00B605C5"/>
    <w:rsid w:val="00B605D4"/>
    <w:rsid w:val="00B611E6"/>
    <w:rsid w:val="00B62DAF"/>
    <w:rsid w:val="00B63327"/>
    <w:rsid w:val="00B63737"/>
    <w:rsid w:val="00B63C60"/>
    <w:rsid w:val="00B657FD"/>
    <w:rsid w:val="00B6604F"/>
    <w:rsid w:val="00B6695D"/>
    <w:rsid w:val="00B67350"/>
    <w:rsid w:val="00B67573"/>
    <w:rsid w:val="00B67741"/>
    <w:rsid w:val="00B67EBD"/>
    <w:rsid w:val="00B7005E"/>
    <w:rsid w:val="00B70963"/>
    <w:rsid w:val="00B71A11"/>
    <w:rsid w:val="00B72475"/>
    <w:rsid w:val="00B7273D"/>
    <w:rsid w:val="00B73295"/>
    <w:rsid w:val="00B73D9E"/>
    <w:rsid w:val="00B74092"/>
    <w:rsid w:val="00B744A2"/>
    <w:rsid w:val="00B750D5"/>
    <w:rsid w:val="00B76029"/>
    <w:rsid w:val="00B766D6"/>
    <w:rsid w:val="00B768F1"/>
    <w:rsid w:val="00B76EF9"/>
    <w:rsid w:val="00B77D6F"/>
    <w:rsid w:val="00B80112"/>
    <w:rsid w:val="00B804CF"/>
    <w:rsid w:val="00B805AF"/>
    <w:rsid w:val="00B8072F"/>
    <w:rsid w:val="00B808F4"/>
    <w:rsid w:val="00B8109C"/>
    <w:rsid w:val="00B8214A"/>
    <w:rsid w:val="00B821A3"/>
    <w:rsid w:val="00B825E2"/>
    <w:rsid w:val="00B826FC"/>
    <w:rsid w:val="00B82CC7"/>
    <w:rsid w:val="00B82E0C"/>
    <w:rsid w:val="00B83C9E"/>
    <w:rsid w:val="00B8447A"/>
    <w:rsid w:val="00B84BE2"/>
    <w:rsid w:val="00B84C4D"/>
    <w:rsid w:val="00B853D2"/>
    <w:rsid w:val="00B87844"/>
    <w:rsid w:val="00B87979"/>
    <w:rsid w:val="00B90E33"/>
    <w:rsid w:val="00B91220"/>
    <w:rsid w:val="00B9161A"/>
    <w:rsid w:val="00B92334"/>
    <w:rsid w:val="00B92540"/>
    <w:rsid w:val="00B9366B"/>
    <w:rsid w:val="00B93B5F"/>
    <w:rsid w:val="00B93BCD"/>
    <w:rsid w:val="00B940CE"/>
    <w:rsid w:val="00B94F00"/>
    <w:rsid w:val="00B95F81"/>
    <w:rsid w:val="00B964E4"/>
    <w:rsid w:val="00B9753A"/>
    <w:rsid w:val="00B977FD"/>
    <w:rsid w:val="00B97918"/>
    <w:rsid w:val="00B97A20"/>
    <w:rsid w:val="00B97FF1"/>
    <w:rsid w:val="00BA0521"/>
    <w:rsid w:val="00BA0BF4"/>
    <w:rsid w:val="00BA0FC3"/>
    <w:rsid w:val="00BA1A89"/>
    <w:rsid w:val="00BA24D2"/>
    <w:rsid w:val="00BA40EA"/>
    <w:rsid w:val="00BA4872"/>
    <w:rsid w:val="00BA4EB3"/>
    <w:rsid w:val="00BA5543"/>
    <w:rsid w:val="00BA5D29"/>
    <w:rsid w:val="00BA7178"/>
    <w:rsid w:val="00BA7317"/>
    <w:rsid w:val="00BA778C"/>
    <w:rsid w:val="00BA7816"/>
    <w:rsid w:val="00BA7B0D"/>
    <w:rsid w:val="00BA7F05"/>
    <w:rsid w:val="00BB160F"/>
    <w:rsid w:val="00BB171F"/>
    <w:rsid w:val="00BB18B8"/>
    <w:rsid w:val="00BB19E3"/>
    <w:rsid w:val="00BB2ABC"/>
    <w:rsid w:val="00BB334B"/>
    <w:rsid w:val="00BB343D"/>
    <w:rsid w:val="00BB3489"/>
    <w:rsid w:val="00BB42DB"/>
    <w:rsid w:val="00BB4BED"/>
    <w:rsid w:val="00BB5696"/>
    <w:rsid w:val="00BB56DE"/>
    <w:rsid w:val="00BB5A5E"/>
    <w:rsid w:val="00BB5C1D"/>
    <w:rsid w:val="00BB6B89"/>
    <w:rsid w:val="00BB782D"/>
    <w:rsid w:val="00BB78F2"/>
    <w:rsid w:val="00BC07BF"/>
    <w:rsid w:val="00BC13E6"/>
    <w:rsid w:val="00BC1679"/>
    <w:rsid w:val="00BC1F60"/>
    <w:rsid w:val="00BC23B5"/>
    <w:rsid w:val="00BC359D"/>
    <w:rsid w:val="00BC37EB"/>
    <w:rsid w:val="00BC400E"/>
    <w:rsid w:val="00BC4325"/>
    <w:rsid w:val="00BC44C5"/>
    <w:rsid w:val="00BC48D7"/>
    <w:rsid w:val="00BC4AB1"/>
    <w:rsid w:val="00BC5E06"/>
    <w:rsid w:val="00BC664F"/>
    <w:rsid w:val="00BD06B2"/>
    <w:rsid w:val="00BD0851"/>
    <w:rsid w:val="00BD0D47"/>
    <w:rsid w:val="00BD13E3"/>
    <w:rsid w:val="00BD24D3"/>
    <w:rsid w:val="00BD2D07"/>
    <w:rsid w:val="00BD2E53"/>
    <w:rsid w:val="00BD33B6"/>
    <w:rsid w:val="00BD3861"/>
    <w:rsid w:val="00BD3ED4"/>
    <w:rsid w:val="00BD4014"/>
    <w:rsid w:val="00BD40AF"/>
    <w:rsid w:val="00BD42C8"/>
    <w:rsid w:val="00BD543B"/>
    <w:rsid w:val="00BD5BD4"/>
    <w:rsid w:val="00BD6404"/>
    <w:rsid w:val="00BD6DAD"/>
    <w:rsid w:val="00BE0854"/>
    <w:rsid w:val="00BE0E18"/>
    <w:rsid w:val="00BE35C5"/>
    <w:rsid w:val="00BE4AB3"/>
    <w:rsid w:val="00BE4D0E"/>
    <w:rsid w:val="00BE52EE"/>
    <w:rsid w:val="00BE5ADB"/>
    <w:rsid w:val="00BE6064"/>
    <w:rsid w:val="00BE7DBB"/>
    <w:rsid w:val="00BF0D84"/>
    <w:rsid w:val="00BF14CD"/>
    <w:rsid w:val="00BF1635"/>
    <w:rsid w:val="00BF26F4"/>
    <w:rsid w:val="00BF27B7"/>
    <w:rsid w:val="00BF2829"/>
    <w:rsid w:val="00BF2A70"/>
    <w:rsid w:val="00BF36E6"/>
    <w:rsid w:val="00BF444E"/>
    <w:rsid w:val="00BF5BB6"/>
    <w:rsid w:val="00BF6A03"/>
    <w:rsid w:val="00BF747C"/>
    <w:rsid w:val="00BF77D3"/>
    <w:rsid w:val="00BF7A9A"/>
    <w:rsid w:val="00C005C5"/>
    <w:rsid w:val="00C02F5C"/>
    <w:rsid w:val="00C03590"/>
    <w:rsid w:val="00C03897"/>
    <w:rsid w:val="00C0466F"/>
    <w:rsid w:val="00C04962"/>
    <w:rsid w:val="00C057DD"/>
    <w:rsid w:val="00C06F89"/>
    <w:rsid w:val="00C07B1F"/>
    <w:rsid w:val="00C101C3"/>
    <w:rsid w:val="00C10E28"/>
    <w:rsid w:val="00C10FAF"/>
    <w:rsid w:val="00C11DAA"/>
    <w:rsid w:val="00C11E1A"/>
    <w:rsid w:val="00C121B6"/>
    <w:rsid w:val="00C125F7"/>
    <w:rsid w:val="00C12D87"/>
    <w:rsid w:val="00C12E02"/>
    <w:rsid w:val="00C1313D"/>
    <w:rsid w:val="00C1411D"/>
    <w:rsid w:val="00C14CD2"/>
    <w:rsid w:val="00C14DD3"/>
    <w:rsid w:val="00C15375"/>
    <w:rsid w:val="00C161E2"/>
    <w:rsid w:val="00C1677D"/>
    <w:rsid w:val="00C16C54"/>
    <w:rsid w:val="00C16FB4"/>
    <w:rsid w:val="00C1707A"/>
    <w:rsid w:val="00C170A0"/>
    <w:rsid w:val="00C170BB"/>
    <w:rsid w:val="00C17570"/>
    <w:rsid w:val="00C20577"/>
    <w:rsid w:val="00C20993"/>
    <w:rsid w:val="00C211D3"/>
    <w:rsid w:val="00C2322C"/>
    <w:rsid w:val="00C23586"/>
    <w:rsid w:val="00C2388B"/>
    <w:rsid w:val="00C23AC7"/>
    <w:rsid w:val="00C23D56"/>
    <w:rsid w:val="00C23FBA"/>
    <w:rsid w:val="00C246BF"/>
    <w:rsid w:val="00C24FB8"/>
    <w:rsid w:val="00C257F7"/>
    <w:rsid w:val="00C26974"/>
    <w:rsid w:val="00C26B1F"/>
    <w:rsid w:val="00C27456"/>
    <w:rsid w:val="00C27947"/>
    <w:rsid w:val="00C27F89"/>
    <w:rsid w:val="00C30074"/>
    <w:rsid w:val="00C304E8"/>
    <w:rsid w:val="00C30D07"/>
    <w:rsid w:val="00C311FD"/>
    <w:rsid w:val="00C31A99"/>
    <w:rsid w:val="00C3302C"/>
    <w:rsid w:val="00C3336B"/>
    <w:rsid w:val="00C33628"/>
    <w:rsid w:val="00C34143"/>
    <w:rsid w:val="00C34513"/>
    <w:rsid w:val="00C35445"/>
    <w:rsid w:val="00C369B4"/>
    <w:rsid w:val="00C36AF7"/>
    <w:rsid w:val="00C3718D"/>
    <w:rsid w:val="00C401C0"/>
    <w:rsid w:val="00C41510"/>
    <w:rsid w:val="00C43926"/>
    <w:rsid w:val="00C44236"/>
    <w:rsid w:val="00C45291"/>
    <w:rsid w:val="00C460A1"/>
    <w:rsid w:val="00C46771"/>
    <w:rsid w:val="00C4733B"/>
    <w:rsid w:val="00C512C2"/>
    <w:rsid w:val="00C521F3"/>
    <w:rsid w:val="00C527CA"/>
    <w:rsid w:val="00C533F0"/>
    <w:rsid w:val="00C5613E"/>
    <w:rsid w:val="00C57701"/>
    <w:rsid w:val="00C57F56"/>
    <w:rsid w:val="00C600D5"/>
    <w:rsid w:val="00C60D51"/>
    <w:rsid w:val="00C60D67"/>
    <w:rsid w:val="00C60FD8"/>
    <w:rsid w:val="00C6143B"/>
    <w:rsid w:val="00C61D90"/>
    <w:rsid w:val="00C6206C"/>
    <w:rsid w:val="00C62625"/>
    <w:rsid w:val="00C637CC"/>
    <w:rsid w:val="00C63B6F"/>
    <w:rsid w:val="00C64B02"/>
    <w:rsid w:val="00C65088"/>
    <w:rsid w:val="00C651D3"/>
    <w:rsid w:val="00C653D9"/>
    <w:rsid w:val="00C65823"/>
    <w:rsid w:val="00C65FD6"/>
    <w:rsid w:val="00C65FE8"/>
    <w:rsid w:val="00C66678"/>
    <w:rsid w:val="00C66A97"/>
    <w:rsid w:val="00C66FFE"/>
    <w:rsid w:val="00C70021"/>
    <w:rsid w:val="00C7042C"/>
    <w:rsid w:val="00C715B7"/>
    <w:rsid w:val="00C715E4"/>
    <w:rsid w:val="00C71984"/>
    <w:rsid w:val="00C7293C"/>
    <w:rsid w:val="00C72A79"/>
    <w:rsid w:val="00C74132"/>
    <w:rsid w:val="00C74F1A"/>
    <w:rsid w:val="00C765C7"/>
    <w:rsid w:val="00C76B72"/>
    <w:rsid w:val="00C7716E"/>
    <w:rsid w:val="00C77A91"/>
    <w:rsid w:val="00C811EE"/>
    <w:rsid w:val="00C82BF6"/>
    <w:rsid w:val="00C83351"/>
    <w:rsid w:val="00C83942"/>
    <w:rsid w:val="00C866B5"/>
    <w:rsid w:val="00C86BCB"/>
    <w:rsid w:val="00C90BCB"/>
    <w:rsid w:val="00C919BC"/>
    <w:rsid w:val="00C92764"/>
    <w:rsid w:val="00C935D0"/>
    <w:rsid w:val="00C94635"/>
    <w:rsid w:val="00C95536"/>
    <w:rsid w:val="00C955D1"/>
    <w:rsid w:val="00C96160"/>
    <w:rsid w:val="00CA03D1"/>
    <w:rsid w:val="00CA0473"/>
    <w:rsid w:val="00CA11B2"/>
    <w:rsid w:val="00CA2D8E"/>
    <w:rsid w:val="00CA2F1E"/>
    <w:rsid w:val="00CA3156"/>
    <w:rsid w:val="00CA3201"/>
    <w:rsid w:val="00CA3204"/>
    <w:rsid w:val="00CA7EC0"/>
    <w:rsid w:val="00CA7F4D"/>
    <w:rsid w:val="00CB0108"/>
    <w:rsid w:val="00CB1121"/>
    <w:rsid w:val="00CB338D"/>
    <w:rsid w:val="00CB47B7"/>
    <w:rsid w:val="00CB4AD8"/>
    <w:rsid w:val="00CB56C2"/>
    <w:rsid w:val="00CB573A"/>
    <w:rsid w:val="00CB5BB0"/>
    <w:rsid w:val="00CB65E2"/>
    <w:rsid w:val="00CB6B4C"/>
    <w:rsid w:val="00CB6C14"/>
    <w:rsid w:val="00CB7FEF"/>
    <w:rsid w:val="00CC03DD"/>
    <w:rsid w:val="00CC04CC"/>
    <w:rsid w:val="00CC054F"/>
    <w:rsid w:val="00CC1389"/>
    <w:rsid w:val="00CC1E19"/>
    <w:rsid w:val="00CC23AA"/>
    <w:rsid w:val="00CC3217"/>
    <w:rsid w:val="00CC3263"/>
    <w:rsid w:val="00CC3333"/>
    <w:rsid w:val="00CC3AE9"/>
    <w:rsid w:val="00CC44C4"/>
    <w:rsid w:val="00CC5C60"/>
    <w:rsid w:val="00CC6107"/>
    <w:rsid w:val="00CC6371"/>
    <w:rsid w:val="00CC7384"/>
    <w:rsid w:val="00CC7662"/>
    <w:rsid w:val="00CC76AD"/>
    <w:rsid w:val="00CD00FD"/>
    <w:rsid w:val="00CD0BC8"/>
    <w:rsid w:val="00CD0EF2"/>
    <w:rsid w:val="00CD16B5"/>
    <w:rsid w:val="00CD3637"/>
    <w:rsid w:val="00CD3C03"/>
    <w:rsid w:val="00CD4708"/>
    <w:rsid w:val="00CD5C41"/>
    <w:rsid w:val="00CD64FB"/>
    <w:rsid w:val="00CD66BB"/>
    <w:rsid w:val="00CD671F"/>
    <w:rsid w:val="00CD6951"/>
    <w:rsid w:val="00CD6C70"/>
    <w:rsid w:val="00CD72EF"/>
    <w:rsid w:val="00CD759E"/>
    <w:rsid w:val="00CD7636"/>
    <w:rsid w:val="00CD77C4"/>
    <w:rsid w:val="00CD7F7E"/>
    <w:rsid w:val="00CE0400"/>
    <w:rsid w:val="00CE1707"/>
    <w:rsid w:val="00CE1812"/>
    <w:rsid w:val="00CE209A"/>
    <w:rsid w:val="00CE4A3B"/>
    <w:rsid w:val="00CE4E9D"/>
    <w:rsid w:val="00CE55E5"/>
    <w:rsid w:val="00CE5C9D"/>
    <w:rsid w:val="00CE6292"/>
    <w:rsid w:val="00CE6393"/>
    <w:rsid w:val="00CE64C9"/>
    <w:rsid w:val="00CE6E10"/>
    <w:rsid w:val="00CE6E57"/>
    <w:rsid w:val="00CE70A6"/>
    <w:rsid w:val="00CE7F9D"/>
    <w:rsid w:val="00CF09C7"/>
    <w:rsid w:val="00CF0CAE"/>
    <w:rsid w:val="00CF1830"/>
    <w:rsid w:val="00CF1BA9"/>
    <w:rsid w:val="00CF2767"/>
    <w:rsid w:val="00CF2D0F"/>
    <w:rsid w:val="00CF2EA1"/>
    <w:rsid w:val="00CF3075"/>
    <w:rsid w:val="00CF3678"/>
    <w:rsid w:val="00CF38A1"/>
    <w:rsid w:val="00CF42EE"/>
    <w:rsid w:val="00CF4A94"/>
    <w:rsid w:val="00CF5651"/>
    <w:rsid w:val="00CF5F78"/>
    <w:rsid w:val="00CF609F"/>
    <w:rsid w:val="00CF6961"/>
    <w:rsid w:val="00CF6ACD"/>
    <w:rsid w:val="00CF7178"/>
    <w:rsid w:val="00CF748C"/>
    <w:rsid w:val="00CF7EEB"/>
    <w:rsid w:val="00D0012D"/>
    <w:rsid w:val="00D01381"/>
    <w:rsid w:val="00D01F3E"/>
    <w:rsid w:val="00D03AFB"/>
    <w:rsid w:val="00D03E3C"/>
    <w:rsid w:val="00D04333"/>
    <w:rsid w:val="00D05E3D"/>
    <w:rsid w:val="00D0631D"/>
    <w:rsid w:val="00D065A1"/>
    <w:rsid w:val="00D06D93"/>
    <w:rsid w:val="00D10373"/>
    <w:rsid w:val="00D106C8"/>
    <w:rsid w:val="00D1114D"/>
    <w:rsid w:val="00D1128A"/>
    <w:rsid w:val="00D11972"/>
    <w:rsid w:val="00D11FC3"/>
    <w:rsid w:val="00D120A3"/>
    <w:rsid w:val="00D12154"/>
    <w:rsid w:val="00D128F4"/>
    <w:rsid w:val="00D12A3B"/>
    <w:rsid w:val="00D12F64"/>
    <w:rsid w:val="00D130B3"/>
    <w:rsid w:val="00D13F85"/>
    <w:rsid w:val="00D13FE6"/>
    <w:rsid w:val="00D142FD"/>
    <w:rsid w:val="00D150D3"/>
    <w:rsid w:val="00D156EA"/>
    <w:rsid w:val="00D16948"/>
    <w:rsid w:val="00D169DA"/>
    <w:rsid w:val="00D16B33"/>
    <w:rsid w:val="00D16F7E"/>
    <w:rsid w:val="00D2020D"/>
    <w:rsid w:val="00D2128B"/>
    <w:rsid w:val="00D212C4"/>
    <w:rsid w:val="00D21E5A"/>
    <w:rsid w:val="00D244BA"/>
    <w:rsid w:val="00D24953"/>
    <w:rsid w:val="00D25E3D"/>
    <w:rsid w:val="00D270D7"/>
    <w:rsid w:val="00D27322"/>
    <w:rsid w:val="00D2758A"/>
    <w:rsid w:val="00D30092"/>
    <w:rsid w:val="00D31053"/>
    <w:rsid w:val="00D313E2"/>
    <w:rsid w:val="00D31A23"/>
    <w:rsid w:val="00D31DCE"/>
    <w:rsid w:val="00D328C3"/>
    <w:rsid w:val="00D32E02"/>
    <w:rsid w:val="00D337A3"/>
    <w:rsid w:val="00D33986"/>
    <w:rsid w:val="00D34ABB"/>
    <w:rsid w:val="00D34E02"/>
    <w:rsid w:val="00D3538A"/>
    <w:rsid w:val="00D36A22"/>
    <w:rsid w:val="00D37E88"/>
    <w:rsid w:val="00D40D41"/>
    <w:rsid w:val="00D411B6"/>
    <w:rsid w:val="00D41A69"/>
    <w:rsid w:val="00D42A2F"/>
    <w:rsid w:val="00D43519"/>
    <w:rsid w:val="00D441F6"/>
    <w:rsid w:val="00D4449E"/>
    <w:rsid w:val="00D44585"/>
    <w:rsid w:val="00D448A8"/>
    <w:rsid w:val="00D4503C"/>
    <w:rsid w:val="00D45326"/>
    <w:rsid w:val="00D45451"/>
    <w:rsid w:val="00D45702"/>
    <w:rsid w:val="00D45C28"/>
    <w:rsid w:val="00D45F5B"/>
    <w:rsid w:val="00D4627E"/>
    <w:rsid w:val="00D4668A"/>
    <w:rsid w:val="00D47CD4"/>
    <w:rsid w:val="00D47D16"/>
    <w:rsid w:val="00D50395"/>
    <w:rsid w:val="00D50762"/>
    <w:rsid w:val="00D50F3B"/>
    <w:rsid w:val="00D51135"/>
    <w:rsid w:val="00D5156D"/>
    <w:rsid w:val="00D515D4"/>
    <w:rsid w:val="00D51CEB"/>
    <w:rsid w:val="00D522D9"/>
    <w:rsid w:val="00D52A93"/>
    <w:rsid w:val="00D534BA"/>
    <w:rsid w:val="00D53A71"/>
    <w:rsid w:val="00D53CF0"/>
    <w:rsid w:val="00D5534E"/>
    <w:rsid w:val="00D55501"/>
    <w:rsid w:val="00D559CC"/>
    <w:rsid w:val="00D56A95"/>
    <w:rsid w:val="00D56F8F"/>
    <w:rsid w:val="00D57547"/>
    <w:rsid w:val="00D5769F"/>
    <w:rsid w:val="00D61CB1"/>
    <w:rsid w:val="00D62B02"/>
    <w:rsid w:val="00D62D58"/>
    <w:rsid w:val="00D6541E"/>
    <w:rsid w:val="00D65C83"/>
    <w:rsid w:val="00D6661C"/>
    <w:rsid w:val="00D66F45"/>
    <w:rsid w:val="00D67940"/>
    <w:rsid w:val="00D67C42"/>
    <w:rsid w:val="00D7054C"/>
    <w:rsid w:val="00D705E0"/>
    <w:rsid w:val="00D70A3C"/>
    <w:rsid w:val="00D7132E"/>
    <w:rsid w:val="00D713E4"/>
    <w:rsid w:val="00D71774"/>
    <w:rsid w:val="00D71BC0"/>
    <w:rsid w:val="00D71FBA"/>
    <w:rsid w:val="00D72850"/>
    <w:rsid w:val="00D731AB"/>
    <w:rsid w:val="00D73FE8"/>
    <w:rsid w:val="00D74144"/>
    <w:rsid w:val="00D74F7D"/>
    <w:rsid w:val="00D8104C"/>
    <w:rsid w:val="00D8267D"/>
    <w:rsid w:val="00D829BC"/>
    <w:rsid w:val="00D82B68"/>
    <w:rsid w:val="00D83E44"/>
    <w:rsid w:val="00D841A1"/>
    <w:rsid w:val="00D84F9E"/>
    <w:rsid w:val="00D85C5E"/>
    <w:rsid w:val="00D85CDD"/>
    <w:rsid w:val="00D864A3"/>
    <w:rsid w:val="00D865BE"/>
    <w:rsid w:val="00D86685"/>
    <w:rsid w:val="00D86966"/>
    <w:rsid w:val="00D86B7F"/>
    <w:rsid w:val="00D86EEC"/>
    <w:rsid w:val="00D87467"/>
    <w:rsid w:val="00D87CCC"/>
    <w:rsid w:val="00D9075F"/>
    <w:rsid w:val="00D90E26"/>
    <w:rsid w:val="00D9131D"/>
    <w:rsid w:val="00D91B89"/>
    <w:rsid w:val="00D9207C"/>
    <w:rsid w:val="00D92CAE"/>
    <w:rsid w:val="00D934C8"/>
    <w:rsid w:val="00D93876"/>
    <w:rsid w:val="00D94176"/>
    <w:rsid w:val="00D950E7"/>
    <w:rsid w:val="00D95E98"/>
    <w:rsid w:val="00D96E4B"/>
    <w:rsid w:val="00D96F63"/>
    <w:rsid w:val="00D96F69"/>
    <w:rsid w:val="00D9778D"/>
    <w:rsid w:val="00D97FD1"/>
    <w:rsid w:val="00DA0B20"/>
    <w:rsid w:val="00DA0E2C"/>
    <w:rsid w:val="00DA37D5"/>
    <w:rsid w:val="00DA43BB"/>
    <w:rsid w:val="00DA5301"/>
    <w:rsid w:val="00DA5C92"/>
    <w:rsid w:val="00DA5DA0"/>
    <w:rsid w:val="00DA5F7E"/>
    <w:rsid w:val="00DA72FB"/>
    <w:rsid w:val="00DA7452"/>
    <w:rsid w:val="00DA7DBC"/>
    <w:rsid w:val="00DA7DCE"/>
    <w:rsid w:val="00DB0AB3"/>
    <w:rsid w:val="00DB0B60"/>
    <w:rsid w:val="00DB0D65"/>
    <w:rsid w:val="00DB1513"/>
    <w:rsid w:val="00DB1D48"/>
    <w:rsid w:val="00DB1DED"/>
    <w:rsid w:val="00DB1DFC"/>
    <w:rsid w:val="00DB215F"/>
    <w:rsid w:val="00DB364B"/>
    <w:rsid w:val="00DB3F04"/>
    <w:rsid w:val="00DB460C"/>
    <w:rsid w:val="00DB4F51"/>
    <w:rsid w:val="00DB587F"/>
    <w:rsid w:val="00DB6024"/>
    <w:rsid w:val="00DB62EC"/>
    <w:rsid w:val="00DB7A6E"/>
    <w:rsid w:val="00DC05E4"/>
    <w:rsid w:val="00DC11E3"/>
    <w:rsid w:val="00DC1BCC"/>
    <w:rsid w:val="00DC2285"/>
    <w:rsid w:val="00DC23EC"/>
    <w:rsid w:val="00DC257C"/>
    <w:rsid w:val="00DC2708"/>
    <w:rsid w:val="00DC2F42"/>
    <w:rsid w:val="00DC305B"/>
    <w:rsid w:val="00DC4244"/>
    <w:rsid w:val="00DC57D9"/>
    <w:rsid w:val="00DC6D4D"/>
    <w:rsid w:val="00DC6DEF"/>
    <w:rsid w:val="00DC7D2F"/>
    <w:rsid w:val="00DD093B"/>
    <w:rsid w:val="00DD173F"/>
    <w:rsid w:val="00DD19C0"/>
    <w:rsid w:val="00DD234A"/>
    <w:rsid w:val="00DD2C9F"/>
    <w:rsid w:val="00DD3729"/>
    <w:rsid w:val="00DD3911"/>
    <w:rsid w:val="00DD3D49"/>
    <w:rsid w:val="00DD3F20"/>
    <w:rsid w:val="00DD4475"/>
    <w:rsid w:val="00DD472F"/>
    <w:rsid w:val="00DD5589"/>
    <w:rsid w:val="00DD55EB"/>
    <w:rsid w:val="00DD6483"/>
    <w:rsid w:val="00DD7213"/>
    <w:rsid w:val="00DE011C"/>
    <w:rsid w:val="00DE1132"/>
    <w:rsid w:val="00DE162E"/>
    <w:rsid w:val="00DE1A70"/>
    <w:rsid w:val="00DE3B19"/>
    <w:rsid w:val="00DE423F"/>
    <w:rsid w:val="00DE456F"/>
    <w:rsid w:val="00DE469D"/>
    <w:rsid w:val="00DE489A"/>
    <w:rsid w:val="00DE5DCC"/>
    <w:rsid w:val="00DE65A8"/>
    <w:rsid w:val="00DE6FF3"/>
    <w:rsid w:val="00DE7229"/>
    <w:rsid w:val="00DE7A91"/>
    <w:rsid w:val="00DF16A2"/>
    <w:rsid w:val="00DF1B77"/>
    <w:rsid w:val="00DF1D62"/>
    <w:rsid w:val="00DF258E"/>
    <w:rsid w:val="00DF3017"/>
    <w:rsid w:val="00DF30DC"/>
    <w:rsid w:val="00DF313B"/>
    <w:rsid w:val="00DF37B9"/>
    <w:rsid w:val="00DF3BEB"/>
    <w:rsid w:val="00DF433B"/>
    <w:rsid w:val="00DF5003"/>
    <w:rsid w:val="00DF566A"/>
    <w:rsid w:val="00DF58BA"/>
    <w:rsid w:val="00DF5B5C"/>
    <w:rsid w:val="00DF5C7B"/>
    <w:rsid w:val="00DF5E26"/>
    <w:rsid w:val="00DF6408"/>
    <w:rsid w:val="00DF64AE"/>
    <w:rsid w:val="00DF6D78"/>
    <w:rsid w:val="00DF77C7"/>
    <w:rsid w:val="00E0139A"/>
    <w:rsid w:val="00E015FF"/>
    <w:rsid w:val="00E01DA4"/>
    <w:rsid w:val="00E0211D"/>
    <w:rsid w:val="00E02162"/>
    <w:rsid w:val="00E05008"/>
    <w:rsid w:val="00E054BF"/>
    <w:rsid w:val="00E0578B"/>
    <w:rsid w:val="00E059C0"/>
    <w:rsid w:val="00E05E32"/>
    <w:rsid w:val="00E065E6"/>
    <w:rsid w:val="00E06FB9"/>
    <w:rsid w:val="00E07949"/>
    <w:rsid w:val="00E10240"/>
    <w:rsid w:val="00E1028C"/>
    <w:rsid w:val="00E10564"/>
    <w:rsid w:val="00E108E5"/>
    <w:rsid w:val="00E11BCB"/>
    <w:rsid w:val="00E12432"/>
    <w:rsid w:val="00E13348"/>
    <w:rsid w:val="00E13939"/>
    <w:rsid w:val="00E146E1"/>
    <w:rsid w:val="00E1548A"/>
    <w:rsid w:val="00E15BED"/>
    <w:rsid w:val="00E165BD"/>
    <w:rsid w:val="00E173D3"/>
    <w:rsid w:val="00E17544"/>
    <w:rsid w:val="00E208FC"/>
    <w:rsid w:val="00E2094C"/>
    <w:rsid w:val="00E20F22"/>
    <w:rsid w:val="00E20F65"/>
    <w:rsid w:val="00E21B47"/>
    <w:rsid w:val="00E2246C"/>
    <w:rsid w:val="00E225FE"/>
    <w:rsid w:val="00E2339A"/>
    <w:rsid w:val="00E23417"/>
    <w:rsid w:val="00E235C7"/>
    <w:rsid w:val="00E240FF"/>
    <w:rsid w:val="00E2553D"/>
    <w:rsid w:val="00E255ED"/>
    <w:rsid w:val="00E25674"/>
    <w:rsid w:val="00E26C33"/>
    <w:rsid w:val="00E26C5D"/>
    <w:rsid w:val="00E301F3"/>
    <w:rsid w:val="00E319D4"/>
    <w:rsid w:val="00E31C73"/>
    <w:rsid w:val="00E3219D"/>
    <w:rsid w:val="00E322C2"/>
    <w:rsid w:val="00E32B35"/>
    <w:rsid w:val="00E32C3C"/>
    <w:rsid w:val="00E33742"/>
    <w:rsid w:val="00E33DA7"/>
    <w:rsid w:val="00E3481B"/>
    <w:rsid w:val="00E349CC"/>
    <w:rsid w:val="00E35599"/>
    <w:rsid w:val="00E35923"/>
    <w:rsid w:val="00E35CDF"/>
    <w:rsid w:val="00E37257"/>
    <w:rsid w:val="00E37616"/>
    <w:rsid w:val="00E401F5"/>
    <w:rsid w:val="00E40277"/>
    <w:rsid w:val="00E40710"/>
    <w:rsid w:val="00E40A10"/>
    <w:rsid w:val="00E41859"/>
    <w:rsid w:val="00E42146"/>
    <w:rsid w:val="00E43B2F"/>
    <w:rsid w:val="00E4427F"/>
    <w:rsid w:val="00E443CC"/>
    <w:rsid w:val="00E44508"/>
    <w:rsid w:val="00E45105"/>
    <w:rsid w:val="00E45ACE"/>
    <w:rsid w:val="00E45FFF"/>
    <w:rsid w:val="00E4662B"/>
    <w:rsid w:val="00E475FB"/>
    <w:rsid w:val="00E47C18"/>
    <w:rsid w:val="00E5032F"/>
    <w:rsid w:val="00E51267"/>
    <w:rsid w:val="00E5208F"/>
    <w:rsid w:val="00E52555"/>
    <w:rsid w:val="00E52582"/>
    <w:rsid w:val="00E5313B"/>
    <w:rsid w:val="00E53153"/>
    <w:rsid w:val="00E53850"/>
    <w:rsid w:val="00E53BD2"/>
    <w:rsid w:val="00E54317"/>
    <w:rsid w:val="00E544F5"/>
    <w:rsid w:val="00E55D36"/>
    <w:rsid w:val="00E5632B"/>
    <w:rsid w:val="00E56B46"/>
    <w:rsid w:val="00E57F28"/>
    <w:rsid w:val="00E61420"/>
    <w:rsid w:val="00E61878"/>
    <w:rsid w:val="00E61A5B"/>
    <w:rsid w:val="00E61F51"/>
    <w:rsid w:val="00E632CC"/>
    <w:rsid w:val="00E644CC"/>
    <w:rsid w:val="00E64CEC"/>
    <w:rsid w:val="00E64E76"/>
    <w:rsid w:val="00E65698"/>
    <w:rsid w:val="00E65D67"/>
    <w:rsid w:val="00E66185"/>
    <w:rsid w:val="00E66A79"/>
    <w:rsid w:val="00E6769E"/>
    <w:rsid w:val="00E67DFA"/>
    <w:rsid w:val="00E67E4D"/>
    <w:rsid w:val="00E67F3D"/>
    <w:rsid w:val="00E70133"/>
    <w:rsid w:val="00E70E5F"/>
    <w:rsid w:val="00E70EDE"/>
    <w:rsid w:val="00E72178"/>
    <w:rsid w:val="00E72EC9"/>
    <w:rsid w:val="00E7373F"/>
    <w:rsid w:val="00E73A4D"/>
    <w:rsid w:val="00E73E66"/>
    <w:rsid w:val="00E74803"/>
    <w:rsid w:val="00E7518B"/>
    <w:rsid w:val="00E759A9"/>
    <w:rsid w:val="00E765D6"/>
    <w:rsid w:val="00E76E88"/>
    <w:rsid w:val="00E77358"/>
    <w:rsid w:val="00E77764"/>
    <w:rsid w:val="00E77887"/>
    <w:rsid w:val="00E77E4F"/>
    <w:rsid w:val="00E801A0"/>
    <w:rsid w:val="00E814CE"/>
    <w:rsid w:val="00E81F93"/>
    <w:rsid w:val="00E854FB"/>
    <w:rsid w:val="00E8598C"/>
    <w:rsid w:val="00E8630B"/>
    <w:rsid w:val="00E8658B"/>
    <w:rsid w:val="00E87238"/>
    <w:rsid w:val="00E87905"/>
    <w:rsid w:val="00E87B94"/>
    <w:rsid w:val="00E87EF5"/>
    <w:rsid w:val="00E90792"/>
    <w:rsid w:val="00E909C1"/>
    <w:rsid w:val="00E91120"/>
    <w:rsid w:val="00E93588"/>
    <w:rsid w:val="00E93CCA"/>
    <w:rsid w:val="00E9518E"/>
    <w:rsid w:val="00E95673"/>
    <w:rsid w:val="00E95E91"/>
    <w:rsid w:val="00E96002"/>
    <w:rsid w:val="00E964F8"/>
    <w:rsid w:val="00E9758A"/>
    <w:rsid w:val="00E976F0"/>
    <w:rsid w:val="00E97A10"/>
    <w:rsid w:val="00EA2487"/>
    <w:rsid w:val="00EA35CE"/>
    <w:rsid w:val="00EA3BAE"/>
    <w:rsid w:val="00EA407B"/>
    <w:rsid w:val="00EA4AC8"/>
    <w:rsid w:val="00EA4CCB"/>
    <w:rsid w:val="00EA506D"/>
    <w:rsid w:val="00EA5DB0"/>
    <w:rsid w:val="00EA60A7"/>
    <w:rsid w:val="00EA7001"/>
    <w:rsid w:val="00EB1DB1"/>
    <w:rsid w:val="00EB23B2"/>
    <w:rsid w:val="00EB3EC7"/>
    <w:rsid w:val="00EB3FE8"/>
    <w:rsid w:val="00EB40C3"/>
    <w:rsid w:val="00EB486A"/>
    <w:rsid w:val="00EB49CF"/>
    <w:rsid w:val="00EB4A45"/>
    <w:rsid w:val="00EB56E2"/>
    <w:rsid w:val="00EB6C59"/>
    <w:rsid w:val="00EB7A56"/>
    <w:rsid w:val="00EC1857"/>
    <w:rsid w:val="00EC2DE7"/>
    <w:rsid w:val="00EC37D6"/>
    <w:rsid w:val="00EC3D60"/>
    <w:rsid w:val="00EC4E59"/>
    <w:rsid w:val="00EC5D1D"/>
    <w:rsid w:val="00EC6552"/>
    <w:rsid w:val="00EC6A00"/>
    <w:rsid w:val="00EC79B2"/>
    <w:rsid w:val="00EC7BCE"/>
    <w:rsid w:val="00ED01B7"/>
    <w:rsid w:val="00ED045A"/>
    <w:rsid w:val="00ED07D1"/>
    <w:rsid w:val="00ED15D7"/>
    <w:rsid w:val="00ED1976"/>
    <w:rsid w:val="00ED2398"/>
    <w:rsid w:val="00ED2485"/>
    <w:rsid w:val="00ED2C39"/>
    <w:rsid w:val="00ED3AD3"/>
    <w:rsid w:val="00ED3F0E"/>
    <w:rsid w:val="00ED43E9"/>
    <w:rsid w:val="00ED47F0"/>
    <w:rsid w:val="00ED537C"/>
    <w:rsid w:val="00ED53F9"/>
    <w:rsid w:val="00ED6396"/>
    <w:rsid w:val="00ED75AA"/>
    <w:rsid w:val="00ED78C5"/>
    <w:rsid w:val="00ED7DEF"/>
    <w:rsid w:val="00EE01EC"/>
    <w:rsid w:val="00EE0853"/>
    <w:rsid w:val="00EE11C5"/>
    <w:rsid w:val="00EE1654"/>
    <w:rsid w:val="00EE1CFE"/>
    <w:rsid w:val="00EE1D89"/>
    <w:rsid w:val="00EE22BF"/>
    <w:rsid w:val="00EE2375"/>
    <w:rsid w:val="00EE336F"/>
    <w:rsid w:val="00EE3C02"/>
    <w:rsid w:val="00EE4003"/>
    <w:rsid w:val="00EE44C3"/>
    <w:rsid w:val="00EE4758"/>
    <w:rsid w:val="00EE4EF8"/>
    <w:rsid w:val="00EE5262"/>
    <w:rsid w:val="00EE5634"/>
    <w:rsid w:val="00EF0C6C"/>
    <w:rsid w:val="00EF12BC"/>
    <w:rsid w:val="00EF1C22"/>
    <w:rsid w:val="00EF1F8F"/>
    <w:rsid w:val="00EF2EB1"/>
    <w:rsid w:val="00EF2FD4"/>
    <w:rsid w:val="00EF3118"/>
    <w:rsid w:val="00EF3625"/>
    <w:rsid w:val="00EF4166"/>
    <w:rsid w:val="00EF4495"/>
    <w:rsid w:val="00EF4568"/>
    <w:rsid w:val="00EF4C2E"/>
    <w:rsid w:val="00EF5870"/>
    <w:rsid w:val="00EF7030"/>
    <w:rsid w:val="00EF726C"/>
    <w:rsid w:val="00F00953"/>
    <w:rsid w:val="00F02C86"/>
    <w:rsid w:val="00F03FC2"/>
    <w:rsid w:val="00F045E0"/>
    <w:rsid w:val="00F049A5"/>
    <w:rsid w:val="00F04DC8"/>
    <w:rsid w:val="00F04F41"/>
    <w:rsid w:val="00F05CBE"/>
    <w:rsid w:val="00F05FB4"/>
    <w:rsid w:val="00F07FA0"/>
    <w:rsid w:val="00F103C1"/>
    <w:rsid w:val="00F10533"/>
    <w:rsid w:val="00F113DC"/>
    <w:rsid w:val="00F11770"/>
    <w:rsid w:val="00F11BA9"/>
    <w:rsid w:val="00F12732"/>
    <w:rsid w:val="00F128D2"/>
    <w:rsid w:val="00F13624"/>
    <w:rsid w:val="00F137CC"/>
    <w:rsid w:val="00F13D66"/>
    <w:rsid w:val="00F154D8"/>
    <w:rsid w:val="00F15588"/>
    <w:rsid w:val="00F1742C"/>
    <w:rsid w:val="00F178C2"/>
    <w:rsid w:val="00F17E9E"/>
    <w:rsid w:val="00F20746"/>
    <w:rsid w:val="00F21779"/>
    <w:rsid w:val="00F2232B"/>
    <w:rsid w:val="00F2270F"/>
    <w:rsid w:val="00F2296E"/>
    <w:rsid w:val="00F22F67"/>
    <w:rsid w:val="00F23A42"/>
    <w:rsid w:val="00F23B66"/>
    <w:rsid w:val="00F23E0D"/>
    <w:rsid w:val="00F24452"/>
    <w:rsid w:val="00F2482C"/>
    <w:rsid w:val="00F25431"/>
    <w:rsid w:val="00F255C3"/>
    <w:rsid w:val="00F258CE"/>
    <w:rsid w:val="00F26220"/>
    <w:rsid w:val="00F26511"/>
    <w:rsid w:val="00F26B9F"/>
    <w:rsid w:val="00F27674"/>
    <w:rsid w:val="00F3108F"/>
    <w:rsid w:val="00F3190F"/>
    <w:rsid w:val="00F31CFC"/>
    <w:rsid w:val="00F33018"/>
    <w:rsid w:val="00F330F4"/>
    <w:rsid w:val="00F33CFA"/>
    <w:rsid w:val="00F33E63"/>
    <w:rsid w:val="00F362A8"/>
    <w:rsid w:val="00F366B9"/>
    <w:rsid w:val="00F3725C"/>
    <w:rsid w:val="00F372CB"/>
    <w:rsid w:val="00F37562"/>
    <w:rsid w:val="00F37A9A"/>
    <w:rsid w:val="00F37EE5"/>
    <w:rsid w:val="00F4179D"/>
    <w:rsid w:val="00F417D0"/>
    <w:rsid w:val="00F41999"/>
    <w:rsid w:val="00F4245F"/>
    <w:rsid w:val="00F445BF"/>
    <w:rsid w:val="00F44942"/>
    <w:rsid w:val="00F4494B"/>
    <w:rsid w:val="00F45131"/>
    <w:rsid w:val="00F45DD9"/>
    <w:rsid w:val="00F46906"/>
    <w:rsid w:val="00F469A2"/>
    <w:rsid w:val="00F46DF0"/>
    <w:rsid w:val="00F508CA"/>
    <w:rsid w:val="00F50A76"/>
    <w:rsid w:val="00F50D9B"/>
    <w:rsid w:val="00F5122E"/>
    <w:rsid w:val="00F51756"/>
    <w:rsid w:val="00F5194B"/>
    <w:rsid w:val="00F51B33"/>
    <w:rsid w:val="00F525A3"/>
    <w:rsid w:val="00F528CF"/>
    <w:rsid w:val="00F53520"/>
    <w:rsid w:val="00F53B31"/>
    <w:rsid w:val="00F548F9"/>
    <w:rsid w:val="00F549CA"/>
    <w:rsid w:val="00F5641B"/>
    <w:rsid w:val="00F56622"/>
    <w:rsid w:val="00F56ACD"/>
    <w:rsid w:val="00F574F9"/>
    <w:rsid w:val="00F57ED4"/>
    <w:rsid w:val="00F6025C"/>
    <w:rsid w:val="00F60344"/>
    <w:rsid w:val="00F60C90"/>
    <w:rsid w:val="00F6131F"/>
    <w:rsid w:val="00F61ECC"/>
    <w:rsid w:val="00F636F9"/>
    <w:rsid w:val="00F63B5E"/>
    <w:rsid w:val="00F6409C"/>
    <w:rsid w:val="00F64177"/>
    <w:rsid w:val="00F649AE"/>
    <w:rsid w:val="00F6646E"/>
    <w:rsid w:val="00F67392"/>
    <w:rsid w:val="00F6752B"/>
    <w:rsid w:val="00F72D46"/>
    <w:rsid w:val="00F733E1"/>
    <w:rsid w:val="00F749C7"/>
    <w:rsid w:val="00F7518F"/>
    <w:rsid w:val="00F757F7"/>
    <w:rsid w:val="00F75EED"/>
    <w:rsid w:val="00F75F32"/>
    <w:rsid w:val="00F763B7"/>
    <w:rsid w:val="00F77780"/>
    <w:rsid w:val="00F77BC0"/>
    <w:rsid w:val="00F803D2"/>
    <w:rsid w:val="00F80617"/>
    <w:rsid w:val="00F80E9E"/>
    <w:rsid w:val="00F80FD8"/>
    <w:rsid w:val="00F811F8"/>
    <w:rsid w:val="00F81508"/>
    <w:rsid w:val="00F83C1A"/>
    <w:rsid w:val="00F87281"/>
    <w:rsid w:val="00F90602"/>
    <w:rsid w:val="00F90675"/>
    <w:rsid w:val="00F908E3"/>
    <w:rsid w:val="00F91262"/>
    <w:rsid w:val="00F918F2"/>
    <w:rsid w:val="00F91A01"/>
    <w:rsid w:val="00F91DE5"/>
    <w:rsid w:val="00F92321"/>
    <w:rsid w:val="00F92863"/>
    <w:rsid w:val="00F92CA2"/>
    <w:rsid w:val="00F93C04"/>
    <w:rsid w:val="00F93D5C"/>
    <w:rsid w:val="00F94212"/>
    <w:rsid w:val="00F94948"/>
    <w:rsid w:val="00F9584C"/>
    <w:rsid w:val="00F95D95"/>
    <w:rsid w:val="00F9700D"/>
    <w:rsid w:val="00F97534"/>
    <w:rsid w:val="00F97D81"/>
    <w:rsid w:val="00F97F75"/>
    <w:rsid w:val="00FA04C4"/>
    <w:rsid w:val="00FA0AB5"/>
    <w:rsid w:val="00FA0F5D"/>
    <w:rsid w:val="00FA2D21"/>
    <w:rsid w:val="00FA3639"/>
    <w:rsid w:val="00FA4A68"/>
    <w:rsid w:val="00FA4C40"/>
    <w:rsid w:val="00FA502C"/>
    <w:rsid w:val="00FA5834"/>
    <w:rsid w:val="00FA58CC"/>
    <w:rsid w:val="00FA6954"/>
    <w:rsid w:val="00FA6A06"/>
    <w:rsid w:val="00FA6C64"/>
    <w:rsid w:val="00FA6CC9"/>
    <w:rsid w:val="00FA6EA5"/>
    <w:rsid w:val="00FA7814"/>
    <w:rsid w:val="00FA7CE8"/>
    <w:rsid w:val="00FB0492"/>
    <w:rsid w:val="00FB058F"/>
    <w:rsid w:val="00FB061D"/>
    <w:rsid w:val="00FB0E10"/>
    <w:rsid w:val="00FB104C"/>
    <w:rsid w:val="00FB3ABC"/>
    <w:rsid w:val="00FB4921"/>
    <w:rsid w:val="00FB4B67"/>
    <w:rsid w:val="00FB4E1D"/>
    <w:rsid w:val="00FB5059"/>
    <w:rsid w:val="00FB51BC"/>
    <w:rsid w:val="00FB5284"/>
    <w:rsid w:val="00FB53EF"/>
    <w:rsid w:val="00FB55E9"/>
    <w:rsid w:val="00FB6529"/>
    <w:rsid w:val="00FB6A9B"/>
    <w:rsid w:val="00FC0377"/>
    <w:rsid w:val="00FC09F5"/>
    <w:rsid w:val="00FC0DD4"/>
    <w:rsid w:val="00FC17AE"/>
    <w:rsid w:val="00FC2062"/>
    <w:rsid w:val="00FC21F5"/>
    <w:rsid w:val="00FC27AD"/>
    <w:rsid w:val="00FC2B57"/>
    <w:rsid w:val="00FC2EC8"/>
    <w:rsid w:val="00FC3295"/>
    <w:rsid w:val="00FC430B"/>
    <w:rsid w:val="00FC5183"/>
    <w:rsid w:val="00FC545D"/>
    <w:rsid w:val="00FC5487"/>
    <w:rsid w:val="00FC5D9E"/>
    <w:rsid w:val="00FC638A"/>
    <w:rsid w:val="00FC6574"/>
    <w:rsid w:val="00FC6EDA"/>
    <w:rsid w:val="00FD0921"/>
    <w:rsid w:val="00FD098A"/>
    <w:rsid w:val="00FD202C"/>
    <w:rsid w:val="00FD24E3"/>
    <w:rsid w:val="00FD3196"/>
    <w:rsid w:val="00FD5F32"/>
    <w:rsid w:val="00FD6206"/>
    <w:rsid w:val="00FD6BCE"/>
    <w:rsid w:val="00FD777A"/>
    <w:rsid w:val="00FD7877"/>
    <w:rsid w:val="00FE07DC"/>
    <w:rsid w:val="00FE161D"/>
    <w:rsid w:val="00FE1F46"/>
    <w:rsid w:val="00FE2AC6"/>
    <w:rsid w:val="00FE2F0F"/>
    <w:rsid w:val="00FE2FA3"/>
    <w:rsid w:val="00FE32B2"/>
    <w:rsid w:val="00FE345E"/>
    <w:rsid w:val="00FE6357"/>
    <w:rsid w:val="00FE6642"/>
    <w:rsid w:val="00FE7C0B"/>
    <w:rsid w:val="00FF0398"/>
    <w:rsid w:val="00FF186F"/>
    <w:rsid w:val="00FF1D1B"/>
    <w:rsid w:val="00FF21BD"/>
    <w:rsid w:val="00FF2D99"/>
    <w:rsid w:val="00FF361A"/>
    <w:rsid w:val="00FF371D"/>
    <w:rsid w:val="00FF39BE"/>
    <w:rsid w:val="00FF4219"/>
    <w:rsid w:val="00FF46D4"/>
    <w:rsid w:val="00FF4D8F"/>
    <w:rsid w:val="00FF5DA0"/>
    <w:rsid w:val="00FF607E"/>
    <w:rsid w:val="00FF6FB2"/>
    <w:rsid w:val="00FF70CB"/>
    <w:rsid w:val="42654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D40E9"/>
  <w15:chartTrackingRefBased/>
  <w15:docId w15:val="{C478C7F5-9490-43C7-A572-B23D958B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5EA"/>
    <w:pPr>
      <w:spacing w:after="0" w:line="240" w:lineRule="auto"/>
    </w:pPr>
    <w:rPr>
      <w:rFonts w:ascii="Arial" w:eastAsia="Times New Roman" w:hAnsi="Arial" w:cs="Times New Roman"/>
      <w:sz w:val="24"/>
      <w:szCs w:val="20"/>
      <w:lang w:eastAsia="fr-FR"/>
    </w:rPr>
  </w:style>
  <w:style w:type="paragraph" w:styleId="Heading1">
    <w:name w:val="heading 1"/>
    <w:basedOn w:val="Normal"/>
    <w:next w:val="Normal"/>
    <w:link w:val="Heading1Char"/>
    <w:qFormat/>
    <w:rsid w:val="00D0012D"/>
    <w:pPr>
      <w:keepNext/>
      <w:suppressAutoHyphens/>
      <w:jc w:val="center"/>
      <w:outlineLvl w:val="0"/>
    </w:pPr>
    <w:rPr>
      <w:b/>
      <w:spacing w:val="-3"/>
      <w:sz w:val="22"/>
    </w:rPr>
  </w:style>
  <w:style w:type="paragraph" w:styleId="Heading2">
    <w:name w:val="heading 2"/>
    <w:basedOn w:val="Normal"/>
    <w:next w:val="Normal"/>
    <w:link w:val="Heading2Char"/>
    <w:uiPriority w:val="9"/>
    <w:semiHidden/>
    <w:unhideWhenUsed/>
    <w:qFormat/>
    <w:rsid w:val="0099152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12D"/>
    <w:rPr>
      <w:rFonts w:ascii="Arial" w:eastAsia="Times New Roman" w:hAnsi="Arial" w:cs="Times New Roman"/>
      <w:b/>
      <w:spacing w:val="-3"/>
      <w:szCs w:val="20"/>
      <w:lang w:eastAsia="fr-FR"/>
    </w:rPr>
  </w:style>
  <w:style w:type="character" w:customStyle="1" w:styleId="FootnoteTextChar">
    <w:name w:val="Footnote Text Char"/>
    <w:aliases w:val="single space Char,FOOTNOTES Char,fn Char,ADB Char,WB-Fußnotentext Char,Footnote Char,Fußnote Char,WB-Fuﬂnotentext Char,Fuﬂnote Char,ft Char,Geneva 9 Char,Font: Geneva 9 Char,Boston 10 Char,f Char,12pt Char,12pt Знак Char,ft2 Char"/>
    <w:basedOn w:val="DefaultParagraphFont"/>
    <w:link w:val="FootnoteText"/>
    <w:locked/>
    <w:rsid w:val="00D0012D"/>
    <w:rPr>
      <w:rFonts w:ascii="Arial" w:hAnsi="Arial" w:cs="Arial"/>
      <w:lang w:eastAsia="fr-FR"/>
    </w:rPr>
  </w:style>
  <w:style w:type="paragraph" w:styleId="FootnoteText">
    <w:name w:val="footnote text"/>
    <w:aliases w:val="single space,FOOTNOTES,fn,ADB,WB-Fußnotentext,Footnote,Fußnote,WB-Fuﬂnotentext,Fuﬂnote,ft,Geneva 9,Font: Geneva 9,Boston 10,f,12pt,12pt Знак,12pt Знак Знак Знак Знак Знак,12pt Знак Знак Знак Знак,Footnote Text2,ft2,Знак,Зна,ft Char Char1"/>
    <w:basedOn w:val="Normal"/>
    <w:link w:val="FootnoteTextChar"/>
    <w:unhideWhenUsed/>
    <w:qFormat/>
    <w:rsid w:val="00D0012D"/>
    <w:rPr>
      <w:rFonts w:eastAsiaTheme="minorHAnsi" w:cs="Arial"/>
      <w:sz w:val="22"/>
      <w:szCs w:val="22"/>
    </w:rPr>
  </w:style>
  <w:style w:type="character" w:customStyle="1" w:styleId="FootnoteTextChar1">
    <w:name w:val="Footnote Text Char1"/>
    <w:basedOn w:val="DefaultParagraphFont"/>
    <w:uiPriority w:val="99"/>
    <w:semiHidden/>
    <w:rsid w:val="00D0012D"/>
    <w:rPr>
      <w:rFonts w:ascii="Arial" w:eastAsia="Times New Roman" w:hAnsi="Arial" w:cs="Times New Roman"/>
      <w:sz w:val="20"/>
      <w:szCs w:val="20"/>
      <w:lang w:eastAsia="fr-FR"/>
    </w:rPr>
  </w:style>
  <w:style w:type="character" w:customStyle="1" w:styleId="NoSpacingChar">
    <w:name w:val="No Spacing Char"/>
    <w:link w:val="NoSpacing"/>
    <w:uiPriority w:val="1"/>
    <w:locked/>
    <w:rsid w:val="00D0012D"/>
  </w:style>
  <w:style w:type="paragraph" w:styleId="NoSpacing">
    <w:name w:val="No Spacing"/>
    <w:link w:val="NoSpacingChar"/>
    <w:uiPriority w:val="1"/>
    <w:qFormat/>
    <w:rsid w:val="00D0012D"/>
    <w:pPr>
      <w:spacing w:after="0" w:line="240" w:lineRule="auto"/>
    </w:pPr>
  </w:style>
  <w:style w:type="character" w:customStyle="1" w:styleId="ListParagraphChar">
    <w:name w:val="List Paragraph Char"/>
    <w:aliases w:val="List Paragraph (numbered (a)) Char,Medium Grid 1 - Accent 21 Char,WB Para Char,List Paragraph1 Char,Bullets Char,Akapit z listą BS Char,List Paragraph2 Char,Lapis Bulleted List Char,Dot pt Char,F5 List Paragraph Char,No Spacing1 Char"/>
    <w:link w:val="ListParagraph"/>
    <w:uiPriority w:val="1"/>
    <w:qFormat/>
    <w:locked/>
    <w:rsid w:val="00D0012D"/>
    <w:rPr>
      <w:rFonts w:ascii="Arial" w:hAnsi="Arial" w:cs="Arial"/>
      <w:sz w:val="24"/>
      <w:lang w:eastAsia="fr-FR"/>
    </w:rPr>
  </w:style>
  <w:style w:type="paragraph" w:styleId="ListParagraph">
    <w:name w:val="List Paragraph"/>
    <w:aliases w:val="List Paragraph (numbered (a)),Medium Grid 1 - Accent 21,WB Para,List Paragraph1,Bullets,Akapit z listą BS,List Paragraph2,Lapis Bulleted List,Dot pt,F5 List Paragraph,No Spacing1,List Paragraph Char Char Char,Indicator Text,Heading"/>
    <w:basedOn w:val="Normal"/>
    <w:link w:val="ListParagraphChar"/>
    <w:uiPriority w:val="1"/>
    <w:qFormat/>
    <w:rsid w:val="00D0012D"/>
    <w:pPr>
      <w:ind w:left="720"/>
    </w:pPr>
    <w:rPr>
      <w:rFonts w:eastAsiaTheme="minorHAnsi" w:cs="Arial"/>
      <w:szCs w:val="22"/>
    </w:rPr>
  </w:style>
  <w:style w:type="character" w:styleId="FootnoteReference">
    <w:name w:val="footnote reference"/>
    <w:aliases w:val="16 Point,Superscript 6 Point,ftref,BVI fnr Char Char Char Char Char Char Char Zchn Char Char Char Char Char Char Char,ftref Char Char,Footnote Reference Char Char,ftref Char Char Char Char Char,BVI fnr,BVI fnr Car Car,BVI fnr Car,fr,R"/>
    <w:link w:val="BVIfnrCharCharCharCharCharCharCharZchnCharCharCharCharCharChar"/>
    <w:uiPriority w:val="99"/>
    <w:unhideWhenUsed/>
    <w:qFormat/>
    <w:rsid w:val="00D0012D"/>
    <w:rPr>
      <w:vertAlign w:val="superscript"/>
    </w:rPr>
  </w:style>
  <w:style w:type="paragraph" w:customStyle="1" w:styleId="BVIfnrCharCharCharCharCharCharCharZchnCharCharCharCharCharChar">
    <w:name w:val="BVI fnr Char Char Char Char Char Char Char Zchn Char Char Char Char Char Char"/>
    <w:aliases w:val="ftref Char,Footnote Reference Char,ftref Char Char Char"/>
    <w:basedOn w:val="Normal"/>
    <w:link w:val="FootnoteReference"/>
    <w:uiPriority w:val="99"/>
    <w:rsid w:val="00D0012D"/>
    <w:pPr>
      <w:spacing w:after="160" w:line="240" w:lineRule="exact"/>
    </w:pPr>
    <w:rPr>
      <w:rFonts w:asciiTheme="minorHAnsi" w:eastAsiaTheme="minorHAnsi" w:hAnsiTheme="minorHAnsi" w:cstheme="minorBidi"/>
      <w:sz w:val="22"/>
      <w:szCs w:val="22"/>
      <w:vertAlign w:val="superscript"/>
      <w:lang w:eastAsia="en-US"/>
    </w:rPr>
  </w:style>
  <w:style w:type="paragraph" w:styleId="NormalWeb">
    <w:name w:val="Normal (Web)"/>
    <w:basedOn w:val="Normal"/>
    <w:uiPriority w:val="99"/>
    <w:unhideWhenUsed/>
    <w:rsid w:val="00006256"/>
    <w:pPr>
      <w:spacing w:before="100" w:beforeAutospacing="1" w:after="100" w:afterAutospacing="1"/>
    </w:pPr>
    <w:rPr>
      <w:rFonts w:ascii="Times New Roman" w:hAnsi="Times New Roman"/>
      <w:szCs w:val="24"/>
      <w:lang w:eastAsia="en-US"/>
    </w:rPr>
  </w:style>
  <w:style w:type="character" w:customStyle="1" w:styleId="q4iawc">
    <w:name w:val="q4iawc"/>
    <w:basedOn w:val="DefaultParagraphFont"/>
    <w:rsid w:val="0088407A"/>
  </w:style>
  <w:style w:type="character" w:styleId="CommentReference">
    <w:name w:val="annotation reference"/>
    <w:basedOn w:val="DefaultParagraphFont"/>
    <w:uiPriority w:val="99"/>
    <w:semiHidden/>
    <w:unhideWhenUsed/>
    <w:rsid w:val="003064C8"/>
    <w:rPr>
      <w:sz w:val="16"/>
      <w:szCs w:val="16"/>
    </w:rPr>
  </w:style>
  <w:style w:type="paragraph" w:styleId="CommentText">
    <w:name w:val="annotation text"/>
    <w:basedOn w:val="Normal"/>
    <w:link w:val="CommentTextChar"/>
    <w:uiPriority w:val="99"/>
    <w:unhideWhenUsed/>
    <w:rsid w:val="003064C8"/>
    <w:rPr>
      <w:sz w:val="20"/>
    </w:rPr>
  </w:style>
  <w:style w:type="character" w:customStyle="1" w:styleId="CommentTextChar">
    <w:name w:val="Comment Text Char"/>
    <w:basedOn w:val="DefaultParagraphFont"/>
    <w:link w:val="CommentText"/>
    <w:uiPriority w:val="99"/>
    <w:rsid w:val="003064C8"/>
    <w:rPr>
      <w:rFonts w:ascii="Arial" w:eastAsia="Times New Roman" w:hAnsi="Arial"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3064C8"/>
    <w:rPr>
      <w:b/>
      <w:bCs/>
    </w:rPr>
  </w:style>
  <w:style w:type="character" w:customStyle="1" w:styleId="CommentSubjectChar">
    <w:name w:val="Comment Subject Char"/>
    <w:basedOn w:val="CommentTextChar"/>
    <w:link w:val="CommentSubject"/>
    <w:uiPriority w:val="99"/>
    <w:semiHidden/>
    <w:rsid w:val="003064C8"/>
    <w:rPr>
      <w:rFonts w:ascii="Arial" w:eastAsia="Times New Roman" w:hAnsi="Arial" w:cs="Times New Roman"/>
      <w:b/>
      <w:bCs/>
      <w:sz w:val="20"/>
      <w:szCs w:val="20"/>
      <w:lang w:eastAsia="fr-FR"/>
    </w:rPr>
  </w:style>
  <w:style w:type="paragraph" w:customStyle="1" w:styleId="Corpo">
    <w:name w:val="Corpo"/>
    <w:rsid w:val="00F05FB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GB" w:eastAsia="en-GB"/>
    </w:rPr>
  </w:style>
  <w:style w:type="paragraph" w:customStyle="1" w:styleId="Char2">
    <w:name w:val="Char2"/>
    <w:basedOn w:val="Normal"/>
    <w:uiPriority w:val="99"/>
    <w:rsid w:val="00F05FB4"/>
    <w:pPr>
      <w:spacing w:before="120" w:after="160" w:line="240" w:lineRule="exact"/>
    </w:pPr>
    <w:rPr>
      <w:sz w:val="18"/>
      <w:vertAlign w:val="superscript"/>
      <w:lang w:eastAsia="en-US"/>
    </w:rPr>
  </w:style>
  <w:style w:type="paragraph" w:styleId="Revision">
    <w:name w:val="Revision"/>
    <w:hidden/>
    <w:uiPriority w:val="99"/>
    <w:semiHidden/>
    <w:rsid w:val="00C533F0"/>
    <w:pPr>
      <w:spacing w:after="0" w:line="240" w:lineRule="auto"/>
    </w:pPr>
    <w:rPr>
      <w:rFonts w:ascii="Arial" w:eastAsia="Times New Roman" w:hAnsi="Arial" w:cs="Times New Roman"/>
      <w:sz w:val="24"/>
      <w:szCs w:val="20"/>
      <w:lang w:eastAsia="fr-FR"/>
    </w:rPr>
  </w:style>
  <w:style w:type="character" w:styleId="Hyperlink">
    <w:name w:val="Hyperlink"/>
    <w:basedOn w:val="DefaultParagraphFont"/>
    <w:uiPriority w:val="99"/>
    <w:unhideWhenUsed/>
    <w:rsid w:val="00D106C8"/>
    <w:rPr>
      <w:color w:val="0563C1" w:themeColor="hyperlink"/>
      <w:u w:val="single"/>
    </w:rPr>
  </w:style>
  <w:style w:type="character" w:styleId="UnresolvedMention">
    <w:name w:val="Unresolved Mention"/>
    <w:basedOn w:val="DefaultParagraphFont"/>
    <w:uiPriority w:val="99"/>
    <w:semiHidden/>
    <w:unhideWhenUsed/>
    <w:rsid w:val="00D106C8"/>
    <w:rPr>
      <w:color w:val="605E5C"/>
      <w:shd w:val="clear" w:color="auto" w:fill="E1DFDD"/>
    </w:rPr>
  </w:style>
  <w:style w:type="character" w:customStyle="1" w:styleId="ui-provider">
    <w:name w:val="ui-provider"/>
    <w:basedOn w:val="DefaultParagraphFont"/>
    <w:rsid w:val="00A16910"/>
  </w:style>
  <w:style w:type="paragraph" w:customStyle="1" w:styleId="paragraph">
    <w:name w:val="paragraph"/>
    <w:basedOn w:val="Normal"/>
    <w:rsid w:val="003E4B3E"/>
    <w:pPr>
      <w:spacing w:before="100" w:beforeAutospacing="1" w:after="100" w:afterAutospacing="1"/>
    </w:pPr>
    <w:rPr>
      <w:rFonts w:ascii="Times New Roman" w:hAnsi="Times New Roman"/>
      <w:szCs w:val="24"/>
      <w:lang w:val="ru-RU" w:eastAsia="ru-RU"/>
    </w:rPr>
  </w:style>
  <w:style w:type="character" w:customStyle="1" w:styleId="normaltextrun">
    <w:name w:val="normaltextrun"/>
    <w:basedOn w:val="DefaultParagraphFont"/>
    <w:rsid w:val="003E4B3E"/>
  </w:style>
  <w:style w:type="character" w:customStyle="1" w:styleId="eop">
    <w:name w:val="eop"/>
    <w:basedOn w:val="DefaultParagraphFont"/>
    <w:rsid w:val="003E4B3E"/>
  </w:style>
  <w:style w:type="character" w:styleId="FollowedHyperlink">
    <w:name w:val="FollowedHyperlink"/>
    <w:basedOn w:val="DefaultParagraphFont"/>
    <w:uiPriority w:val="99"/>
    <w:semiHidden/>
    <w:unhideWhenUsed/>
    <w:rsid w:val="005443FB"/>
    <w:rPr>
      <w:color w:val="954F72" w:themeColor="followedHyperlink"/>
      <w:u w:val="single"/>
    </w:rPr>
  </w:style>
  <w:style w:type="character" w:customStyle="1" w:styleId="animate-in">
    <w:name w:val="animate-in"/>
    <w:basedOn w:val="DefaultParagraphFont"/>
    <w:rsid w:val="00FA6954"/>
  </w:style>
  <w:style w:type="character" w:customStyle="1" w:styleId="whitespace-nowrap">
    <w:name w:val="whitespace-nowrap"/>
    <w:basedOn w:val="DefaultParagraphFont"/>
    <w:rsid w:val="000746DE"/>
  </w:style>
  <w:style w:type="character" w:styleId="Strong">
    <w:name w:val="Strong"/>
    <w:basedOn w:val="DefaultParagraphFont"/>
    <w:uiPriority w:val="22"/>
    <w:qFormat/>
    <w:rsid w:val="00B13E89"/>
    <w:rPr>
      <w:b/>
      <w:bCs/>
    </w:rPr>
  </w:style>
  <w:style w:type="character" w:customStyle="1" w:styleId="Heading2Char">
    <w:name w:val="Heading 2 Char"/>
    <w:basedOn w:val="DefaultParagraphFont"/>
    <w:link w:val="Heading2"/>
    <w:uiPriority w:val="9"/>
    <w:semiHidden/>
    <w:rsid w:val="0099152D"/>
    <w:rPr>
      <w:rFonts w:asciiTheme="majorHAnsi" w:eastAsiaTheme="majorEastAsia" w:hAnsiTheme="majorHAnsi" w:cstheme="majorBidi"/>
      <w:color w:val="2F5496" w:themeColor="accent1" w:themeShade="BF"/>
      <w:sz w:val="26"/>
      <w:szCs w:val="26"/>
      <w:lang w:eastAsia="fr-FR"/>
    </w:rPr>
  </w:style>
  <w:style w:type="table" w:styleId="TableGrid">
    <w:name w:val="Table Grid"/>
    <w:basedOn w:val="TableNormal"/>
    <w:uiPriority w:val="39"/>
    <w:rsid w:val="00886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page-title-main">
    <w:name w:val="mw-page-title-main"/>
    <w:basedOn w:val="DefaultParagraphFont"/>
    <w:rsid w:val="009E6BDA"/>
  </w:style>
  <w:style w:type="paragraph" w:styleId="Header">
    <w:name w:val="header"/>
    <w:basedOn w:val="Normal"/>
    <w:link w:val="HeaderChar"/>
    <w:uiPriority w:val="99"/>
    <w:unhideWhenUsed/>
    <w:rsid w:val="00917359"/>
    <w:pPr>
      <w:tabs>
        <w:tab w:val="center" w:pos="4677"/>
        <w:tab w:val="right" w:pos="9355"/>
      </w:tabs>
    </w:pPr>
  </w:style>
  <w:style w:type="character" w:customStyle="1" w:styleId="HeaderChar">
    <w:name w:val="Header Char"/>
    <w:basedOn w:val="DefaultParagraphFont"/>
    <w:link w:val="Header"/>
    <w:uiPriority w:val="99"/>
    <w:rsid w:val="00917359"/>
    <w:rPr>
      <w:rFonts w:ascii="Arial" w:eastAsia="Times New Roman" w:hAnsi="Arial" w:cs="Times New Roman"/>
      <w:sz w:val="24"/>
      <w:szCs w:val="20"/>
      <w:lang w:eastAsia="fr-FR"/>
    </w:rPr>
  </w:style>
  <w:style w:type="paragraph" w:styleId="Footer">
    <w:name w:val="footer"/>
    <w:basedOn w:val="Normal"/>
    <w:link w:val="FooterChar"/>
    <w:uiPriority w:val="99"/>
    <w:unhideWhenUsed/>
    <w:rsid w:val="00917359"/>
    <w:pPr>
      <w:tabs>
        <w:tab w:val="center" w:pos="4677"/>
        <w:tab w:val="right" w:pos="9355"/>
      </w:tabs>
    </w:pPr>
  </w:style>
  <w:style w:type="character" w:customStyle="1" w:styleId="FooterChar">
    <w:name w:val="Footer Char"/>
    <w:basedOn w:val="DefaultParagraphFont"/>
    <w:link w:val="Footer"/>
    <w:uiPriority w:val="99"/>
    <w:rsid w:val="00917359"/>
    <w:rPr>
      <w:rFonts w:ascii="Arial" w:eastAsia="Times New Roman" w:hAnsi="Arial" w:cs="Times New Roman"/>
      <w:sz w:val="24"/>
      <w:szCs w:val="20"/>
      <w:lang w:eastAsia="fr-FR"/>
    </w:rPr>
  </w:style>
  <w:style w:type="paragraph" w:styleId="EndnoteText">
    <w:name w:val="endnote text"/>
    <w:basedOn w:val="Normal"/>
    <w:link w:val="EndnoteTextChar"/>
    <w:uiPriority w:val="99"/>
    <w:semiHidden/>
    <w:unhideWhenUsed/>
    <w:rsid w:val="00B8447A"/>
    <w:rPr>
      <w:sz w:val="20"/>
    </w:rPr>
  </w:style>
  <w:style w:type="character" w:customStyle="1" w:styleId="EndnoteTextChar">
    <w:name w:val="Endnote Text Char"/>
    <w:basedOn w:val="DefaultParagraphFont"/>
    <w:link w:val="EndnoteText"/>
    <w:uiPriority w:val="99"/>
    <w:semiHidden/>
    <w:rsid w:val="00B8447A"/>
    <w:rPr>
      <w:rFonts w:ascii="Arial" w:eastAsia="Times New Roman" w:hAnsi="Arial" w:cs="Times New Roman"/>
      <w:sz w:val="20"/>
      <w:szCs w:val="20"/>
      <w:lang w:eastAsia="fr-FR"/>
    </w:rPr>
  </w:style>
  <w:style w:type="character" w:styleId="EndnoteReference">
    <w:name w:val="endnote reference"/>
    <w:basedOn w:val="DefaultParagraphFont"/>
    <w:uiPriority w:val="99"/>
    <w:semiHidden/>
    <w:unhideWhenUsed/>
    <w:rsid w:val="00B844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8488">
      <w:bodyDiv w:val="1"/>
      <w:marLeft w:val="0"/>
      <w:marRight w:val="0"/>
      <w:marTop w:val="0"/>
      <w:marBottom w:val="0"/>
      <w:divBdr>
        <w:top w:val="none" w:sz="0" w:space="0" w:color="auto"/>
        <w:left w:val="none" w:sz="0" w:space="0" w:color="auto"/>
        <w:bottom w:val="none" w:sz="0" w:space="0" w:color="auto"/>
        <w:right w:val="none" w:sz="0" w:space="0" w:color="auto"/>
      </w:divBdr>
    </w:div>
    <w:div w:id="219681988">
      <w:bodyDiv w:val="1"/>
      <w:marLeft w:val="0"/>
      <w:marRight w:val="0"/>
      <w:marTop w:val="0"/>
      <w:marBottom w:val="0"/>
      <w:divBdr>
        <w:top w:val="none" w:sz="0" w:space="0" w:color="auto"/>
        <w:left w:val="none" w:sz="0" w:space="0" w:color="auto"/>
        <w:bottom w:val="none" w:sz="0" w:space="0" w:color="auto"/>
        <w:right w:val="none" w:sz="0" w:space="0" w:color="auto"/>
      </w:divBdr>
    </w:div>
    <w:div w:id="237057985">
      <w:bodyDiv w:val="1"/>
      <w:marLeft w:val="0"/>
      <w:marRight w:val="0"/>
      <w:marTop w:val="0"/>
      <w:marBottom w:val="0"/>
      <w:divBdr>
        <w:top w:val="none" w:sz="0" w:space="0" w:color="auto"/>
        <w:left w:val="none" w:sz="0" w:space="0" w:color="auto"/>
        <w:bottom w:val="none" w:sz="0" w:space="0" w:color="auto"/>
        <w:right w:val="none" w:sz="0" w:space="0" w:color="auto"/>
      </w:divBdr>
    </w:div>
    <w:div w:id="369645522">
      <w:bodyDiv w:val="1"/>
      <w:marLeft w:val="0"/>
      <w:marRight w:val="0"/>
      <w:marTop w:val="0"/>
      <w:marBottom w:val="0"/>
      <w:divBdr>
        <w:top w:val="none" w:sz="0" w:space="0" w:color="auto"/>
        <w:left w:val="none" w:sz="0" w:space="0" w:color="auto"/>
        <w:bottom w:val="none" w:sz="0" w:space="0" w:color="auto"/>
        <w:right w:val="none" w:sz="0" w:space="0" w:color="auto"/>
      </w:divBdr>
    </w:div>
    <w:div w:id="411046758">
      <w:bodyDiv w:val="1"/>
      <w:marLeft w:val="0"/>
      <w:marRight w:val="0"/>
      <w:marTop w:val="0"/>
      <w:marBottom w:val="0"/>
      <w:divBdr>
        <w:top w:val="none" w:sz="0" w:space="0" w:color="auto"/>
        <w:left w:val="none" w:sz="0" w:space="0" w:color="auto"/>
        <w:bottom w:val="none" w:sz="0" w:space="0" w:color="auto"/>
        <w:right w:val="none" w:sz="0" w:space="0" w:color="auto"/>
      </w:divBdr>
    </w:div>
    <w:div w:id="538585733">
      <w:bodyDiv w:val="1"/>
      <w:marLeft w:val="0"/>
      <w:marRight w:val="0"/>
      <w:marTop w:val="0"/>
      <w:marBottom w:val="0"/>
      <w:divBdr>
        <w:top w:val="none" w:sz="0" w:space="0" w:color="auto"/>
        <w:left w:val="none" w:sz="0" w:space="0" w:color="auto"/>
        <w:bottom w:val="none" w:sz="0" w:space="0" w:color="auto"/>
        <w:right w:val="none" w:sz="0" w:space="0" w:color="auto"/>
      </w:divBdr>
      <w:divsChild>
        <w:div w:id="1638415713">
          <w:marLeft w:val="0"/>
          <w:marRight w:val="0"/>
          <w:marTop w:val="0"/>
          <w:marBottom w:val="0"/>
          <w:divBdr>
            <w:top w:val="none" w:sz="0" w:space="0" w:color="auto"/>
            <w:left w:val="none" w:sz="0" w:space="0" w:color="auto"/>
            <w:bottom w:val="none" w:sz="0" w:space="0" w:color="auto"/>
            <w:right w:val="none" w:sz="0" w:space="0" w:color="auto"/>
          </w:divBdr>
          <w:divsChild>
            <w:div w:id="1565414899">
              <w:marLeft w:val="0"/>
              <w:marRight w:val="0"/>
              <w:marTop w:val="0"/>
              <w:marBottom w:val="0"/>
              <w:divBdr>
                <w:top w:val="none" w:sz="0" w:space="0" w:color="auto"/>
                <w:left w:val="none" w:sz="0" w:space="0" w:color="auto"/>
                <w:bottom w:val="none" w:sz="0" w:space="0" w:color="auto"/>
                <w:right w:val="none" w:sz="0" w:space="0" w:color="auto"/>
              </w:divBdr>
            </w:div>
          </w:divsChild>
        </w:div>
        <w:div w:id="2022390214">
          <w:marLeft w:val="0"/>
          <w:marRight w:val="0"/>
          <w:marTop w:val="0"/>
          <w:marBottom w:val="0"/>
          <w:divBdr>
            <w:top w:val="none" w:sz="0" w:space="0" w:color="auto"/>
            <w:left w:val="none" w:sz="0" w:space="0" w:color="auto"/>
            <w:bottom w:val="none" w:sz="0" w:space="0" w:color="auto"/>
            <w:right w:val="none" w:sz="0" w:space="0" w:color="auto"/>
          </w:divBdr>
          <w:divsChild>
            <w:div w:id="1132796469">
              <w:marLeft w:val="0"/>
              <w:marRight w:val="0"/>
              <w:marTop w:val="0"/>
              <w:marBottom w:val="0"/>
              <w:divBdr>
                <w:top w:val="none" w:sz="0" w:space="0" w:color="auto"/>
                <w:left w:val="none" w:sz="0" w:space="0" w:color="auto"/>
                <w:bottom w:val="none" w:sz="0" w:space="0" w:color="auto"/>
                <w:right w:val="none" w:sz="0" w:space="0" w:color="auto"/>
              </w:divBdr>
            </w:div>
          </w:divsChild>
        </w:div>
        <w:div w:id="1041393482">
          <w:marLeft w:val="0"/>
          <w:marRight w:val="0"/>
          <w:marTop w:val="0"/>
          <w:marBottom w:val="0"/>
          <w:divBdr>
            <w:top w:val="none" w:sz="0" w:space="0" w:color="auto"/>
            <w:left w:val="none" w:sz="0" w:space="0" w:color="auto"/>
            <w:bottom w:val="none" w:sz="0" w:space="0" w:color="auto"/>
            <w:right w:val="none" w:sz="0" w:space="0" w:color="auto"/>
          </w:divBdr>
          <w:divsChild>
            <w:div w:id="2125807569">
              <w:marLeft w:val="0"/>
              <w:marRight w:val="0"/>
              <w:marTop w:val="0"/>
              <w:marBottom w:val="0"/>
              <w:divBdr>
                <w:top w:val="none" w:sz="0" w:space="0" w:color="auto"/>
                <w:left w:val="none" w:sz="0" w:space="0" w:color="auto"/>
                <w:bottom w:val="none" w:sz="0" w:space="0" w:color="auto"/>
                <w:right w:val="none" w:sz="0" w:space="0" w:color="auto"/>
              </w:divBdr>
            </w:div>
          </w:divsChild>
        </w:div>
        <w:div w:id="1110707955">
          <w:marLeft w:val="0"/>
          <w:marRight w:val="0"/>
          <w:marTop w:val="0"/>
          <w:marBottom w:val="0"/>
          <w:divBdr>
            <w:top w:val="none" w:sz="0" w:space="0" w:color="auto"/>
            <w:left w:val="none" w:sz="0" w:space="0" w:color="auto"/>
            <w:bottom w:val="none" w:sz="0" w:space="0" w:color="auto"/>
            <w:right w:val="none" w:sz="0" w:space="0" w:color="auto"/>
          </w:divBdr>
          <w:divsChild>
            <w:div w:id="928851612">
              <w:marLeft w:val="0"/>
              <w:marRight w:val="0"/>
              <w:marTop w:val="0"/>
              <w:marBottom w:val="0"/>
              <w:divBdr>
                <w:top w:val="none" w:sz="0" w:space="0" w:color="auto"/>
                <w:left w:val="none" w:sz="0" w:space="0" w:color="auto"/>
                <w:bottom w:val="none" w:sz="0" w:space="0" w:color="auto"/>
                <w:right w:val="none" w:sz="0" w:space="0" w:color="auto"/>
              </w:divBdr>
            </w:div>
          </w:divsChild>
        </w:div>
        <w:div w:id="965354512">
          <w:marLeft w:val="0"/>
          <w:marRight w:val="0"/>
          <w:marTop w:val="0"/>
          <w:marBottom w:val="0"/>
          <w:divBdr>
            <w:top w:val="none" w:sz="0" w:space="0" w:color="auto"/>
            <w:left w:val="none" w:sz="0" w:space="0" w:color="auto"/>
            <w:bottom w:val="none" w:sz="0" w:space="0" w:color="auto"/>
            <w:right w:val="none" w:sz="0" w:space="0" w:color="auto"/>
          </w:divBdr>
          <w:divsChild>
            <w:div w:id="161748578">
              <w:marLeft w:val="0"/>
              <w:marRight w:val="0"/>
              <w:marTop w:val="0"/>
              <w:marBottom w:val="0"/>
              <w:divBdr>
                <w:top w:val="none" w:sz="0" w:space="0" w:color="auto"/>
                <w:left w:val="none" w:sz="0" w:space="0" w:color="auto"/>
                <w:bottom w:val="none" w:sz="0" w:space="0" w:color="auto"/>
                <w:right w:val="none" w:sz="0" w:space="0" w:color="auto"/>
              </w:divBdr>
            </w:div>
          </w:divsChild>
        </w:div>
        <w:div w:id="1890609766">
          <w:marLeft w:val="0"/>
          <w:marRight w:val="0"/>
          <w:marTop w:val="0"/>
          <w:marBottom w:val="0"/>
          <w:divBdr>
            <w:top w:val="none" w:sz="0" w:space="0" w:color="auto"/>
            <w:left w:val="none" w:sz="0" w:space="0" w:color="auto"/>
            <w:bottom w:val="none" w:sz="0" w:space="0" w:color="auto"/>
            <w:right w:val="none" w:sz="0" w:space="0" w:color="auto"/>
          </w:divBdr>
          <w:divsChild>
            <w:div w:id="211385579">
              <w:marLeft w:val="0"/>
              <w:marRight w:val="0"/>
              <w:marTop w:val="0"/>
              <w:marBottom w:val="0"/>
              <w:divBdr>
                <w:top w:val="none" w:sz="0" w:space="0" w:color="auto"/>
                <w:left w:val="none" w:sz="0" w:space="0" w:color="auto"/>
                <w:bottom w:val="none" w:sz="0" w:space="0" w:color="auto"/>
                <w:right w:val="none" w:sz="0" w:space="0" w:color="auto"/>
              </w:divBdr>
            </w:div>
          </w:divsChild>
        </w:div>
        <w:div w:id="1530602623">
          <w:marLeft w:val="0"/>
          <w:marRight w:val="0"/>
          <w:marTop w:val="0"/>
          <w:marBottom w:val="0"/>
          <w:divBdr>
            <w:top w:val="none" w:sz="0" w:space="0" w:color="auto"/>
            <w:left w:val="none" w:sz="0" w:space="0" w:color="auto"/>
            <w:bottom w:val="none" w:sz="0" w:space="0" w:color="auto"/>
            <w:right w:val="none" w:sz="0" w:space="0" w:color="auto"/>
          </w:divBdr>
          <w:divsChild>
            <w:div w:id="2038699929">
              <w:marLeft w:val="0"/>
              <w:marRight w:val="0"/>
              <w:marTop w:val="0"/>
              <w:marBottom w:val="0"/>
              <w:divBdr>
                <w:top w:val="none" w:sz="0" w:space="0" w:color="auto"/>
                <w:left w:val="none" w:sz="0" w:space="0" w:color="auto"/>
                <w:bottom w:val="none" w:sz="0" w:space="0" w:color="auto"/>
                <w:right w:val="none" w:sz="0" w:space="0" w:color="auto"/>
              </w:divBdr>
            </w:div>
          </w:divsChild>
        </w:div>
        <w:div w:id="474027914">
          <w:marLeft w:val="0"/>
          <w:marRight w:val="0"/>
          <w:marTop w:val="0"/>
          <w:marBottom w:val="0"/>
          <w:divBdr>
            <w:top w:val="none" w:sz="0" w:space="0" w:color="auto"/>
            <w:left w:val="none" w:sz="0" w:space="0" w:color="auto"/>
            <w:bottom w:val="none" w:sz="0" w:space="0" w:color="auto"/>
            <w:right w:val="none" w:sz="0" w:space="0" w:color="auto"/>
          </w:divBdr>
          <w:divsChild>
            <w:div w:id="702944251">
              <w:marLeft w:val="0"/>
              <w:marRight w:val="0"/>
              <w:marTop w:val="0"/>
              <w:marBottom w:val="0"/>
              <w:divBdr>
                <w:top w:val="none" w:sz="0" w:space="0" w:color="auto"/>
                <w:left w:val="none" w:sz="0" w:space="0" w:color="auto"/>
                <w:bottom w:val="none" w:sz="0" w:space="0" w:color="auto"/>
                <w:right w:val="none" w:sz="0" w:space="0" w:color="auto"/>
              </w:divBdr>
            </w:div>
          </w:divsChild>
        </w:div>
        <w:div w:id="1762293539">
          <w:marLeft w:val="0"/>
          <w:marRight w:val="0"/>
          <w:marTop w:val="0"/>
          <w:marBottom w:val="0"/>
          <w:divBdr>
            <w:top w:val="none" w:sz="0" w:space="0" w:color="auto"/>
            <w:left w:val="none" w:sz="0" w:space="0" w:color="auto"/>
            <w:bottom w:val="none" w:sz="0" w:space="0" w:color="auto"/>
            <w:right w:val="none" w:sz="0" w:space="0" w:color="auto"/>
          </w:divBdr>
          <w:divsChild>
            <w:div w:id="91047413">
              <w:marLeft w:val="0"/>
              <w:marRight w:val="0"/>
              <w:marTop w:val="0"/>
              <w:marBottom w:val="0"/>
              <w:divBdr>
                <w:top w:val="none" w:sz="0" w:space="0" w:color="auto"/>
                <w:left w:val="none" w:sz="0" w:space="0" w:color="auto"/>
                <w:bottom w:val="none" w:sz="0" w:space="0" w:color="auto"/>
                <w:right w:val="none" w:sz="0" w:space="0" w:color="auto"/>
              </w:divBdr>
            </w:div>
          </w:divsChild>
        </w:div>
        <w:div w:id="1386953937">
          <w:marLeft w:val="0"/>
          <w:marRight w:val="0"/>
          <w:marTop w:val="0"/>
          <w:marBottom w:val="0"/>
          <w:divBdr>
            <w:top w:val="none" w:sz="0" w:space="0" w:color="auto"/>
            <w:left w:val="none" w:sz="0" w:space="0" w:color="auto"/>
            <w:bottom w:val="none" w:sz="0" w:space="0" w:color="auto"/>
            <w:right w:val="none" w:sz="0" w:space="0" w:color="auto"/>
          </w:divBdr>
          <w:divsChild>
            <w:div w:id="923143718">
              <w:marLeft w:val="0"/>
              <w:marRight w:val="0"/>
              <w:marTop w:val="0"/>
              <w:marBottom w:val="0"/>
              <w:divBdr>
                <w:top w:val="none" w:sz="0" w:space="0" w:color="auto"/>
                <w:left w:val="none" w:sz="0" w:space="0" w:color="auto"/>
                <w:bottom w:val="none" w:sz="0" w:space="0" w:color="auto"/>
                <w:right w:val="none" w:sz="0" w:space="0" w:color="auto"/>
              </w:divBdr>
            </w:div>
          </w:divsChild>
        </w:div>
        <w:div w:id="1028523864">
          <w:marLeft w:val="0"/>
          <w:marRight w:val="0"/>
          <w:marTop w:val="0"/>
          <w:marBottom w:val="0"/>
          <w:divBdr>
            <w:top w:val="none" w:sz="0" w:space="0" w:color="auto"/>
            <w:left w:val="none" w:sz="0" w:space="0" w:color="auto"/>
            <w:bottom w:val="none" w:sz="0" w:space="0" w:color="auto"/>
            <w:right w:val="none" w:sz="0" w:space="0" w:color="auto"/>
          </w:divBdr>
          <w:divsChild>
            <w:div w:id="639919957">
              <w:marLeft w:val="0"/>
              <w:marRight w:val="0"/>
              <w:marTop w:val="0"/>
              <w:marBottom w:val="0"/>
              <w:divBdr>
                <w:top w:val="none" w:sz="0" w:space="0" w:color="auto"/>
                <w:left w:val="none" w:sz="0" w:space="0" w:color="auto"/>
                <w:bottom w:val="none" w:sz="0" w:space="0" w:color="auto"/>
                <w:right w:val="none" w:sz="0" w:space="0" w:color="auto"/>
              </w:divBdr>
            </w:div>
          </w:divsChild>
        </w:div>
        <w:div w:id="1136528190">
          <w:marLeft w:val="0"/>
          <w:marRight w:val="0"/>
          <w:marTop w:val="0"/>
          <w:marBottom w:val="0"/>
          <w:divBdr>
            <w:top w:val="none" w:sz="0" w:space="0" w:color="auto"/>
            <w:left w:val="none" w:sz="0" w:space="0" w:color="auto"/>
            <w:bottom w:val="none" w:sz="0" w:space="0" w:color="auto"/>
            <w:right w:val="none" w:sz="0" w:space="0" w:color="auto"/>
          </w:divBdr>
          <w:divsChild>
            <w:div w:id="1165314989">
              <w:marLeft w:val="0"/>
              <w:marRight w:val="0"/>
              <w:marTop w:val="0"/>
              <w:marBottom w:val="0"/>
              <w:divBdr>
                <w:top w:val="none" w:sz="0" w:space="0" w:color="auto"/>
                <w:left w:val="none" w:sz="0" w:space="0" w:color="auto"/>
                <w:bottom w:val="none" w:sz="0" w:space="0" w:color="auto"/>
                <w:right w:val="none" w:sz="0" w:space="0" w:color="auto"/>
              </w:divBdr>
            </w:div>
          </w:divsChild>
        </w:div>
        <w:div w:id="295182579">
          <w:marLeft w:val="0"/>
          <w:marRight w:val="0"/>
          <w:marTop w:val="0"/>
          <w:marBottom w:val="0"/>
          <w:divBdr>
            <w:top w:val="none" w:sz="0" w:space="0" w:color="auto"/>
            <w:left w:val="none" w:sz="0" w:space="0" w:color="auto"/>
            <w:bottom w:val="none" w:sz="0" w:space="0" w:color="auto"/>
            <w:right w:val="none" w:sz="0" w:space="0" w:color="auto"/>
          </w:divBdr>
          <w:divsChild>
            <w:div w:id="1458723950">
              <w:marLeft w:val="0"/>
              <w:marRight w:val="0"/>
              <w:marTop w:val="0"/>
              <w:marBottom w:val="0"/>
              <w:divBdr>
                <w:top w:val="none" w:sz="0" w:space="0" w:color="auto"/>
                <w:left w:val="none" w:sz="0" w:space="0" w:color="auto"/>
                <w:bottom w:val="none" w:sz="0" w:space="0" w:color="auto"/>
                <w:right w:val="none" w:sz="0" w:space="0" w:color="auto"/>
              </w:divBdr>
            </w:div>
          </w:divsChild>
        </w:div>
        <w:div w:id="709572266">
          <w:marLeft w:val="0"/>
          <w:marRight w:val="0"/>
          <w:marTop w:val="0"/>
          <w:marBottom w:val="0"/>
          <w:divBdr>
            <w:top w:val="none" w:sz="0" w:space="0" w:color="auto"/>
            <w:left w:val="none" w:sz="0" w:space="0" w:color="auto"/>
            <w:bottom w:val="none" w:sz="0" w:space="0" w:color="auto"/>
            <w:right w:val="none" w:sz="0" w:space="0" w:color="auto"/>
          </w:divBdr>
          <w:divsChild>
            <w:div w:id="659625550">
              <w:marLeft w:val="0"/>
              <w:marRight w:val="0"/>
              <w:marTop w:val="0"/>
              <w:marBottom w:val="0"/>
              <w:divBdr>
                <w:top w:val="none" w:sz="0" w:space="0" w:color="auto"/>
                <w:left w:val="none" w:sz="0" w:space="0" w:color="auto"/>
                <w:bottom w:val="none" w:sz="0" w:space="0" w:color="auto"/>
                <w:right w:val="none" w:sz="0" w:space="0" w:color="auto"/>
              </w:divBdr>
            </w:div>
          </w:divsChild>
        </w:div>
        <w:div w:id="1187717955">
          <w:marLeft w:val="0"/>
          <w:marRight w:val="0"/>
          <w:marTop w:val="0"/>
          <w:marBottom w:val="0"/>
          <w:divBdr>
            <w:top w:val="none" w:sz="0" w:space="0" w:color="auto"/>
            <w:left w:val="none" w:sz="0" w:space="0" w:color="auto"/>
            <w:bottom w:val="none" w:sz="0" w:space="0" w:color="auto"/>
            <w:right w:val="none" w:sz="0" w:space="0" w:color="auto"/>
          </w:divBdr>
          <w:divsChild>
            <w:div w:id="938834741">
              <w:marLeft w:val="0"/>
              <w:marRight w:val="0"/>
              <w:marTop w:val="0"/>
              <w:marBottom w:val="0"/>
              <w:divBdr>
                <w:top w:val="none" w:sz="0" w:space="0" w:color="auto"/>
                <w:left w:val="none" w:sz="0" w:space="0" w:color="auto"/>
                <w:bottom w:val="none" w:sz="0" w:space="0" w:color="auto"/>
                <w:right w:val="none" w:sz="0" w:space="0" w:color="auto"/>
              </w:divBdr>
            </w:div>
          </w:divsChild>
        </w:div>
        <w:div w:id="2037995167">
          <w:marLeft w:val="0"/>
          <w:marRight w:val="0"/>
          <w:marTop w:val="0"/>
          <w:marBottom w:val="0"/>
          <w:divBdr>
            <w:top w:val="none" w:sz="0" w:space="0" w:color="auto"/>
            <w:left w:val="none" w:sz="0" w:space="0" w:color="auto"/>
            <w:bottom w:val="none" w:sz="0" w:space="0" w:color="auto"/>
            <w:right w:val="none" w:sz="0" w:space="0" w:color="auto"/>
          </w:divBdr>
          <w:divsChild>
            <w:div w:id="1386024000">
              <w:marLeft w:val="0"/>
              <w:marRight w:val="0"/>
              <w:marTop w:val="0"/>
              <w:marBottom w:val="0"/>
              <w:divBdr>
                <w:top w:val="none" w:sz="0" w:space="0" w:color="auto"/>
                <w:left w:val="none" w:sz="0" w:space="0" w:color="auto"/>
                <w:bottom w:val="none" w:sz="0" w:space="0" w:color="auto"/>
                <w:right w:val="none" w:sz="0" w:space="0" w:color="auto"/>
              </w:divBdr>
            </w:div>
          </w:divsChild>
        </w:div>
        <w:div w:id="341711863">
          <w:marLeft w:val="0"/>
          <w:marRight w:val="0"/>
          <w:marTop w:val="0"/>
          <w:marBottom w:val="0"/>
          <w:divBdr>
            <w:top w:val="none" w:sz="0" w:space="0" w:color="auto"/>
            <w:left w:val="none" w:sz="0" w:space="0" w:color="auto"/>
            <w:bottom w:val="none" w:sz="0" w:space="0" w:color="auto"/>
            <w:right w:val="none" w:sz="0" w:space="0" w:color="auto"/>
          </w:divBdr>
          <w:divsChild>
            <w:div w:id="653727699">
              <w:marLeft w:val="0"/>
              <w:marRight w:val="0"/>
              <w:marTop w:val="0"/>
              <w:marBottom w:val="0"/>
              <w:divBdr>
                <w:top w:val="none" w:sz="0" w:space="0" w:color="auto"/>
                <w:left w:val="none" w:sz="0" w:space="0" w:color="auto"/>
                <w:bottom w:val="none" w:sz="0" w:space="0" w:color="auto"/>
                <w:right w:val="none" w:sz="0" w:space="0" w:color="auto"/>
              </w:divBdr>
            </w:div>
          </w:divsChild>
        </w:div>
        <w:div w:id="257566095">
          <w:marLeft w:val="0"/>
          <w:marRight w:val="0"/>
          <w:marTop w:val="0"/>
          <w:marBottom w:val="0"/>
          <w:divBdr>
            <w:top w:val="none" w:sz="0" w:space="0" w:color="auto"/>
            <w:left w:val="none" w:sz="0" w:space="0" w:color="auto"/>
            <w:bottom w:val="none" w:sz="0" w:space="0" w:color="auto"/>
            <w:right w:val="none" w:sz="0" w:space="0" w:color="auto"/>
          </w:divBdr>
          <w:divsChild>
            <w:div w:id="1555003744">
              <w:marLeft w:val="0"/>
              <w:marRight w:val="0"/>
              <w:marTop w:val="0"/>
              <w:marBottom w:val="0"/>
              <w:divBdr>
                <w:top w:val="none" w:sz="0" w:space="0" w:color="auto"/>
                <w:left w:val="none" w:sz="0" w:space="0" w:color="auto"/>
                <w:bottom w:val="none" w:sz="0" w:space="0" w:color="auto"/>
                <w:right w:val="none" w:sz="0" w:space="0" w:color="auto"/>
              </w:divBdr>
            </w:div>
          </w:divsChild>
        </w:div>
        <w:div w:id="671182004">
          <w:marLeft w:val="0"/>
          <w:marRight w:val="0"/>
          <w:marTop w:val="0"/>
          <w:marBottom w:val="0"/>
          <w:divBdr>
            <w:top w:val="none" w:sz="0" w:space="0" w:color="auto"/>
            <w:left w:val="none" w:sz="0" w:space="0" w:color="auto"/>
            <w:bottom w:val="none" w:sz="0" w:space="0" w:color="auto"/>
            <w:right w:val="none" w:sz="0" w:space="0" w:color="auto"/>
          </w:divBdr>
          <w:divsChild>
            <w:div w:id="2103988868">
              <w:marLeft w:val="0"/>
              <w:marRight w:val="0"/>
              <w:marTop w:val="0"/>
              <w:marBottom w:val="0"/>
              <w:divBdr>
                <w:top w:val="none" w:sz="0" w:space="0" w:color="auto"/>
                <w:left w:val="none" w:sz="0" w:space="0" w:color="auto"/>
                <w:bottom w:val="none" w:sz="0" w:space="0" w:color="auto"/>
                <w:right w:val="none" w:sz="0" w:space="0" w:color="auto"/>
              </w:divBdr>
            </w:div>
          </w:divsChild>
        </w:div>
        <w:div w:id="249699499">
          <w:marLeft w:val="0"/>
          <w:marRight w:val="0"/>
          <w:marTop w:val="0"/>
          <w:marBottom w:val="0"/>
          <w:divBdr>
            <w:top w:val="none" w:sz="0" w:space="0" w:color="auto"/>
            <w:left w:val="none" w:sz="0" w:space="0" w:color="auto"/>
            <w:bottom w:val="none" w:sz="0" w:space="0" w:color="auto"/>
            <w:right w:val="none" w:sz="0" w:space="0" w:color="auto"/>
          </w:divBdr>
          <w:divsChild>
            <w:div w:id="1863787079">
              <w:marLeft w:val="0"/>
              <w:marRight w:val="0"/>
              <w:marTop w:val="0"/>
              <w:marBottom w:val="0"/>
              <w:divBdr>
                <w:top w:val="none" w:sz="0" w:space="0" w:color="auto"/>
                <w:left w:val="none" w:sz="0" w:space="0" w:color="auto"/>
                <w:bottom w:val="none" w:sz="0" w:space="0" w:color="auto"/>
                <w:right w:val="none" w:sz="0" w:space="0" w:color="auto"/>
              </w:divBdr>
            </w:div>
          </w:divsChild>
        </w:div>
        <w:div w:id="2044743340">
          <w:marLeft w:val="0"/>
          <w:marRight w:val="0"/>
          <w:marTop w:val="0"/>
          <w:marBottom w:val="0"/>
          <w:divBdr>
            <w:top w:val="none" w:sz="0" w:space="0" w:color="auto"/>
            <w:left w:val="none" w:sz="0" w:space="0" w:color="auto"/>
            <w:bottom w:val="none" w:sz="0" w:space="0" w:color="auto"/>
            <w:right w:val="none" w:sz="0" w:space="0" w:color="auto"/>
          </w:divBdr>
          <w:divsChild>
            <w:div w:id="1436710410">
              <w:marLeft w:val="0"/>
              <w:marRight w:val="0"/>
              <w:marTop w:val="0"/>
              <w:marBottom w:val="0"/>
              <w:divBdr>
                <w:top w:val="none" w:sz="0" w:space="0" w:color="auto"/>
                <w:left w:val="none" w:sz="0" w:space="0" w:color="auto"/>
                <w:bottom w:val="none" w:sz="0" w:space="0" w:color="auto"/>
                <w:right w:val="none" w:sz="0" w:space="0" w:color="auto"/>
              </w:divBdr>
            </w:div>
          </w:divsChild>
        </w:div>
        <w:div w:id="441850430">
          <w:marLeft w:val="0"/>
          <w:marRight w:val="0"/>
          <w:marTop w:val="0"/>
          <w:marBottom w:val="0"/>
          <w:divBdr>
            <w:top w:val="none" w:sz="0" w:space="0" w:color="auto"/>
            <w:left w:val="none" w:sz="0" w:space="0" w:color="auto"/>
            <w:bottom w:val="none" w:sz="0" w:space="0" w:color="auto"/>
            <w:right w:val="none" w:sz="0" w:space="0" w:color="auto"/>
          </w:divBdr>
          <w:divsChild>
            <w:div w:id="866676497">
              <w:marLeft w:val="0"/>
              <w:marRight w:val="0"/>
              <w:marTop w:val="0"/>
              <w:marBottom w:val="0"/>
              <w:divBdr>
                <w:top w:val="none" w:sz="0" w:space="0" w:color="auto"/>
                <w:left w:val="none" w:sz="0" w:space="0" w:color="auto"/>
                <w:bottom w:val="none" w:sz="0" w:space="0" w:color="auto"/>
                <w:right w:val="none" w:sz="0" w:space="0" w:color="auto"/>
              </w:divBdr>
            </w:div>
          </w:divsChild>
        </w:div>
        <w:div w:id="1785608737">
          <w:marLeft w:val="0"/>
          <w:marRight w:val="0"/>
          <w:marTop w:val="0"/>
          <w:marBottom w:val="0"/>
          <w:divBdr>
            <w:top w:val="none" w:sz="0" w:space="0" w:color="auto"/>
            <w:left w:val="none" w:sz="0" w:space="0" w:color="auto"/>
            <w:bottom w:val="none" w:sz="0" w:space="0" w:color="auto"/>
            <w:right w:val="none" w:sz="0" w:space="0" w:color="auto"/>
          </w:divBdr>
          <w:divsChild>
            <w:div w:id="1175995816">
              <w:marLeft w:val="0"/>
              <w:marRight w:val="0"/>
              <w:marTop w:val="0"/>
              <w:marBottom w:val="0"/>
              <w:divBdr>
                <w:top w:val="none" w:sz="0" w:space="0" w:color="auto"/>
                <w:left w:val="none" w:sz="0" w:space="0" w:color="auto"/>
                <w:bottom w:val="none" w:sz="0" w:space="0" w:color="auto"/>
                <w:right w:val="none" w:sz="0" w:space="0" w:color="auto"/>
              </w:divBdr>
            </w:div>
          </w:divsChild>
        </w:div>
        <w:div w:id="802619829">
          <w:marLeft w:val="0"/>
          <w:marRight w:val="0"/>
          <w:marTop w:val="0"/>
          <w:marBottom w:val="0"/>
          <w:divBdr>
            <w:top w:val="none" w:sz="0" w:space="0" w:color="auto"/>
            <w:left w:val="none" w:sz="0" w:space="0" w:color="auto"/>
            <w:bottom w:val="none" w:sz="0" w:space="0" w:color="auto"/>
            <w:right w:val="none" w:sz="0" w:space="0" w:color="auto"/>
          </w:divBdr>
          <w:divsChild>
            <w:div w:id="747726212">
              <w:marLeft w:val="0"/>
              <w:marRight w:val="0"/>
              <w:marTop w:val="0"/>
              <w:marBottom w:val="0"/>
              <w:divBdr>
                <w:top w:val="none" w:sz="0" w:space="0" w:color="auto"/>
                <w:left w:val="none" w:sz="0" w:space="0" w:color="auto"/>
                <w:bottom w:val="none" w:sz="0" w:space="0" w:color="auto"/>
                <w:right w:val="none" w:sz="0" w:space="0" w:color="auto"/>
              </w:divBdr>
            </w:div>
          </w:divsChild>
        </w:div>
        <w:div w:id="741804033">
          <w:marLeft w:val="0"/>
          <w:marRight w:val="0"/>
          <w:marTop w:val="0"/>
          <w:marBottom w:val="0"/>
          <w:divBdr>
            <w:top w:val="none" w:sz="0" w:space="0" w:color="auto"/>
            <w:left w:val="none" w:sz="0" w:space="0" w:color="auto"/>
            <w:bottom w:val="none" w:sz="0" w:space="0" w:color="auto"/>
            <w:right w:val="none" w:sz="0" w:space="0" w:color="auto"/>
          </w:divBdr>
          <w:divsChild>
            <w:div w:id="274365196">
              <w:marLeft w:val="0"/>
              <w:marRight w:val="0"/>
              <w:marTop w:val="0"/>
              <w:marBottom w:val="0"/>
              <w:divBdr>
                <w:top w:val="none" w:sz="0" w:space="0" w:color="auto"/>
                <w:left w:val="none" w:sz="0" w:space="0" w:color="auto"/>
                <w:bottom w:val="none" w:sz="0" w:space="0" w:color="auto"/>
                <w:right w:val="none" w:sz="0" w:space="0" w:color="auto"/>
              </w:divBdr>
            </w:div>
          </w:divsChild>
        </w:div>
        <w:div w:id="332495703">
          <w:marLeft w:val="0"/>
          <w:marRight w:val="0"/>
          <w:marTop w:val="0"/>
          <w:marBottom w:val="0"/>
          <w:divBdr>
            <w:top w:val="none" w:sz="0" w:space="0" w:color="auto"/>
            <w:left w:val="none" w:sz="0" w:space="0" w:color="auto"/>
            <w:bottom w:val="none" w:sz="0" w:space="0" w:color="auto"/>
            <w:right w:val="none" w:sz="0" w:space="0" w:color="auto"/>
          </w:divBdr>
          <w:divsChild>
            <w:div w:id="575093805">
              <w:marLeft w:val="0"/>
              <w:marRight w:val="0"/>
              <w:marTop w:val="0"/>
              <w:marBottom w:val="0"/>
              <w:divBdr>
                <w:top w:val="none" w:sz="0" w:space="0" w:color="auto"/>
                <w:left w:val="none" w:sz="0" w:space="0" w:color="auto"/>
                <w:bottom w:val="none" w:sz="0" w:space="0" w:color="auto"/>
                <w:right w:val="none" w:sz="0" w:space="0" w:color="auto"/>
              </w:divBdr>
            </w:div>
          </w:divsChild>
        </w:div>
        <w:div w:id="498160013">
          <w:marLeft w:val="0"/>
          <w:marRight w:val="0"/>
          <w:marTop w:val="0"/>
          <w:marBottom w:val="0"/>
          <w:divBdr>
            <w:top w:val="none" w:sz="0" w:space="0" w:color="auto"/>
            <w:left w:val="none" w:sz="0" w:space="0" w:color="auto"/>
            <w:bottom w:val="none" w:sz="0" w:space="0" w:color="auto"/>
            <w:right w:val="none" w:sz="0" w:space="0" w:color="auto"/>
          </w:divBdr>
          <w:divsChild>
            <w:div w:id="1674913011">
              <w:marLeft w:val="0"/>
              <w:marRight w:val="0"/>
              <w:marTop w:val="0"/>
              <w:marBottom w:val="0"/>
              <w:divBdr>
                <w:top w:val="none" w:sz="0" w:space="0" w:color="auto"/>
                <w:left w:val="none" w:sz="0" w:space="0" w:color="auto"/>
                <w:bottom w:val="none" w:sz="0" w:space="0" w:color="auto"/>
                <w:right w:val="none" w:sz="0" w:space="0" w:color="auto"/>
              </w:divBdr>
            </w:div>
          </w:divsChild>
        </w:div>
        <w:div w:id="802961214">
          <w:marLeft w:val="0"/>
          <w:marRight w:val="0"/>
          <w:marTop w:val="0"/>
          <w:marBottom w:val="0"/>
          <w:divBdr>
            <w:top w:val="none" w:sz="0" w:space="0" w:color="auto"/>
            <w:left w:val="none" w:sz="0" w:space="0" w:color="auto"/>
            <w:bottom w:val="none" w:sz="0" w:space="0" w:color="auto"/>
            <w:right w:val="none" w:sz="0" w:space="0" w:color="auto"/>
          </w:divBdr>
          <w:divsChild>
            <w:div w:id="716583901">
              <w:marLeft w:val="0"/>
              <w:marRight w:val="0"/>
              <w:marTop w:val="0"/>
              <w:marBottom w:val="0"/>
              <w:divBdr>
                <w:top w:val="none" w:sz="0" w:space="0" w:color="auto"/>
                <w:left w:val="none" w:sz="0" w:space="0" w:color="auto"/>
                <w:bottom w:val="none" w:sz="0" w:space="0" w:color="auto"/>
                <w:right w:val="none" w:sz="0" w:space="0" w:color="auto"/>
              </w:divBdr>
            </w:div>
          </w:divsChild>
        </w:div>
        <w:div w:id="1675648664">
          <w:marLeft w:val="0"/>
          <w:marRight w:val="0"/>
          <w:marTop w:val="0"/>
          <w:marBottom w:val="0"/>
          <w:divBdr>
            <w:top w:val="none" w:sz="0" w:space="0" w:color="auto"/>
            <w:left w:val="none" w:sz="0" w:space="0" w:color="auto"/>
            <w:bottom w:val="none" w:sz="0" w:space="0" w:color="auto"/>
            <w:right w:val="none" w:sz="0" w:space="0" w:color="auto"/>
          </w:divBdr>
          <w:divsChild>
            <w:div w:id="1433013788">
              <w:marLeft w:val="0"/>
              <w:marRight w:val="0"/>
              <w:marTop w:val="0"/>
              <w:marBottom w:val="0"/>
              <w:divBdr>
                <w:top w:val="none" w:sz="0" w:space="0" w:color="auto"/>
                <w:left w:val="none" w:sz="0" w:space="0" w:color="auto"/>
                <w:bottom w:val="none" w:sz="0" w:space="0" w:color="auto"/>
                <w:right w:val="none" w:sz="0" w:space="0" w:color="auto"/>
              </w:divBdr>
            </w:div>
          </w:divsChild>
        </w:div>
        <w:div w:id="187640923">
          <w:marLeft w:val="0"/>
          <w:marRight w:val="0"/>
          <w:marTop w:val="0"/>
          <w:marBottom w:val="0"/>
          <w:divBdr>
            <w:top w:val="none" w:sz="0" w:space="0" w:color="auto"/>
            <w:left w:val="none" w:sz="0" w:space="0" w:color="auto"/>
            <w:bottom w:val="none" w:sz="0" w:space="0" w:color="auto"/>
            <w:right w:val="none" w:sz="0" w:space="0" w:color="auto"/>
          </w:divBdr>
          <w:divsChild>
            <w:div w:id="32313145">
              <w:marLeft w:val="0"/>
              <w:marRight w:val="0"/>
              <w:marTop w:val="0"/>
              <w:marBottom w:val="0"/>
              <w:divBdr>
                <w:top w:val="none" w:sz="0" w:space="0" w:color="auto"/>
                <w:left w:val="none" w:sz="0" w:space="0" w:color="auto"/>
                <w:bottom w:val="none" w:sz="0" w:space="0" w:color="auto"/>
                <w:right w:val="none" w:sz="0" w:space="0" w:color="auto"/>
              </w:divBdr>
            </w:div>
          </w:divsChild>
        </w:div>
        <w:div w:id="1760522010">
          <w:marLeft w:val="0"/>
          <w:marRight w:val="0"/>
          <w:marTop w:val="0"/>
          <w:marBottom w:val="0"/>
          <w:divBdr>
            <w:top w:val="none" w:sz="0" w:space="0" w:color="auto"/>
            <w:left w:val="none" w:sz="0" w:space="0" w:color="auto"/>
            <w:bottom w:val="none" w:sz="0" w:space="0" w:color="auto"/>
            <w:right w:val="none" w:sz="0" w:space="0" w:color="auto"/>
          </w:divBdr>
          <w:divsChild>
            <w:div w:id="869487127">
              <w:marLeft w:val="0"/>
              <w:marRight w:val="0"/>
              <w:marTop w:val="0"/>
              <w:marBottom w:val="0"/>
              <w:divBdr>
                <w:top w:val="none" w:sz="0" w:space="0" w:color="auto"/>
                <w:left w:val="none" w:sz="0" w:space="0" w:color="auto"/>
                <w:bottom w:val="none" w:sz="0" w:space="0" w:color="auto"/>
                <w:right w:val="none" w:sz="0" w:space="0" w:color="auto"/>
              </w:divBdr>
            </w:div>
          </w:divsChild>
        </w:div>
        <w:div w:id="693926926">
          <w:marLeft w:val="0"/>
          <w:marRight w:val="0"/>
          <w:marTop w:val="0"/>
          <w:marBottom w:val="0"/>
          <w:divBdr>
            <w:top w:val="none" w:sz="0" w:space="0" w:color="auto"/>
            <w:left w:val="none" w:sz="0" w:space="0" w:color="auto"/>
            <w:bottom w:val="none" w:sz="0" w:space="0" w:color="auto"/>
            <w:right w:val="none" w:sz="0" w:space="0" w:color="auto"/>
          </w:divBdr>
          <w:divsChild>
            <w:div w:id="1823698846">
              <w:marLeft w:val="0"/>
              <w:marRight w:val="0"/>
              <w:marTop w:val="0"/>
              <w:marBottom w:val="0"/>
              <w:divBdr>
                <w:top w:val="none" w:sz="0" w:space="0" w:color="auto"/>
                <w:left w:val="none" w:sz="0" w:space="0" w:color="auto"/>
                <w:bottom w:val="none" w:sz="0" w:space="0" w:color="auto"/>
                <w:right w:val="none" w:sz="0" w:space="0" w:color="auto"/>
              </w:divBdr>
            </w:div>
          </w:divsChild>
        </w:div>
        <w:div w:id="610085942">
          <w:marLeft w:val="0"/>
          <w:marRight w:val="0"/>
          <w:marTop w:val="0"/>
          <w:marBottom w:val="0"/>
          <w:divBdr>
            <w:top w:val="none" w:sz="0" w:space="0" w:color="auto"/>
            <w:left w:val="none" w:sz="0" w:space="0" w:color="auto"/>
            <w:bottom w:val="none" w:sz="0" w:space="0" w:color="auto"/>
            <w:right w:val="none" w:sz="0" w:space="0" w:color="auto"/>
          </w:divBdr>
          <w:divsChild>
            <w:div w:id="1119837682">
              <w:marLeft w:val="0"/>
              <w:marRight w:val="0"/>
              <w:marTop w:val="0"/>
              <w:marBottom w:val="0"/>
              <w:divBdr>
                <w:top w:val="none" w:sz="0" w:space="0" w:color="auto"/>
                <w:left w:val="none" w:sz="0" w:space="0" w:color="auto"/>
                <w:bottom w:val="none" w:sz="0" w:space="0" w:color="auto"/>
                <w:right w:val="none" w:sz="0" w:space="0" w:color="auto"/>
              </w:divBdr>
            </w:div>
          </w:divsChild>
        </w:div>
        <w:div w:id="792603428">
          <w:marLeft w:val="0"/>
          <w:marRight w:val="0"/>
          <w:marTop w:val="0"/>
          <w:marBottom w:val="0"/>
          <w:divBdr>
            <w:top w:val="none" w:sz="0" w:space="0" w:color="auto"/>
            <w:left w:val="none" w:sz="0" w:space="0" w:color="auto"/>
            <w:bottom w:val="none" w:sz="0" w:space="0" w:color="auto"/>
            <w:right w:val="none" w:sz="0" w:space="0" w:color="auto"/>
          </w:divBdr>
          <w:divsChild>
            <w:div w:id="785387943">
              <w:marLeft w:val="0"/>
              <w:marRight w:val="0"/>
              <w:marTop w:val="0"/>
              <w:marBottom w:val="0"/>
              <w:divBdr>
                <w:top w:val="none" w:sz="0" w:space="0" w:color="auto"/>
                <w:left w:val="none" w:sz="0" w:space="0" w:color="auto"/>
                <w:bottom w:val="none" w:sz="0" w:space="0" w:color="auto"/>
                <w:right w:val="none" w:sz="0" w:space="0" w:color="auto"/>
              </w:divBdr>
            </w:div>
          </w:divsChild>
        </w:div>
        <w:div w:id="1125781305">
          <w:marLeft w:val="0"/>
          <w:marRight w:val="0"/>
          <w:marTop w:val="0"/>
          <w:marBottom w:val="0"/>
          <w:divBdr>
            <w:top w:val="none" w:sz="0" w:space="0" w:color="auto"/>
            <w:left w:val="none" w:sz="0" w:space="0" w:color="auto"/>
            <w:bottom w:val="none" w:sz="0" w:space="0" w:color="auto"/>
            <w:right w:val="none" w:sz="0" w:space="0" w:color="auto"/>
          </w:divBdr>
          <w:divsChild>
            <w:div w:id="221794735">
              <w:marLeft w:val="0"/>
              <w:marRight w:val="0"/>
              <w:marTop w:val="0"/>
              <w:marBottom w:val="0"/>
              <w:divBdr>
                <w:top w:val="none" w:sz="0" w:space="0" w:color="auto"/>
                <w:left w:val="none" w:sz="0" w:space="0" w:color="auto"/>
                <w:bottom w:val="none" w:sz="0" w:space="0" w:color="auto"/>
                <w:right w:val="none" w:sz="0" w:space="0" w:color="auto"/>
              </w:divBdr>
            </w:div>
          </w:divsChild>
        </w:div>
        <w:div w:id="181943771">
          <w:marLeft w:val="0"/>
          <w:marRight w:val="0"/>
          <w:marTop w:val="0"/>
          <w:marBottom w:val="0"/>
          <w:divBdr>
            <w:top w:val="none" w:sz="0" w:space="0" w:color="auto"/>
            <w:left w:val="none" w:sz="0" w:space="0" w:color="auto"/>
            <w:bottom w:val="none" w:sz="0" w:space="0" w:color="auto"/>
            <w:right w:val="none" w:sz="0" w:space="0" w:color="auto"/>
          </w:divBdr>
          <w:divsChild>
            <w:div w:id="2115204104">
              <w:marLeft w:val="0"/>
              <w:marRight w:val="0"/>
              <w:marTop w:val="0"/>
              <w:marBottom w:val="0"/>
              <w:divBdr>
                <w:top w:val="none" w:sz="0" w:space="0" w:color="auto"/>
                <w:left w:val="none" w:sz="0" w:space="0" w:color="auto"/>
                <w:bottom w:val="none" w:sz="0" w:space="0" w:color="auto"/>
                <w:right w:val="none" w:sz="0" w:space="0" w:color="auto"/>
              </w:divBdr>
            </w:div>
          </w:divsChild>
        </w:div>
        <w:div w:id="403263282">
          <w:marLeft w:val="0"/>
          <w:marRight w:val="0"/>
          <w:marTop w:val="0"/>
          <w:marBottom w:val="0"/>
          <w:divBdr>
            <w:top w:val="none" w:sz="0" w:space="0" w:color="auto"/>
            <w:left w:val="none" w:sz="0" w:space="0" w:color="auto"/>
            <w:bottom w:val="none" w:sz="0" w:space="0" w:color="auto"/>
            <w:right w:val="none" w:sz="0" w:space="0" w:color="auto"/>
          </w:divBdr>
          <w:divsChild>
            <w:div w:id="203031669">
              <w:marLeft w:val="0"/>
              <w:marRight w:val="0"/>
              <w:marTop w:val="0"/>
              <w:marBottom w:val="0"/>
              <w:divBdr>
                <w:top w:val="none" w:sz="0" w:space="0" w:color="auto"/>
                <w:left w:val="none" w:sz="0" w:space="0" w:color="auto"/>
                <w:bottom w:val="none" w:sz="0" w:space="0" w:color="auto"/>
                <w:right w:val="none" w:sz="0" w:space="0" w:color="auto"/>
              </w:divBdr>
            </w:div>
          </w:divsChild>
        </w:div>
        <w:div w:id="565192713">
          <w:marLeft w:val="0"/>
          <w:marRight w:val="0"/>
          <w:marTop w:val="0"/>
          <w:marBottom w:val="0"/>
          <w:divBdr>
            <w:top w:val="none" w:sz="0" w:space="0" w:color="auto"/>
            <w:left w:val="none" w:sz="0" w:space="0" w:color="auto"/>
            <w:bottom w:val="none" w:sz="0" w:space="0" w:color="auto"/>
            <w:right w:val="none" w:sz="0" w:space="0" w:color="auto"/>
          </w:divBdr>
          <w:divsChild>
            <w:div w:id="1035034778">
              <w:marLeft w:val="0"/>
              <w:marRight w:val="0"/>
              <w:marTop w:val="0"/>
              <w:marBottom w:val="0"/>
              <w:divBdr>
                <w:top w:val="none" w:sz="0" w:space="0" w:color="auto"/>
                <w:left w:val="none" w:sz="0" w:space="0" w:color="auto"/>
                <w:bottom w:val="none" w:sz="0" w:space="0" w:color="auto"/>
                <w:right w:val="none" w:sz="0" w:space="0" w:color="auto"/>
              </w:divBdr>
            </w:div>
          </w:divsChild>
        </w:div>
        <w:div w:id="480462360">
          <w:marLeft w:val="0"/>
          <w:marRight w:val="0"/>
          <w:marTop w:val="0"/>
          <w:marBottom w:val="0"/>
          <w:divBdr>
            <w:top w:val="none" w:sz="0" w:space="0" w:color="auto"/>
            <w:left w:val="none" w:sz="0" w:space="0" w:color="auto"/>
            <w:bottom w:val="none" w:sz="0" w:space="0" w:color="auto"/>
            <w:right w:val="none" w:sz="0" w:space="0" w:color="auto"/>
          </w:divBdr>
          <w:divsChild>
            <w:div w:id="2046174735">
              <w:marLeft w:val="0"/>
              <w:marRight w:val="0"/>
              <w:marTop w:val="0"/>
              <w:marBottom w:val="0"/>
              <w:divBdr>
                <w:top w:val="none" w:sz="0" w:space="0" w:color="auto"/>
                <w:left w:val="none" w:sz="0" w:space="0" w:color="auto"/>
                <w:bottom w:val="none" w:sz="0" w:space="0" w:color="auto"/>
                <w:right w:val="none" w:sz="0" w:space="0" w:color="auto"/>
              </w:divBdr>
            </w:div>
          </w:divsChild>
        </w:div>
        <w:div w:id="1876040227">
          <w:marLeft w:val="0"/>
          <w:marRight w:val="0"/>
          <w:marTop w:val="0"/>
          <w:marBottom w:val="0"/>
          <w:divBdr>
            <w:top w:val="none" w:sz="0" w:space="0" w:color="auto"/>
            <w:left w:val="none" w:sz="0" w:space="0" w:color="auto"/>
            <w:bottom w:val="none" w:sz="0" w:space="0" w:color="auto"/>
            <w:right w:val="none" w:sz="0" w:space="0" w:color="auto"/>
          </w:divBdr>
          <w:divsChild>
            <w:div w:id="829444345">
              <w:marLeft w:val="0"/>
              <w:marRight w:val="0"/>
              <w:marTop w:val="0"/>
              <w:marBottom w:val="0"/>
              <w:divBdr>
                <w:top w:val="none" w:sz="0" w:space="0" w:color="auto"/>
                <w:left w:val="none" w:sz="0" w:space="0" w:color="auto"/>
                <w:bottom w:val="none" w:sz="0" w:space="0" w:color="auto"/>
                <w:right w:val="none" w:sz="0" w:space="0" w:color="auto"/>
              </w:divBdr>
            </w:div>
          </w:divsChild>
        </w:div>
        <w:div w:id="472328930">
          <w:marLeft w:val="0"/>
          <w:marRight w:val="0"/>
          <w:marTop w:val="0"/>
          <w:marBottom w:val="0"/>
          <w:divBdr>
            <w:top w:val="none" w:sz="0" w:space="0" w:color="auto"/>
            <w:left w:val="none" w:sz="0" w:space="0" w:color="auto"/>
            <w:bottom w:val="none" w:sz="0" w:space="0" w:color="auto"/>
            <w:right w:val="none" w:sz="0" w:space="0" w:color="auto"/>
          </w:divBdr>
          <w:divsChild>
            <w:div w:id="1084766606">
              <w:marLeft w:val="0"/>
              <w:marRight w:val="0"/>
              <w:marTop w:val="0"/>
              <w:marBottom w:val="0"/>
              <w:divBdr>
                <w:top w:val="none" w:sz="0" w:space="0" w:color="auto"/>
                <w:left w:val="none" w:sz="0" w:space="0" w:color="auto"/>
                <w:bottom w:val="none" w:sz="0" w:space="0" w:color="auto"/>
                <w:right w:val="none" w:sz="0" w:space="0" w:color="auto"/>
              </w:divBdr>
            </w:div>
          </w:divsChild>
        </w:div>
        <w:div w:id="437213578">
          <w:marLeft w:val="0"/>
          <w:marRight w:val="0"/>
          <w:marTop w:val="0"/>
          <w:marBottom w:val="0"/>
          <w:divBdr>
            <w:top w:val="none" w:sz="0" w:space="0" w:color="auto"/>
            <w:left w:val="none" w:sz="0" w:space="0" w:color="auto"/>
            <w:bottom w:val="none" w:sz="0" w:space="0" w:color="auto"/>
            <w:right w:val="none" w:sz="0" w:space="0" w:color="auto"/>
          </w:divBdr>
          <w:divsChild>
            <w:div w:id="726954556">
              <w:marLeft w:val="0"/>
              <w:marRight w:val="0"/>
              <w:marTop w:val="0"/>
              <w:marBottom w:val="0"/>
              <w:divBdr>
                <w:top w:val="none" w:sz="0" w:space="0" w:color="auto"/>
                <w:left w:val="none" w:sz="0" w:space="0" w:color="auto"/>
                <w:bottom w:val="none" w:sz="0" w:space="0" w:color="auto"/>
                <w:right w:val="none" w:sz="0" w:space="0" w:color="auto"/>
              </w:divBdr>
            </w:div>
          </w:divsChild>
        </w:div>
        <w:div w:id="1844397547">
          <w:marLeft w:val="0"/>
          <w:marRight w:val="0"/>
          <w:marTop w:val="0"/>
          <w:marBottom w:val="0"/>
          <w:divBdr>
            <w:top w:val="none" w:sz="0" w:space="0" w:color="auto"/>
            <w:left w:val="none" w:sz="0" w:space="0" w:color="auto"/>
            <w:bottom w:val="none" w:sz="0" w:space="0" w:color="auto"/>
            <w:right w:val="none" w:sz="0" w:space="0" w:color="auto"/>
          </w:divBdr>
          <w:divsChild>
            <w:div w:id="771709888">
              <w:marLeft w:val="0"/>
              <w:marRight w:val="0"/>
              <w:marTop w:val="0"/>
              <w:marBottom w:val="0"/>
              <w:divBdr>
                <w:top w:val="none" w:sz="0" w:space="0" w:color="auto"/>
                <w:left w:val="none" w:sz="0" w:space="0" w:color="auto"/>
                <w:bottom w:val="none" w:sz="0" w:space="0" w:color="auto"/>
                <w:right w:val="none" w:sz="0" w:space="0" w:color="auto"/>
              </w:divBdr>
            </w:div>
          </w:divsChild>
        </w:div>
        <w:div w:id="67581002">
          <w:marLeft w:val="0"/>
          <w:marRight w:val="0"/>
          <w:marTop w:val="0"/>
          <w:marBottom w:val="0"/>
          <w:divBdr>
            <w:top w:val="none" w:sz="0" w:space="0" w:color="auto"/>
            <w:left w:val="none" w:sz="0" w:space="0" w:color="auto"/>
            <w:bottom w:val="none" w:sz="0" w:space="0" w:color="auto"/>
            <w:right w:val="none" w:sz="0" w:space="0" w:color="auto"/>
          </w:divBdr>
          <w:divsChild>
            <w:div w:id="1563254687">
              <w:marLeft w:val="0"/>
              <w:marRight w:val="0"/>
              <w:marTop w:val="0"/>
              <w:marBottom w:val="0"/>
              <w:divBdr>
                <w:top w:val="none" w:sz="0" w:space="0" w:color="auto"/>
                <w:left w:val="none" w:sz="0" w:space="0" w:color="auto"/>
                <w:bottom w:val="none" w:sz="0" w:space="0" w:color="auto"/>
                <w:right w:val="none" w:sz="0" w:space="0" w:color="auto"/>
              </w:divBdr>
            </w:div>
          </w:divsChild>
        </w:div>
        <w:div w:id="838930035">
          <w:marLeft w:val="0"/>
          <w:marRight w:val="0"/>
          <w:marTop w:val="0"/>
          <w:marBottom w:val="0"/>
          <w:divBdr>
            <w:top w:val="none" w:sz="0" w:space="0" w:color="auto"/>
            <w:left w:val="none" w:sz="0" w:space="0" w:color="auto"/>
            <w:bottom w:val="none" w:sz="0" w:space="0" w:color="auto"/>
            <w:right w:val="none" w:sz="0" w:space="0" w:color="auto"/>
          </w:divBdr>
          <w:divsChild>
            <w:div w:id="165676561">
              <w:marLeft w:val="0"/>
              <w:marRight w:val="0"/>
              <w:marTop w:val="0"/>
              <w:marBottom w:val="0"/>
              <w:divBdr>
                <w:top w:val="none" w:sz="0" w:space="0" w:color="auto"/>
                <w:left w:val="none" w:sz="0" w:space="0" w:color="auto"/>
                <w:bottom w:val="none" w:sz="0" w:space="0" w:color="auto"/>
                <w:right w:val="none" w:sz="0" w:space="0" w:color="auto"/>
              </w:divBdr>
            </w:div>
          </w:divsChild>
        </w:div>
        <w:div w:id="1103694758">
          <w:marLeft w:val="0"/>
          <w:marRight w:val="0"/>
          <w:marTop w:val="0"/>
          <w:marBottom w:val="0"/>
          <w:divBdr>
            <w:top w:val="none" w:sz="0" w:space="0" w:color="auto"/>
            <w:left w:val="none" w:sz="0" w:space="0" w:color="auto"/>
            <w:bottom w:val="none" w:sz="0" w:space="0" w:color="auto"/>
            <w:right w:val="none" w:sz="0" w:space="0" w:color="auto"/>
          </w:divBdr>
          <w:divsChild>
            <w:div w:id="1398743624">
              <w:marLeft w:val="0"/>
              <w:marRight w:val="0"/>
              <w:marTop w:val="0"/>
              <w:marBottom w:val="0"/>
              <w:divBdr>
                <w:top w:val="none" w:sz="0" w:space="0" w:color="auto"/>
                <w:left w:val="none" w:sz="0" w:space="0" w:color="auto"/>
                <w:bottom w:val="none" w:sz="0" w:space="0" w:color="auto"/>
                <w:right w:val="none" w:sz="0" w:space="0" w:color="auto"/>
              </w:divBdr>
            </w:div>
          </w:divsChild>
        </w:div>
        <w:div w:id="2020813703">
          <w:marLeft w:val="0"/>
          <w:marRight w:val="0"/>
          <w:marTop w:val="0"/>
          <w:marBottom w:val="0"/>
          <w:divBdr>
            <w:top w:val="none" w:sz="0" w:space="0" w:color="auto"/>
            <w:left w:val="none" w:sz="0" w:space="0" w:color="auto"/>
            <w:bottom w:val="none" w:sz="0" w:space="0" w:color="auto"/>
            <w:right w:val="none" w:sz="0" w:space="0" w:color="auto"/>
          </w:divBdr>
          <w:divsChild>
            <w:div w:id="1789160449">
              <w:marLeft w:val="0"/>
              <w:marRight w:val="0"/>
              <w:marTop w:val="0"/>
              <w:marBottom w:val="0"/>
              <w:divBdr>
                <w:top w:val="none" w:sz="0" w:space="0" w:color="auto"/>
                <w:left w:val="none" w:sz="0" w:space="0" w:color="auto"/>
                <w:bottom w:val="none" w:sz="0" w:space="0" w:color="auto"/>
                <w:right w:val="none" w:sz="0" w:space="0" w:color="auto"/>
              </w:divBdr>
            </w:div>
          </w:divsChild>
        </w:div>
        <w:div w:id="573007983">
          <w:marLeft w:val="0"/>
          <w:marRight w:val="0"/>
          <w:marTop w:val="0"/>
          <w:marBottom w:val="0"/>
          <w:divBdr>
            <w:top w:val="none" w:sz="0" w:space="0" w:color="auto"/>
            <w:left w:val="none" w:sz="0" w:space="0" w:color="auto"/>
            <w:bottom w:val="none" w:sz="0" w:space="0" w:color="auto"/>
            <w:right w:val="none" w:sz="0" w:space="0" w:color="auto"/>
          </w:divBdr>
          <w:divsChild>
            <w:div w:id="1721399155">
              <w:marLeft w:val="0"/>
              <w:marRight w:val="0"/>
              <w:marTop w:val="0"/>
              <w:marBottom w:val="0"/>
              <w:divBdr>
                <w:top w:val="none" w:sz="0" w:space="0" w:color="auto"/>
                <w:left w:val="none" w:sz="0" w:space="0" w:color="auto"/>
                <w:bottom w:val="none" w:sz="0" w:space="0" w:color="auto"/>
                <w:right w:val="none" w:sz="0" w:space="0" w:color="auto"/>
              </w:divBdr>
            </w:div>
          </w:divsChild>
        </w:div>
        <w:div w:id="1237591103">
          <w:marLeft w:val="0"/>
          <w:marRight w:val="0"/>
          <w:marTop w:val="0"/>
          <w:marBottom w:val="0"/>
          <w:divBdr>
            <w:top w:val="none" w:sz="0" w:space="0" w:color="auto"/>
            <w:left w:val="none" w:sz="0" w:space="0" w:color="auto"/>
            <w:bottom w:val="none" w:sz="0" w:space="0" w:color="auto"/>
            <w:right w:val="none" w:sz="0" w:space="0" w:color="auto"/>
          </w:divBdr>
          <w:divsChild>
            <w:div w:id="221675234">
              <w:marLeft w:val="0"/>
              <w:marRight w:val="0"/>
              <w:marTop w:val="0"/>
              <w:marBottom w:val="0"/>
              <w:divBdr>
                <w:top w:val="none" w:sz="0" w:space="0" w:color="auto"/>
                <w:left w:val="none" w:sz="0" w:space="0" w:color="auto"/>
                <w:bottom w:val="none" w:sz="0" w:space="0" w:color="auto"/>
                <w:right w:val="none" w:sz="0" w:space="0" w:color="auto"/>
              </w:divBdr>
            </w:div>
          </w:divsChild>
        </w:div>
        <w:div w:id="774520299">
          <w:marLeft w:val="0"/>
          <w:marRight w:val="0"/>
          <w:marTop w:val="0"/>
          <w:marBottom w:val="0"/>
          <w:divBdr>
            <w:top w:val="none" w:sz="0" w:space="0" w:color="auto"/>
            <w:left w:val="none" w:sz="0" w:space="0" w:color="auto"/>
            <w:bottom w:val="none" w:sz="0" w:space="0" w:color="auto"/>
            <w:right w:val="none" w:sz="0" w:space="0" w:color="auto"/>
          </w:divBdr>
          <w:divsChild>
            <w:div w:id="564684305">
              <w:marLeft w:val="0"/>
              <w:marRight w:val="0"/>
              <w:marTop w:val="0"/>
              <w:marBottom w:val="0"/>
              <w:divBdr>
                <w:top w:val="none" w:sz="0" w:space="0" w:color="auto"/>
                <w:left w:val="none" w:sz="0" w:space="0" w:color="auto"/>
                <w:bottom w:val="none" w:sz="0" w:space="0" w:color="auto"/>
                <w:right w:val="none" w:sz="0" w:space="0" w:color="auto"/>
              </w:divBdr>
            </w:div>
          </w:divsChild>
        </w:div>
        <w:div w:id="96023104">
          <w:marLeft w:val="0"/>
          <w:marRight w:val="0"/>
          <w:marTop w:val="0"/>
          <w:marBottom w:val="0"/>
          <w:divBdr>
            <w:top w:val="none" w:sz="0" w:space="0" w:color="auto"/>
            <w:left w:val="none" w:sz="0" w:space="0" w:color="auto"/>
            <w:bottom w:val="none" w:sz="0" w:space="0" w:color="auto"/>
            <w:right w:val="none" w:sz="0" w:space="0" w:color="auto"/>
          </w:divBdr>
          <w:divsChild>
            <w:div w:id="1797328353">
              <w:marLeft w:val="0"/>
              <w:marRight w:val="0"/>
              <w:marTop w:val="0"/>
              <w:marBottom w:val="0"/>
              <w:divBdr>
                <w:top w:val="none" w:sz="0" w:space="0" w:color="auto"/>
                <w:left w:val="none" w:sz="0" w:space="0" w:color="auto"/>
                <w:bottom w:val="none" w:sz="0" w:space="0" w:color="auto"/>
                <w:right w:val="none" w:sz="0" w:space="0" w:color="auto"/>
              </w:divBdr>
            </w:div>
          </w:divsChild>
        </w:div>
        <w:div w:id="1434129791">
          <w:marLeft w:val="0"/>
          <w:marRight w:val="0"/>
          <w:marTop w:val="0"/>
          <w:marBottom w:val="0"/>
          <w:divBdr>
            <w:top w:val="none" w:sz="0" w:space="0" w:color="auto"/>
            <w:left w:val="none" w:sz="0" w:space="0" w:color="auto"/>
            <w:bottom w:val="none" w:sz="0" w:space="0" w:color="auto"/>
            <w:right w:val="none" w:sz="0" w:space="0" w:color="auto"/>
          </w:divBdr>
          <w:divsChild>
            <w:div w:id="13870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18674">
      <w:bodyDiv w:val="1"/>
      <w:marLeft w:val="0"/>
      <w:marRight w:val="0"/>
      <w:marTop w:val="0"/>
      <w:marBottom w:val="0"/>
      <w:divBdr>
        <w:top w:val="none" w:sz="0" w:space="0" w:color="auto"/>
        <w:left w:val="none" w:sz="0" w:space="0" w:color="auto"/>
        <w:bottom w:val="none" w:sz="0" w:space="0" w:color="auto"/>
        <w:right w:val="none" w:sz="0" w:space="0" w:color="auto"/>
      </w:divBdr>
    </w:div>
    <w:div w:id="718631993">
      <w:bodyDiv w:val="1"/>
      <w:marLeft w:val="0"/>
      <w:marRight w:val="0"/>
      <w:marTop w:val="0"/>
      <w:marBottom w:val="0"/>
      <w:divBdr>
        <w:top w:val="none" w:sz="0" w:space="0" w:color="auto"/>
        <w:left w:val="none" w:sz="0" w:space="0" w:color="auto"/>
        <w:bottom w:val="none" w:sz="0" w:space="0" w:color="auto"/>
        <w:right w:val="none" w:sz="0" w:space="0" w:color="auto"/>
      </w:divBdr>
    </w:div>
    <w:div w:id="726344211">
      <w:bodyDiv w:val="1"/>
      <w:marLeft w:val="0"/>
      <w:marRight w:val="0"/>
      <w:marTop w:val="0"/>
      <w:marBottom w:val="0"/>
      <w:divBdr>
        <w:top w:val="none" w:sz="0" w:space="0" w:color="auto"/>
        <w:left w:val="none" w:sz="0" w:space="0" w:color="auto"/>
        <w:bottom w:val="none" w:sz="0" w:space="0" w:color="auto"/>
        <w:right w:val="none" w:sz="0" w:space="0" w:color="auto"/>
      </w:divBdr>
    </w:div>
    <w:div w:id="789670832">
      <w:bodyDiv w:val="1"/>
      <w:marLeft w:val="0"/>
      <w:marRight w:val="0"/>
      <w:marTop w:val="0"/>
      <w:marBottom w:val="0"/>
      <w:divBdr>
        <w:top w:val="none" w:sz="0" w:space="0" w:color="auto"/>
        <w:left w:val="none" w:sz="0" w:space="0" w:color="auto"/>
        <w:bottom w:val="none" w:sz="0" w:space="0" w:color="auto"/>
        <w:right w:val="none" w:sz="0" w:space="0" w:color="auto"/>
      </w:divBdr>
    </w:div>
    <w:div w:id="853492311">
      <w:bodyDiv w:val="1"/>
      <w:marLeft w:val="0"/>
      <w:marRight w:val="0"/>
      <w:marTop w:val="0"/>
      <w:marBottom w:val="0"/>
      <w:divBdr>
        <w:top w:val="none" w:sz="0" w:space="0" w:color="auto"/>
        <w:left w:val="none" w:sz="0" w:space="0" w:color="auto"/>
        <w:bottom w:val="none" w:sz="0" w:space="0" w:color="auto"/>
        <w:right w:val="none" w:sz="0" w:space="0" w:color="auto"/>
      </w:divBdr>
      <w:divsChild>
        <w:div w:id="84300758">
          <w:marLeft w:val="0"/>
          <w:marRight w:val="0"/>
          <w:marTop w:val="0"/>
          <w:marBottom w:val="0"/>
          <w:divBdr>
            <w:top w:val="none" w:sz="0" w:space="0" w:color="auto"/>
            <w:left w:val="none" w:sz="0" w:space="0" w:color="auto"/>
            <w:bottom w:val="none" w:sz="0" w:space="0" w:color="auto"/>
            <w:right w:val="none" w:sz="0" w:space="0" w:color="auto"/>
          </w:divBdr>
        </w:div>
        <w:div w:id="1760445266">
          <w:marLeft w:val="0"/>
          <w:marRight w:val="0"/>
          <w:marTop w:val="0"/>
          <w:marBottom w:val="0"/>
          <w:divBdr>
            <w:top w:val="none" w:sz="0" w:space="0" w:color="auto"/>
            <w:left w:val="none" w:sz="0" w:space="0" w:color="auto"/>
            <w:bottom w:val="none" w:sz="0" w:space="0" w:color="auto"/>
            <w:right w:val="none" w:sz="0" w:space="0" w:color="auto"/>
          </w:divBdr>
        </w:div>
        <w:div w:id="1056273738">
          <w:marLeft w:val="0"/>
          <w:marRight w:val="0"/>
          <w:marTop w:val="0"/>
          <w:marBottom w:val="0"/>
          <w:divBdr>
            <w:top w:val="none" w:sz="0" w:space="0" w:color="auto"/>
            <w:left w:val="none" w:sz="0" w:space="0" w:color="auto"/>
            <w:bottom w:val="none" w:sz="0" w:space="0" w:color="auto"/>
            <w:right w:val="none" w:sz="0" w:space="0" w:color="auto"/>
          </w:divBdr>
        </w:div>
        <w:div w:id="824472146">
          <w:marLeft w:val="0"/>
          <w:marRight w:val="0"/>
          <w:marTop w:val="0"/>
          <w:marBottom w:val="0"/>
          <w:divBdr>
            <w:top w:val="none" w:sz="0" w:space="0" w:color="auto"/>
            <w:left w:val="none" w:sz="0" w:space="0" w:color="auto"/>
            <w:bottom w:val="none" w:sz="0" w:space="0" w:color="auto"/>
            <w:right w:val="none" w:sz="0" w:space="0" w:color="auto"/>
          </w:divBdr>
        </w:div>
        <w:div w:id="1272318554">
          <w:marLeft w:val="0"/>
          <w:marRight w:val="0"/>
          <w:marTop w:val="0"/>
          <w:marBottom w:val="0"/>
          <w:divBdr>
            <w:top w:val="none" w:sz="0" w:space="0" w:color="auto"/>
            <w:left w:val="none" w:sz="0" w:space="0" w:color="auto"/>
            <w:bottom w:val="none" w:sz="0" w:space="0" w:color="auto"/>
            <w:right w:val="none" w:sz="0" w:space="0" w:color="auto"/>
          </w:divBdr>
        </w:div>
        <w:div w:id="584849992">
          <w:marLeft w:val="0"/>
          <w:marRight w:val="0"/>
          <w:marTop w:val="0"/>
          <w:marBottom w:val="0"/>
          <w:divBdr>
            <w:top w:val="none" w:sz="0" w:space="0" w:color="auto"/>
            <w:left w:val="none" w:sz="0" w:space="0" w:color="auto"/>
            <w:bottom w:val="none" w:sz="0" w:space="0" w:color="auto"/>
            <w:right w:val="none" w:sz="0" w:space="0" w:color="auto"/>
          </w:divBdr>
        </w:div>
        <w:div w:id="1338189971">
          <w:marLeft w:val="0"/>
          <w:marRight w:val="0"/>
          <w:marTop w:val="0"/>
          <w:marBottom w:val="0"/>
          <w:divBdr>
            <w:top w:val="none" w:sz="0" w:space="0" w:color="auto"/>
            <w:left w:val="none" w:sz="0" w:space="0" w:color="auto"/>
            <w:bottom w:val="none" w:sz="0" w:space="0" w:color="auto"/>
            <w:right w:val="none" w:sz="0" w:space="0" w:color="auto"/>
          </w:divBdr>
        </w:div>
      </w:divsChild>
    </w:div>
    <w:div w:id="882600059">
      <w:bodyDiv w:val="1"/>
      <w:marLeft w:val="0"/>
      <w:marRight w:val="0"/>
      <w:marTop w:val="0"/>
      <w:marBottom w:val="0"/>
      <w:divBdr>
        <w:top w:val="none" w:sz="0" w:space="0" w:color="auto"/>
        <w:left w:val="none" w:sz="0" w:space="0" w:color="auto"/>
        <w:bottom w:val="none" w:sz="0" w:space="0" w:color="auto"/>
        <w:right w:val="none" w:sz="0" w:space="0" w:color="auto"/>
      </w:divBdr>
    </w:div>
    <w:div w:id="894972336">
      <w:bodyDiv w:val="1"/>
      <w:marLeft w:val="0"/>
      <w:marRight w:val="0"/>
      <w:marTop w:val="0"/>
      <w:marBottom w:val="0"/>
      <w:divBdr>
        <w:top w:val="none" w:sz="0" w:space="0" w:color="auto"/>
        <w:left w:val="none" w:sz="0" w:space="0" w:color="auto"/>
        <w:bottom w:val="none" w:sz="0" w:space="0" w:color="auto"/>
        <w:right w:val="none" w:sz="0" w:space="0" w:color="auto"/>
      </w:divBdr>
    </w:div>
    <w:div w:id="932082863">
      <w:bodyDiv w:val="1"/>
      <w:marLeft w:val="0"/>
      <w:marRight w:val="0"/>
      <w:marTop w:val="0"/>
      <w:marBottom w:val="0"/>
      <w:divBdr>
        <w:top w:val="none" w:sz="0" w:space="0" w:color="auto"/>
        <w:left w:val="none" w:sz="0" w:space="0" w:color="auto"/>
        <w:bottom w:val="none" w:sz="0" w:space="0" w:color="auto"/>
        <w:right w:val="none" w:sz="0" w:space="0" w:color="auto"/>
      </w:divBdr>
    </w:div>
    <w:div w:id="950010482">
      <w:bodyDiv w:val="1"/>
      <w:marLeft w:val="0"/>
      <w:marRight w:val="0"/>
      <w:marTop w:val="0"/>
      <w:marBottom w:val="0"/>
      <w:divBdr>
        <w:top w:val="none" w:sz="0" w:space="0" w:color="auto"/>
        <w:left w:val="none" w:sz="0" w:space="0" w:color="auto"/>
        <w:bottom w:val="none" w:sz="0" w:space="0" w:color="auto"/>
        <w:right w:val="none" w:sz="0" w:space="0" w:color="auto"/>
      </w:divBdr>
    </w:div>
    <w:div w:id="951938072">
      <w:bodyDiv w:val="1"/>
      <w:marLeft w:val="0"/>
      <w:marRight w:val="0"/>
      <w:marTop w:val="0"/>
      <w:marBottom w:val="0"/>
      <w:divBdr>
        <w:top w:val="none" w:sz="0" w:space="0" w:color="auto"/>
        <w:left w:val="none" w:sz="0" w:space="0" w:color="auto"/>
        <w:bottom w:val="none" w:sz="0" w:space="0" w:color="auto"/>
        <w:right w:val="none" w:sz="0" w:space="0" w:color="auto"/>
      </w:divBdr>
    </w:div>
    <w:div w:id="1052578456">
      <w:bodyDiv w:val="1"/>
      <w:marLeft w:val="0"/>
      <w:marRight w:val="0"/>
      <w:marTop w:val="0"/>
      <w:marBottom w:val="0"/>
      <w:divBdr>
        <w:top w:val="none" w:sz="0" w:space="0" w:color="auto"/>
        <w:left w:val="none" w:sz="0" w:space="0" w:color="auto"/>
        <w:bottom w:val="none" w:sz="0" w:space="0" w:color="auto"/>
        <w:right w:val="none" w:sz="0" w:space="0" w:color="auto"/>
      </w:divBdr>
    </w:div>
    <w:div w:id="1081492042">
      <w:bodyDiv w:val="1"/>
      <w:marLeft w:val="0"/>
      <w:marRight w:val="0"/>
      <w:marTop w:val="0"/>
      <w:marBottom w:val="0"/>
      <w:divBdr>
        <w:top w:val="none" w:sz="0" w:space="0" w:color="auto"/>
        <w:left w:val="none" w:sz="0" w:space="0" w:color="auto"/>
        <w:bottom w:val="none" w:sz="0" w:space="0" w:color="auto"/>
        <w:right w:val="none" w:sz="0" w:space="0" w:color="auto"/>
      </w:divBdr>
      <w:divsChild>
        <w:div w:id="283192299">
          <w:marLeft w:val="0"/>
          <w:marRight w:val="0"/>
          <w:marTop w:val="0"/>
          <w:marBottom w:val="0"/>
          <w:divBdr>
            <w:top w:val="none" w:sz="0" w:space="0" w:color="auto"/>
            <w:left w:val="none" w:sz="0" w:space="0" w:color="auto"/>
            <w:bottom w:val="none" w:sz="0" w:space="0" w:color="auto"/>
            <w:right w:val="none" w:sz="0" w:space="0" w:color="auto"/>
          </w:divBdr>
          <w:divsChild>
            <w:div w:id="1720090603">
              <w:marLeft w:val="0"/>
              <w:marRight w:val="0"/>
              <w:marTop w:val="0"/>
              <w:marBottom w:val="0"/>
              <w:divBdr>
                <w:top w:val="none" w:sz="0" w:space="0" w:color="auto"/>
                <w:left w:val="none" w:sz="0" w:space="0" w:color="auto"/>
                <w:bottom w:val="none" w:sz="0" w:space="0" w:color="auto"/>
                <w:right w:val="none" w:sz="0" w:space="0" w:color="auto"/>
              </w:divBdr>
            </w:div>
          </w:divsChild>
        </w:div>
        <w:div w:id="213200641">
          <w:marLeft w:val="0"/>
          <w:marRight w:val="0"/>
          <w:marTop w:val="0"/>
          <w:marBottom w:val="0"/>
          <w:divBdr>
            <w:top w:val="none" w:sz="0" w:space="0" w:color="auto"/>
            <w:left w:val="none" w:sz="0" w:space="0" w:color="auto"/>
            <w:bottom w:val="none" w:sz="0" w:space="0" w:color="auto"/>
            <w:right w:val="none" w:sz="0" w:space="0" w:color="auto"/>
          </w:divBdr>
          <w:divsChild>
            <w:div w:id="1695762354">
              <w:marLeft w:val="0"/>
              <w:marRight w:val="0"/>
              <w:marTop w:val="0"/>
              <w:marBottom w:val="0"/>
              <w:divBdr>
                <w:top w:val="none" w:sz="0" w:space="0" w:color="auto"/>
                <w:left w:val="none" w:sz="0" w:space="0" w:color="auto"/>
                <w:bottom w:val="none" w:sz="0" w:space="0" w:color="auto"/>
                <w:right w:val="none" w:sz="0" w:space="0" w:color="auto"/>
              </w:divBdr>
              <w:divsChild>
                <w:div w:id="25266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42422">
      <w:bodyDiv w:val="1"/>
      <w:marLeft w:val="0"/>
      <w:marRight w:val="0"/>
      <w:marTop w:val="0"/>
      <w:marBottom w:val="0"/>
      <w:divBdr>
        <w:top w:val="none" w:sz="0" w:space="0" w:color="auto"/>
        <w:left w:val="none" w:sz="0" w:space="0" w:color="auto"/>
        <w:bottom w:val="none" w:sz="0" w:space="0" w:color="auto"/>
        <w:right w:val="none" w:sz="0" w:space="0" w:color="auto"/>
      </w:divBdr>
    </w:div>
    <w:div w:id="1126314789">
      <w:bodyDiv w:val="1"/>
      <w:marLeft w:val="0"/>
      <w:marRight w:val="0"/>
      <w:marTop w:val="0"/>
      <w:marBottom w:val="0"/>
      <w:divBdr>
        <w:top w:val="none" w:sz="0" w:space="0" w:color="auto"/>
        <w:left w:val="none" w:sz="0" w:space="0" w:color="auto"/>
        <w:bottom w:val="none" w:sz="0" w:space="0" w:color="auto"/>
        <w:right w:val="none" w:sz="0" w:space="0" w:color="auto"/>
      </w:divBdr>
    </w:div>
    <w:div w:id="1151292030">
      <w:bodyDiv w:val="1"/>
      <w:marLeft w:val="0"/>
      <w:marRight w:val="0"/>
      <w:marTop w:val="0"/>
      <w:marBottom w:val="0"/>
      <w:divBdr>
        <w:top w:val="none" w:sz="0" w:space="0" w:color="auto"/>
        <w:left w:val="none" w:sz="0" w:space="0" w:color="auto"/>
        <w:bottom w:val="none" w:sz="0" w:space="0" w:color="auto"/>
        <w:right w:val="none" w:sz="0" w:space="0" w:color="auto"/>
      </w:divBdr>
      <w:divsChild>
        <w:div w:id="602615469">
          <w:marLeft w:val="547"/>
          <w:marRight w:val="0"/>
          <w:marTop w:val="0"/>
          <w:marBottom w:val="0"/>
          <w:divBdr>
            <w:top w:val="none" w:sz="0" w:space="0" w:color="auto"/>
            <w:left w:val="none" w:sz="0" w:space="0" w:color="auto"/>
            <w:bottom w:val="none" w:sz="0" w:space="0" w:color="auto"/>
            <w:right w:val="none" w:sz="0" w:space="0" w:color="auto"/>
          </w:divBdr>
        </w:div>
      </w:divsChild>
    </w:div>
    <w:div w:id="1232084673">
      <w:bodyDiv w:val="1"/>
      <w:marLeft w:val="0"/>
      <w:marRight w:val="0"/>
      <w:marTop w:val="0"/>
      <w:marBottom w:val="0"/>
      <w:divBdr>
        <w:top w:val="none" w:sz="0" w:space="0" w:color="auto"/>
        <w:left w:val="none" w:sz="0" w:space="0" w:color="auto"/>
        <w:bottom w:val="none" w:sz="0" w:space="0" w:color="auto"/>
        <w:right w:val="none" w:sz="0" w:space="0" w:color="auto"/>
      </w:divBdr>
    </w:div>
    <w:div w:id="1325932006">
      <w:bodyDiv w:val="1"/>
      <w:marLeft w:val="0"/>
      <w:marRight w:val="0"/>
      <w:marTop w:val="0"/>
      <w:marBottom w:val="0"/>
      <w:divBdr>
        <w:top w:val="none" w:sz="0" w:space="0" w:color="auto"/>
        <w:left w:val="none" w:sz="0" w:space="0" w:color="auto"/>
        <w:bottom w:val="none" w:sz="0" w:space="0" w:color="auto"/>
        <w:right w:val="none" w:sz="0" w:space="0" w:color="auto"/>
      </w:divBdr>
    </w:div>
    <w:div w:id="1393777194">
      <w:bodyDiv w:val="1"/>
      <w:marLeft w:val="0"/>
      <w:marRight w:val="0"/>
      <w:marTop w:val="0"/>
      <w:marBottom w:val="0"/>
      <w:divBdr>
        <w:top w:val="none" w:sz="0" w:space="0" w:color="auto"/>
        <w:left w:val="none" w:sz="0" w:space="0" w:color="auto"/>
        <w:bottom w:val="none" w:sz="0" w:space="0" w:color="auto"/>
        <w:right w:val="none" w:sz="0" w:space="0" w:color="auto"/>
      </w:divBdr>
    </w:div>
    <w:div w:id="1395350798">
      <w:bodyDiv w:val="1"/>
      <w:marLeft w:val="0"/>
      <w:marRight w:val="0"/>
      <w:marTop w:val="0"/>
      <w:marBottom w:val="0"/>
      <w:divBdr>
        <w:top w:val="none" w:sz="0" w:space="0" w:color="auto"/>
        <w:left w:val="none" w:sz="0" w:space="0" w:color="auto"/>
        <w:bottom w:val="none" w:sz="0" w:space="0" w:color="auto"/>
        <w:right w:val="none" w:sz="0" w:space="0" w:color="auto"/>
      </w:divBdr>
    </w:div>
    <w:div w:id="1552839301">
      <w:bodyDiv w:val="1"/>
      <w:marLeft w:val="0"/>
      <w:marRight w:val="0"/>
      <w:marTop w:val="0"/>
      <w:marBottom w:val="0"/>
      <w:divBdr>
        <w:top w:val="none" w:sz="0" w:space="0" w:color="auto"/>
        <w:left w:val="none" w:sz="0" w:space="0" w:color="auto"/>
        <w:bottom w:val="none" w:sz="0" w:space="0" w:color="auto"/>
        <w:right w:val="none" w:sz="0" w:space="0" w:color="auto"/>
      </w:divBdr>
    </w:div>
    <w:div w:id="1594969521">
      <w:bodyDiv w:val="1"/>
      <w:marLeft w:val="0"/>
      <w:marRight w:val="0"/>
      <w:marTop w:val="0"/>
      <w:marBottom w:val="0"/>
      <w:divBdr>
        <w:top w:val="none" w:sz="0" w:space="0" w:color="auto"/>
        <w:left w:val="none" w:sz="0" w:space="0" w:color="auto"/>
        <w:bottom w:val="none" w:sz="0" w:space="0" w:color="auto"/>
        <w:right w:val="none" w:sz="0" w:space="0" w:color="auto"/>
      </w:divBdr>
      <w:divsChild>
        <w:div w:id="1922519011">
          <w:marLeft w:val="0"/>
          <w:marRight w:val="0"/>
          <w:marTop w:val="0"/>
          <w:marBottom w:val="0"/>
          <w:divBdr>
            <w:top w:val="none" w:sz="0" w:space="0" w:color="auto"/>
            <w:left w:val="none" w:sz="0" w:space="0" w:color="auto"/>
            <w:bottom w:val="none" w:sz="0" w:space="0" w:color="auto"/>
            <w:right w:val="none" w:sz="0" w:space="0" w:color="auto"/>
          </w:divBdr>
          <w:divsChild>
            <w:div w:id="1288051980">
              <w:marLeft w:val="0"/>
              <w:marRight w:val="0"/>
              <w:marTop w:val="0"/>
              <w:marBottom w:val="0"/>
              <w:divBdr>
                <w:top w:val="none" w:sz="0" w:space="0" w:color="auto"/>
                <w:left w:val="none" w:sz="0" w:space="0" w:color="auto"/>
                <w:bottom w:val="none" w:sz="0" w:space="0" w:color="auto"/>
                <w:right w:val="none" w:sz="0" w:space="0" w:color="auto"/>
              </w:divBdr>
            </w:div>
          </w:divsChild>
        </w:div>
        <w:div w:id="1974796907">
          <w:marLeft w:val="0"/>
          <w:marRight w:val="0"/>
          <w:marTop w:val="0"/>
          <w:marBottom w:val="0"/>
          <w:divBdr>
            <w:top w:val="none" w:sz="0" w:space="0" w:color="auto"/>
            <w:left w:val="none" w:sz="0" w:space="0" w:color="auto"/>
            <w:bottom w:val="none" w:sz="0" w:space="0" w:color="auto"/>
            <w:right w:val="none" w:sz="0" w:space="0" w:color="auto"/>
          </w:divBdr>
          <w:divsChild>
            <w:div w:id="1219437640">
              <w:marLeft w:val="0"/>
              <w:marRight w:val="0"/>
              <w:marTop w:val="0"/>
              <w:marBottom w:val="0"/>
              <w:divBdr>
                <w:top w:val="none" w:sz="0" w:space="0" w:color="auto"/>
                <w:left w:val="none" w:sz="0" w:space="0" w:color="auto"/>
                <w:bottom w:val="none" w:sz="0" w:space="0" w:color="auto"/>
                <w:right w:val="none" w:sz="0" w:space="0" w:color="auto"/>
              </w:divBdr>
            </w:div>
          </w:divsChild>
        </w:div>
        <w:div w:id="1303776336">
          <w:marLeft w:val="0"/>
          <w:marRight w:val="0"/>
          <w:marTop w:val="0"/>
          <w:marBottom w:val="0"/>
          <w:divBdr>
            <w:top w:val="none" w:sz="0" w:space="0" w:color="auto"/>
            <w:left w:val="none" w:sz="0" w:space="0" w:color="auto"/>
            <w:bottom w:val="none" w:sz="0" w:space="0" w:color="auto"/>
            <w:right w:val="none" w:sz="0" w:space="0" w:color="auto"/>
          </w:divBdr>
          <w:divsChild>
            <w:div w:id="1207448321">
              <w:marLeft w:val="0"/>
              <w:marRight w:val="0"/>
              <w:marTop w:val="0"/>
              <w:marBottom w:val="0"/>
              <w:divBdr>
                <w:top w:val="none" w:sz="0" w:space="0" w:color="auto"/>
                <w:left w:val="none" w:sz="0" w:space="0" w:color="auto"/>
                <w:bottom w:val="none" w:sz="0" w:space="0" w:color="auto"/>
                <w:right w:val="none" w:sz="0" w:space="0" w:color="auto"/>
              </w:divBdr>
            </w:div>
          </w:divsChild>
        </w:div>
        <w:div w:id="289166499">
          <w:marLeft w:val="0"/>
          <w:marRight w:val="0"/>
          <w:marTop w:val="0"/>
          <w:marBottom w:val="0"/>
          <w:divBdr>
            <w:top w:val="none" w:sz="0" w:space="0" w:color="auto"/>
            <w:left w:val="none" w:sz="0" w:space="0" w:color="auto"/>
            <w:bottom w:val="none" w:sz="0" w:space="0" w:color="auto"/>
            <w:right w:val="none" w:sz="0" w:space="0" w:color="auto"/>
          </w:divBdr>
          <w:divsChild>
            <w:div w:id="1486118292">
              <w:marLeft w:val="0"/>
              <w:marRight w:val="0"/>
              <w:marTop w:val="0"/>
              <w:marBottom w:val="0"/>
              <w:divBdr>
                <w:top w:val="none" w:sz="0" w:space="0" w:color="auto"/>
                <w:left w:val="none" w:sz="0" w:space="0" w:color="auto"/>
                <w:bottom w:val="none" w:sz="0" w:space="0" w:color="auto"/>
                <w:right w:val="none" w:sz="0" w:space="0" w:color="auto"/>
              </w:divBdr>
            </w:div>
          </w:divsChild>
        </w:div>
        <w:div w:id="2139564733">
          <w:marLeft w:val="0"/>
          <w:marRight w:val="0"/>
          <w:marTop w:val="0"/>
          <w:marBottom w:val="0"/>
          <w:divBdr>
            <w:top w:val="none" w:sz="0" w:space="0" w:color="auto"/>
            <w:left w:val="none" w:sz="0" w:space="0" w:color="auto"/>
            <w:bottom w:val="none" w:sz="0" w:space="0" w:color="auto"/>
            <w:right w:val="none" w:sz="0" w:space="0" w:color="auto"/>
          </w:divBdr>
          <w:divsChild>
            <w:div w:id="203031278">
              <w:marLeft w:val="0"/>
              <w:marRight w:val="0"/>
              <w:marTop w:val="0"/>
              <w:marBottom w:val="0"/>
              <w:divBdr>
                <w:top w:val="none" w:sz="0" w:space="0" w:color="auto"/>
                <w:left w:val="none" w:sz="0" w:space="0" w:color="auto"/>
                <w:bottom w:val="none" w:sz="0" w:space="0" w:color="auto"/>
                <w:right w:val="none" w:sz="0" w:space="0" w:color="auto"/>
              </w:divBdr>
            </w:div>
          </w:divsChild>
        </w:div>
        <w:div w:id="1859848667">
          <w:marLeft w:val="0"/>
          <w:marRight w:val="0"/>
          <w:marTop w:val="0"/>
          <w:marBottom w:val="0"/>
          <w:divBdr>
            <w:top w:val="none" w:sz="0" w:space="0" w:color="auto"/>
            <w:left w:val="none" w:sz="0" w:space="0" w:color="auto"/>
            <w:bottom w:val="none" w:sz="0" w:space="0" w:color="auto"/>
            <w:right w:val="none" w:sz="0" w:space="0" w:color="auto"/>
          </w:divBdr>
          <w:divsChild>
            <w:div w:id="704137297">
              <w:marLeft w:val="0"/>
              <w:marRight w:val="0"/>
              <w:marTop w:val="0"/>
              <w:marBottom w:val="0"/>
              <w:divBdr>
                <w:top w:val="none" w:sz="0" w:space="0" w:color="auto"/>
                <w:left w:val="none" w:sz="0" w:space="0" w:color="auto"/>
                <w:bottom w:val="none" w:sz="0" w:space="0" w:color="auto"/>
                <w:right w:val="none" w:sz="0" w:space="0" w:color="auto"/>
              </w:divBdr>
            </w:div>
          </w:divsChild>
        </w:div>
        <w:div w:id="382875497">
          <w:marLeft w:val="0"/>
          <w:marRight w:val="0"/>
          <w:marTop w:val="0"/>
          <w:marBottom w:val="0"/>
          <w:divBdr>
            <w:top w:val="none" w:sz="0" w:space="0" w:color="auto"/>
            <w:left w:val="none" w:sz="0" w:space="0" w:color="auto"/>
            <w:bottom w:val="none" w:sz="0" w:space="0" w:color="auto"/>
            <w:right w:val="none" w:sz="0" w:space="0" w:color="auto"/>
          </w:divBdr>
          <w:divsChild>
            <w:div w:id="244918218">
              <w:marLeft w:val="0"/>
              <w:marRight w:val="0"/>
              <w:marTop w:val="0"/>
              <w:marBottom w:val="0"/>
              <w:divBdr>
                <w:top w:val="none" w:sz="0" w:space="0" w:color="auto"/>
                <w:left w:val="none" w:sz="0" w:space="0" w:color="auto"/>
                <w:bottom w:val="none" w:sz="0" w:space="0" w:color="auto"/>
                <w:right w:val="none" w:sz="0" w:space="0" w:color="auto"/>
              </w:divBdr>
            </w:div>
          </w:divsChild>
        </w:div>
        <w:div w:id="1344823830">
          <w:marLeft w:val="0"/>
          <w:marRight w:val="0"/>
          <w:marTop w:val="0"/>
          <w:marBottom w:val="0"/>
          <w:divBdr>
            <w:top w:val="none" w:sz="0" w:space="0" w:color="auto"/>
            <w:left w:val="none" w:sz="0" w:space="0" w:color="auto"/>
            <w:bottom w:val="none" w:sz="0" w:space="0" w:color="auto"/>
            <w:right w:val="none" w:sz="0" w:space="0" w:color="auto"/>
          </w:divBdr>
          <w:divsChild>
            <w:div w:id="1619481728">
              <w:marLeft w:val="0"/>
              <w:marRight w:val="0"/>
              <w:marTop w:val="0"/>
              <w:marBottom w:val="0"/>
              <w:divBdr>
                <w:top w:val="none" w:sz="0" w:space="0" w:color="auto"/>
                <w:left w:val="none" w:sz="0" w:space="0" w:color="auto"/>
                <w:bottom w:val="none" w:sz="0" w:space="0" w:color="auto"/>
                <w:right w:val="none" w:sz="0" w:space="0" w:color="auto"/>
              </w:divBdr>
            </w:div>
          </w:divsChild>
        </w:div>
        <w:div w:id="1615478849">
          <w:marLeft w:val="0"/>
          <w:marRight w:val="0"/>
          <w:marTop w:val="0"/>
          <w:marBottom w:val="0"/>
          <w:divBdr>
            <w:top w:val="none" w:sz="0" w:space="0" w:color="auto"/>
            <w:left w:val="none" w:sz="0" w:space="0" w:color="auto"/>
            <w:bottom w:val="none" w:sz="0" w:space="0" w:color="auto"/>
            <w:right w:val="none" w:sz="0" w:space="0" w:color="auto"/>
          </w:divBdr>
          <w:divsChild>
            <w:div w:id="70128484">
              <w:marLeft w:val="0"/>
              <w:marRight w:val="0"/>
              <w:marTop w:val="0"/>
              <w:marBottom w:val="0"/>
              <w:divBdr>
                <w:top w:val="none" w:sz="0" w:space="0" w:color="auto"/>
                <w:left w:val="none" w:sz="0" w:space="0" w:color="auto"/>
                <w:bottom w:val="none" w:sz="0" w:space="0" w:color="auto"/>
                <w:right w:val="none" w:sz="0" w:space="0" w:color="auto"/>
              </w:divBdr>
            </w:div>
          </w:divsChild>
        </w:div>
        <w:div w:id="1268391934">
          <w:marLeft w:val="0"/>
          <w:marRight w:val="0"/>
          <w:marTop w:val="0"/>
          <w:marBottom w:val="0"/>
          <w:divBdr>
            <w:top w:val="none" w:sz="0" w:space="0" w:color="auto"/>
            <w:left w:val="none" w:sz="0" w:space="0" w:color="auto"/>
            <w:bottom w:val="none" w:sz="0" w:space="0" w:color="auto"/>
            <w:right w:val="none" w:sz="0" w:space="0" w:color="auto"/>
          </w:divBdr>
          <w:divsChild>
            <w:div w:id="169761343">
              <w:marLeft w:val="0"/>
              <w:marRight w:val="0"/>
              <w:marTop w:val="0"/>
              <w:marBottom w:val="0"/>
              <w:divBdr>
                <w:top w:val="none" w:sz="0" w:space="0" w:color="auto"/>
                <w:left w:val="none" w:sz="0" w:space="0" w:color="auto"/>
                <w:bottom w:val="none" w:sz="0" w:space="0" w:color="auto"/>
                <w:right w:val="none" w:sz="0" w:space="0" w:color="auto"/>
              </w:divBdr>
            </w:div>
          </w:divsChild>
        </w:div>
        <w:div w:id="592511023">
          <w:marLeft w:val="0"/>
          <w:marRight w:val="0"/>
          <w:marTop w:val="0"/>
          <w:marBottom w:val="0"/>
          <w:divBdr>
            <w:top w:val="none" w:sz="0" w:space="0" w:color="auto"/>
            <w:left w:val="none" w:sz="0" w:space="0" w:color="auto"/>
            <w:bottom w:val="none" w:sz="0" w:space="0" w:color="auto"/>
            <w:right w:val="none" w:sz="0" w:space="0" w:color="auto"/>
          </w:divBdr>
          <w:divsChild>
            <w:div w:id="1903561226">
              <w:marLeft w:val="0"/>
              <w:marRight w:val="0"/>
              <w:marTop w:val="0"/>
              <w:marBottom w:val="0"/>
              <w:divBdr>
                <w:top w:val="none" w:sz="0" w:space="0" w:color="auto"/>
                <w:left w:val="none" w:sz="0" w:space="0" w:color="auto"/>
                <w:bottom w:val="none" w:sz="0" w:space="0" w:color="auto"/>
                <w:right w:val="none" w:sz="0" w:space="0" w:color="auto"/>
              </w:divBdr>
            </w:div>
          </w:divsChild>
        </w:div>
        <w:div w:id="698049575">
          <w:marLeft w:val="0"/>
          <w:marRight w:val="0"/>
          <w:marTop w:val="0"/>
          <w:marBottom w:val="0"/>
          <w:divBdr>
            <w:top w:val="none" w:sz="0" w:space="0" w:color="auto"/>
            <w:left w:val="none" w:sz="0" w:space="0" w:color="auto"/>
            <w:bottom w:val="none" w:sz="0" w:space="0" w:color="auto"/>
            <w:right w:val="none" w:sz="0" w:space="0" w:color="auto"/>
          </w:divBdr>
          <w:divsChild>
            <w:div w:id="153641461">
              <w:marLeft w:val="0"/>
              <w:marRight w:val="0"/>
              <w:marTop w:val="0"/>
              <w:marBottom w:val="0"/>
              <w:divBdr>
                <w:top w:val="none" w:sz="0" w:space="0" w:color="auto"/>
                <w:left w:val="none" w:sz="0" w:space="0" w:color="auto"/>
                <w:bottom w:val="none" w:sz="0" w:space="0" w:color="auto"/>
                <w:right w:val="none" w:sz="0" w:space="0" w:color="auto"/>
              </w:divBdr>
            </w:div>
          </w:divsChild>
        </w:div>
        <w:div w:id="2035690227">
          <w:marLeft w:val="0"/>
          <w:marRight w:val="0"/>
          <w:marTop w:val="0"/>
          <w:marBottom w:val="0"/>
          <w:divBdr>
            <w:top w:val="none" w:sz="0" w:space="0" w:color="auto"/>
            <w:left w:val="none" w:sz="0" w:space="0" w:color="auto"/>
            <w:bottom w:val="none" w:sz="0" w:space="0" w:color="auto"/>
            <w:right w:val="none" w:sz="0" w:space="0" w:color="auto"/>
          </w:divBdr>
          <w:divsChild>
            <w:div w:id="1055155787">
              <w:marLeft w:val="0"/>
              <w:marRight w:val="0"/>
              <w:marTop w:val="0"/>
              <w:marBottom w:val="0"/>
              <w:divBdr>
                <w:top w:val="none" w:sz="0" w:space="0" w:color="auto"/>
                <w:left w:val="none" w:sz="0" w:space="0" w:color="auto"/>
                <w:bottom w:val="none" w:sz="0" w:space="0" w:color="auto"/>
                <w:right w:val="none" w:sz="0" w:space="0" w:color="auto"/>
              </w:divBdr>
            </w:div>
          </w:divsChild>
        </w:div>
        <w:div w:id="1567493098">
          <w:marLeft w:val="0"/>
          <w:marRight w:val="0"/>
          <w:marTop w:val="0"/>
          <w:marBottom w:val="0"/>
          <w:divBdr>
            <w:top w:val="none" w:sz="0" w:space="0" w:color="auto"/>
            <w:left w:val="none" w:sz="0" w:space="0" w:color="auto"/>
            <w:bottom w:val="none" w:sz="0" w:space="0" w:color="auto"/>
            <w:right w:val="none" w:sz="0" w:space="0" w:color="auto"/>
          </w:divBdr>
          <w:divsChild>
            <w:div w:id="944192175">
              <w:marLeft w:val="0"/>
              <w:marRight w:val="0"/>
              <w:marTop w:val="0"/>
              <w:marBottom w:val="0"/>
              <w:divBdr>
                <w:top w:val="none" w:sz="0" w:space="0" w:color="auto"/>
                <w:left w:val="none" w:sz="0" w:space="0" w:color="auto"/>
                <w:bottom w:val="none" w:sz="0" w:space="0" w:color="auto"/>
                <w:right w:val="none" w:sz="0" w:space="0" w:color="auto"/>
              </w:divBdr>
            </w:div>
          </w:divsChild>
        </w:div>
        <w:div w:id="79107248">
          <w:marLeft w:val="0"/>
          <w:marRight w:val="0"/>
          <w:marTop w:val="0"/>
          <w:marBottom w:val="0"/>
          <w:divBdr>
            <w:top w:val="none" w:sz="0" w:space="0" w:color="auto"/>
            <w:left w:val="none" w:sz="0" w:space="0" w:color="auto"/>
            <w:bottom w:val="none" w:sz="0" w:space="0" w:color="auto"/>
            <w:right w:val="none" w:sz="0" w:space="0" w:color="auto"/>
          </w:divBdr>
          <w:divsChild>
            <w:div w:id="645554343">
              <w:marLeft w:val="0"/>
              <w:marRight w:val="0"/>
              <w:marTop w:val="0"/>
              <w:marBottom w:val="0"/>
              <w:divBdr>
                <w:top w:val="none" w:sz="0" w:space="0" w:color="auto"/>
                <w:left w:val="none" w:sz="0" w:space="0" w:color="auto"/>
                <w:bottom w:val="none" w:sz="0" w:space="0" w:color="auto"/>
                <w:right w:val="none" w:sz="0" w:space="0" w:color="auto"/>
              </w:divBdr>
            </w:div>
          </w:divsChild>
        </w:div>
        <w:div w:id="646054844">
          <w:marLeft w:val="0"/>
          <w:marRight w:val="0"/>
          <w:marTop w:val="0"/>
          <w:marBottom w:val="0"/>
          <w:divBdr>
            <w:top w:val="none" w:sz="0" w:space="0" w:color="auto"/>
            <w:left w:val="none" w:sz="0" w:space="0" w:color="auto"/>
            <w:bottom w:val="none" w:sz="0" w:space="0" w:color="auto"/>
            <w:right w:val="none" w:sz="0" w:space="0" w:color="auto"/>
          </w:divBdr>
          <w:divsChild>
            <w:div w:id="665936991">
              <w:marLeft w:val="0"/>
              <w:marRight w:val="0"/>
              <w:marTop w:val="0"/>
              <w:marBottom w:val="0"/>
              <w:divBdr>
                <w:top w:val="none" w:sz="0" w:space="0" w:color="auto"/>
                <w:left w:val="none" w:sz="0" w:space="0" w:color="auto"/>
                <w:bottom w:val="none" w:sz="0" w:space="0" w:color="auto"/>
                <w:right w:val="none" w:sz="0" w:space="0" w:color="auto"/>
              </w:divBdr>
            </w:div>
          </w:divsChild>
        </w:div>
        <w:div w:id="462307650">
          <w:marLeft w:val="0"/>
          <w:marRight w:val="0"/>
          <w:marTop w:val="0"/>
          <w:marBottom w:val="0"/>
          <w:divBdr>
            <w:top w:val="none" w:sz="0" w:space="0" w:color="auto"/>
            <w:left w:val="none" w:sz="0" w:space="0" w:color="auto"/>
            <w:bottom w:val="none" w:sz="0" w:space="0" w:color="auto"/>
            <w:right w:val="none" w:sz="0" w:space="0" w:color="auto"/>
          </w:divBdr>
          <w:divsChild>
            <w:div w:id="1509175413">
              <w:marLeft w:val="0"/>
              <w:marRight w:val="0"/>
              <w:marTop w:val="0"/>
              <w:marBottom w:val="0"/>
              <w:divBdr>
                <w:top w:val="none" w:sz="0" w:space="0" w:color="auto"/>
                <w:left w:val="none" w:sz="0" w:space="0" w:color="auto"/>
                <w:bottom w:val="none" w:sz="0" w:space="0" w:color="auto"/>
                <w:right w:val="none" w:sz="0" w:space="0" w:color="auto"/>
              </w:divBdr>
            </w:div>
          </w:divsChild>
        </w:div>
        <w:div w:id="1364550491">
          <w:marLeft w:val="0"/>
          <w:marRight w:val="0"/>
          <w:marTop w:val="0"/>
          <w:marBottom w:val="0"/>
          <w:divBdr>
            <w:top w:val="none" w:sz="0" w:space="0" w:color="auto"/>
            <w:left w:val="none" w:sz="0" w:space="0" w:color="auto"/>
            <w:bottom w:val="none" w:sz="0" w:space="0" w:color="auto"/>
            <w:right w:val="none" w:sz="0" w:space="0" w:color="auto"/>
          </w:divBdr>
          <w:divsChild>
            <w:div w:id="355430153">
              <w:marLeft w:val="0"/>
              <w:marRight w:val="0"/>
              <w:marTop w:val="0"/>
              <w:marBottom w:val="0"/>
              <w:divBdr>
                <w:top w:val="none" w:sz="0" w:space="0" w:color="auto"/>
                <w:left w:val="none" w:sz="0" w:space="0" w:color="auto"/>
                <w:bottom w:val="none" w:sz="0" w:space="0" w:color="auto"/>
                <w:right w:val="none" w:sz="0" w:space="0" w:color="auto"/>
              </w:divBdr>
            </w:div>
          </w:divsChild>
        </w:div>
        <w:div w:id="1691682810">
          <w:marLeft w:val="0"/>
          <w:marRight w:val="0"/>
          <w:marTop w:val="0"/>
          <w:marBottom w:val="0"/>
          <w:divBdr>
            <w:top w:val="none" w:sz="0" w:space="0" w:color="auto"/>
            <w:left w:val="none" w:sz="0" w:space="0" w:color="auto"/>
            <w:bottom w:val="none" w:sz="0" w:space="0" w:color="auto"/>
            <w:right w:val="none" w:sz="0" w:space="0" w:color="auto"/>
          </w:divBdr>
          <w:divsChild>
            <w:div w:id="1385372870">
              <w:marLeft w:val="0"/>
              <w:marRight w:val="0"/>
              <w:marTop w:val="0"/>
              <w:marBottom w:val="0"/>
              <w:divBdr>
                <w:top w:val="none" w:sz="0" w:space="0" w:color="auto"/>
                <w:left w:val="none" w:sz="0" w:space="0" w:color="auto"/>
                <w:bottom w:val="none" w:sz="0" w:space="0" w:color="auto"/>
                <w:right w:val="none" w:sz="0" w:space="0" w:color="auto"/>
              </w:divBdr>
            </w:div>
          </w:divsChild>
        </w:div>
        <w:div w:id="86778358">
          <w:marLeft w:val="0"/>
          <w:marRight w:val="0"/>
          <w:marTop w:val="0"/>
          <w:marBottom w:val="0"/>
          <w:divBdr>
            <w:top w:val="none" w:sz="0" w:space="0" w:color="auto"/>
            <w:left w:val="none" w:sz="0" w:space="0" w:color="auto"/>
            <w:bottom w:val="none" w:sz="0" w:space="0" w:color="auto"/>
            <w:right w:val="none" w:sz="0" w:space="0" w:color="auto"/>
          </w:divBdr>
          <w:divsChild>
            <w:div w:id="2145148604">
              <w:marLeft w:val="0"/>
              <w:marRight w:val="0"/>
              <w:marTop w:val="0"/>
              <w:marBottom w:val="0"/>
              <w:divBdr>
                <w:top w:val="none" w:sz="0" w:space="0" w:color="auto"/>
                <w:left w:val="none" w:sz="0" w:space="0" w:color="auto"/>
                <w:bottom w:val="none" w:sz="0" w:space="0" w:color="auto"/>
                <w:right w:val="none" w:sz="0" w:space="0" w:color="auto"/>
              </w:divBdr>
            </w:div>
          </w:divsChild>
        </w:div>
        <w:div w:id="1251696758">
          <w:marLeft w:val="0"/>
          <w:marRight w:val="0"/>
          <w:marTop w:val="0"/>
          <w:marBottom w:val="0"/>
          <w:divBdr>
            <w:top w:val="none" w:sz="0" w:space="0" w:color="auto"/>
            <w:left w:val="none" w:sz="0" w:space="0" w:color="auto"/>
            <w:bottom w:val="none" w:sz="0" w:space="0" w:color="auto"/>
            <w:right w:val="none" w:sz="0" w:space="0" w:color="auto"/>
          </w:divBdr>
          <w:divsChild>
            <w:div w:id="1919091277">
              <w:marLeft w:val="0"/>
              <w:marRight w:val="0"/>
              <w:marTop w:val="0"/>
              <w:marBottom w:val="0"/>
              <w:divBdr>
                <w:top w:val="none" w:sz="0" w:space="0" w:color="auto"/>
                <w:left w:val="none" w:sz="0" w:space="0" w:color="auto"/>
                <w:bottom w:val="none" w:sz="0" w:space="0" w:color="auto"/>
                <w:right w:val="none" w:sz="0" w:space="0" w:color="auto"/>
              </w:divBdr>
            </w:div>
          </w:divsChild>
        </w:div>
        <w:div w:id="288359205">
          <w:marLeft w:val="0"/>
          <w:marRight w:val="0"/>
          <w:marTop w:val="0"/>
          <w:marBottom w:val="0"/>
          <w:divBdr>
            <w:top w:val="none" w:sz="0" w:space="0" w:color="auto"/>
            <w:left w:val="none" w:sz="0" w:space="0" w:color="auto"/>
            <w:bottom w:val="none" w:sz="0" w:space="0" w:color="auto"/>
            <w:right w:val="none" w:sz="0" w:space="0" w:color="auto"/>
          </w:divBdr>
          <w:divsChild>
            <w:div w:id="1051467768">
              <w:marLeft w:val="0"/>
              <w:marRight w:val="0"/>
              <w:marTop w:val="0"/>
              <w:marBottom w:val="0"/>
              <w:divBdr>
                <w:top w:val="none" w:sz="0" w:space="0" w:color="auto"/>
                <w:left w:val="none" w:sz="0" w:space="0" w:color="auto"/>
                <w:bottom w:val="none" w:sz="0" w:space="0" w:color="auto"/>
                <w:right w:val="none" w:sz="0" w:space="0" w:color="auto"/>
              </w:divBdr>
            </w:div>
          </w:divsChild>
        </w:div>
        <w:div w:id="1221868859">
          <w:marLeft w:val="0"/>
          <w:marRight w:val="0"/>
          <w:marTop w:val="0"/>
          <w:marBottom w:val="0"/>
          <w:divBdr>
            <w:top w:val="none" w:sz="0" w:space="0" w:color="auto"/>
            <w:left w:val="none" w:sz="0" w:space="0" w:color="auto"/>
            <w:bottom w:val="none" w:sz="0" w:space="0" w:color="auto"/>
            <w:right w:val="none" w:sz="0" w:space="0" w:color="auto"/>
          </w:divBdr>
          <w:divsChild>
            <w:div w:id="789859829">
              <w:marLeft w:val="0"/>
              <w:marRight w:val="0"/>
              <w:marTop w:val="0"/>
              <w:marBottom w:val="0"/>
              <w:divBdr>
                <w:top w:val="none" w:sz="0" w:space="0" w:color="auto"/>
                <w:left w:val="none" w:sz="0" w:space="0" w:color="auto"/>
                <w:bottom w:val="none" w:sz="0" w:space="0" w:color="auto"/>
                <w:right w:val="none" w:sz="0" w:space="0" w:color="auto"/>
              </w:divBdr>
            </w:div>
          </w:divsChild>
        </w:div>
        <w:div w:id="1589657849">
          <w:marLeft w:val="0"/>
          <w:marRight w:val="0"/>
          <w:marTop w:val="0"/>
          <w:marBottom w:val="0"/>
          <w:divBdr>
            <w:top w:val="none" w:sz="0" w:space="0" w:color="auto"/>
            <w:left w:val="none" w:sz="0" w:space="0" w:color="auto"/>
            <w:bottom w:val="none" w:sz="0" w:space="0" w:color="auto"/>
            <w:right w:val="none" w:sz="0" w:space="0" w:color="auto"/>
          </w:divBdr>
          <w:divsChild>
            <w:div w:id="646595838">
              <w:marLeft w:val="0"/>
              <w:marRight w:val="0"/>
              <w:marTop w:val="0"/>
              <w:marBottom w:val="0"/>
              <w:divBdr>
                <w:top w:val="none" w:sz="0" w:space="0" w:color="auto"/>
                <w:left w:val="none" w:sz="0" w:space="0" w:color="auto"/>
                <w:bottom w:val="none" w:sz="0" w:space="0" w:color="auto"/>
                <w:right w:val="none" w:sz="0" w:space="0" w:color="auto"/>
              </w:divBdr>
            </w:div>
          </w:divsChild>
        </w:div>
        <w:div w:id="191962393">
          <w:marLeft w:val="0"/>
          <w:marRight w:val="0"/>
          <w:marTop w:val="0"/>
          <w:marBottom w:val="0"/>
          <w:divBdr>
            <w:top w:val="none" w:sz="0" w:space="0" w:color="auto"/>
            <w:left w:val="none" w:sz="0" w:space="0" w:color="auto"/>
            <w:bottom w:val="none" w:sz="0" w:space="0" w:color="auto"/>
            <w:right w:val="none" w:sz="0" w:space="0" w:color="auto"/>
          </w:divBdr>
          <w:divsChild>
            <w:div w:id="1030448699">
              <w:marLeft w:val="0"/>
              <w:marRight w:val="0"/>
              <w:marTop w:val="0"/>
              <w:marBottom w:val="0"/>
              <w:divBdr>
                <w:top w:val="none" w:sz="0" w:space="0" w:color="auto"/>
                <w:left w:val="none" w:sz="0" w:space="0" w:color="auto"/>
                <w:bottom w:val="none" w:sz="0" w:space="0" w:color="auto"/>
                <w:right w:val="none" w:sz="0" w:space="0" w:color="auto"/>
              </w:divBdr>
            </w:div>
          </w:divsChild>
        </w:div>
        <w:div w:id="552237346">
          <w:marLeft w:val="0"/>
          <w:marRight w:val="0"/>
          <w:marTop w:val="0"/>
          <w:marBottom w:val="0"/>
          <w:divBdr>
            <w:top w:val="none" w:sz="0" w:space="0" w:color="auto"/>
            <w:left w:val="none" w:sz="0" w:space="0" w:color="auto"/>
            <w:bottom w:val="none" w:sz="0" w:space="0" w:color="auto"/>
            <w:right w:val="none" w:sz="0" w:space="0" w:color="auto"/>
          </w:divBdr>
          <w:divsChild>
            <w:div w:id="1371222153">
              <w:marLeft w:val="0"/>
              <w:marRight w:val="0"/>
              <w:marTop w:val="0"/>
              <w:marBottom w:val="0"/>
              <w:divBdr>
                <w:top w:val="none" w:sz="0" w:space="0" w:color="auto"/>
                <w:left w:val="none" w:sz="0" w:space="0" w:color="auto"/>
                <w:bottom w:val="none" w:sz="0" w:space="0" w:color="auto"/>
                <w:right w:val="none" w:sz="0" w:space="0" w:color="auto"/>
              </w:divBdr>
            </w:div>
          </w:divsChild>
        </w:div>
        <w:div w:id="1358240654">
          <w:marLeft w:val="0"/>
          <w:marRight w:val="0"/>
          <w:marTop w:val="0"/>
          <w:marBottom w:val="0"/>
          <w:divBdr>
            <w:top w:val="none" w:sz="0" w:space="0" w:color="auto"/>
            <w:left w:val="none" w:sz="0" w:space="0" w:color="auto"/>
            <w:bottom w:val="none" w:sz="0" w:space="0" w:color="auto"/>
            <w:right w:val="none" w:sz="0" w:space="0" w:color="auto"/>
          </w:divBdr>
          <w:divsChild>
            <w:div w:id="128519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7685">
      <w:bodyDiv w:val="1"/>
      <w:marLeft w:val="0"/>
      <w:marRight w:val="0"/>
      <w:marTop w:val="0"/>
      <w:marBottom w:val="0"/>
      <w:divBdr>
        <w:top w:val="none" w:sz="0" w:space="0" w:color="auto"/>
        <w:left w:val="none" w:sz="0" w:space="0" w:color="auto"/>
        <w:bottom w:val="none" w:sz="0" w:space="0" w:color="auto"/>
        <w:right w:val="none" w:sz="0" w:space="0" w:color="auto"/>
      </w:divBdr>
    </w:div>
    <w:div w:id="1710497232">
      <w:bodyDiv w:val="1"/>
      <w:marLeft w:val="0"/>
      <w:marRight w:val="0"/>
      <w:marTop w:val="0"/>
      <w:marBottom w:val="0"/>
      <w:divBdr>
        <w:top w:val="none" w:sz="0" w:space="0" w:color="auto"/>
        <w:left w:val="none" w:sz="0" w:space="0" w:color="auto"/>
        <w:bottom w:val="none" w:sz="0" w:space="0" w:color="auto"/>
        <w:right w:val="none" w:sz="0" w:space="0" w:color="auto"/>
      </w:divBdr>
    </w:div>
    <w:div w:id="1723870549">
      <w:bodyDiv w:val="1"/>
      <w:marLeft w:val="0"/>
      <w:marRight w:val="0"/>
      <w:marTop w:val="0"/>
      <w:marBottom w:val="0"/>
      <w:divBdr>
        <w:top w:val="none" w:sz="0" w:space="0" w:color="auto"/>
        <w:left w:val="none" w:sz="0" w:space="0" w:color="auto"/>
        <w:bottom w:val="none" w:sz="0" w:space="0" w:color="auto"/>
        <w:right w:val="none" w:sz="0" w:space="0" w:color="auto"/>
      </w:divBdr>
    </w:div>
    <w:div w:id="1732386146">
      <w:bodyDiv w:val="1"/>
      <w:marLeft w:val="0"/>
      <w:marRight w:val="0"/>
      <w:marTop w:val="0"/>
      <w:marBottom w:val="0"/>
      <w:divBdr>
        <w:top w:val="none" w:sz="0" w:space="0" w:color="auto"/>
        <w:left w:val="none" w:sz="0" w:space="0" w:color="auto"/>
        <w:bottom w:val="none" w:sz="0" w:space="0" w:color="auto"/>
        <w:right w:val="none" w:sz="0" w:space="0" w:color="auto"/>
      </w:divBdr>
    </w:div>
    <w:div w:id="1747532731">
      <w:bodyDiv w:val="1"/>
      <w:marLeft w:val="0"/>
      <w:marRight w:val="0"/>
      <w:marTop w:val="0"/>
      <w:marBottom w:val="0"/>
      <w:divBdr>
        <w:top w:val="none" w:sz="0" w:space="0" w:color="auto"/>
        <w:left w:val="none" w:sz="0" w:space="0" w:color="auto"/>
        <w:bottom w:val="none" w:sz="0" w:space="0" w:color="auto"/>
        <w:right w:val="none" w:sz="0" w:space="0" w:color="auto"/>
      </w:divBdr>
    </w:div>
    <w:div w:id="1748377223">
      <w:bodyDiv w:val="1"/>
      <w:marLeft w:val="0"/>
      <w:marRight w:val="0"/>
      <w:marTop w:val="0"/>
      <w:marBottom w:val="0"/>
      <w:divBdr>
        <w:top w:val="none" w:sz="0" w:space="0" w:color="auto"/>
        <w:left w:val="none" w:sz="0" w:space="0" w:color="auto"/>
        <w:bottom w:val="none" w:sz="0" w:space="0" w:color="auto"/>
        <w:right w:val="none" w:sz="0" w:space="0" w:color="auto"/>
      </w:divBdr>
      <w:divsChild>
        <w:div w:id="16951149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1855205">
      <w:bodyDiv w:val="1"/>
      <w:marLeft w:val="0"/>
      <w:marRight w:val="0"/>
      <w:marTop w:val="0"/>
      <w:marBottom w:val="0"/>
      <w:divBdr>
        <w:top w:val="none" w:sz="0" w:space="0" w:color="auto"/>
        <w:left w:val="none" w:sz="0" w:space="0" w:color="auto"/>
        <w:bottom w:val="none" w:sz="0" w:space="0" w:color="auto"/>
        <w:right w:val="none" w:sz="0" w:space="0" w:color="auto"/>
      </w:divBdr>
    </w:div>
    <w:div w:id="1835535305">
      <w:bodyDiv w:val="1"/>
      <w:marLeft w:val="0"/>
      <w:marRight w:val="0"/>
      <w:marTop w:val="0"/>
      <w:marBottom w:val="0"/>
      <w:divBdr>
        <w:top w:val="none" w:sz="0" w:space="0" w:color="auto"/>
        <w:left w:val="none" w:sz="0" w:space="0" w:color="auto"/>
        <w:bottom w:val="none" w:sz="0" w:space="0" w:color="auto"/>
        <w:right w:val="none" w:sz="0" w:space="0" w:color="auto"/>
      </w:divBdr>
    </w:div>
    <w:div w:id="1867670877">
      <w:bodyDiv w:val="1"/>
      <w:marLeft w:val="0"/>
      <w:marRight w:val="0"/>
      <w:marTop w:val="0"/>
      <w:marBottom w:val="0"/>
      <w:divBdr>
        <w:top w:val="none" w:sz="0" w:space="0" w:color="auto"/>
        <w:left w:val="none" w:sz="0" w:space="0" w:color="auto"/>
        <w:bottom w:val="none" w:sz="0" w:space="0" w:color="auto"/>
        <w:right w:val="none" w:sz="0" w:space="0" w:color="auto"/>
      </w:divBdr>
    </w:div>
    <w:div w:id="2034382301">
      <w:bodyDiv w:val="1"/>
      <w:marLeft w:val="0"/>
      <w:marRight w:val="0"/>
      <w:marTop w:val="0"/>
      <w:marBottom w:val="0"/>
      <w:divBdr>
        <w:top w:val="none" w:sz="0" w:space="0" w:color="auto"/>
        <w:left w:val="none" w:sz="0" w:space="0" w:color="auto"/>
        <w:bottom w:val="none" w:sz="0" w:space="0" w:color="auto"/>
        <w:right w:val="none" w:sz="0" w:space="0" w:color="auto"/>
      </w:divBdr>
    </w:div>
    <w:div w:id="2072724637">
      <w:bodyDiv w:val="1"/>
      <w:marLeft w:val="0"/>
      <w:marRight w:val="0"/>
      <w:marTop w:val="0"/>
      <w:marBottom w:val="0"/>
      <w:divBdr>
        <w:top w:val="none" w:sz="0" w:space="0" w:color="auto"/>
        <w:left w:val="none" w:sz="0" w:space="0" w:color="auto"/>
        <w:bottom w:val="none" w:sz="0" w:space="0" w:color="auto"/>
        <w:right w:val="none" w:sz="0" w:space="0" w:color="auto"/>
      </w:divBdr>
    </w:div>
    <w:div w:id="2096392878">
      <w:bodyDiv w:val="1"/>
      <w:marLeft w:val="0"/>
      <w:marRight w:val="0"/>
      <w:marTop w:val="0"/>
      <w:marBottom w:val="0"/>
      <w:divBdr>
        <w:top w:val="none" w:sz="0" w:space="0" w:color="auto"/>
        <w:left w:val="none" w:sz="0" w:space="0" w:color="auto"/>
        <w:bottom w:val="none" w:sz="0" w:space="0" w:color="auto"/>
        <w:right w:val="none" w:sz="0" w:space="0" w:color="auto"/>
      </w:divBdr>
    </w:div>
    <w:div w:id="2104179775">
      <w:bodyDiv w:val="1"/>
      <w:marLeft w:val="0"/>
      <w:marRight w:val="0"/>
      <w:marTop w:val="0"/>
      <w:marBottom w:val="0"/>
      <w:divBdr>
        <w:top w:val="none" w:sz="0" w:space="0" w:color="auto"/>
        <w:left w:val="none" w:sz="0" w:space="0" w:color="auto"/>
        <w:bottom w:val="none" w:sz="0" w:space="0" w:color="auto"/>
        <w:right w:val="none" w:sz="0" w:space="0" w:color="auto"/>
      </w:divBdr>
    </w:div>
    <w:div w:id="212391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yperlink" Target="https://www.undp.org/tajikistan/stories/free-birth-registration-doorsteps-make-sure-no-child-remains-invisibl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rahsh-adliya.tj/ru/home/"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QuickStyle" Target="diagrams/quickStyl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8F5278-815E-4ACA-8530-437AB7ED1727}" type="doc">
      <dgm:prSet loTypeId="urn:microsoft.com/office/officeart/2005/8/layout/orgChart1" loCatId="hierarchy" qsTypeId="urn:microsoft.com/office/officeart/2005/8/quickstyle/simple3" qsCatId="simple" csTypeId="urn:microsoft.com/office/officeart/2005/8/colors/colorful1" csCatId="colorful" phldr="1"/>
      <dgm:spPr/>
      <dgm:t>
        <a:bodyPr/>
        <a:lstStyle/>
        <a:p>
          <a:endParaRPr lang="ru-RU"/>
        </a:p>
      </dgm:t>
    </dgm:pt>
    <dgm:pt modelId="{DFB5610E-29B6-4D8A-B6D3-84EEFDB42485}">
      <dgm:prSet phldrT="[Text]" custT="1"/>
      <dgm:spPr/>
      <dgm:t>
        <a:bodyPr/>
        <a:lstStyle/>
        <a:p>
          <a:r>
            <a:rPr lang="en-US" sz="1600"/>
            <a:t>Selected</a:t>
          </a:r>
          <a:r>
            <a:rPr lang="en-US" sz="2200"/>
            <a:t> </a:t>
          </a:r>
          <a:r>
            <a:rPr lang="en-US" sz="1600"/>
            <a:t>organization</a:t>
          </a:r>
          <a:endParaRPr lang="ru-RU" sz="1600"/>
        </a:p>
      </dgm:t>
    </dgm:pt>
    <dgm:pt modelId="{EA9F945A-3492-4FDB-A2B9-D3A792A46C87}" type="parTrans" cxnId="{D12AA01B-B7A5-43FA-BD29-67D16F3C0C0C}">
      <dgm:prSet/>
      <dgm:spPr/>
      <dgm:t>
        <a:bodyPr/>
        <a:lstStyle/>
        <a:p>
          <a:endParaRPr lang="ru-RU"/>
        </a:p>
      </dgm:t>
    </dgm:pt>
    <dgm:pt modelId="{5085AF37-6875-4BC3-8565-EACDFB101ACA}" type="sibTrans" cxnId="{D12AA01B-B7A5-43FA-BD29-67D16F3C0C0C}">
      <dgm:prSet/>
      <dgm:spPr/>
      <dgm:t>
        <a:bodyPr/>
        <a:lstStyle/>
        <a:p>
          <a:endParaRPr lang="ru-RU"/>
        </a:p>
      </dgm:t>
    </dgm:pt>
    <dgm:pt modelId="{BD5D6877-E520-4417-8549-FD33B32E1CA0}">
      <dgm:prSet phldrT="[Text]" custT="1"/>
      <dgm:spPr/>
      <dgm:t>
        <a:bodyPr/>
        <a:lstStyle/>
        <a:p>
          <a:r>
            <a:rPr lang="en-US" sz="900" b="1"/>
            <a:t>Telecommunication campaign at the district level</a:t>
          </a:r>
          <a:endParaRPr lang="ru-RU" sz="900" b="1"/>
        </a:p>
      </dgm:t>
    </dgm:pt>
    <dgm:pt modelId="{7EE18F16-8A40-4FAC-96D8-CC1DCABB5DF2}" type="parTrans" cxnId="{E550A307-5B01-4575-843E-13FB22C08D88}">
      <dgm:prSet/>
      <dgm:spPr/>
      <dgm:t>
        <a:bodyPr/>
        <a:lstStyle/>
        <a:p>
          <a:endParaRPr lang="ru-RU"/>
        </a:p>
      </dgm:t>
    </dgm:pt>
    <dgm:pt modelId="{7666FCEC-B50A-45B7-B845-01429693E55A}" type="sibTrans" cxnId="{E550A307-5B01-4575-843E-13FB22C08D88}">
      <dgm:prSet/>
      <dgm:spPr/>
      <dgm:t>
        <a:bodyPr/>
        <a:lstStyle/>
        <a:p>
          <a:endParaRPr lang="ru-RU"/>
        </a:p>
      </dgm:t>
    </dgm:pt>
    <dgm:pt modelId="{1EE871F4-4D14-4C82-881D-72E8C23250D7}">
      <dgm:prSet phldrT="[Text]" custT="1"/>
      <dgm:spPr/>
      <dgm:t>
        <a:bodyPr/>
        <a:lstStyle/>
        <a:p>
          <a:r>
            <a:rPr lang="en-US" sz="900" b="1"/>
            <a:t>Media campaign at the national level</a:t>
          </a:r>
          <a:endParaRPr lang="ru-RU" sz="900" b="1"/>
        </a:p>
      </dgm:t>
    </dgm:pt>
    <dgm:pt modelId="{3C7EAD3C-BF8C-4B83-A543-3E2E8A6C9EA2}" type="parTrans" cxnId="{56F027AA-E540-4071-BC97-6E218E0401BE}">
      <dgm:prSet/>
      <dgm:spPr/>
      <dgm:t>
        <a:bodyPr/>
        <a:lstStyle/>
        <a:p>
          <a:endParaRPr lang="ru-RU"/>
        </a:p>
      </dgm:t>
    </dgm:pt>
    <dgm:pt modelId="{B77D7BBF-A703-4B4F-82F7-6CCFCB73EEAC}" type="sibTrans" cxnId="{56F027AA-E540-4071-BC97-6E218E0401BE}">
      <dgm:prSet/>
      <dgm:spPr/>
      <dgm:t>
        <a:bodyPr/>
        <a:lstStyle/>
        <a:p>
          <a:endParaRPr lang="ru-RU"/>
        </a:p>
      </dgm:t>
    </dgm:pt>
    <dgm:pt modelId="{719D4667-14A4-47F1-BCFF-497ADD31690C}">
      <dgm:prSet phldrT="[Text]" custT="1"/>
      <dgm:spPr/>
      <dgm:t>
        <a:bodyPr/>
        <a:lstStyle/>
        <a:p>
          <a:r>
            <a:rPr lang="en-US" sz="900" b="1"/>
            <a:t>Workshop on social media management and standardization </a:t>
          </a:r>
          <a:endParaRPr lang="ru-RU" sz="900" b="1"/>
        </a:p>
      </dgm:t>
    </dgm:pt>
    <dgm:pt modelId="{541C3F57-951C-4605-A2AB-C7E58A4A48DA}" type="parTrans" cxnId="{07A975B1-6D5E-4D13-8549-618582A0DD11}">
      <dgm:prSet/>
      <dgm:spPr/>
      <dgm:t>
        <a:bodyPr/>
        <a:lstStyle/>
        <a:p>
          <a:endParaRPr lang="ru-RU"/>
        </a:p>
      </dgm:t>
    </dgm:pt>
    <dgm:pt modelId="{424A7A07-CBEE-4EDC-BA8D-12277D6C7EBF}" type="sibTrans" cxnId="{07A975B1-6D5E-4D13-8549-618582A0DD11}">
      <dgm:prSet/>
      <dgm:spPr/>
      <dgm:t>
        <a:bodyPr/>
        <a:lstStyle/>
        <a:p>
          <a:endParaRPr lang="ru-RU"/>
        </a:p>
      </dgm:t>
    </dgm:pt>
    <dgm:pt modelId="{A87605F4-A7F9-4086-A590-4C5A9557D2B1}" type="pres">
      <dgm:prSet presAssocID="{568F5278-815E-4ACA-8530-437AB7ED1727}" presName="hierChild1" presStyleCnt="0">
        <dgm:presLayoutVars>
          <dgm:orgChart val="1"/>
          <dgm:chPref val="1"/>
          <dgm:dir/>
          <dgm:animOne val="branch"/>
          <dgm:animLvl val="lvl"/>
          <dgm:resizeHandles/>
        </dgm:presLayoutVars>
      </dgm:prSet>
      <dgm:spPr/>
    </dgm:pt>
    <dgm:pt modelId="{938DF680-E436-4E25-85F6-C35D7A9B6964}" type="pres">
      <dgm:prSet presAssocID="{DFB5610E-29B6-4D8A-B6D3-84EEFDB42485}" presName="hierRoot1" presStyleCnt="0">
        <dgm:presLayoutVars>
          <dgm:hierBranch val="init"/>
        </dgm:presLayoutVars>
      </dgm:prSet>
      <dgm:spPr/>
    </dgm:pt>
    <dgm:pt modelId="{DA0F094B-DABA-45F2-B4C7-DD62C15DC7E1}" type="pres">
      <dgm:prSet presAssocID="{DFB5610E-29B6-4D8A-B6D3-84EEFDB42485}" presName="rootComposite1" presStyleCnt="0"/>
      <dgm:spPr/>
    </dgm:pt>
    <dgm:pt modelId="{DA4C1465-2DC5-4F25-9135-D4D91C8CB314}" type="pres">
      <dgm:prSet presAssocID="{DFB5610E-29B6-4D8A-B6D3-84EEFDB42485}" presName="rootText1" presStyleLbl="node0" presStyleIdx="0" presStyleCnt="1">
        <dgm:presLayoutVars>
          <dgm:chPref val="3"/>
        </dgm:presLayoutVars>
      </dgm:prSet>
      <dgm:spPr/>
    </dgm:pt>
    <dgm:pt modelId="{054A862A-8586-4D86-BE70-1FE4E44115D9}" type="pres">
      <dgm:prSet presAssocID="{DFB5610E-29B6-4D8A-B6D3-84EEFDB42485}" presName="rootConnector1" presStyleLbl="node1" presStyleIdx="0" presStyleCnt="0"/>
      <dgm:spPr/>
    </dgm:pt>
    <dgm:pt modelId="{24EACC5C-6222-4B20-BE3A-C6B1D5045584}" type="pres">
      <dgm:prSet presAssocID="{DFB5610E-29B6-4D8A-B6D3-84EEFDB42485}" presName="hierChild2" presStyleCnt="0"/>
      <dgm:spPr/>
    </dgm:pt>
    <dgm:pt modelId="{2082EC79-5091-4F9D-8833-CAEBA2ACE644}" type="pres">
      <dgm:prSet presAssocID="{7EE18F16-8A40-4FAC-96D8-CC1DCABB5DF2}" presName="Name37" presStyleLbl="parChTrans1D2" presStyleIdx="0" presStyleCnt="3"/>
      <dgm:spPr/>
    </dgm:pt>
    <dgm:pt modelId="{EF2DB003-9A0E-4854-9803-9DABD334F568}" type="pres">
      <dgm:prSet presAssocID="{BD5D6877-E520-4417-8549-FD33B32E1CA0}" presName="hierRoot2" presStyleCnt="0">
        <dgm:presLayoutVars>
          <dgm:hierBranch val="init"/>
        </dgm:presLayoutVars>
      </dgm:prSet>
      <dgm:spPr/>
    </dgm:pt>
    <dgm:pt modelId="{BC41E230-9FB0-4607-97D9-AA4FD3ABDA6A}" type="pres">
      <dgm:prSet presAssocID="{BD5D6877-E520-4417-8549-FD33B32E1CA0}" presName="rootComposite" presStyleCnt="0"/>
      <dgm:spPr/>
    </dgm:pt>
    <dgm:pt modelId="{7B667E9C-4709-4B65-8FDF-5564E78BF39C}" type="pres">
      <dgm:prSet presAssocID="{BD5D6877-E520-4417-8549-FD33B32E1CA0}" presName="rootText" presStyleLbl="node2" presStyleIdx="0" presStyleCnt="3">
        <dgm:presLayoutVars>
          <dgm:chPref val="3"/>
        </dgm:presLayoutVars>
      </dgm:prSet>
      <dgm:spPr/>
    </dgm:pt>
    <dgm:pt modelId="{9608CA50-BFF9-486C-8B44-D319098694CC}" type="pres">
      <dgm:prSet presAssocID="{BD5D6877-E520-4417-8549-FD33B32E1CA0}" presName="rootConnector" presStyleLbl="node2" presStyleIdx="0" presStyleCnt="3"/>
      <dgm:spPr/>
    </dgm:pt>
    <dgm:pt modelId="{2711B2CE-2170-495E-9571-7DD7C6525B91}" type="pres">
      <dgm:prSet presAssocID="{BD5D6877-E520-4417-8549-FD33B32E1CA0}" presName="hierChild4" presStyleCnt="0"/>
      <dgm:spPr/>
    </dgm:pt>
    <dgm:pt modelId="{0D793FDD-50EB-4C32-884B-3191536BA388}" type="pres">
      <dgm:prSet presAssocID="{BD5D6877-E520-4417-8549-FD33B32E1CA0}" presName="hierChild5" presStyleCnt="0"/>
      <dgm:spPr/>
    </dgm:pt>
    <dgm:pt modelId="{56412076-E02D-4747-BE2C-2DD6BF1E85A6}" type="pres">
      <dgm:prSet presAssocID="{3C7EAD3C-BF8C-4B83-A543-3E2E8A6C9EA2}" presName="Name37" presStyleLbl="parChTrans1D2" presStyleIdx="1" presStyleCnt="3"/>
      <dgm:spPr/>
    </dgm:pt>
    <dgm:pt modelId="{01F80025-FAE8-44A5-90D2-E841EC466186}" type="pres">
      <dgm:prSet presAssocID="{1EE871F4-4D14-4C82-881D-72E8C23250D7}" presName="hierRoot2" presStyleCnt="0">
        <dgm:presLayoutVars>
          <dgm:hierBranch val="init"/>
        </dgm:presLayoutVars>
      </dgm:prSet>
      <dgm:spPr/>
    </dgm:pt>
    <dgm:pt modelId="{24432E8A-52DC-42E7-9B5A-840F0CA1F1A4}" type="pres">
      <dgm:prSet presAssocID="{1EE871F4-4D14-4C82-881D-72E8C23250D7}" presName="rootComposite" presStyleCnt="0"/>
      <dgm:spPr/>
    </dgm:pt>
    <dgm:pt modelId="{469F1828-A37A-42CD-943B-1CFD70FDF6CF}" type="pres">
      <dgm:prSet presAssocID="{1EE871F4-4D14-4C82-881D-72E8C23250D7}" presName="rootText" presStyleLbl="node2" presStyleIdx="1" presStyleCnt="3">
        <dgm:presLayoutVars>
          <dgm:chPref val="3"/>
        </dgm:presLayoutVars>
      </dgm:prSet>
      <dgm:spPr/>
    </dgm:pt>
    <dgm:pt modelId="{CE1A92B3-F607-42E0-BE67-BA7A2E654B70}" type="pres">
      <dgm:prSet presAssocID="{1EE871F4-4D14-4C82-881D-72E8C23250D7}" presName="rootConnector" presStyleLbl="node2" presStyleIdx="1" presStyleCnt="3"/>
      <dgm:spPr/>
    </dgm:pt>
    <dgm:pt modelId="{527219D3-921A-4F2C-B15D-66F24B17DF53}" type="pres">
      <dgm:prSet presAssocID="{1EE871F4-4D14-4C82-881D-72E8C23250D7}" presName="hierChild4" presStyleCnt="0"/>
      <dgm:spPr/>
    </dgm:pt>
    <dgm:pt modelId="{B52F603F-387C-4F90-AF46-45FF02AB2725}" type="pres">
      <dgm:prSet presAssocID="{1EE871F4-4D14-4C82-881D-72E8C23250D7}" presName="hierChild5" presStyleCnt="0"/>
      <dgm:spPr/>
    </dgm:pt>
    <dgm:pt modelId="{39CB661A-D749-453B-9EF5-798EA940AA35}" type="pres">
      <dgm:prSet presAssocID="{541C3F57-951C-4605-A2AB-C7E58A4A48DA}" presName="Name37" presStyleLbl="parChTrans1D2" presStyleIdx="2" presStyleCnt="3"/>
      <dgm:spPr/>
    </dgm:pt>
    <dgm:pt modelId="{8AAC68BD-078A-4F3F-A97E-43BD99506400}" type="pres">
      <dgm:prSet presAssocID="{719D4667-14A4-47F1-BCFF-497ADD31690C}" presName="hierRoot2" presStyleCnt="0">
        <dgm:presLayoutVars>
          <dgm:hierBranch val="init"/>
        </dgm:presLayoutVars>
      </dgm:prSet>
      <dgm:spPr/>
    </dgm:pt>
    <dgm:pt modelId="{A3416AD0-4B76-4C9E-9E23-8425588E2149}" type="pres">
      <dgm:prSet presAssocID="{719D4667-14A4-47F1-BCFF-497ADD31690C}" presName="rootComposite" presStyleCnt="0"/>
      <dgm:spPr/>
    </dgm:pt>
    <dgm:pt modelId="{685110F7-EE91-4D1E-BDA4-F4597C5684D7}" type="pres">
      <dgm:prSet presAssocID="{719D4667-14A4-47F1-BCFF-497ADD31690C}" presName="rootText" presStyleLbl="node2" presStyleIdx="2" presStyleCnt="3">
        <dgm:presLayoutVars>
          <dgm:chPref val="3"/>
        </dgm:presLayoutVars>
      </dgm:prSet>
      <dgm:spPr/>
    </dgm:pt>
    <dgm:pt modelId="{98F0C3BD-C84F-498A-8CBC-45003D837A75}" type="pres">
      <dgm:prSet presAssocID="{719D4667-14A4-47F1-BCFF-497ADD31690C}" presName="rootConnector" presStyleLbl="node2" presStyleIdx="2" presStyleCnt="3"/>
      <dgm:spPr/>
    </dgm:pt>
    <dgm:pt modelId="{81C5A8FC-21C7-426E-9B1D-A8EB06B642B2}" type="pres">
      <dgm:prSet presAssocID="{719D4667-14A4-47F1-BCFF-497ADD31690C}" presName="hierChild4" presStyleCnt="0"/>
      <dgm:spPr/>
    </dgm:pt>
    <dgm:pt modelId="{12DD0D60-B8D1-4143-8D95-28589A8683EB}" type="pres">
      <dgm:prSet presAssocID="{719D4667-14A4-47F1-BCFF-497ADD31690C}" presName="hierChild5" presStyleCnt="0"/>
      <dgm:spPr/>
    </dgm:pt>
    <dgm:pt modelId="{C777EE0F-9EEC-4564-B5DF-D020E9220940}" type="pres">
      <dgm:prSet presAssocID="{DFB5610E-29B6-4D8A-B6D3-84EEFDB42485}" presName="hierChild3" presStyleCnt="0"/>
      <dgm:spPr/>
    </dgm:pt>
  </dgm:ptLst>
  <dgm:cxnLst>
    <dgm:cxn modelId="{E550A307-5B01-4575-843E-13FB22C08D88}" srcId="{DFB5610E-29B6-4D8A-B6D3-84EEFDB42485}" destId="{BD5D6877-E520-4417-8549-FD33B32E1CA0}" srcOrd="0" destOrd="0" parTransId="{7EE18F16-8A40-4FAC-96D8-CC1DCABB5DF2}" sibTransId="{7666FCEC-B50A-45B7-B845-01429693E55A}"/>
    <dgm:cxn modelId="{D12AA01B-B7A5-43FA-BD29-67D16F3C0C0C}" srcId="{568F5278-815E-4ACA-8530-437AB7ED1727}" destId="{DFB5610E-29B6-4D8A-B6D3-84EEFDB42485}" srcOrd="0" destOrd="0" parTransId="{EA9F945A-3492-4FDB-A2B9-D3A792A46C87}" sibTransId="{5085AF37-6875-4BC3-8565-EACDFB101ACA}"/>
    <dgm:cxn modelId="{1AA22E28-89D2-4B28-BD1D-1D13C67C14F3}" type="presOf" srcId="{1EE871F4-4D14-4C82-881D-72E8C23250D7}" destId="{CE1A92B3-F607-42E0-BE67-BA7A2E654B70}" srcOrd="1" destOrd="0" presId="urn:microsoft.com/office/officeart/2005/8/layout/orgChart1"/>
    <dgm:cxn modelId="{0A6B6E2E-2B1B-452C-8690-D1ADEA2C798D}" type="presOf" srcId="{568F5278-815E-4ACA-8530-437AB7ED1727}" destId="{A87605F4-A7F9-4086-A590-4C5A9557D2B1}" srcOrd="0" destOrd="0" presId="urn:microsoft.com/office/officeart/2005/8/layout/orgChart1"/>
    <dgm:cxn modelId="{E972A44C-8BC7-4B4E-8FBD-417A154C5DD1}" type="presOf" srcId="{7EE18F16-8A40-4FAC-96D8-CC1DCABB5DF2}" destId="{2082EC79-5091-4F9D-8833-CAEBA2ACE644}" srcOrd="0" destOrd="0" presId="urn:microsoft.com/office/officeart/2005/8/layout/orgChart1"/>
    <dgm:cxn modelId="{DA28AE4F-162B-487F-ADAB-E59EF2C74B5D}" type="presOf" srcId="{719D4667-14A4-47F1-BCFF-497ADD31690C}" destId="{98F0C3BD-C84F-498A-8CBC-45003D837A75}" srcOrd="1" destOrd="0" presId="urn:microsoft.com/office/officeart/2005/8/layout/orgChart1"/>
    <dgm:cxn modelId="{35F5A578-4C6A-4819-966D-37A164A9FD70}" type="presOf" srcId="{BD5D6877-E520-4417-8549-FD33B32E1CA0}" destId="{7B667E9C-4709-4B65-8FDF-5564E78BF39C}" srcOrd="0" destOrd="0" presId="urn:microsoft.com/office/officeart/2005/8/layout/orgChart1"/>
    <dgm:cxn modelId="{E02FA083-C3CE-451B-99AA-89071F26838D}" type="presOf" srcId="{3C7EAD3C-BF8C-4B83-A543-3E2E8A6C9EA2}" destId="{56412076-E02D-4747-BE2C-2DD6BF1E85A6}" srcOrd="0" destOrd="0" presId="urn:microsoft.com/office/officeart/2005/8/layout/orgChart1"/>
    <dgm:cxn modelId="{FBB24990-0E5A-4E15-9839-D95F628375C2}" type="presOf" srcId="{541C3F57-951C-4605-A2AB-C7E58A4A48DA}" destId="{39CB661A-D749-453B-9EF5-798EA940AA35}" srcOrd="0" destOrd="0" presId="urn:microsoft.com/office/officeart/2005/8/layout/orgChart1"/>
    <dgm:cxn modelId="{FCE8B394-540C-4DAB-9261-EB55E3B3622C}" type="presOf" srcId="{DFB5610E-29B6-4D8A-B6D3-84EEFDB42485}" destId="{DA4C1465-2DC5-4F25-9135-D4D91C8CB314}" srcOrd="0" destOrd="0" presId="urn:microsoft.com/office/officeart/2005/8/layout/orgChart1"/>
    <dgm:cxn modelId="{4A8085A6-6228-4DCB-A5F0-02EA5DA1C5FD}" type="presOf" srcId="{1EE871F4-4D14-4C82-881D-72E8C23250D7}" destId="{469F1828-A37A-42CD-943B-1CFD70FDF6CF}" srcOrd="0" destOrd="0" presId="urn:microsoft.com/office/officeart/2005/8/layout/orgChart1"/>
    <dgm:cxn modelId="{56F027AA-E540-4071-BC97-6E218E0401BE}" srcId="{DFB5610E-29B6-4D8A-B6D3-84EEFDB42485}" destId="{1EE871F4-4D14-4C82-881D-72E8C23250D7}" srcOrd="1" destOrd="0" parTransId="{3C7EAD3C-BF8C-4B83-A543-3E2E8A6C9EA2}" sibTransId="{B77D7BBF-A703-4B4F-82F7-6CCFCB73EEAC}"/>
    <dgm:cxn modelId="{62E8C5AA-7710-4BEC-A247-EB900647F9D8}" type="presOf" srcId="{DFB5610E-29B6-4D8A-B6D3-84EEFDB42485}" destId="{054A862A-8586-4D86-BE70-1FE4E44115D9}" srcOrd="1" destOrd="0" presId="urn:microsoft.com/office/officeart/2005/8/layout/orgChart1"/>
    <dgm:cxn modelId="{07A975B1-6D5E-4D13-8549-618582A0DD11}" srcId="{DFB5610E-29B6-4D8A-B6D3-84EEFDB42485}" destId="{719D4667-14A4-47F1-BCFF-497ADD31690C}" srcOrd="2" destOrd="0" parTransId="{541C3F57-951C-4605-A2AB-C7E58A4A48DA}" sibTransId="{424A7A07-CBEE-4EDC-BA8D-12277D6C7EBF}"/>
    <dgm:cxn modelId="{1E5BDDE5-63D5-487C-A129-FCAF225C07AC}" type="presOf" srcId="{BD5D6877-E520-4417-8549-FD33B32E1CA0}" destId="{9608CA50-BFF9-486C-8B44-D319098694CC}" srcOrd="1" destOrd="0" presId="urn:microsoft.com/office/officeart/2005/8/layout/orgChart1"/>
    <dgm:cxn modelId="{EE66A9EC-A9A0-4948-8C7F-B3200ED63B74}" type="presOf" srcId="{719D4667-14A4-47F1-BCFF-497ADD31690C}" destId="{685110F7-EE91-4D1E-BDA4-F4597C5684D7}" srcOrd="0" destOrd="0" presId="urn:microsoft.com/office/officeart/2005/8/layout/orgChart1"/>
    <dgm:cxn modelId="{97F5B9C0-E2F1-4AFF-8D87-573EF9CED82F}" type="presParOf" srcId="{A87605F4-A7F9-4086-A590-4C5A9557D2B1}" destId="{938DF680-E436-4E25-85F6-C35D7A9B6964}" srcOrd="0" destOrd="0" presId="urn:microsoft.com/office/officeart/2005/8/layout/orgChart1"/>
    <dgm:cxn modelId="{66F2D559-5DC0-4AAD-936E-EEA5D0739C27}" type="presParOf" srcId="{938DF680-E436-4E25-85F6-C35D7A9B6964}" destId="{DA0F094B-DABA-45F2-B4C7-DD62C15DC7E1}" srcOrd="0" destOrd="0" presId="urn:microsoft.com/office/officeart/2005/8/layout/orgChart1"/>
    <dgm:cxn modelId="{E86ED11B-2012-4783-A471-731EAC5A446E}" type="presParOf" srcId="{DA0F094B-DABA-45F2-B4C7-DD62C15DC7E1}" destId="{DA4C1465-2DC5-4F25-9135-D4D91C8CB314}" srcOrd="0" destOrd="0" presId="urn:microsoft.com/office/officeart/2005/8/layout/orgChart1"/>
    <dgm:cxn modelId="{6FD0A966-4F12-414A-80D2-FC607A8C9F2F}" type="presParOf" srcId="{DA0F094B-DABA-45F2-B4C7-DD62C15DC7E1}" destId="{054A862A-8586-4D86-BE70-1FE4E44115D9}" srcOrd="1" destOrd="0" presId="urn:microsoft.com/office/officeart/2005/8/layout/orgChart1"/>
    <dgm:cxn modelId="{24CFE676-29FC-4064-8357-FCDB7C9F93A1}" type="presParOf" srcId="{938DF680-E436-4E25-85F6-C35D7A9B6964}" destId="{24EACC5C-6222-4B20-BE3A-C6B1D5045584}" srcOrd="1" destOrd="0" presId="urn:microsoft.com/office/officeart/2005/8/layout/orgChart1"/>
    <dgm:cxn modelId="{26461487-FDC5-4C4F-B999-C2021109C678}" type="presParOf" srcId="{24EACC5C-6222-4B20-BE3A-C6B1D5045584}" destId="{2082EC79-5091-4F9D-8833-CAEBA2ACE644}" srcOrd="0" destOrd="0" presId="urn:microsoft.com/office/officeart/2005/8/layout/orgChart1"/>
    <dgm:cxn modelId="{7B6787FB-7F05-4C3F-8BE9-BCF739744B84}" type="presParOf" srcId="{24EACC5C-6222-4B20-BE3A-C6B1D5045584}" destId="{EF2DB003-9A0E-4854-9803-9DABD334F568}" srcOrd="1" destOrd="0" presId="urn:microsoft.com/office/officeart/2005/8/layout/orgChart1"/>
    <dgm:cxn modelId="{8A88853A-2E8F-403A-BB2E-D26D25702C13}" type="presParOf" srcId="{EF2DB003-9A0E-4854-9803-9DABD334F568}" destId="{BC41E230-9FB0-4607-97D9-AA4FD3ABDA6A}" srcOrd="0" destOrd="0" presId="urn:microsoft.com/office/officeart/2005/8/layout/orgChart1"/>
    <dgm:cxn modelId="{EFA040B7-511E-4773-B554-18A364641FEB}" type="presParOf" srcId="{BC41E230-9FB0-4607-97D9-AA4FD3ABDA6A}" destId="{7B667E9C-4709-4B65-8FDF-5564E78BF39C}" srcOrd="0" destOrd="0" presId="urn:microsoft.com/office/officeart/2005/8/layout/orgChart1"/>
    <dgm:cxn modelId="{9B6BF352-AFF3-4DA2-B1D4-A23E85426472}" type="presParOf" srcId="{BC41E230-9FB0-4607-97D9-AA4FD3ABDA6A}" destId="{9608CA50-BFF9-486C-8B44-D319098694CC}" srcOrd="1" destOrd="0" presId="urn:microsoft.com/office/officeart/2005/8/layout/orgChart1"/>
    <dgm:cxn modelId="{719D4E9B-B9EB-422E-A325-E660CA64727E}" type="presParOf" srcId="{EF2DB003-9A0E-4854-9803-9DABD334F568}" destId="{2711B2CE-2170-495E-9571-7DD7C6525B91}" srcOrd="1" destOrd="0" presId="urn:microsoft.com/office/officeart/2005/8/layout/orgChart1"/>
    <dgm:cxn modelId="{848970F2-DBB3-4288-BD28-1357F0FDFC3E}" type="presParOf" srcId="{EF2DB003-9A0E-4854-9803-9DABD334F568}" destId="{0D793FDD-50EB-4C32-884B-3191536BA388}" srcOrd="2" destOrd="0" presId="urn:microsoft.com/office/officeart/2005/8/layout/orgChart1"/>
    <dgm:cxn modelId="{9684E2B2-277F-43FF-AFEA-80A194C0FD67}" type="presParOf" srcId="{24EACC5C-6222-4B20-BE3A-C6B1D5045584}" destId="{56412076-E02D-4747-BE2C-2DD6BF1E85A6}" srcOrd="2" destOrd="0" presId="urn:microsoft.com/office/officeart/2005/8/layout/orgChart1"/>
    <dgm:cxn modelId="{F27A6D8E-D7E5-4DA5-983C-62F0A10566D7}" type="presParOf" srcId="{24EACC5C-6222-4B20-BE3A-C6B1D5045584}" destId="{01F80025-FAE8-44A5-90D2-E841EC466186}" srcOrd="3" destOrd="0" presId="urn:microsoft.com/office/officeart/2005/8/layout/orgChart1"/>
    <dgm:cxn modelId="{738333D8-C19E-4044-BE64-AE354EAB8BF3}" type="presParOf" srcId="{01F80025-FAE8-44A5-90D2-E841EC466186}" destId="{24432E8A-52DC-42E7-9B5A-840F0CA1F1A4}" srcOrd="0" destOrd="0" presId="urn:microsoft.com/office/officeart/2005/8/layout/orgChart1"/>
    <dgm:cxn modelId="{93B84B57-CF63-4D8F-B454-F6089B19BBA6}" type="presParOf" srcId="{24432E8A-52DC-42E7-9B5A-840F0CA1F1A4}" destId="{469F1828-A37A-42CD-943B-1CFD70FDF6CF}" srcOrd="0" destOrd="0" presId="urn:microsoft.com/office/officeart/2005/8/layout/orgChart1"/>
    <dgm:cxn modelId="{1BEEDB0D-3B41-433F-92B5-398B7B888130}" type="presParOf" srcId="{24432E8A-52DC-42E7-9B5A-840F0CA1F1A4}" destId="{CE1A92B3-F607-42E0-BE67-BA7A2E654B70}" srcOrd="1" destOrd="0" presId="urn:microsoft.com/office/officeart/2005/8/layout/orgChart1"/>
    <dgm:cxn modelId="{07B51BC5-D4F7-4E7D-956F-9882639A10E2}" type="presParOf" srcId="{01F80025-FAE8-44A5-90D2-E841EC466186}" destId="{527219D3-921A-4F2C-B15D-66F24B17DF53}" srcOrd="1" destOrd="0" presId="urn:microsoft.com/office/officeart/2005/8/layout/orgChart1"/>
    <dgm:cxn modelId="{D7789024-D63E-442E-9129-4ADD12B9156F}" type="presParOf" srcId="{01F80025-FAE8-44A5-90D2-E841EC466186}" destId="{B52F603F-387C-4F90-AF46-45FF02AB2725}" srcOrd="2" destOrd="0" presId="urn:microsoft.com/office/officeart/2005/8/layout/orgChart1"/>
    <dgm:cxn modelId="{2CCB06D4-9308-4487-89FC-019401FD55AE}" type="presParOf" srcId="{24EACC5C-6222-4B20-BE3A-C6B1D5045584}" destId="{39CB661A-D749-453B-9EF5-798EA940AA35}" srcOrd="4" destOrd="0" presId="urn:microsoft.com/office/officeart/2005/8/layout/orgChart1"/>
    <dgm:cxn modelId="{FDC6C826-D707-49B7-B5D0-AC822F0DA865}" type="presParOf" srcId="{24EACC5C-6222-4B20-BE3A-C6B1D5045584}" destId="{8AAC68BD-078A-4F3F-A97E-43BD99506400}" srcOrd="5" destOrd="0" presId="urn:microsoft.com/office/officeart/2005/8/layout/orgChart1"/>
    <dgm:cxn modelId="{9861A6B6-9563-4AB7-9E41-E5D4B99B54E3}" type="presParOf" srcId="{8AAC68BD-078A-4F3F-A97E-43BD99506400}" destId="{A3416AD0-4B76-4C9E-9E23-8425588E2149}" srcOrd="0" destOrd="0" presId="urn:microsoft.com/office/officeart/2005/8/layout/orgChart1"/>
    <dgm:cxn modelId="{AEB5080D-9723-443D-970E-534DDB88D00B}" type="presParOf" srcId="{A3416AD0-4B76-4C9E-9E23-8425588E2149}" destId="{685110F7-EE91-4D1E-BDA4-F4597C5684D7}" srcOrd="0" destOrd="0" presId="urn:microsoft.com/office/officeart/2005/8/layout/orgChart1"/>
    <dgm:cxn modelId="{653DD002-D829-4C10-A335-DE0C275E6C76}" type="presParOf" srcId="{A3416AD0-4B76-4C9E-9E23-8425588E2149}" destId="{98F0C3BD-C84F-498A-8CBC-45003D837A75}" srcOrd="1" destOrd="0" presId="urn:microsoft.com/office/officeart/2005/8/layout/orgChart1"/>
    <dgm:cxn modelId="{7BFFF722-4C47-480F-8B6C-A9E02BBED58D}" type="presParOf" srcId="{8AAC68BD-078A-4F3F-A97E-43BD99506400}" destId="{81C5A8FC-21C7-426E-9B1D-A8EB06B642B2}" srcOrd="1" destOrd="0" presId="urn:microsoft.com/office/officeart/2005/8/layout/orgChart1"/>
    <dgm:cxn modelId="{860AB4A9-0FA7-43C7-AA8B-C64F7AA613EA}" type="presParOf" srcId="{8AAC68BD-078A-4F3F-A97E-43BD99506400}" destId="{12DD0D60-B8D1-4143-8D95-28589A8683EB}" srcOrd="2" destOrd="0" presId="urn:microsoft.com/office/officeart/2005/8/layout/orgChart1"/>
    <dgm:cxn modelId="{C7718DE2-7C0A-4BC2-A39E-5A676D65A7E9}" type="presParOf" srcId="{938DF680-E436-4E25-85F6-C35D7A9B6964}" destId="{C777EE0F-9EEC-4564-B5DF-D020E9220940}"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CB661A-D749-453B-9EF5-798EA940AA35}">
      <dsp:nvSpPr>
        <dsp:cNvPr id="0" name=""/>
        <dsp:cNvSpPr/>
      </dsp:nvSpPr>
      <dsp:spPr>
        <a:xfrm>
          <a:off x="2870421" y="542941"/>
          <a:ext cx="1312204" cy="227738"/>
        </a:xfrm>
        <a:custGeom>
          <a:avLst/>
          <a:gdLst/>
          <a:ahLst/>
          <a:cxnLst/>
          <a:rect l="0" t="0" r="0" b="0"/>
          <a:pathLst>
            <a:path>
              <a:moveTo>
                <a:pt x="0" y="0"/>
              </a:moveTo>
              <a:lnTo>
                <a:pt x="0" y="113869"/>
              </a:lnTo>
              <a:lnTo>
                <a:pt x="1312204" y="113869"/>
              </a:lnTo>
              <a:lnTo>
                <a:pt x="1312204" y="22773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412076-E02D-4747-BE2C-2DD6BF1E85A6}">
      <dsp:nvSpPr>
        <dsp:cNvPr id="0" name=""/>
        <dsp:cNvSpPr/>
      </dsp:nvSpPr>
      <dsp:spPr>
        <a:xfrm>
          <a:off x="2824701" y="542941"/>
          <a:ext cx="91440" cy="227738"/>
        </a:xfrm>
        <a:custGeom>
          <a:avLst/>
          <a:gdLst/>
          <a:ahLst/>
          <a:cxnLst/>
          <a:rect l="0" t="0" r="0" b="0"/>
          <a:pathLst>
            <a:path>
              <a:moveTo>
                <a:pt x="45720" y="0"/>
              </a:moveTo>
              <a:lnTo>
                <a:pt x="45720" y="22773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82EC79-5091-4F9D-8833-CAEBA2ACE644}">
      <dsp:nvSpPr>
        <dsp:cNvPr id="0" name=""/>
        <dsp:cNvSpPr/>
      </dsp:nvSpPr>
      <dsp:spPr>
        <a:xfrm>
          <a:off x="1558216" y="542941"/>
          <a:ext cx="1312204" cy="227738"/>
        </a:xfrm>
        <a:custGeom>
          <a:avLst/>
          <a:gdLst/>
          <a:ahLst/>
          <a:cxnLst/>
          <a:rect l="0" t="0" r="0" b="0"/>
          <a:pathLst>
            <a:path>
              <a:moveTo>
                <a:pt x="1312204" y="0"/>
              </a:moveTo>
              <a:lnTo>
                <a:pt x="1312204" y="113869"/>
              </a:lnTo>
              <a:lnTo>
                <a:pt x="0" y="113869"/>
              </a:lnTo>
              <a:lnTo>
                <a:pt x="0" y="22773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4C1465-2DC5-4F25-9135-D4D91C8CB314}">
      <dsp:nvSpPr>
        <dsp:cNvPr id="0" name=""/>
        <dsp:cNvSpPr/>
      </dsp:nvSpPr>
      <dsp:spPr>
        <a:xfrm>
          <a:off x="2328187" y="708"/>
          <a:ext cx="1084466" cy="54223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Selected</a:t>
          </a:r>
          <a:r>
            <a:rPr lang="en-US" sz="2200" kern="1200"/>
            <a:t> </a:t>
          </a:r>
          <a:r>
            <a:rPr lang="en-US" sz="1600" kern="1200"/>
            <a:t>organization</a:t>
          </a:r>
          <a:endParaRPr lang="ru-RU" sz="1600" kern="1200"/>
        </a:p>
      </dsp:txBody>
      <dsp:txXfrm>
        <a:off x="2328187" y="708"/>
        <a:ext cx="1084466" cy="542233"/>
      </dsp:txXfrm>
    </dsp:sp>
    <dsp:sp modelId="{7B667E9C-4709-4B65-8FDF-5564E78BF39C}">
      <dsp:nvSpPr>
        <dsp:cNvPr id="0" name=""/>
        <dsp:cNvSpPr/>
      </dsp:nvSpPr>
      <dsp:spPr>
        <a:xfrm>
          <a:off x="1015982" y="770680"/>
          <a:ext cx="1084466" cy="542233"/>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t>Telecommunication campaign at the district level</a:t>
          </a:r>
          <a:endParaRPr lang="ru-RU" sz="900" b="1" kern="1200"/>
        </a:p>
      </dsp:txBody>
      <dsp:txXfrm>
        <a:off x="1015982" y="770680"/>
        <a:ext cx="1084466" cy="542233"/>
      </dsp:txXfrm>
    </dsp:sp>
    <dsp:sp modelId="{469F1828-A37A-42CD-943B-1CFD70FDF6CF}">
      <dsp:nvSpPr>
        <dsp:cNvPr id="0" name=""/>
        <dsp:cNvSpPr/>
      </dsp:nvSpPr>
      <dsp:spPr>
        <a:xfrm>
          <a:off x="2328187" y="770680"/>
          <a:ext cx="1084466" cy="542233"/>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t>Media campaign at the national level</a:t>
          </a:r>
          <a:endParaRPr lang="ru-RU" sz="900" b="1" kern="1200"/>
        </a:p>
      </dsp:txBody>
      <dsp:txXfrm>
        <a:off x="2328187" y="770680"/>
        <a:ext cx="1084466" cy="542233"/>
      </dsp:txXfrm>
    </dsp:sp>
    <dsp:sp modelId="{685110F7-EE91-4D1E-BDA4-F4597C5684D7}">
      <dsp:nvSpPr>
        <dsp:cNvPr id="0" name=""/>
        <dsp:cNvSpPr/>
      </dsp:nvSpPr>
      <dsp:spPr>
        <a:xfrm>
          <a:off x="3640392" y="770680"/>
          <a:ext cx="1084466" cy="542233"/>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t>Workshop on social media management and standardization </a:t>
          </a:r>
          <a:endParaRPr lang="ru-RU" sz="900" b="1" kern="1200"/>
        </a:p>
      </dsp:txBody>
      <dsp:txXfrm>
        <a:off x="3640392" y="770680"/>
        <a:ext cx="1084466" cy="5422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444403-f3ee-4177-94fe-65e1cbd0c3f2">
      <Terms xmlns="http://schemas.microsoft.com/office/infopath/2007/PartnerControls"/>
    </lcf76f155ced4ddcb4097134ff3c332f>
    <TaxCatchAll xmlns="45e793ef-0031-4b09-a8ac-54742f93ccb1" xsi:nil="true"/>
    <NegotiationNumber xmlns="e3444403-f3ee-4177-94fe-65e1cbd0c3f2">UNDP-TJK-00304</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Annex 3 ToR_SDC Civil registry awareness media and telecommunication.docx</OriginalFileName>
    <OriginalNegotiationId xmlns="e3444403-f3ee-4177-94fe-65e1cbd0c3f2">2247109</OriginalNegotiationId>
    <_dlc_DocId xmlns="45e793ef-0031-4b09-a8ac-54742f93ccb1">UNDPPUBDOCS-2047177221-863950</_dlc_DocId>
    <_dlc_DocIdUrl xmlns="45e793ef-0031-4b09-a8ac-54742f93ccb1">
      <Url>https://undp.sharepoint.com/sites/Docs-Public/_layouts/15/DocIdRedir.aspx?ID=UNDPPUBDOCS-2047177221-863950</Url>
      <Description>UNDPPUBDOCS-2047177221-863950</Description>
    </_dlc_DocIdUrl>
    <Token xmlns="e3444403-f3ee-4177-94fe-65e1cbd0c3f2" xsi:nil="true"/>
    <MediaLengthInSeconds xmlns="e3444403-f3ee-4177-94fe-65e1cbd0c3f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AEE647-51CD-458B-B3BD-3D1C507B6202}">
  <ds:schemaRefs>
    <ds:schemaRef ds:uri="http://schemas.microsoft.com/sharepoint/v3/contenttype/forms"/>
  </ds:schemaRefs>
</ds:datastoreItem>
</file>

<file path=customXml/itemProps2.xml><?xml version="1.0" encoding="utf-8"?>
<ds:datastoreItem xmlns:ds="http://schemas.openxmlformats.org/officeDocument/2006/customXml" ds:itemID="{95EA80B7-FB64-4DBC-9872-5B93D2F2C467}">
  <ds:schemaRefs>
    <ds:schemaRef ds:uri="http://schemas.openxmlformats.org/officeDocument/2006/bibliography"/>
  </ds:schemaRefs>
</ds:datastoreItem>
</file>

<file path=customXml/itemProps3.xml><?xml version="1.0" encoding="utf-8"?>
<ds:datastoreItem xmlns:ds="http://schemas.openxmlformats.org/officeDocument/2006/customXml" ds:itemID="{1F509506-27CF-4713-B9B6-224CEEF8C505}">
  <ds:schemaRefs>
    <ds:schemaRef ds:uri="http://schemas.microsoft.com/office/2006/metadata/properties"/>
    <ds:schemaRef ds:uri="http://schemas.microsoft.com/office/infopath/2007/PartnerControls"/>
    <ds:schemaRef ds:uri="9d105b33-dfa7-44db-8b02-9b0a47bd8ebe"/>
    <ds:schemaRef ds:uri="501a680d-a2ed-40b3-be0d-61edd474576e"/>
    <ds:schemaRef ds:uri="e3444403-f3ee-4177-94fe-65e1cbd0c3f2"/>
    <ds:schemaRef ds:uri="45e793ef-0031-4b09-a8ac-54742f93ccb1"/>
  </ds:schemaRefs>
</ds:datastoreItem>
</file>

<file path=customXml/itemProps4.xml><?xml version="1.0" encoding="utf-8"?>
<ds:datastoreItem xmlns:ds="http://schemas.openxmlformats.org/officeDocument/2006/customXml" ds:itemID="{19233E19-F629-4E06-BA98-F7086A065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44403-f3ee-4177-94fe-65e1cbd0c3f2"/>
    <ds:schemaRef ds:uri="45e793ef-0031-4b09-a8ac-54742f93c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09837B-5FFB-4606-9324-E50E8284D74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8</Pages>
  <Words>3097</Words>
  <Characters>17313</Characters>
  <Application>Microsoft Office Word</Application>
  <DocSecurity>0</DocSecurity>
  <Lines>494</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Mufiza Kenjaeva</dc:creator>
  <cp:keywords>ToR</cp:keywords>
  <dc:description/>
  <cp:lastModifiedBy>Mufiza Kenjaeva</cp:lastModifiedBy>
  <cp:revision>89</cp:revision>
  <dcterms:created xsi:type="dcterms:W3CDTF">2024-04-05T09:06:00Z</dcterms:created>
  <dcterms:modified xsi:type="dcterms:W3CDTF">2024-05-27T07:15:00Z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fc5d96974ba6b0c9d47d36353b4c15d13344ecf5b8c8a054d5ee9854025b1731</vt:lpwstr>
  </property>
  <property fmtid="{D5CDD505-2E9C-101B-9397-08002B2CF9AE}" pid="3" name="ContentTypeId">
    <vt:lpwstr>0x010100703B488AC4D54D41969A52DC2C19756A</vt:lpwstr>
  </property>
  <property fmtid="{D5CDD505-2E9C-101B-9397-08002B2CF9AE}" pid="4" name="MediaServiceImageTags">
    <vt:lpwstr/>
  </property>
  <property fmtid="{D5CDD505-2E9C-101B-9397-08002B2CF9AE}" pid="5" name="_dlc_DocIdItemGuid">
    <vt:lpwstr>4291d5a6-5502-4334-b0e7-c08c86d72878</vt:lpwstr>
  </property>
  <property fmtid="{D5CDD505-2E9C-101B-9397-08002B2CF9AE}" pid="6" name="Order">
    <vt:r8>86395000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