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3542B" w14:textId="7328CA28" w:rsidR="00093BDE" w:rsidRPr="00EA5ABB" w:rsidRDefault="00093BDE" w:rsidP="00093BDE">
      <w:pPr>
        <w:pStyle w:val="3"/>
        <w:rPr>
          <w:rFonts w:ascii="Times New Roman" w:hAnsi="Times New Roman" w:cs="Times New Roman"/>
          <w:sz w:val="24"/>
          <w:szCs w:val="24"/>
          <w:u w:val="single"/>
        </w:rPr>
      </w:pPr>
      <w:r w:rsidRPr="00EA5ABB">
        <w:rPr>
          <w:rFonts w:ascii="Times New Roman" w:hAnsi="Times New Roman" w:cs="Times New Roman"/>
          <w:b w:val="0"/>
          <w:noProof/>
          <w:sz w:val="24"/>
          <w:szCs w:val="24"/>
          <w:u w:val="single"/>
        </w:rPr>
        <w:drawing>
          <wp:anchor distT="0" distB="0" distL="114300" distR="114300" simplePos="0" relativeHeight="251660288" behindDoc="0" locked="0" layoutInCell="1" allowOverlap="1" wp14:anchorId="738607D0" wp14:editId="53C75193">
            <wp:simplePos x="0" y="0"/>
            <wp:positionH relativeFrom="margin">
              <wp:posOffset>5351145</wp:posOffset>
            </wp:positionH>
            <wp:positionV relativeFrom="page">
              <wp:align>top</wp:align>
            </wp:positionV>
            <wp:extent cx="1143000" cy="11430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F0C0D9" w14:textId="77777777" w:rsidR="00093BDE" w:rsidRPr="00EA5ABB" w:rsidRDefault="00093BDE" w:rsidP="00093BDE">
      <w:pPr>
        <w:jc w:val="both"/>
        <w:rPr>
          <w:b/>
          <w:u w:val="single"/>
        </w:rPr>
      </w:pPr>
    </w:p>
    <w:p w14:paraId="3906F097" w14:textId="47DC30C3" w:rsidR="00093BDE" w:rsidRPr="00EA5ABB" w:rsidRDefault="00093BDE" w:rsidP="00093BDE">
      <w:pPr>
        <w:jc w:val="both"/>
        <w:rPr>
          <w:b/>
          <w:u w:val="single"/>
          <w:lang w:val="en-US"/>
        </w:rPr>
      </w:pPr>
      <w:r w:rsidRPr="00EA5ABB">
        <w:rPr>
          <w:b/>
          <w:u w:val="single"/>
        </w:rPr>
        <w:t>TERMS OF REFERENCE</w:t>
      </w:r>
      <w:r w:rsidRPr="00EA5ABB">
        <w:rPr>
          <w:rStyle w:val="a8"/>
          <w:b/>
          <w:u w:val="single"/>
        </w:rPr>
        <w:footnoteReference w:id="1"/>
      </w:r>
      <w:r w:rsidRPr="00EA5ABB">
        <w:rPr>
          <w:b/>
          <w:u w:val="single"/>
        </w:rPr>
        <w:t xml:space="preserve"> </w:t>
      </w:r>
      <w:r w:rsidRPr="00EA5ABB">
        <w:rPr>
          <w:b/>
          <w:u w:val="single"/>
          <w:lang w:val="en-US"/>
        </w:rPr>
        <w:t>Climate Change</w:t>
      </w:r>
      <w:r w:rsidR="00E40D04" w:rsidRPr="00EA5ABB">
        <w:rPr>
          <w:b/>
          <w:u w:val="single"/>
          <w:lang w:val="en-US"/>
        </w:rPr>
        <w:t xml:space="preserve"> and Conflict </w:t>
      </w:r>
      <w:r w:rsidRPr="00EA5ABB">
        <w:rPr>
          <w:b/>
          <w:u w:val="single"/>
          <w:lang w:val="en-US"/>
        </w:rPr>
        <w:t>Expert</w:t>
      </w:r>
    </w:p>
    <w:p w14:paraId="2DFD808A" w14:textId="77777777" w:rsidR="00093BDE" w:rsidRPr="00EA5ABB" w:rsidRDefault="00093BDE" w:rsidP="00093BDE">
      <w:pPr>
        <w:jc w:val="both"/>
        <w:rPr>
          <w:b/>
          <w:bCs/>
        </w:rPr>
      </w:pPr>
    </w:p>
    <w:p w14:paraId="326F9E97" w14:textId="49BC2BA6" w:rsidR="00093BDE" w:rsidRPr="00EA5ABB" w:rsidRDefault="00093BDE" w:rsidP="00093BDE">
      <w:pPr>
        <w:jc w:val="both"/>
        <w:rPr>
          <w:b/>
        </w:rPr>
      </w:pPr>
      <w:r w:rsidRPr="00EA5ABB">
        <w:rPr>
          <w:b/>
        </w:rPr>
        <w:t>1. INTERNATIONAL ALERT – THE ORGANISATION</w:t>
      </w:r>
    </w:p>
    <w:p w14:paraId="2FAD7C4A" w14:textId="77777777" w:rsidR="00EA5ABB" w:rsidRPr="00EA5ABB" w:rsidRDefault="00EA5ABB" w:rsidP="00093BDE">
      <w:pPr>
        <w:jc w:val="both"/>
        <w:rPr>
          <w:b/>
          <w:lang w:val="en-US"/>
        </w:rPr>
      </w:pPr>
    </w:p>
    <w:p w14:paraId="1B847FF7" w14:textId="05D86F77" w:rsidR="00093BDE" w:rsidRPr="00EA5ABB" w:rsidRDefault="00093BDE" w:rsidP="0062313C">
      <w:pPr>
        <w:shd w:val="clear" w:color="auto" w:fill="FFFFFF"/>
        <w:ind w:firstLine="720"/>
        <w:jc w:val="both"/>
        <w:rPr>
          <w:lang w:val="en-US"/>
        </w:rPr>
      </w:pPr>
      <w:r w:rsidRPr="00EA5ABB">
        <w:t>International Alert is one of the world’s leading peacebuilding organisations, with nearly 30 years of experience laying the foundations for peace.</w:t>
      </w:r>
      <w:r w:rsidR="0062313C" w:rsidRPr="00EA5ABB">
        <w:rPr>
          <w:lang w:val="en-US"/>
        </w:rPr>
        <w:t xml:space="preserve"> </w:t>
      </w:r>
      <w:r w:rsidRPr="00EA5ABB">
        <w:t xml:space="preserve">We work with local people in over 25 countries around the world to help them build peace, and we advise governments, </w:t>
      </w:r>
      <w:r w:rsidR="00EA5ABB" w:rsidRPr="00EA5ABB">
        <w:t>organisations,</w:t>
      </w:r>
      <w:r w:rsidRPr="00EA5ABB">
        <w:t xml:space="preserve"> and companies on how to support peace. We focus on issues that influence peace, including governance, economics, gender relations, social development, climate change, and the role of businesses and international organisations in high-risk places.</w:t>
      </w:r>
    </w:p>
    <w:p w14:paraId="219711F9" w14:textId="6232A784" w:rsidR="009E296D" w:rsidRPr="00EA5ABB" w:rsidRDefault="00093BDE" w:rsidP="00EA5ABB">
      <w:pPr>
        <w:shd w:val="clear" w:color="auto" w:fill="FFFFFF"/>
        <w:ind w:firstLine="720"/>
        <w:jc w:val="both"/>
      </w:pPr>
      <w:r w:rsidRPr="00EA5ABB">
        <w:t xml:space="preserve">International Alert has been working in </w:t>
      </w:r>
      <w:r w:rsidR="009E296D" w:rsidRPr="00EA5ABB">
        <w:t>Tajikistan</w:t>
      </w:r>
      <w:r w:rsidRPr="00EA5ABB">
        <w:t xml:space="preserve"> since 20</w:t>
      </w:r>
      <w:r w:rsidR="009E296D" w:rsidRPr="00EA5ABB">
        <w:t>08</w:t>
      </w:r>
      <w:r w:rsidRPr="00EA5ABB">
        <w:t>. We facilitate dialogue between the government and civil society, promote the role and capacity of civil society organisations to bridge the gap between societal concerns and the democratic process, strengthen social partnerships and promote civic education.</w:t>
      </w:r>
    </w:p>
    <w:p w14:paraId="6AD8816B" w14:textId="77777777" w:rsidR="00EA5ABB" w:rsidRPr="00EA5ABB" w:rsidRDefault="00EA5ABB" w:rsidP="00EA5ABB">
      <w:pPr>
        <w:shd w:val="clear" w:color="auto" w:fill="FFFFFF"/>
        <w:ind w:firstLine="720"/>
        <w:jc w:val="both"/>
      </w:pPr>
    </w:p>
    <w:p w14:paraId="0AA5FA1A" w14:textId="79072157" w:rsidR="00093BDE" w:rsidRPr="00EA5ABB" w:rsidRDefault="00093BDE" w:rsidP="00093BDE">
      <w:pPr>
        <w:shd w:val="clear" w:color="auto" w:fill="FFFFFF"/>
        <w:spacing w:after="225"/>
        <w:rPr>
          <w:b/>
          <w:bCs/>
        </w:rPr>
      </w:pPr>
      <w:r w:rsidRPr="00EA5ABB">
        <w:rPr>
          <w:b/>
          <w:bCs/>
        </w:rPr>
        <w:t>2. BACKGROUND</w:t>
      </w:r>
    </w:p>
    <w:p w14:paraId="1C7875DD" w14:textId="334D39BC" w:rsidR="00093BDE" w:rsidRPr="00EA5ABB" w:rsidRDefault="00093BDE" w:rsidP="0062313C">
      <w:pPr>
        <w:shd w:val="clear" w:color="auto" w:fill="FFFFFF"/>
        <w:ind w:firstLine="720"/>
        <w:jc w:val="both"/>
      </w:pPr>
      <w:r w:rsidRPr="00EA5ABB">
        <w:t xml:space="preserve">International Alert Country Representative Office (IA), in partnership with ACTED, is implementing </w:t>
      </w:r>
      <w:r w:rsidR="00EA5ABB" w:rsidRPr="00EA5ABB">
        <w:t xml:space="preserve">the </w:t>
      </w:r>
      <w:r w:rsidRPr="00EA5ABB">
        <w:t xml:space="preserve">"Stream" project which is funded by the USAID. Sustainable Trans-Boundary Resources Allocation Mechanisms for Peace in the Fergana Valley (STREAM). Partners will spearhead an issued approach, guided by the principles of do no harm and conflict and gender sensitivity, which will follow a participatory and inclusive development approach, and utilize adaptive programming that will respond to the evidence base and ensure the effectiveness, inclusiveness, </w:t>
      </w:r>
      <w:r w:rsidR="00EA5ABB" w:rsidRPr="00EA5ABB">
        <w:t>impact,</w:t>
      </w:r>
      <w:r w:rsidRPr="00EA5ABB">
        <w:t xml:space="preserve"> and sustainability of the initiative. </w:t>
      </w:r>
    </w:p>
    <w:p w14:paraId="0306677C" w14:textId="7C4F099E" w:rsidR="00A651C0" w:rsidRPr="00EA5ABB" w:rsidRDefault="00093BDE" w:rsidP="0062313C">
      <w:pPr>
        <w:shd w:val="clear" w:color="auto" w:fill="FFFFFF"/>
        <w:ind w:firstLine="720"/>
        <w:jc w:val="both"/>
      </w:pPr>
      <w:r w:rsidRPr="00EA5ABB">
        <w:t>The project aims first to restart stalled processes and find appropriate entryways. To do so, the project will conduct a thorough context analysis that strengthens the accuracy, depth and quality of data and mapping available and builds consensus around an evidence base and a way forward. Thereafter, practical conflict and gender-sensitive natural resource management tools and targeted stakeholder capacity building will guide community-level interventions that build trust and shared interests.</w:t>
      </w:r>
    </w:p>
    <w:p w14:paraId="1BE69C4E" w14:textId="77777777" w:rsidR="009E296D" w:rsidRPr="00EA5ABB" w:rsidRDefault="009E296D" w:rsidP="009E296D">
      <w:pPr>
        <w:shd w:val="clear" w:color="auto" w:fill="FFFFFF"/>
        <w:jc w:val="both"/>
      </w:pPr>
    </w:p>
    <w:p w14:paraId="41AC90AB" w14:textId="4A9FE3CD" w:rsidR="002A468B" w:rsidRPr="00EA5ABB" w:rsidRDefault="00093BDE" w:rsidP="002A468B">
      <w:pPr>
        <w:pStyle w:val="xmsonormal"/>
        <w:rPr>
          <w:rFonts w:ascii="Times New Roman" w:hAnsi="Times New Roman" w:cs="Times New Roman"/>
          <w:sz w:val="24"/>
          <w:szCs w:val="24"/>
        </w:rPr>
      </w:pPr>
      <w:r w:rsidRPr="00EA5ABB">
        <w:rPr>
          <w:rFonts w:ascii="Times New Roman" w:hAnsi="Times New Roman" w:cs="Times New Roman"/>
          <w:b/>
          <w:sz w:val="24"/>
          <w:szCs w:val="24"/>
        </w:rPr>
        <w:t>3. T</w:t>
      </w:r>
      <w:r w:rsidR="002A468B" w:rsidRPr="00EA5ABB">
        <w:rPr>
          <w:rFonts w:ascii="Times New Roman" w:hAnsi="Times New Roman" w:cs="Times New Roman"/>
          <w:b/>
          <w:sz w:val="24"/>
          <w:szCs w:val="24"/>
        </w:rPr>
        <w:t xml:space="preserve">he responsibilities under </w:t>
      </w:r>
      <w:r w:rsidR="00EA5ABB" w:rsidRPr="00EA5ABB">
        <w:rPr>
          <w:rFonts w:ascii="Times New Roman" w:hAnsi="Times New Roman" w:cs="Times New Roman"/>
          <w:b/>
          <w:sz w:val="24"/>
          <w:szCs w:val="24"/>
        </w:rPr>
        <w:t xml:space="preserve">the </w:t>
      </w:r>
      <w:r w:rsidR="002A468B" w:rsidRPr="00EA5ABB">
        <w:rPr>
          <w:rFonts w:ascii="Times New Roman" w:hAnsi="Times New Roman" w:cs="Times New Roman"/>
          <w:b/>
          <w:bCs/>
          <w:sz w:val="24"/>
          <w:szCs w:val="24"/>
          <w:lang w:val="en-GB"/>
        </w:rPr>
        <w:t>STREAM Project</w:t>
      </w:r>
    </w:p>
    <w:p w14:paraId="76C68349" w14:textId="77777777" w:rsidR="00A651C0" w:rsidRPr="00EA5ABB" w:rsidRDefault="00A651C0" w:rsidP="00093BDE">
      <w:pPr>
        <w:jc w:val="both"/>
        <w:rPr>
          <w:b/>
        </w:rPr>
      </w:pPr>
    </w:p>
    <w:p w14:paraId="453C8540" w14:textId="68E153CF" w:rsidR="008470B1" w:rsidRPr="00EA5ABB" w:rsidRDefault="002A468B" w:rsidP="00093BDE">
      <w:pPr>
        <w:jc w:val="both"/>
        <w:rPr>
          <w:b/>
        </w:rPr>
      </w:pPr>
      <w:r w:rsidRPr="00EA5ABB">
        <w:rPr>
          <w:b/>
        </w:rPr>
        <w:t xml:space="preserve">Activities of the Expert: </w:t>
      </w:r>
    </w:p>
    <w:p w14:paraId="5C8E575B" w14:textId="1D9A7C51" w:rsidR="00E40D04" w:rsidRPr="00EA5ABB" w:rsidRDefault="00E40D04" w:rsidP="00EA5ABB">
      <w:pPr>
        <w:pStyle w:val="xmsolistparagraph"/>
        <w:numPr>
          <w:ilvl w:val="0"/>
          <w:numId w:val="11"/>
        </w:numPr>
        <w:jc w:val="both"/>
        <w:rPr>
          <w:rFonts w:ascii="Times New Roman" w:eastAsia="Times New Roman" w:hAnsi="Times New Roman" w:cs="Times New Roman"/>
          <w:sz w:val="24"/>
          <w:szCs w:val="24"/>
        </w:rPr>
      </w:pPr>
      <w:r w:rsidRPr="00EA5ABB">
        <w:rPr>
          <w:rFonts w:ascii="Times New Roman" w:eastAsia="Times New Roman" w:hAnsi="Times New Roman" w:cs="Times New Roman"/>
          <w:sz w:val="24"/>
          <w:szCs w:val="24"/>
        </w:rPr>
        <w:t xml:space="preserve">Lead the process of collection of any learning and training materials (including Alert’s CS methodology) on </w:t>
      </w:r>
      <w:r w:rsidR="00EA5ABB" w:rsidRPr="00EA5ABB">
        <w:rPr>
          <w:rFonts w:ascii="Times New Roman" w:eastAsia="Times New Roman" w:hAnsi="Times New Roman" w:cs="Times New Roman"/>
          <w:sz w:val="24"/>
          <w:szCs w:val="24"/>
        </w:rPr>
        <w:t>conflict-sensitive</w:t>
      </w:r>
      <w:r w:rsidRPr="00EA5ABB">
        <w:rPr>
          <w:rFonts w:ascii="Times New Roman" w:eastAsia="Times New Roman" w:hAnsi="Times New Roman" w:cs="Times New Roman"/>
          <w:sz w:val="24"/>
          <w:szCs w:val="24"/>
        </w:rPr>
        <w:t xml:space="preserve"> climate change programming and natural resource management</w:t>
      </w:r>
      <w:r w:rsidR="002A468B" w:rsidRPr="00EA5ABB">
        <w:rPr>
          <w:rFonts w:ascii="Times New Roman" w:eastAsia="Times New Roman" w:hAnsi="Times New Roman" w:cs="Times New Roman"/>
          <w:sz w:val="24"/>
          <w:szCs w:val="24"/>
        </w:rPr>
        <w:t xml:space="preserve"> to deliver the training under Activity 4; </w:t>
      </w:r>
      <w:r w:rsidRPr="00EA5ABB">
        <w:rPr>
          <w:rFonts w:ascii="Times New Roman" w:eastAsia="Times New Roman" w:hAnsi="Times New Roman" w:cs="Times New Roman"/>
          <w:sz w:val="24"/>
          <w:szCs w:val="24"/>
        </w:rPr>
        <w:t xml:space="preserve"> </w:t>
      </w:r>
    </w:p>
    <w:p w14:paraId="5CED064E" w14:textId="2F9AB412" w:rsidR="00E40D04" w:rsidRPr="00EA5ABB" w:rsidRDefault="00E40D04" w:rsidP="00EA5ABB">
      <w:pPr>
        <w:pStyle w:val="xmsolistparagraph"/>
        <w:numPr>
          <w:ilvl w:val="0"/>
          <w:numId w:val="11"/>
        </w:numPr>
        <w:jc w:val="both"/>
        <w:rPr>
          <w:rFonts w:ascii="Times New Roman" w:eastAsia="Times New Roman" w:hAnsi="Times New Roman" w:cs="Times New Roman"/>
          <w:sz w:val="24"/>
          <w:szCs w:val="24"/>
        </w:rPr>
      </w:pPr>
      <w:r w:rsidRPr="00EA5ABB">
        <w:rPr>
          <w:rFonts w:ascii="Times New Roman" w:eastAsia="Times New Roman" w:hAnsi="Times New Roman" w:cs="Times New Roman"/>
          <w:sz w:val="24"/>
          <w:szCs w:val="24"/>
        </w:rPr>
        <w:t>Actively participate in Alert-ACTED grant’s management workshop with local-</w:t>
      </w:r>
      <w:r w:rsidR="00DE0DE3" w:rsidRPr="00EA5ABB">
        <w:rPr>
          <w:rFonts w:ascii="Times New Roman" w:eastAsia="Times New Roman" w:hAnsi="Times New Roman" w:cs="Times New Roman"/>
          <w:sz w:val="24"/>
          <w:szCs w:val="24"/>
        </w:rPr>
        <w:t>self-government</w:t>
      </w:r>
      <w:r w:rsidRPr="00EA5ABB">
        <w:rPr>
          <w:rFonts w:ascii="Times New Roman" w:eastAsia="Times New Roman" w:hAnsi="Times New Roman" w:cs="Times New Roman"/>
          <w:sz w:val="24"/>
          <w:szCs w:val="24"/>
        </w:rPr>
        <w:t xml:space="preserve"> bodies</w:t>
      </w:r>
      <w:r w:rsidR="00F07245" w:rsidRPr="00EA5ABB">
        <w:rPr>
          <w:rFonts w:ascii="Times New Roman" w:eastAsia="Times New Roman" w:hAnsi="Times New Roman" w:cs="Times New Roman"/>
          <w:sz w:val="24"/>
          <w:szCs w:val="24"/>
        </w:rPr>
        <w:t xml:space="preserve"> (LSGs)</w:t>
      </w:r>
      <w:r w:rsidRPr="00EA5ABB">
        <w:rPr>
          <w:rFonts w:ascii="Times New Roman" w:eastAsia="Times New Roman" w:hAnsi="Times New Roman" w:cs="Times New Roman"/>
          <w:sz w:val="24"/>
          <w:szCs w:val="24"/>
        </w:rPr>
        <w:t xml:space="preserve"> in </w:t>
      </w:r>
      <w:r w:rsidR="00EA5ABB" w:rsidRPr="00EA5ABB">
        <w:rPr>
          <w:rFonts w:ascii="Times New Roman" w:eastAsia="Times New Roman" w:hAnsi="Times New Roman" w:cs="Times New Roman"/>
          <w:sz w:val="24"/>
          <w:szCs w:val="24"/>
        </w:rPr>
        <w:t xml:space="preserve">the </w:t>
      </w:r>
      <w:r w:rsidR="009E296D" w:rsidRPr="00EA5ABB">
        <w:rPr>
          <w:rFonts w:ascii="Times New Roman" w:eastAsia="Times New Roman" w:hAnsi="Times New Roman" w:cs="Times New Roman"/>
          <w:sz w:val="24"/>
          <w:szCs w:val="24"/>
        </w:rPr>
        <w:t xml:space="preserve">Sughd region </w:t>
      </w:r>
      <w:r w:rsidR="002A468B" w:rsidRPr="00EA5ABB">
        <w:rPr>
          <w:rFonts w:ascii="Times New Roman" w:eastAsia="Times New Roman" w:hAnsi="Times New Roman" w:cs="Times New Roman"/>
          <w:sz w:val="24"/>
          <w:szCs w:val="24"/>
        </w:rPr>
        <w:t xml:space="preserve">in </w:t>
      </w:r>
      <w:r w:rsidR="009E296D" w:rsidRPr="00EA5ABB">
        <w:rPr>
          <w:rFonts w:ascii="Times New Roman" w:eastAsia="Times New Roman" w:hAnsi="Times New Roman" w:cs="Times New Roman"/>
          <w:sz w:val="24"/>
          <w:szCs w:val="24"/>
        </w:rPr>
        <w:t xml:space="preserve">June </w:t>
      </w:r>
      <w:r w:rsidR="002A468B" w:rsidRPr="00EA5ABB">
        <w:rPr>
          <w:rFonts w:ascii="Times New Roman" w:eastAsia="Times New Roman" w:hAnsi="Times New Roman" w:cs="Times New Roman"/>
          <w:sz w:val="24"/>
          <w:szCs w:val="24"/>
        </w:rPr>
        <w:t>2024 (date to be confirmed)</w:t>
      </w:r>
      <w:r w:rsidRPr="00EA5ABB">
        <w:rPr>
          <w:rFonts w:ascii="Times New Roman" w:eastAsia="Times New Roman" w:hAnsi="Times New Roman" w:cs="Times New Roman"/>
          <w:sz w:val="24"/>
          <w:szCs w:val="24"/>
        </w:rPr>
        <w:t xml:space="preserve">; </w:t>
      </w:r>
    </w:p>
    <w:p w14:paraId="7305E193" w14:textId="29FAEF22" w:rsidR="007F4975" w:rsidRPr="00EA5ABB" w:rsidRDefault="00E40D04" w:rsidP="00EA5ABB">
      <w:pPr>
        <w:pStyle w:val="xmsolistparagraph"/>
        <w:numPr>
          <w:ilvl w:val="0"/>
          <w:numId w:val="11"/>
        </w:numPr>
        <w:jc w:val="both"/>
        <w:rPr>
          <w:rFonts w:ascii="Times New Roman" w:eastAsia="Times New Roman" w:hAnsi="Times New Roman" w:cs="Times New Roman"/>
          <w:sz w:val="24"/>
          <w:szCs w:val="24"/>
        </w:rPr>
      </w:pPr>
      <w:r w:rsidRPr="00EA5ABB">
        <w:rPr>
          <w:rFonts w:ascii="Times New Roman" w:eastAsia="Times New Roman" w:hAnsi="Times New Roman" w:cs="Times New Roman"/>
          <w:sz w:val="24"/>
          <w:szCs w:val="24"/>
        </w:rPr>
        <w:t xml:space="preserve">Lead and deliver the 1-day training in </w:t>
      </w:r>
      <w:r w:rsidR="009E296D" w:rsidRPr="00EA5ABB">
        <w:rPr>
          <w:rFonts w:ascii="Times New Roman" w:eastAsia="Times New Roman" w:hAnsi="Times New Roman" w:cs="Times New Roman"/>
          <w:sz w:val="24"/>
          <w:szCs w:val="24"/>
        </w:rPr>
        <w:t xml:space="preserve">Sughd region </w:t>
      </w:r>
      <w:r w:rsidRPr="00EA5ABB">
        <w:rPr>
          <w:rFonts w:ascii="Times New Roman" w:eastAsia="Times New Roman" w:hAnsi="Times New Roman" w:cs="Times New Roman"/>
          <w:sz w:val="24"/>
          <w:szCs w:val="24"/>
        </w:rPr>
        <w:t xml:space="preserve">on climate change, conflict and </w:t>
      </w:r>
      <w:r w:rsidR="00EA5ABB" w:rsidRPr="00EA5ABB">
        <w:rPr>
          <w:rFonts w:ascii="Times New Roman" w:eastAsia="Times New Roman" w:hAnsi="Times New Roman" w:cs="Times New Roman"/>
          <w:sz w:val="24"/>
          <w:szCs w:val="24"/>
        </w:rPr>
        <w:t xml:space="preserve">the </w:t>
      </w:r>
      <w:r w:rsidRPr="00EA5ABB">
        <w:rPr>
          <w:rFonts w:ascii="Times New Roman" w:eastAsia="Times New Roman" w:hAnsi="Times New Roman" w:cs="Times New Roman"/>
          <w:sz w:val="24"/>
          <w:szCs w:val="24"/>
        </w:rPr>
        <w:t xml:space="preserve">essence of conflict-sensitive implementation of natural-resource management practices; prepare </w:t>
      </w:r>
      <w:r w:rsidR="00F07245" w:rsidRPr="00EA5ABB">
        <w:rPr>
          <w:rFonts w:ascii="Times New Roman" w:eastAsia="Times New Roman" w:hAnsi="Times New Roman" w:cs="Times New Roman"/>
          <w:sz w:val="24"/>
          <w:szCs w:val="24"/>
        </w:rPr>
        <w:t xml:space="preserve">agenda, training module (power-point presentation), </w:t>
      </w:r>
      <w:r w:rsidRPr="00EA5ABB">
        <w:rPr>
          <w:rFonts w:ascii="Times New Roman" w:eastAsia="Times New Roman" w:hAnsi="Times New Roman" w:cs="Times New Roman"/>
          <w:sz w:val="24"/>
          <w:szCs w:val="24"/>
        </w:rPr>
        <w:t xml:space="preserve">detailed report upon the conclusion of the training with recommendations and results of the </w:t>
      </w:r>
      <w:r w:rsidR="00EA5ABB" w:rsidRPr="00EA5ABB">
        <w:rPr>
          <w:rFonts w:ascii="Times New Roman" w:eastAsia="Times New Roman" w:hAnsi="Times New Roman" w:cs="Times New Roman"/>
          <w:sz w:val="24"/>
          <w:szCs w:val="24"/>
        </w:rPr>
        <w:t>training.</w:t>
      </w:r>
      <w:r w:rsidRPr="00EA5ABB">
        <w:rPr>
          <w:rFonts w:ascii="Times New Roman" w:eastAsia="Times New Roman" w:hAnsi="Times New Roman" w:cs="Times New Roman"/>
          <w:sz w:val="24"/>
          <w:szCs w:val="24"/>
        </w:rPr>
        <w:t xml:space="preserve"> </w:t>
      </w:r>
    </w:p>
    <w:p w14:paraId="4B3D3158" w14:textId="77777777" w:rsidR="00093BDE" w:rsidRDefault="00093BDE" w:rsidP="00093BDE">
      <w:pPr>
        <w:jc w:val="both"/>
        <w:rPr>
          <w:b/>
        </w:rPr>
      </w:pPr>
    </w:p>
    <w:p w14:paraId="4B8FCFAF" w14:textId="77777777" w:rsidR="00EA5ABB" w:rsidRDefault="00EA5ABB" w:rsidP="00093BDE">
      <w:pPr>
        <w:jc w:val="both"/>
        <w:rPr>
          <w:b/>
        </w:rPr>
      </w:pPr>
    </w:p>
    <w:p w14:paraId="33959C6F" w14:textId="77777777" w:rsidR="00EA5ABB" w:rsidRDefault="00EA5ABB" w:rsidP="00093BDE">
      <w:pPr>
        <w:jc w:val="both"/>
        <w:rPr>
          <w:b/>
        </w:rPr>
      </w:pPr>
    </w:p>
    <w:p w14:paraId="2CA6D283" w14:textId="77777777" w:rsidR="00EA5ABB" w:rsidRPr="00EA5ABB" w:rsidRDefault="00EA5ABB" w:rsidP="00093BDE">
      <w:pPr>
        <w:jc w:val="both"/>
        <w:rPr>
          <w:b/>
        </w:rPr>
      </w:pPr>
    </w:p>
    <w:p w14:paraId="229F58CF" w14:textId="2E4BE5C0" w:rsidR="00093BDE" w:rsidRPr="00EA5ABB" w:rsidRDefault="00EA5ABB" w:rsidP="00093BDE">
      <w:pPr>
        <w:jc w:val="both"/>
        <w:rPr>
          <w:b/>
        </w:rPr>
      </w:pPr>
      <w:r w:rsidRPr="00EA5ABB">
        <w:rPr>
          <w:b/>
        </w:rPr>
        <w:lastRenderedPageBreak/>
        <w:t>4</w:t>
      </w:r>
      <w:r w:rsidR="00093BDE" w:rsidRPr="00EA5ABB">
        <w:rPr>
          <w:b/>
        </w:rPr>
        <w:t xml:space="preserve">. PERSON SPECIFICATION </w:t>
      </w:r>
    </w:p>
    <w:p w14:paraId="5D26476E" w14:textId="77777777" w:rsidR="00EA5ABB" w:rsidRPr="00EA5ABB" w:rsidRDefault="00EA5ABB" w:rsidP="00093BDE">
      <w:pPr>
        <w:jc w:val="both"/>
        <w:rPr>
          <w:b/>
        </w:rPr>
      </w:pPr>
    </w:p>
    <w:p w14:paraId="561ECAAD" w14:textId="10D6154D" w:rsidR="00093BDE" w:rsidRPr="00EA5ABB" w:rsidRDefault="002A468B" w:rsidP="00EA5ABB">
      <w:pPr>
        <w:widowControl w:val="0"/>
        <w:numPr>
          <w:ilvl w:val="0"/>
          <w:numId w:val="3"/>
        </w:numPr>
        <w:tabs>
          <w:tab w:val="clear" w:pos="360"/>
          <w:tab w:val="left" w:pos="0"/>
          <w:tab w:val="num" w:pos="720"/>
        </w:tabs>
        <w:overflowPunct w:val="0"/>
        <w:autoSpaceDE w:val="0"/>
        <w:autoSpaceDN w:val="0"/>
        <w:adjustRightInd w:val="0"/>
        <w:ind w:left="720"/>
        <w:textAlignment w:val="baseline"/>
      </w:pPr>
      <w:r w:rsidRPr="00EA5ABB">
        <w:t>Good</w:t>
      </w:r>
      <w:r w:rsidR="00093BDE" w:rsidRPr="00EA5ABB">
        <w:t xml:space="preserve"> in spoken and written</w:t>
      </w:r>
      <w:r w:rsidRPr="00EA5ABB">
        <w:t xml:space="preserve"> </w:t>
      </w:r>
      <w:r w:rsidR="009E296D" w:rsidRPr="00EA5ABB">
        <w:t xml:space="preserve">Tajik </w:t>
      </w:r>
      <w:r w:rsidR="00093BDE" w:rsidRPr="00EA5ABB">
        <w:t>and Russian</w:t>
      </w:r>
    </w:p>
    <w:p w14:paraId="47E185C4" w14:textId="77777777" w:rsidR="00093BDE" w:rsidRPr="00EA5ABB" w:rsidRDefault="00093BDE" w:rsidP="00EA5ABB">
      <w:pPr>
        <w:widowControl w:val="0"/>
        <w:numPr>
          <w:ilvl w:val="0"/>
          <w:numId w:val="3"/>
        </w:numPr>
        <w:tabs>
          <w:tab w:val="clear" w:pos="360"/>
          <w:tab w:val="left" w:pos="0"/>
          <w:tab w:val="num" w:pos="720"/>
        </w:tabs>
        <w:overflowPunct w:val="0"/>
        <w:autoSpaceDE w:val="0"/>
        <w:autoSpaceDN w:val="0"/>
        <w:adjustRightInd w:val="0"/>
        <w:ind w:left="720"/>
        <w:textAlignment w:val="baseline"/>
      </w:pPr>
      <w:r w:rsidRPr="00EA5ABB">
        <w:t>Excellent interpersonal skills and communication skills</w:t>
      </w:r>
    </w:p>
    <w:p w14:paraId="31D58D57" w14:textId="11191580" w:rsidR="00093BDE" w:rsidRPr="00EA5ABB" w:rsidRDefault="00093BDE" w:rsidP="00EA5ABB">
      <w:pPr>
        <w:widowControl w:val="0"/>
        <w:numPr>
          <w:ilvl w:val="0"/>
          <w:numId w:val="3"/>
        </w:numPr>
        <w:tabs>
          <w:tab w:val="clear" w:pos="360"/>
          <w:tab w:val="left" w:pos="0"/>
          <w:tab w:val="num" w:pos="720"/>
        </w:tabs>
        <w:overflowPunct w:val="0"/>
        <w:autoSpaceDE w:val="0"/>
        <w:autoSpaceDN w:val="0"/>
        <w:adjustRightInd w:val="0"/>
        <w:ind w:left="720"/>
        <w:textAlignment w:val="baseline"/>
      </w:pPr>
      <w:r w:rsidRPr="00EA5ABB">
        <w:t xml:space="preserve">Excellent computer literacy and knowledge of Microsoft Office applications - Word, Excel, </w:t>
      </w:r>
      <w:r w:rsidR="00EA5ABB" w:rsidRPr="00EA5ABB">
        <w:t>PowerPoint</w:t>
      </w:r>
      <w:r w:rsidRPr="00EA5ABB">
        <w:t>, internet, etc.</w:t>
      </w:r>
    </w:p>
    <w:p w14:paraId="689C13FA" w14:textId="77777777" w:rsidR="00093BDE" w:rsidRPr="00EA5ABB" w:rsidRDefault="00093BDE" w:rsidP="00EA5ABB">
      <w:pPr>
        <w:widowControl w:val="0"/>
        <w:numPr>
          <w:ilvl w:val="0"/>
          <w:numId w:val="4"/>
        </w:numPr>
        <w:tabs>
          <w:tab w:val="clear" w:pos="360"/>
          <w:tab w:val="left" w:pos="0"/>
          <w:tab w:val="num" w:pos="720"/>
        </w:tabs>
        <w:overflowPunct w:val="0"/>
        <w:autoSpaceDE w:val="0"/>
        <w:autoSpaceDN w:val="0"/>
        <w:adjustRightInd w:val="0"/>
        <w:ind w:left="720"/>
        <w:textAlignment w:val="baseline"/>
        <w:rPr>
          <w:lang w:val="en-US" w:eastAsia="en-US"/>
        </w:rPr>
      </w:pPr>
      <w:r w:rsidRPr="00EA5ABB">
        <w:rPr>
          <w:lang w:val="en-US" w:eastAsia="en-US"/>
        </w:rPr>
        <w:t>Personal and professional integrity</w:t>
      </w:r>
    </w:p>
    <w:p w14:paraId="46B741B3" w14:textId="77777777" w:rsidR="00093BDE" w:rsidRPr="00EA5ABB" w:rsidRDefault="00093BDE" w:rsidP="00EA5ABB">
      <w:pPr>
        <w:widowControl w:val="0"/>
        <w:numPr>
          <w:ilvl w:val="0"/>
          <w:numId w:val="4"/>
        </w:numPr>
        <w:tabs>
          <w:tab w:val="clear" w:pos="360"/>
          <w:tab w:val="left" w:pos="0"/>
          <w:tab w:val="num" w:pos="720"/>
        </w:tabs>
        <w:overflowPunct w:val="0"/>
        <w:autoSpaceDE w:val="0"/>
        <w:autoSpaceDN w:val="0"/>
        <w:adjustRightInd w:val="0"/>
        <w:ind w:left="720"/>
        <w:textAlignment w:val="baseline"/>
        <w:rPr>
          <w:lang w:val="en-US" w:eastAsia="en-US"/>
        </w:rPr>
      </w:pPr>
      <w:r w:rsidRPr="00EA5ABB">
        <w:rPr>
          <w:lang w:val="en-US" w:eastAsia="en-US"/>
        </w:rPr>
        <w:t>Meticulous attention to detail</w:t>
      </w:r>
    </w:p>
    <w:p w14:paraId="0D4D31E1" w14:textId="3489E49F" w:rsidR="00EE04E8" w:rsidRPr="00EA5ABB" w:rsidRDefault="00093BDE" w:rsidP="00EA5ABB">
      <w:pPr>
        <w:widowControl w:val="0"/>
        <w:numPr>
          <w:ilvl w:val="0"/>
          <w:numId w:val="4"/>
        </w:numPr>
        <w:shd w:val="clear" w:color="auto" w:fill="FFFFFF"/>
        <w:tabs>
          <w:tab w:val="clear" w:pos="360"/>
          <w:tab w:val="left" w:pos="0"/>
          <w:tab w:val="num" w:pos="720"/>
        </w:tabs>
        <w:overflowPunct w:val="0"/>
        <w:autoSpaceDE w:val="0"/>
        <w:autoSpaceDN w:val="0"/>
        <w:adjustRightInd w:val="0"/>
        <w:spacing w:before="100" w:beforeAutospacing="1" w:after="225"/>
        <w:ind w:left="720"/>
        <w:textAlignment w:val="baseline"/>
      </w:pPr>
      <w:r w:rsidRPr="00EA5ABB">
        <w:rPr>
          <w:lang w:val="en-US" w:eastAsia="en-US"/>
        </w:rPr>
        <w:t xml:space="preserve">Displays cultural, gender, religion, race, nationality and age sensitivity and </w:t>
      </w:r>
      <w:r w:rsidR="00EA5ABB" w:rsidRPr="00EA5ABB">
        <w:rPr>
          <w:lang w:val="en-US" w:eastAsia="en-US"/>
        </w:rPr>
        <w:t>adaptability.</w:t>
      </w:r>
    </w:p>
    <w:sectPr w:rsidR="00EE04E8" w:rsidRPr="00EA5ABB" w:rsidSect="0062313C">
      <w:headerReference w:type="default" r:id="rId8"/>
      <w:footerReference w:type="default" r:id="rId9"/>
      <w:pgSz w:w="11907" w:h="16840"/>
      <w:pgMar w:top="1170" w:right="1017" w:bottom="360" w:left="990" w:header="0" w:footer="964" w:gutter="0"/>
      <w:paperSrc w:first="260" w:other="26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2F174" w14:textId="77777777" w:rsidR="00BE2CE2" w:rsidRDefault="00BE2CE2" w:rsidP="00093BDE">
      <w:r>
        <w:separator/>
      </w:r>
    </w:p>
  </w:endnote>
  <w:endnote w:type="continuationSeparator" w:id="0">
    <w:p w14:paraId="46FC2769" w14:textId="77777777" w:rsidR="00BE2CE2" w:rsidRDefault="00BE2CE2" w:rsidP="0009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239902"/>
      <w:docPartObj>
        <w:docPartGallery w:val="Page Numbers (Bottom of Page)"/>
        <w:docPartUnique/>
      </w:docPartObj>
    </w:sdtPr>
    <w:sdtEndPr>
      <w:rPr>
        <w:noProof/>
      </w:rPr>
    </w:sdtEndPr>
    <w:sdtContent>
      <w:p w14:paraId="185DBAE9" w14:textId="77777777" w:rsidR="00BD54B0" w:rsidRDefault="00000000">
        <w:pPr>
          <w:pStyle w:val="a6"/>
          <w:jc w:val="right"/>
        </w:pPr>
        <w:r>
          <w:fldChar w:fldCharType="begin"/>
        </w:r>
        <w:r>
          <w:instrText xml:space="preserve"> PAGE   \* MERGEFORMAT </w:instrText>
        </w:r>
        <w:r>
          <w:fldChar w:fldCharType="separate"/>
        </w:r>
        <w:r>
          <w:rPr>
            <w:noProof/>
          </w:rPr>
          <w:t>1</w:t>
        </w:r>
        <w:r>
          <w:rPr>
            <w:noProof/>
          </w:rPr>
          <w:fldChar w:fldCharType="end"/>
        </w:r>
      </w:p>
    </w:sdtContent>
  </w:sdt>
  <w:p w14:paraId="5ED83211" w14:textId="77777777" w:rsidR="00BD54B0" w:rsidRDefault="00BD54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8F009" w14:textId="77777777" w:rsidR="00BE2CE2" w:rsidRDefault="00BE2CE2" w:rsidP="00093BDE">
      <w:r>
        <w:separator/>
      </w:r>
    </w:p>
  </w:footnote>
  <w:footnote w:type="continuationSeparator" w:id="0">
    <w:p w14:paraId="470A57F6" w14:textId="77777777" w:rsidR="00BE2CE2" w:rsidRDefault="00BE2CE2" w:rsidP="00093BDE">
      <w:r>
        <w:continuationSeparator/>
      </w:r>
    </w:p>
  </w:footnote>
  <w:footnote w:id="1">
    <w:p w14:paraId="02C881EE" w14:textId="63F77467" w:rsidR="00093BDE" w:rsidRPr="009E296D" w:rsidRDefault="00093BDE" w:rsidP="00093BDE">
      <w:pPr>
        <w:autoSpaceDE w:val="0"/>
        <w:autoSpaceDN w:val="0"/>
        <w:adjustRightInd w:val="0"/>
        <w:jc w:val="both"/>
        <w:rPr>
          <w:i/>
          <w:strike/>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D37CA" w14:textId="77777777" w:rsidR="00BD54B0" w:rsidRPr="007472C8" w:rsidRDefault="00BD54B0" w:rsidP="007472C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B6A3D"/>
    <w:multiLevelType w:val="multilevel"/>
    <w:tmpl w:val="62B2A0C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6B3092"/>
    <w:multiLevelType w:val="multilevel"/>
    <w:tmpl w:val="3F7C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E2719"/>
    <w:multiLevelType w:val="multilevel"/>
    <w:tmpl w:val="62B2A0C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567F4C"/>
    <w:multiLevelType w:val="hybridMultilevel"/>
    <w:tmpl w:val="D1B823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3C5257"/>
    <w:multiLevelType w:val="multilevel"/>
    <w:tmpl w:val="62B2A0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A5B113D"/>
    <w:multiLevelType w:val="multilevel"/>
    <w:tmpl w:val="62B2A0C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BC52B26"/>
    <w:multiLevelType w:val="multilevel"/>
    <w:tmpl w:val="62B2A0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FF43E2C"/>
    <w:multiLevelType w:val="multilevel"/>
    <w:tmpl w:val="9CB4112A"/>
    <w:lvl w:ilvl="0">
      <w:start w:val="1"/>
      <w:numFmt w:val="decimal"/>
      <w:lvlText w:val="%1."/>
      <w:lvlJc w:val="left"/>
      <w:pPr>
        <w:tabs>
          <w:tab w:val="num" w:pos="720"/>
        </w:tabs>
        <w:ind w:left="720" w:hanging="360"/>
      </w:pPr>
      <w:rPr>
        <w:lang w:val="en-GB"/>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5CD7F2D"/>
    <w:multiLevelType w:val="hybridMultilevel"/>
    <w:tmpl w:val="C878443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6B4397"/>
    <w:multiLevelType w:val="multilevel"/>
    <w:tmpl w:val="08090029"/>
    <w:lvl w:ilvl="0">
      <w:start w:val="1"/>
      <w:numFmt w:val="decimal"/>
      <w:pStyle w:val="1"/>
      <w:suff w:val="space"/>
      <w:lvlText w:val="Chapter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0" w15:restartNumberingAfterBreak="0">
    <w:nsid w:val="7F3569E6"/>
    <w:multiLevelType w:val="multilevel"/>
    <w:tmpl w:val="62B2A0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09610315">
    <w:abstractNumId w:val="9"/>
  </w:num>
  <w:num w:numId="2" w16cid:durableId="837115211">
    <w:abstractNumId w:val="1"/>
  </w:num>
  <w:num w:numId="3" w16cid:durableId="1245609628">
    <w:abstractNumId w:val="8"/>
  </w:num>
  <w:num w:numId="4" w16cid:durableId="1909460519">
    <w:abstractNumId w:val="3"/>
  </w:num>
  <w:num w:numId="5" w16cid:durableId="125050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30316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36549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710437">
    <w:abstractNumId w:val="4"/>
  </w:num>
  <w:num w:numId="9" w16cid:durableId="117190438">
    <w:abstractNumId w:val="6"/>
  </w:num>
  <w:num w:numId="10" w16cid:durableId="323045355">
    <w:abstractNumId w:val="2"/>
  </w:num>
  <w:num w:numId="11" w16cid:durableId="1400012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DE"/>
    <w:rsid w:val="00015012"/>
    <w:rsid w:val="00093BDE"/>
    <w:rsid w:val="000B30CC"/>
    <w:rsid w:val="000D6DB6"/>
    <w:rsid w:val="0010608D"/>
    <w:rsid w:val="002A468B"/>
    <w:rsid w:val="0062313C"/>
    <w:rsid w:val="006F486F"/>
    <w:rsid w:val="007E75F6"/>
    <w:rsid w:val="007F4975"/>
    <w:rsid w:val="008470B1"/>
    <w:rsid w:val="009E296D"/>
    <w:rsid w:val="00A651C0"/>
    <w:rsid w:val="00AE545A"/>
    <w:rsid w:val="00B65667"/>
    <w:rsid w:val="00BD54B0"/>
    <w:rsid w:val="00BE2CE2"/>
    <w:rsid w:val="00D671EA"/>
    <w:rsid w:val="00DE0DE3"/>
    <w:rsid w:val="00E40D04"/>
    <w:rsid w:val="00EA5ABB"/>
    <w:rsid w:val="00EE04E8"/>
    <w:rsid w:val="00F07245"/>
    <w:rsid w:val="00FA4C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6B877"/>
  <w15:chartTrackingRefBased/>
  <w15:docId w15:val="{A318E8BE-BDB0-4D27-A581-CFA06C26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BDE"/>
    <w:pPr>
      <w:spacing w:after="0" w:line="240" w:lineRule="auto"/>
    </w:pPr>
    <w:rPr>
      <w:rFonts w:ascii="Times New Roman" w:eastAsia="Times New Roman" w:hAnsi="Times New Roman" w:cs="Times New Roman"/>
      <w:sz w:val="24"/>
      <w:szCs w:val="24"/>
      <w:lang w:val="en-GB" w:eastAsia="en-GB"/>
    </w:rPr>
  </w:style>
  <w:style w:type="paragraph" w:styleId="1">
    <w:name w:val="heading 1"/>
    <w:basedOn w:val="a"/>
    <w:next w:val="a"/>
    <w:link w:val="10"/>
    <w:qFormat/>
    <w:rsid w:val="00093BDE"/>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093BDE"/>
    <w:pPr>
      <w:keepNext/>
      <w:numPr>
        <w:ilvl w:val="1"/>
        <w:numId w:val="1"/>
      </w:numPr>
      <w:overflowPunct w:val="0"/>
      <w:autoSpaceDE w:val="0"/>
      <w:autoSpaceDN w:val="0"/>
      <w:adjustRightInd w:val="0"/>
      <w:textAlignment w:val="baseline"/>
      <w:outlineLvl w:val="1"/>
    </w:pPr>
    <w:rPr>
      <w:b/>
      <w:szCs w:val="20"/>
    </w:rPr>
  </w:style>
  <w:style w:type="paragraph" w:styleId="3">
    <w:name w:val="heading 3"/>
    <w:basedOn w:val="a"/>
    <w:next w:val="a"/>
    <w:link w:val="30"/>
    <w:qFormat/>
    <w:rsid w:val="00093BDE"/>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093BDE"/>
    <w:pPr>
      <w:keepNext/>
      <w:numPr>
        <w:ilvl w:val="3"/>
        <w:numId w:val="1"/>
      </w:numPr>
      <w:spacing w:before="240" w:after="60"/>
      <w:outlineLvl w:val="3"/>
    </w:pPr>
    <w:rPr>
      <w:b/>
      <w:bCs/>
      <w:sz w:val="28"/>
      <w:szCs w:val="28"/>
    </w:rPr>
  </w:style>
  <w:style w:type="paragraph" w:styleId="5">
    <w:name w:val="heading 5"/>
    <w:basedOn w:val="a"/>
    <w:next w:val="a"/>
    <w:link w:val="50"/>
    <w:qFormat/>
    <w:rsid w:val="00093BDE"/>
    <w:pPr>
      <w:numPr>
        <w:ilvl w:val="4"/>
        <w:numId w:val="1"/>
      </w:numPr>
      <w:spacing w:before="240" w:after="60"/>
      <w:outlineLvl w:val="4"/>
    </w:pPr>
    <w:rPr>
      <w:b/>
      <w:bCs/>
      <w:i/>
      <w:iCs/>
      <w:sz w:val="26"/>
      <w:szCs w:val="26"/>
    </w:rPr>
  </w:style>
  <w:style w:type="paragraph" w:styleId="6">
    <w:name w:val="heading 6"/>
    <w:basedOn w:val="a"/>
    <w:next w:val="a"/>
    <w:link w:val="60"/>
    <w:qFormat/>
    <w:rsid w:val="00093BDE"/>
    <w:pPr>
      <w:numPr>
        <w:ilvl w:val="5"/>
        <w:numId w:val="1"/>
      </w:numPr>
      <w:spacing w:before="240" w:after="60"/>
      <w:outlineLvl w:val="5"/>
    </w:pPr>
    <w:rPr>
      <w:b/>
      <w:bCs/>
      <w:sz w:val="22"/>
      <w:szCs w:val="22"/>
    </w:rPr>
  </w:style>
  <w:style w:type="paragraph" w:styleId="7">
    <w:name w:val="heading 7"/>
    <w:basedOn w:val="a"/>
    <w:next w:val="a"/>
    <w:link w:val="70"/>
    <w:qFormat/>
    <w:rsid w:val="00093BDE"/>
    <w:pPr>
      <w:numPr>
        <w:ilvl w:val="6"/>
        <w:numId w:val="1"/>
      </w:numPr>
      <w:spacing w:before="240" w:after="60"/>
      <w:outlineLvl w:val="6"/>
    </w:pPr>
  </w:style>
  <w:style w:type="paragraph" w:styleId="8">
    <w:name w:val="heading 8"/>
    <w:basedOn w:val="a"/>
    <w:next w:val="a"/>
    <w:link w:val="80"/>
    <w:qFormat/>
    <w:rsid w:val="00093BDE"/>
    <w:pPr>
      <w:numPr>
        <w:ilvl w:val="7"/>
        <w:numId w:val="1"/>
      </w:numPr>
      <w:spacing w:before="240" w:after="60"/>
      <w:outlineLvl w:val="7"/>
    </w:pPr>
    <w:rPr>
      <w:i/>
      <w:iCs/>
    </w:rPr>
  </w:style>
  <w:style w:type="paragraph" w:styleId="9">
    <w:name w:val="heading 9"/>
    <w:basedOn w:val="a"/>
    <w:next w:val="a"/>
    <w:link w:val="90"/>
    <w:qFormat/>
    <w:rsid w:val="00093BDE"/>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BDE"/>
    <w:rPr>
      <w:rFonts w:ascii="Arial" w:eastAsia="Times New Roman" w:hAnsi="Arial" w:cs="Arial"/>
      <w:b/>
      <w:bCs/>
      <w:kern w:val="32"/>
      <w:sz w:val="32"/>
      <w:szCs w:val="32"/>
      <w:lang w:val="en-GB" w:eastAsia="en-GB"/>
    </w:rPr>
  </w:style>
  <w:style w:type="character" w:customStyle="1" w:styleId="20">
    <w:name w:val="Заголовок 2 Знак"/>
    <w:basedOn w:val="a0"/>
    <w:link w:val="2"/>
    <w:rsid w:val="00093BDE"/>
    <w:rPr>
      <w:rFonts w:ascii="Times New Roman" w:eastAsia="Times New Roman" w:hAnsi="Times New Roman" w:cs="Times New Roman"/>
      <w:b/>
      <w:sz w:val="24"/>
      <w:szCs w:val="20"/>
      <w:lang w:val="en-GB" w:eastAsia="en-GB"/>
    </w:rPr>
  </w:style>
  <w:style w:type="character" w:customStyle="1" w:styleId="30">
    <w:name w:val="Заголовок 3 Знак"/>
    <w:basedOn w:val="a0"/>
    <w:link w:val="3"/>
    <w:rsid w:val="00093BDE"/>
    <w:rPr>
      <w:rFonts w:ascii="Arial" w:eastAsia="Times New Roman" w:hAnsi="Arial" w:cs="Arial"/>
      <w:b/>
      <w:bCs/>
      <w:sz w:val="26"/>
      <w:szCs w:val="26"/>
      <w:lang w:val="en-GB" w:eastAsia="en-GB"/>
    </w:rPr>
  </w:style>
  <w:style w:type="character" w:customStyle="1" w:styleId="40">
    <w:name w:val="Заголовок 4 Знак"/>
    <w:basedOn w:val="a0"/>
    <w:link w:val="4"/>
    <w:rsid w:val="00093BDE"/>
    <w:rPr>
      <w:rFonts w:ascii="Times New Roman" w:eastAsia="Times New Roman" w:hAnsi="Times New Roman" w:cs="Times New Roman"/>
      <w:b/>
      <w:bCs/>
      <w:sz w:val="28"/>
      <w:szCs w:val="28"/>
      <w:lang w:val="en-GB" w:eastAsia="en-GB"/>
    </w:rPr>
  </w:style>
  <w:style w:type="character" w:customStyle="1" w:styleId="50">
    <w:name w:val="Заголовок 5 Знак"/>
    <w:basedOn w:val="a0"/>
    <w:link w:val="5"/>
    <w:rsid w:val="00093BDE"/>
    <w:rPr>
      <w:rFonts w:ascii="Times New Roman" w:eastAsia="Times New Roman" w:hAnsi="Times New Roman" w:cs="Times New Roman"/>
      <w:b/>
      <w:bCs/>
      <w:i/>
      <w:iCs/>
      <w:sz w:val="26"/>
      <w:szCs w:val="26"/>
      <w:lang w:val="en-GB" w:eastAsia="en-GB"/>
    </w:rPr>
  </w:style>
  <w:style w:type="character" w:customStyle="1" w:styleId="60">
    <w:name w:val="Заголовок 6 Знак"/>
    <w:basedOn w:val="a0"/>
    <w:link w:val="6"/>
    <w:rsid w:val="00093BDE"/>
    <w:rPr>
      <w:rFonts w:ascii="Times New Roman" w:eastAsia="Times New Roman" w:hAnsi="Times New Roman" w:cs="Times New Roman"/>
      <w:b/>
      <w:bCs/>
      <w:lang w:val="en-GB" w:eastAsia="en-GB"/>
    </w:rPr>
  </w:style>
  <w:style w:type="character" w:customStyle="1" w:styleId="70">
    <w:name w:val="Заголовок 7 Знак"/>
    <w:basedOn w:val="a0"/>
    <w:link w:val="7"/>
    <w:rsid w:val="00093BDE"/>
    <w:rPr>
      <w:rFonts w:ascii="Times New Roman" w:eastAsia="Times New Roman" w:hAnsi="Times New Roman" w:cs="Times New Roman"/>
      <w:sz w:val="24"/>
      <w:szCs w:val="24"/>
      <w:lang w:val="en-GB" w:eastAsia="en-GB"/>
    </w:rPr>
  </w:style>
  <w:style w:type="character" w:customStyle="1" w:styleId="80">
    <w:name w:val="Заголовок 8 Знак"/>
    <w:basedOn w:val="a0"/>
    <w:link w:val="8"/>
    <w:rsid w:val="00093BDE"/>
    <w:rPr>
      <w:rFonts w:ascii="Times New Roman" w:eastAsia="Times New Roman" w:hAnsi="Times New Roman" w:cs="Times New Roman"/>
      <w:i/>
      <w:iCs/>
      <w:sz w:val="24"/>
      <w:szCs w:val="24"/>
      <w:lang w:val="en-GB" w:eastAsia="en-GB"/>
    </w:rPr>
  </w:style>
  <w:style w:type="character" w:customStyle="1" w:styleId="90">
    <w:name w:val="Заголовок 9 Знак"/>
    <w:basedOn w:val="a0"/>
    <w:link w:val="9"/>
    <w:rsid w:val="00093BDE"/>
    <w:rPr>
      <w:rFonts w:ascii="Arial" w:eastAsia="Times New Roman" w:hAnsi="Arial" w:cs="Arial"/>
      <w:lang w:val="en-GB" w:eastAsia="en-GB"/>
    </w:rPr>
  </w:style>
  <w:style w:type="paragraph" w:styleId="a3">
    <w:name w:val="List Paragraph"/>
    <w:basedOn w:val="a"/>
    <w:uiPriority w:val="34"/>
    <w:qFormat/>
    <w:rsid w:val="00093BDE"/>
    <w:pPr>
      <w:ind w:left="720"/>
      <w:contextualSpacing/>
    </w:pPr>
  </w:style>
  <w:style w:type="paragraph" w:styleId="a4">
    <w:name w:val="header"/>
    <w:basedOn w:val="a"/>
    <w:link w:val="a5"/>
    <w:uiPriority w:val="99"/>
    <w:unhideWhenUsed/>
    <w:rsid w:val="00093BDE"/>
    <w:pPr>
      <w:tabs>
        <w:tab w:val="center" w:pos="4513"/>
        <w:tab w:val="right" w:pos="9026"/>
      </w:tabs>
    </w:pPr>
  </w:style>
  <w:style w:type="character" w:customStyle="1" w:styleId="a5">
    <w:name w:val="Верхний колонтитул Знак"/>
    <w:basedOn w:val="a0"/>
    <w:link w:val="a4"/>
    <w:uiPriority w:val="99"/>
    <w:rsid w:val="00093BDE"/>
    <w:rPr>
      <w:rFonts w:ascii="Times New Roman" w:eastAsia="Times New Roman" w:hAnsi="Times New Roman" w:cs="Times New Roman"/>
      <w:sz w:val="24"/>
      <w:szCs w:val="24"/>
      <w:lang w:val="en-GB" w:eastAsia="en-GB"/>
    </w:rPr>
  </w:style>
  <w:style w:type="paragraph" w:styleId="a6">
    <w:name w:val="footer"/>
    <w:basedOn w:val="a"/>
    <w:link w:val="a7"/>
    <w:uiPriority w:val="99"/>
    <w:unhideWhenUsed/>
    <w:rsid w:val="00093BDE"/>
    <w:pPr>
      <w:tabs>
        <w:tab w:val="center" w:pos="4513"/>
        <w:tab w:val="right" w:pos="9026"/>
      </w:tabs>
    </w:pPr>
  </w:style>
  <w:style w:type="character" w:customStyle="1" w:styleId="a7">
    <w:name w:val="Нижний колонтитул Знак"/>
    <w:basedOn w:val="a0"/>
    <w:link w:val="a6"/>
    <w:uiPriority w:val="99"/>
    <w:rsid w:val="00093BDE"/>
    <w:rPr>
      <w:rFonts w:ascii="Times New Roman" w:eastAsia="Times New Roman" w:hAnsi="Times New Roman" w:cs="Times New Roman"/>
      <w:sz w:val="24"/>
      <w:szCs w:val="24"/>
      <w:lang w:val="en-GB" w:eastAsia="en-GB"/>
    </w:rPr>
  </w:style>
  <w:style w:type="character" w:styleId="a8">
    <w:name w:val="footnote reference"/>
    <w:basedOn w:val="a0"/>
    <w:uiPriority w:val="99"/>
    <w:semiHidden/>
    <w:unhideWhenUsed/>
    <w:rsid w:val="00093BDE"/>
    <w:rPr>
      <w:vertAlign w:val="superscript"/>
    </w:rPr>
  </w:style>
  <w:style w:type="paragraph" w:customStyle="1" w:styleId="xmsonormal">
    <w:name w:val="x_msonormal"/>
    <w:basedOn w:val="a"/>
    <w:rsid w:val="008470B1"/>
    <w:rPr>
      <w:rFonts w:ascii="Calibri" w:eastAsiaTheme="minorHAnsi" w:hAnsi="Calibri" w:cs="Calibri"/>
      <w:sz w:val="22"/>
      <w:szCs w:val="22"/>
      <w:lang w:val="en-US" w:eastAsia="en-US"/>
    </w:rPr>
  </w:style>
  <w:style w:type="paragraph" w:customStyle="1" w:styleId="xmsolistparagraph">
    <w:name w:val="x_msolistparagraph"/>
    <w:basedOn w:val="a"/>
    <w:rsid w:val="008470B1"/>
    <w:pPr>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0967">
      <w:bodyDiv w:val="1"/>
      <w:marLeft w:val="0"/>
      <w:marRight w:val="0"/>
      <w:marTop w:val="0"/>
      <w:marBottom w:val="0"/>
      <w:divBdr>
        <w:top w:val="none" w:sz="0" w:space="0" w:color="auto"/>
        <w:left w:val="none" w:sz="0" w:space="0" w:color="auto"/>
        <w:bottom w:val="none" w:sz="0" w:space="0" w:color="auto"/>
        <w:right w:val="none" w:sz="0" w:space="0" w:color="auto"/>
      </w:divBdr>
    </w:div>
    <w:div w:id="980575512">
      <w:bodyDiv w:val="1"/>
      <w:marLeft w:val="0"/>
      <w:marRight w:val="0"/>
      <w:marTop w:val="0"/>
      <w:marBottom w:val="0"/>
      <w:divBdr>
        <w:top w:val="none" w:sz="0" w:space="0" w:color="auto"/>
        <w:left w:val="none" w:sz="0" w:space="0" w:color="auto"/>
        <w:bottom w:val="none" w:sz="0" w:space="0" w:color="auto"/>
        <w:right w:val="none" w:sz="0" w:space="0" w:color="auto"/>
      </w:divBdr>
    </w:div>
    <w:div w:id="14458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453</Words>
  <Characters>2833</Characters>
  <Application>Microsoft Office Word</Application>
  <DocSecurity>0</DocSecurity>
  <Lines>56</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Aiperi Janyzakova</dc:creator>
  <cp:keywords/>
  <dc:description/>
  <cp:lastModifiedBy>Akramjon Raihonov</cp:lastModifiedBy>
  <cp:revision>5</cp:revision>
  <dcterms:created xsi:type="dcterms:W3CDTF">2024-02-06T07:03:00Z</dcterms:created>
  <dcterms:modified xsi:type="dcterms:W3CDTF">2024-05-17T13:25:00Z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404f3a051d77dd97a12909da5b3c7646a59ae80c961bddd7cd59b7ae80a289cd</vt:lpwstr>
  </property>
</Properties>
</file>