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12018" w14:textId="77777777" w:rsidR="0093652C" w:rsidRDefault="00A44D86" w:rsidP="0093652C">
      <w:pPr>
        <w:shd w:val="clear" w:color="auto" w:fill="FFFFFF"/>
        <w:spacing w:before="240" w:after="0" w:line="240" w:lineRule="auto"/>
        <w:jc w:val="center"/>
        <w:outlineLvl w:val="0"/>
        <w:rPr>
          <w:rFonts w:ascii="Times New Roman" w:eastAsia="Times New Roman" w:hAnsi="Times New Roman" w:cs="Times New Roman"/>
          <w:b/>
          <w:color w:val="000000" w:themeColor="text1"/>
          <w:kern w:val="36"/>
          <w:sz w:val="28"/>
          <w:szCs w:val="28"/>
          <w:lang w:val="ru-RU" w:eastAsia="ru-RU"/>
        </w:rPr>
      </w:pPr>
      <w:r>
        <w:rPr>
          <w:rFonts w:ascii="Times New Roman" w:eastAsia="Times New Roman" w:hAnsi="Times New Roman" w:cs="Times New Roman"/>
          <w:b/>
          <w:noProof/>
          <w:color w:val="434749"/>
          <w:kern w:val="36"/>
          <w:sz w:val="32"/>
          <w:szCs w:val="32"/>
          <w:lang w:val="ru-RU" w:eastAsia="ru-RU"/>
        </w:rPr>
        <w:drawing>
          <wp:anchor distT="0" distB="0" distL="114300" distR="114300" simplePos="0" relativeHeight="251659264" behindDoc="0" locked="0" layoutInCell="1" allowOverlap="1" wp14:anchorId="795AB1FF" wp14:editId="71E8A76D">
            <wp:simplePos x="0" y="0"/>
            <wp:positionH relativeFrom="column">
              <wp:posOffset>4737735</wp:posOffset>
            </wp:positionH>
            <wp:positionV relativeFrom="paragraph">
              <wp:posOffset>-20532</wp:posOffset>
            </wp:positionV>
            <wp:extent cx="1663700" cy="330835"/>
            <wp:effectExtent l="0" t="0" r="0" b="0"/>
            <wp:wrapNone/>
            <wp:docPr id="2" name="Рисунок 4" descr="http://goodneighbors.tj/images/logo_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odneighbors.tj/images/logo_gn.png"/>
                    <pic:cNvPicPr>
                      <a:picLocks noChangeAspect="1" noChangeArrowheads="1"/>
                    </pic:cNvPicPr>
                  </pic:nvPicPr>
                  <pic:blipFill>
                    <a:blip r:embed="rId6"/>
                    <a:srcRect/>
                    <a:stretch>
                      <a:fillRect/>
                    </a:stretch>
                  </pic:blipFill>
                  <pic:spPr bwMode="auto">
                    <a:xfrm>
                      <a:off x="0" y="0"/>
                      <a:ext cx="1663700" cy="330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3652C" w:rsidRPr="00A44D86">
        <w:rPr>
          <w:rFonts w:ascii="Times New Roman" w:eastAsia="Times New Roman" w:hAnsi="Times New Roman" w:cs="Times New Roman"/>
          <w:b/>
          <w:color w:val="000000" w:themeColor="text1"/>
          <w:kern w:val="36"/>
          <w:sz w:val="28"/>
          <w:szCs w:val="28"/>
          <w:lang w:val="ru-RU" w:eastAsia="ru-RU"/>
        </w:rPr>
        <w:t xml:space="preserve"> </w:t>
      </w:r>
    </w:p>
    <w:p w14:paraId="70D91FBE" w14:textId="77777777" w:rsidR="0093652C" w:rsidRDefault="00CA0ECA" w:rsidP="0093652C">
      <w:pPr>
        <w:shd w:val="clear" w:color="auto" w:fill="FFFFFF"/>
        <w:spacing w:after="0" w:line="240" w:lineRule="auto"/>
        <w:jc w:val="center"/>
        <w:outlineLvl w:val="0"/>
        <w:rPr>
          <w:rFonts w:ascii="Times New Roman" w:eastAsia="Times New Roman" w:hAnsi="Times New Roman" w:cs="Times New Roman"/>
          <w:b/>
          <w:color w:val="000000" w:themeColor="text1"/>
          <w:kern w:val="36"/>
          <w:sz w:val="26"/>
          <w:szCs w:val="26"/>
          <w:lang w:val="ru-RU" w:eastAsia="ru-RU"/>
        </w:rPr>
      </w:pPr>
      <w:r w:rsidRPr="0093215F">
        <w:rPr>
          <w:rFonts w:ascii="Times New Roman" w:eastAsia="Times New Roman" w:hAnsi="Times New Roman" w:cs="Times New Roman"/>
          <w:b/>
          <w:color w:val="000000" w:themeColor="text1"/>
          <w:kern w:val="36"/>
          <w:sz w:val="26"/>
          <w:szCs w:val="26"/>
          <w:lang w:val="ru-RU" w:eastAsia="ru-RU"/>
        </w:rPr>
        <w:t>Филиали</w:t>
      </w:r>
      <w:r w:rsidRPr="0093652C">
        <w:rPr>
          <w:rFonts w:ascii="Times New Roman" w:eastAsia="Times New Roman" w:hAnsi="Times New Roman" w:cs="Times New Roman"/>
          <w:b/>
          <w:color w:val="000000" w:themeColor="text1"/>
          <w:kern w:val="36"/>
          <w:sz w:val="26"/>
          <w:szCs w:val="26"/>
          <w:lang w:val="ru-RU" w:eastAsia="ru-RU"/>
        </w:rPr>
        <w:t xml:space="preserve"> </w:t>
      </w:r>
      <w:r w:rsidRPr="0093215F">
        <w:rPr>
          <w:rFonts w:ascii="Times New Roman" w:eastAsia="Times New Roman" w:hAnsi="Times New Roman" w:cs="Times New Roman"/>
          <w:b/>
          <w:color w:val="000000" w:themeColor="text1"/>
          <w:kern w:val="36"/>
          <w:sz w:val="26"/>
          <w:szCs w:val="26"/>
          <w:lang w:val="ru-RU" w:eastAsia="ru-RU"/>
        </w:rPr>
        <w:t>ташкилоти</w:t>
      </w:r>
      <w:r w:rsidRPr="0093652C">
        <w:rPr>
          <w:rFonts w:ascii="Times New Roman" w:eastAsia="Times New Roman" w:hAnsi="Times New Roman" w:cs="Times New Roman"/>
          <w:b/>
          <w:color w:val="000000" w:themeColor="text1"/>
          <w:kern w:val="36"/>
          <w:sz w:val="26"/>
          <w:szCs w:val="26"/>
          <w:lang w:val="ru-RU" w:eastAsia="ru-RU"/>
        </w:rPr>
        <w:t xml:space="preserve"> </w:t>
      </w:r>
      <w:r w:rsidR="001B5B24">
        <w:rPr>
          <w:rFonts w:ascii="Times New Roman" w:eastAsia="Times New Roman" w:hAnsi="Times New Roman" w:cs="Times New Roman"/>
          <w:b/>
          <w:color w:val="000000" w:themeColor="text1"/>
          <w:kern w:val="36"/>
          <w:sz w:val="26"/>
          <w:szCs w:val="26"/>
          <w:lang w:val="ru-RU" w:eastAsia="ru-RU"/>
        </w:rPr>
        <w:t>ғайритиҷоратӣ</w:t>
      </w:r>
      <w:r w:rsidR="001B5B24" w:rsidRPr="0093652C">
        <w:rPr>
          <w:rFonts w:ascii="Times New Roman" w:eastAsia="Times New Roman" w:hAnsi="Times New Roman" w:cs="Times New Roman"/>
          <w:b/>
          <w:color w:val="000000" w:themeColor="text1"/>
          <w:kern w:val="36"/>
          <w:sz w:val="26"/>
          <w:szCs w:val="26"/>
          <w:lang w:val="ru-RU" w:eastAsia="ru-RU"/>
        </w:rPr>
        <w:t>,</w:t>
      </w:r>
      <w:r w:rsidRPr="0093652C">
        <w:rPr>
          <w:rFonts w:ascii="Times New Roman" w:eastAsia="Times New Roman" w:hAnsi="Times New Roman" w:cs="Times New Roman"/>
          <w:b/>
          <w:color w:val="000000" w:themeColor="text1"/>
          <w:kern w:val="36"/>
          <w:sz w:val="26"/>
          <w:szCs w:val="26"/>
          <w:lang w:val="ru-RU" w:eastAsia="ru-RU"/>
        </w:rPr>
        <w:t xml:space="preserve"> </w:t>
      </w:r>
      <w:r w:rsidRPr="0093215F">
        <w:rPr>
          <w:rFonts w:ascii="Times New Roman" w:eastAsia="Times New Roman" w:hAnsi="Times New Roman" w:cs="Times New Roman"/>
          <w:b/>
          <w:color w:val="000000" w:themeColor="text1"/>
          <w:kern w:val="36"/>
          <w:sz w:val="26"/>
          <w:szCs w:val="26"/>
          <w:lang w:val="ru-RU" w:eastAsia="ru-RU"/>
        </w:rPr>
        <w:t>байналмилалии</w:t>
      </w:r>
      <w:r w:rsidRPr="0093652C">
        <w:rPr>
          <w:rFonts w:ascii="Times New Roman" w:eastAsia="Times New Roman" w:hAnsi="Times New Roman" w:cs="Times New Roman"/>
          <w:b/>
          <w:color w:val="000000" w:themeColor="text1"/>
          <w:kern w:val="36"/>
          <w:sz w:val="26"/>
          <w:szCs w:val="26"/>
          <w:lang w:val="ru-RU" w:eastAsia="ru-RU"/>
        </w:rPr>
        <w:t xml:space="preserve"> </w:t>
      </w:r>
      <w:r w:rsidRPr="0093215F">
        <w:rPr>
          <w:rFonts w:ascii="Times New Roman" w:eastAsia="Times New Roman" w:hAnsi="Times New Roman" w:cs="Times New Roman"/>
          <w:b/>
          <w:color w:val="000000" w:themeColor="text1"/>
          <w:kern w:val="36"/>
          <w:sz w:val="26"/>
          <w:szCs w:val="26"/>
          <w:lang w:val="ru-RU" w:eastAsia="ru-RU"/>
        </w:rPr>
        <w:t>башардӯстонаи</w:t>
      </w:r>
      <w:r w:rsidRPr="0093652C">
        <w:rPr>
          <w:rFonts w:ascii="Times New Roman" w:eastAsia="Times New Roman" w:hAnsi="Times New Roman" w:cs="Times New Roman"/>
          <w:b/>
          <w:color w:val="000000" w:themeColor="text1"/>
          <w:kern w:val="36"/>
          <w:sz w:val="26"/>
          <w:szCs w:val="26"/>
          <w:lang w:val="ru-RU" w:eastAsia="ru-RU"/>
        </w:rPr>
        <w:t xml:space="preserve">  </w:t>
      </w:r>
      <w:r w:rsidR="00194483" w:rsidRPr="001B5B24">
        <w:rPr>
          <w:rFonts w:ascii="Times New Roman" w:eastAsia="Times New Roman" w:hAnsi="Times New Roman" w:cs="Times New Roman"/>
          <w:b/>
          <w:color w:val="000000" w:themeColor="text1"/>
          <w:kern w:val="36"/>
          <w:sz w:val="26"/>
          <w:szCs w:val="26"/>
          <w:lang w:eastAsia="ru-RU"/>
        </w:rPr>
        <w:t>Good</w:t>
      </w:r>
      <w:r w:rsidR="00194483" w:rsidRPr="0093652C">
        <w:rPr>
          <w:rFonts w:ascii="Times New Roman" w:eastAsia="Times New Roman" w:hAnsi="Times New Roman" w:cs="Times New Roman"/>
          <w:b/>
          <w:color w:val="000000" w:themeColor="text1"/>
          <w:kern w:val="36"/>
          <w:sz w:val="26"/>
          <w:szCs w:val="26"/>
          <w:lang w:val="ru-RU" w:eastAsia="ru-RU"/>
        </w:rPr>
        <w:t xml:space="preserve"> </w:t>
      </w:r>
      <w:r w:rsidR="00194483" w:rsidRPr="001B5B24">
        <w:rPr>
          <w:rFonts w:ascii="Times New Roman" w:eastAsia="Times New Roman" w:hAnsi="Times New Roman" w:cs="Times New Roman"/>
          <w:b/>
          <w:color w:val="000000" w:themeColor="text1"/>
          <w:kern w:val="36"/>
          <w:sz w:val="26"/>
          <w:szCs w:val="26"/>
          <w:lang w:eastAsia="ru-RU"/>
        </w:rPr>
        <w:t>Neighbors</w:t>
      </w:r>
      <w:r w:rsidR="00194483" w:rsidRPr="0093652C">
        <w:rPr>
          <w:rFonts w:ascii="Times New Roman" w:eastAsia="Times New Roman" w:hAnsi="Times New Roman" w:cs="Times New Roman"/>
          <w:b/>
          <w:color w:val="000000" w:themeColor="text1"/>
          <w:kern w:val="36"/>
          <w:sz w:val="26"/>
          <w:szCs w:val="26"/>
          <w:lang w:val="ru-RU" w:eastAsia="ru-RU"/>
        </w:rPr>
        <w:t xml:space="preserve"> </w:t>
      </w:r>
      <w:r w:rsidR="00194483" w:rsidRPr="001B5B24">
        <w:rPr>
          <w:rFonts w:ascii="Times New Roman" w:eastAsia="Times New Roman" w:hAnsi="Times New Roman" w:cs="Times New Roman"/>
          <w:b/>
          <w:color w:val="000000" w:themeColor="text1"/>
          <w:kern w:val="36"/>
          <w:sz w:val="26"/>
          <w:szCs w:val="26"/>
          <w:lang w:eastAsia="ru-RU"/>
        </w:rPr>
        <w:t>International</w:t>
      </w:r>
      <w:r w:rsidR="00194483" w:rsidRPr="0093652C">
        <w:rPr>
          <w:rFonts w:ascii="Times New Roman" w:eastAsia="Times New Roman" w:hAnsi="Times New Roman" w:cs="Times New Roman"/>
          <w:b/>
          <w:color w:val="000000" w:themeColor="text1"/>
          <w:kern w:val="36"/>
          <w:sz w:val="26"/>
          <w:szCs w:val="26"/>
          <w:lang w:val="ru-RU" w:eastAsia="ru-RU"/>
        </w:rPr>
        <w:t xml:space="preserve"> (</w:t>
      </w:r>
      <w:r w:rsidR="00194483" w:rsidRPr="001B5B24">
        <w:rPr>
          <w:rFonts w:ascii="Times New Roman" w:eastAsia="Times New Roman" w:hAnsi="Times New Roman" w:cs="Times New Roman"/>
          <w:b/>
          <w:color w:val="000000" w:themeColor="text1"/>
          <w:kern w:val="36"/>
          <w:sz w:val="26"/>
          <w:szCs w:val="26"/>
          <w:lang w:eastAsia="ru-RU"/>
        </w:rPr>
        <w:t>GNIT</w:t>
      </w:r>
      <w:r w:rsidR="00194483" w:rsidRPr="0093652C">
        <w:rPr>
          <w:rFonts w:ascii="Times New Roman" w:eastAsia="Times New Roman" w:hAnsi="Times New Roman" w:cs="Times New Roman"/>
          <w:b/>
          <w:color w:val="000000" w:themeColor="text1"/>
          <w:kern w:val="36"/>
          <w:sz w:val="26"/>
          <w:szCs w:val="26"/>
          <w:lang w:val="ru-RU" w:eastAsia="ru-RU"/>
        </w:rPr>
        <w:t>)</w:t>
      </w:r>
      <w:r w:rsidRPr="0093652C">
        <w:rPr>
          <w:rFonts w:ascii="Times New Roman" w:eastAsia="Times New Roman" w:hAnsi="Times New Roman" w:cs="Times New Roman"/>
          <w:b/>
          <w:color w:val="000000" w:themeColor="text1"/>
          <w:kern w:val="36"/>
          <w:sz w:val="26"/>
          <w:szCs w:val="26"/>
          <w:lang w:val="ru-RU" w:eastAsia="ru-RU"/>
        </w:rPr>
        <w:t xml:space="preserve"> </w:t>
      </w:r>
      <w:r w:rsidRPr="0093215F">
        <w:rPr>
          <w:rFonts w:ascii="Times New Roman" w:eastAsia="Times New Roman" w:hAnsi="Times New Roman" w:cs="Times New Roman"/>
          <w:b/>
          <w:color w:val="000000" w:themeColor="text1"/>
          <w:kern w:val="36"/>
          <w:sz w:val="26"/>
          <w:szCs w:val="26"/>
          <w:lang w:val="ru-RU" w:eastAsia="ru-RU"/>
        </w:rPr>
        <w:t>дар</w:t>
      </w:r>
      <w:r w:rsidRPr="0093652C">
        <w:rPr>
          <w:rFonts w:ascii="Times New Roman" w:eastAsia="Times New Roman" w:hAnsi="Times New Roman" w:cs="Times New Roman"/>
          <w:b/>
          <w:color w:val="000000" w:themeColor="text1"/>
          <w:kern w:val="36"/>
          <w:sz w:val="26"/>
          <w:szCs w:val="26"/>
          <w:lang w:val="ru-RU" w:eastAsia="ru-RU"/>
        </w:rPr>
        <w:t xml:space="preserve"> </w:t>
      </w:r>
      <w:r w:rsidRPr="0093215F">
        <w:rPr>
          <w:rFonts w:ascii="Times New Roman" w:eastAsia="Times New Roman" w:hAnsi="Times New Roman" w:cs="Times New Roman"/>
          <w:b/>
          <w:color w:val="000000" w:themeColor="text1"/>
          <w:kern w:val="36"/>
          <w:sz w:val="26"/>
          <w:szCs w:val="26"/>
          <w:lang w:val="ru-RU" w:eastAsia="ru-RU"/>
        </w:rPr>
        <w:t>Ҷумҳурии</w:t>
      </w:r>
      <w:r w:rsidRPr="0093652C">
        <w:rPr>
          <w:rFonts w:ascii="Times New Roman" w:eastAsia="Times New Roman" w:hAnsi="Times New Roman" w:cs="Times New Roman"/>
          <w:b/>
          <w:color w:val="000000" w:themeColor="text1"/>
          <w:kern w:val="36"/>
          <w:sz w:val="26"/>
          <w:szCs w:val="26"/>
          <w:lang w:val="ru-RU" w:eastAsia="ru-RU"/>
        </w:rPr>
        <w:t xml:space="preserve"> </w:t>
      </w:r>
      <w:r w:rsidRPr="0093215F">
        <w:rPr>
          <w:rFonts w:ascii="Times New Roman" w:eastAsia="Times New Roman" w:hAnsi="Times New Roman" w:cs="Times New Roman"/>
          <w:b/>
          <w:color w:val="000000" w:themeColor="text1"/>
          <w:kern w:val="36"/>
          <w:sz w:val="26"/>
          <w:szCs w:val="26"/>
          <w:lang w:val="ru-RU" w:eastAsia="ru-RU"/>
        </w:rPr>
        <w:t>Тоҷикистон</w:t>
      </w:r>
      <w:r w:rsidRPr="0093652C">
        <w:rPr>
          <w:rFonts w:ascii="Times New Roman" w:eastAsia="Times New Roman" w:hAnsi="Times New Roman" w:cs="Times New Roman"/>
          <w:b/>
          <w:color w:val="000000" w:themeColor="text1"/>
          <w:kern w:val="36"/>
          <w:sz w:val="26"/>
          <w:szCs w:val="26"/>
          <w:lang w:val="ru-RU" w:eastAsia="ru-RU"/>
        </w:rPr>
        <w:t xml:space="preserve"> </w:t>
      </w:r>
    </w:p>
    <w:p w14:paraId="54A3B2EF" w14:textId="77777777" w:rsidR="00845285" w:rsidRPr="0093652C" w:rsidRDefault="0093652C" w:rsidP="0093652C">
      <w:pPr>
        <w:shd w:val="clear" w:color="auto" w:fill="FFFFFF"/>
        <w:spacing w:after="0" w:line="240" w:lineRule="auto"/>
        <w:jc w:val="center"/>
        <w:outlineLvl w:val="0"/>
        <w:rPr>
          <w:rFonts w:ascii="Times New Roman" w:eastAsia="Times New Roman" w:hAnsi="Times New Roman" w:cs="Times New Roman"/>
          <w:b/>
          <w:color w:val="000000" w:themeColor="text1"/>
          <w:kern w:val="36"/>
          <w:sz w:val="26"/>
          <w:szCs w:val="26"/>
          <w:lang w:val="ru-RU" w:eastAsia="ru-RU"/>
        </w:rPr>
      </w:pPr>
      <w:r w:rsidRPr="0093652C">
        <w:rPr>
          <w:rFonts w:ascii="Times New Roman" w:eastAsia="Times New Roman" w:hAnsi="Times New Roman" w:cs="Times New Roman"/>
          <w:b/>
          <w:color w:val="000000" w:themeColor="text1"/>
          <w:kern w:val="36"/>
          <w:sz w:val="26"/>
          <w:szCs w:val="26"/>
          <w:u w:val="single"/>
          <w:lang w:val="ru-RU" w:eastAsia="ru-RU"/>
        </w:rPr>
        <w:t>Трене</w:t>
      </w:r>
      <w:r w:rsidR="0095729C" w:rsidRPr="0093652C">
        <w:rPr>
          <w:rFonts w:ascii="Times New Roman" w:eastAsia="Times New Roman" w:hAnsi="Times New Roman" w:cs="Times New Roman"/>
          <w:b/>
          <w:color w:val="000000" w:themeColor="text1"/>
          <w:kern w:val="36"/>
          <w:sz w:val="26"/>
          <w:szCs w:val="26"/>
          <w:u w:val="single"/>
          <w:lang w:val="ru-RU" w:eastAsia="ru-RU"/>
        </w:rPr>
        <w:t>рони</w:t>
      </w:r>
      <w:r w:rsidR="0095729C" w:rsidRPr="0093652C">
        <w:rPr>
          <w:rFonts w:ascii="Times New Roman" w:eastAsia="Times New Roman" w:hAnsi="Times New Roman" w:cs="Times New Roman"/>
          <w:b/>
          <w:color w:val="000000" w:themeColor="text1"/>
          <w:kern w:val="36"/>
          <w:sz w:val="26"/>
          <w:szCs w:val="26"/>
          <w:lang w:val="ru-RU" w:eastAsia="ru-RU"/>
        </w:rPr>
        <w:t xml:space="preserve"> </w:t>
      </w:r>
      <w:r w:rsidR="0095729C" w:rsidRPr="0093215F">
        <w:rPr>
          <w:rFonts w:ascii="Times New Roman" w:eastAsia="Times New Roman" w:hAnsi="Times New Roman" w:cs="Times New Roman"/>
          <w:b/>
          <w:color w:val="000000" w:themeColor="text1"/>
          <w:kern w:val="36"/>
          <w:sz w:val="26"/>
          <w:szCs w:val="26"/>
          <w:lang w:val="ru-RU" w:eastAsia="ru-RU"/>
        </w:rPr>
        <w:t>бо</w:t>
      </w:r>
      <w:r w:rsidR="0095729C" w:rsidRPr="0093652C">
        <w:rPr>
          <w:rFonts w:ascii="Times New Roman" w:eastAsia="Times New Roman" w:hAnsi="Times New Roman" w:cs="Times New Roman"/>
          <w:b/>
          <w:color w:val="000000" w:themeColor="text1"/>
          <w:kern w:val="36"/>
          <w:sz w:val="26"/>
          <w:szCs w:val="26"/>
          <w:lang w:val="ru-RU" w:eastAsia="ru-RU"/>
        </w:rPr>
        <w:t xml:space="preserve"> </w:t>
      </w:r>
      <w:r w:rsidR="0095729C" w:rsidRPr="0093215F">
        <w:rPr>
          <w:rFonts w:ascii="Times New Roman" w:eastAsia="Times New Roman" w:hAnsi="Times New Roman" w:cs="Times New Roman"/>
          <w:b/>
          <w:color w:val="000000" w:themeColor="text1"/>
          <w:kern w:val="36"/>
          <w:sz w:val="26"/>
          <w:szCs w:val="26"/>
          <w:lang w:val="tg-Cyrl-TJ" w:eastAsia="ru-RU"/>
        </w:rPr>
        <w:t>та</w:t>
      </w:r>
      <w:r w:rsidR="0095729C" w:rsidRPr="0093215F">
        <w:rPr>
          <w:rFonts w:ascii="Times New Roman" w:eastAsia="Times New Roman" w:hAnsi="Times New Roman" w:cs="Times New Roman"/>
          <w:b/>
          <w:color w:val="000000" w:themeColor="text1"/>
          <w:kern w:val="36"/>
          <w:sz w:val="26"/>
          <w:szCs w:val="26"/>
          <w:lang w:val="ru-RU" w:eastAsia="ru-RU"/>
        </w:rPr>
        <w:t>ҷрибаро</w:t>
      </w:r>
      <w:r w:rsidR="0095729C" w:rsidRPr="0093652C">
        <w:rPr>
          <w:rFonts w:ascii="Times New Roman" w:eastAsia="Times New Roman" w:hAnsi="Times New Roman" w:cs="Times New Roman"/>
          <w:b/>
          <w:color w:val="000000" w:themeColor="text1"/>
          <w:kern w:val="36"/>
          <w:sz w:val="26"/>
          <w:szCs w:val="26"/>
          <w:lang w:val="ru-RU" w:eastAsia="ru-RU"/>
        </w:rPr>
        <w:t xml:space="preserve"> </w:t>
      </w:r>
      <w:r w:rsidR="0095729C" w:rsidRPr="0093215F">
        <w:rPr>
          <w:rFonts w:ascii="Times New Roman" w:eastAsia="Times New Roman" w:hAnsi="Times New Roman" w:cs="Times New Roman"/>
          <w:b/>
          <w:color w:val="000000" w:themeColor="text1"/>
          <w:kern w:val="36"/>
          <w:sz w:val="26"/>
          <w:szCs w:val="26"/>
          <w:lang w:val="ru-RU" w:eastAsia="ru-RU"/>
        </w:rPr>
        <w:t>барои</w:t>
      </w:r>
      <w:r w:rsidR="0095729C" w:rsidRPr="0093652C">
        <w:rPr>
          <w:rFonts w:ascii="Times New Roman" w:eastAsia="Times New Roman" w:hAnsi="Times New Roman" w:cs="Times New Roman"/>
          <w:b/>
          <w:color w:val="000000" w:themeColor="text1"/>
          <w:kern w:val="36"/>
          <w:sz w:val="26"/>
          <w:szCs w:val="26"/>
          <w:lang w:val="ru-RU" w:eastAsia="ru-RU"/>
        </w:rPr>
        <w:t xml:space="preserve"> </w:t>
      </w:r>
      <w:r w:rsidR="0095729C" w:rsidRPr="0093215F">
        <w:rPr>
          <w:rFonts w:ascii="Times New Roman" w:eastAsia="Times New Roman" w:hAnsi="Times New Roman" w:cs="Times New Roman"/>
          <w:b/>
          <w:color w:val="000000" w:themeColor="text1"/>
          <w:kern w:val="36"/>
          <w:sz w:val="26"/>
          <w:szCs w:val="26"/>
          <w:lang w:val="ru-RU" w:eastAsia="ru-RU"/>
        </w:rPr>
        <w:t>гузаронидани</w:t>
      </w:r>
      <w:r w:rsidR="0095729C" w:rsidRPr="0093652C">
        <w:rPr>
          <w:rFonts w:ascii="Times New Roman" w:eastAsia="Times New Roman" w:hAnsi="Times New Roman" w:cs="Times New Roman"/>
          <w:b/>
          <w:color w:val="000000" w:themeColor="text1"/>
          <w:kern w:val="36"/>
          <w:sz w:val="26"/>
          <w:szCs w:val="26"/>
          <w:lang w:val="ru-RU" w:eastAsia="ru-RU"/>
        </w:rPr>
        <w:t xml:space="preserve"> </w:t>
      </w:r>
      <w:r w:rsidR="0095729C" w:rsidRPr="0093215F">
        <w:rPr>
          <w:rFonts w:ascii="Times New Roman" w:eastAsia="Times New Roman" w:hAnsi="Times New Roman" w:cs="Times New Roman"/>
          <w:b/>
          <w:color w:val="000000" w:themeColor="text1"/>
          <w:kern w:val="36"/>
          <w:sz w:val="26"/>
          <w:szCs w:val="26"/>
          <w:lang w:val="tg-Cyrl-TJ" w:eastAsia="ru-RU"/>
        </w:rPr>
        <w:t>омӯзиш</w:t>
      </w:r>
      <w:r w:rsidR="0095729C" w:rsidRPr="0093215F">
        <w:rPr>
          <w:rFonts w:ascii="Times New Roman" w:eastAsia="Times New Roman" w:hAnsi="Times New Roman" w:cs="Times New Roman"/>
          <w:b/>
          <w:color w:val="000000" w:themeColor="text1"/>
          <w:kern w:val="36"/>
          <w:sz w:val="26"/>
          <w:szCs w:val="26"/>
          <w:lang w:val="ru-RU" w:eastAsia="ru-RU"/>
        </w:rPr>
        <w:t>ҳо</w:t>
      </w:r>
      <w:r w:rsidR="0095729C" w:rsidRPr="0093652C">
        <w:rPr>
          <w:rFonts w:ascii="Times New Roman" w:eastAsia="Times New Roman" w:hAnsi="Times New Roman" w:cs="Times New Roman"/>
          <w:b/>
          <w:color w:val="000000" w:themeColor="text1"/>
          <w:kern w:val="36"/>
          <w:sz w:val="26"/>
          <w:szCs w:val="26"/>
          <w:lang w:val="ru-RU" w:eastAsia="ru-RU"/>
        </w:rPr>
        <w:t xml:space="preserve"> </w:t>
      </w:r>
      <w:r w:rsidR="0095729C" w:rsidRPr="0093215F">
        <w:rPr>
          <w:rFonts w:ascii="Times New Roman" w:eastAsia="Times New Roman" w:hAnsi="Times New Roman" w:cs="Times New Roman"/>
          <w:b/>
          <w:color w:val="000000" w:themeColor="text1"/>
          <w:kern w:val="36"/>
          <w:sz w:val="26"/>
          <w:szCs w:val="26"/>
          <w:lang w:val="ru-RU" w:eastAsia="ru-RU"/>
        </w:rPr>
        <w:t>оид</w:t>
      </w:r>
      <w:r w:rsidR="0095729C" w:rsidRPr="0093652C">
        <w:rPr>
          <w:rFonts w:ascii="Times New Roman" w:eastAsia="Times New Roman" w:hAnsi="Times New Roman" w:cs="Times New Roman"/>
          <w:b/>
          <w:color w:val="000000" w:themeColor="text1"/>
          <w:kern w:val="36"/>
          <w:sz w:val="26"/>
          <w:szCs w:val="26"/>
          <w:lang w:val="ru-RU" w:eastAsia="ru-RU"/>
        </w:rPr>
        <w:t xml:space="preserve"> </w:t>
      </w:r>
      <w:r w:rsidR="0095729C" w:rsidRPr="0093215F">
        <w:rPr>
          <w:rFonts w:ascii="Times New Roman" w:eastAsia="Times New Roman" w:hAnsi="Times New Roman" w:cs="Times New Roman"/>
          <w:b/>
          <w:color w:val="000000" w:themeColor="text1"/>
          <w:kern w:val="36"/>
          <w:sz w:val="26"/>
          <w:szCs w:val="26"/>
          <w:lang w:val="ru-RU" w:eastAsia="ru-RU"/>
        </w:rPr>
        <w:t>ба</w:t>
      </w:r>
      <w:r w:rsidR="0095729C" w:rsidRPr="0093652C">
        <w:rPr>
          <w:rFonts w:ascii="Times New Roman" w:eastAsia="Times New Roman" w:hAnsi="Times New Roman" w:cs="Times New Roman"/>
          <w:b/>
          <w:color w:val="000000" w:themeColor="text1"/>
          <w:kern w:val="36"/>
          <w:sz w:val="26"/>
          <w:szCs w:val="26"/>
          <w:lang w:val="ru-RU" w:eastAsia="ru-RU"/>
        </w:rPr>
        <w:t xml:space="preserve"> </w:t>
      </w:r>
      <w:r w:rsidR="0095729C" w:rsidRPr="006C4680">
        <w:rPr>
          <w:rFonts w:ascii="Times New Roman" w:eastAsia="Times New Roman" w:hAnsi="Times New Roman" w:cs="Times New Roman"/>
          <w:b/>
          <w:color w:val="000000" w:themeColor="text1"/>
          <w:kern w:val="36"/>
          <w:sz w:val="26"/>
          <w:szCs w:val="26"/>
          <w:lang w:val="ru-RU" w:eastAsia="ru-RU"/>
        </w:rPr>
        <w:t>ҳуқуқ</w:t>
      </w:r>
      <w:r w:rsidRPr="006C4680">
        <w:rPr>
          <w:rFonts w:ascii="Times New Roman" w:eastAsia="Times New Roman" w:hAnsi="Times New Roman" w:cs="Times New Roman"/>
          <w:b/>
          <w:color w:val="000000" w:themeColor="text1"/>
          <w:kern w:val="36"/>
          <w:sz w:val="26"/>
          <w:szCs w:val="26"/>
          <w:lang w:val="ru-RU" w:eastAsia="ru-RU"/>
        </w:rPr>
        <w:t>ҳо</w:t>
      </w:r>
      <w:r w:rsidR="0095729C" w:rsidRPr="006C4680">
        <w:rPr>
          <w:rFonts w:ascii="Times New Roman" w:eastAsia="Times New Roman" w:hAnsi="Times New Roman" w:cs="Times New Roman"/>
          <w:b/>
          <w:color w:val="000000" w:themeColor="text1"/>
          <w:kern w:val="36"/>
          <w:sz w:val="26"/>
          <w:szCs w:val="26"/>
          <w:lang w:val="ru-RU" w:eastAsia="ru-RU"/>
        </w:rPr>
        <w:t>и кӯдак</w:t>
      </w:r>
      <w:r w:rsidR="0095729C" w:rsidRPr="0093652C">
        <w:rPr>
          <w:rFonts w:ascii="Times New Roman" w:eastAsia="Times New Roman" w:hAnsi="Times New Roman" w:cs="Times New Roman"/>
          <w:b/>
          <w:color w:val="000000" w:themeColor="text1"/>
          <w:kern w:val="36"/>
          <w:sz w:val="26"/>
          <w:szCs w:val="26"/>
          <w:lang w:val="ru-RU" w:eastAsia="ru-RU"/>
        </w:rPr>
        <w:t xml:space="preserve"> </w:t>
      </w:r>
      <w:r w:rsidR="0095729C" w:rsidRPr="0093215F">
        <w:rPr>
          <w:rFonts w:ascii="Times New Roman" w:eastAsia="Times New Roman" w:hAnsi="Times New Roman" w:cs="Times New Roman"/>
          <w:b/>
          <w:color w:val="000000" w:themeColor="text1"/>
          <w:kern w:val="36"/>
          <w:sz w:val="26"/>
          <w:szCs w:val="26"/>
          <w:lang w:val="ru-RU" w:eastAsia="ru-RU"/>
        </w:rPr>
        <w:t>ва</w:t>
      </w:r>
      <w:r w:rsidR="0095729C" w:rsidRPr="0093652C">
        <w:rPr>
          <w:rFonts w:ascii="Times New Roman" w:eastAsia="Times New Roman" w:hAnsi="Times New Roman" w:cs="Times New Roman"/>
          <w:b/>
          <w:color w:val="000000" w:themeColor="text1"/>
          <w:kern w:val="36"/>
          <w:sz w:val="26"/>
          <w:szCs w:val="26"/>
          <w:lang w:val="ru-RU" w:eastAsia="ru-RU"/>
        </w:rPr>
        <w:t xml:space="preserve"> </w:t>
      </w:r>
      <w:r w:rsidR="0095729C" w:rsidRPr="0093215F">
        <w:rPr>
          <w:rFonts w:ascii="Times New Roman" w:eastAsia="Times New Roman" w:hAnsi="Times New Roman" w:cs="Times New Roman"/>
          <w:b/>
          <w:color w:val="000000" w:themeColor="text1"/>
          <w:kern w:val="36"/>
          <w:sz w:val="26"/>
          <w:szCs w:val="26"/>
          <w:lang w:val="ru-RU" w:eastAsia="ru-RU"/>
        </w:rPr>
        <w:t>механизмҳои</w:t>
      </w:r>
      <w:r w:rsidR="0095729C" w:rsidRPr="0093652C">
        <w:rPr>
          <w:rFonts w:ascii="Times New Roman" w:eastAsia="Times New Roman" w:hAnsi="Times New Roman" w:cs="Times New Roman"/>
          <w:b/>
          <w:color w:val="000000" w:themeColor="text1"/>
          <w:kern w:val="36"/>
          <w:sz w:val="26"/>
          <w:szCs w:val="26"/>
          <w:lang w:val="ru-RU" w:eastAsia="ru-RU"/>
        </w:rPr>
        <w:t xml:space="preserve"> </w:t>
      </w:r>
      <w:r w:rsidR="0095729C" w:rsidRPr="0093215F">
        <w:rPr>
          <w:rFonts w:ascii="Times New Roman" w:eastAsia="Times New Roman" w:hAnsi="Times New Roman" w:cs="Times New Roman"/>
          <w:b/>
          <w:color w:val="000000" w:themeColor="text1"/>
          <w:kern w:val="36"/>
          <w:sz w:val="26"/>
          <w:szCs w:val="26"/>
          <w:lang w:val="ru-RU" w:eastAsia="ru-RU"/>
        </w:rPr>
        <w:t>пешгирии</w:t>
      </w:r>
      <w:r w:rsidR="0095729C" w:rsidRPr="0093652C">
        <w:rPr>
          <w:rFonts w:ascii="Times New Roman" w:eastAsia="Times New Roman" w:hAnsi="Times New Roman" w:cs="Times New Roman"/>
          <w:b/>
          <w:color w:val="000000" w:themeColor="text1"/>
          <w:kern w:val="36"/>
          <w:sz w:val="26"/>
          <w:szCs w:val="26"/>
          <w:lang w:val="ru-RU" w:eastAsia="ru-RU"/>
        </w:rPr>
        <w:t xml:space="preserve"> </w:t>
      </w:r>
      <w:r w:rsidR="0095729C" w:rsidRPr="0093215F">
        <w:rPr>
          <w:rFonts w:ascii="Times New Roman" w:eastAsia="Times New Roman" w:hAnsi="Times New Roman" w:cs="Times New Roman"/>
          <w:b/>
          <w:color w:val="000000" w:themeColor="text1"/>
          <w:kern w:val="36"/>
          <w:sz w:val="26"/>
          <w:szCs w:val="26"/>
          <w:lang w:val="ru-RU" w:eastAsia="ru-RU"/>
        </w:rPr>
        <w:t>зӯроварӣ</w:t>
      </w:r>
      <w:r w:rsidR="0095729C" w:rsidRPr="0093652C">
        <w:rPr>
          <w:rFonts w:ascii="Times New Roman" w:eastAsia="Times New Roman" w:hAnsi="Times New Roman" w:cs="Times New Roman"/>
          <w:b/>
          <w:color w:val="000000" w:themeColor="text1"/>
          <w:kern w:val="36"/>
          <w:sz w:val="26"/>
          <w:szCs w:val="26"/>
          <w:lang w:val="ru-RU" w:eastAsia="ru-RU"/>
        </w:rPr>
        <w:t xml:space="preserve"> </w:t>
      </w:r>
      <w:r w:rsidR="0095729C" w:rsidRPr="0093215F">
        <w:rPr>
          <w:rFonts w:ascii="Times New Roman" w:eastAsia="Times New Roman" w:hAnsi="Times New Roman" w:cs="Times New Roman"/>
          <w:b/>
          <w:color w:val="000000" w:themeColor="text1"/>
          <w:kern w:val="36"/>
          <w:sz w:val="26"/>
          <w:szCs w:val="26"/>
          <w:lang w:val="ru-RU" w:eastAsia="ru-RU"/>
        </w:rPr>
        <w:t>нисбати</w:t>
      </w:r>
      <w:r w:rsidR="0095729C" w:rsidRPr="0093652C">
        <w:rPr>
          <w:rFonts w:ascii="Times New Roman" w:eastAsia="Times New Roman" w:hAnsi="Times New Roman" w:cs="Times New Roman"/>
          <w:b/>
          <w:color w:val="000000" w:themeColor="text1"/>
          <w:kern w:val="36"/>
          <w:sz w:val="26"/>
          <w:szCs w:val="26"/>
          <w:lang w:val="ru-RU" w:eastAsia="ru-RU"/>
        </w:rPr>
        <w:t xml:space="preserve"> </w:t>
      </w:r>
      <w:r w:rsidR="0095729C" w:rsidRPr="0093215F">
        <w:rPr>
          <w:rFonts w:ascii="Times New Roman" w:eastAsia="Times New Roman" w:hAnsi="Times New Roman" w:cs="Times New Roman"/>
          <w:b/>
          <w:color w:val="000000" w:themeColor="text1"/>
          <w:kern w:val="36"/>
          <w:sz w:val="26"/>
          <w:szCs w:val="26"/>
          <w:lang w:val="ru-RU" w:eastAsia="ru-RU"/>
        </w:rPr>
        <w:t>кӯдакон</w:t>
      </w:r>
      <w:r w:rsidR="0095729C" w:rsidRPr="0093652C">
        <w:rPr>
          <w:rFonts w:ascii="Times New Roman" w:eastAsia="Times New Roman" w:hAnsi="Times New Roman" w:cs="Times New Roman"/>
          <w:b/>
          <w:color w:val="000000" w:themeColor="text1"/>
          <w:kern w:val="36"/>
          <w:sz w:val="26"/>
          <w:szCs w:val="26"/>
          <w:lang w:val="ru-RU" w:eastAsia="ru-RU"/>
        </w:rPr>
        <w:t xml:space="preserve"> </w:t>
      </w:r>
      <w:r w:rsidR="0095729C" w:rsidRPr="0093215F">
        <w:rPr>
          <w:rFonts w:ascii="Times New Roman" w:eastAsia="Times New Roman" w:hAnsi="Times New Roman" w:cs="Times New Roman"/>
          <w:b/>
          <w:color w:val="000000" w:themeColor="text1"/>
          <w:kern w:val="36"/>
          <w:sz w:val="26"/>
          <w:szCs w:val="26"/>
          <w:lang w:val="ru-RU" w:eastAsia="ru-RU"/>
        </w:rPr>
        <w:t>даъват</w:t>
      </w:r>
      <w:r w:rsidR="0095729C" w:rsidRPr="0093652C">
        <w:rPr>
          <w:rFonts w:ascii="Times New Roman" w:eastAsia="Times New Roman" w:hAnsi="Times New Roman" w:cs="Times New Roman"/>
          <w:b/>
          <w:color w:val="000000" w:themeColor="text1"/>
          <w:kern w:val="36"/>
          <w:sz w:val="26"/>
          <w:szCs w:val="26"/>
          <w:lang w:val="ru-RU" w:eastAsia="ru-RU"/>
        </w:rPr>
        <w:t xml:space="preserve"> </w:t>
      </w:r>
      <w:r w:rsidR="0095729C" w:rsidRPr="0093215F">
        <w:rPr>
          <w:rFonts w:ascii="Times New Roman" w:eastAsia="Times New Roman" w:hAnsi="Times New Roman" w:cs="Times New Roman"/>
          <w:b/>
          <w:color w:val="000000" w:themeColor="text1"/>
          <w:kern w:val="36"/>
          <w:sz w:val="26"/>
          <w:szCs w:val="26"/>
          <w:lang w:val="ru-RU" w:eastAsia="ru-RU"/>
        </w:rPr>
        <w:t>менамояд</w:t>
      </w:r>
      <w:r w:rsidR="0095729C" w:rsidRPr="0093652C">
        <w:rPr>
          <w:rFonts w:ascii="Times New Roman" w:eastAsia="Times New Roman" w:hAnsi="Times New Roman" w:cs="Times New Roman"/>
          <w:b/>
          <w:color w:val="000000" w:themeColor="text1"/>
          <w:kern w:val="36"/>
          <w:sz w:val="26"/>
          <w:szCs w:val="26"/>
          <w:lang w:val="ru-RU" w:eastAsia="ru-RU"/>
        </w:rPr>
        <w:t>.</w:t>
      </w:r>
      <w:r w:rsidR="00CA0ECA" w:rsidRPr="0093652C">
        <w:rPr>
          <w:rFonts w:ascii="Times New Roman" w:eastAsia="Times New Roman" w:hAnsi="Times New Roman" w:cs="Times New Roman"/>
          <w:b/>
          <w:color w:val="000000" w:themeColor="text1"/>
          <w:kern w:val="36"/>
          <w:sz w:val="26"/>
          <w:szCs w:val="26"/>
          <w:lang w:val="ru-RU" w:eastAsia="ru-RU"/>
        </w:rPr>
        <w:t xml:space="preserve"> </w:t>
      </w:r>
    </w:p>
    <w:p w14:paraId="27145EDB" w14:textId="77777777" w:rsidR="00CA0ECA" w:rsidRPr="0093652C" w:rsidRDefault="00CA0ECA" w:rsidP="00845285">
      <w:pPr>
        <w:shd w:val="clear" w:color="auto" w:fill="FFFFFF"/>
        <w:spacing w:after="0" w:line="240" w:lineRule="auto"/>
        <w:jc w:val="center"/>
        <w:outlineLvl w:val="0"/>
        <w:rPr>
          <w:rFonts w:ascii="Times New Roman" w:eastAsia="Times New Roman" w:hAnsi="Times New Roman" w:cs="Times New Roman"/>
          <w:sz w:val="24"/>
          <w:szCs w:val="24"/>
          <w:lang w:val="ru-RU" w:eastAsia="ru-RU"/>
        </w:rPr>
      </w:pPr>
    </w:p>
    <w:tbl>
      <w:tblPr>
        <w:tblW w:w="9900" w:type="dxa"/>
        <w:tblCellMar>
          <w:top w:w="15" w:type="dxa"/>
          <w:left w:w="15" w:type="dxa"/>
          <w:bottom w:w="15" w:type="dxa"/>
          <w:right w:w="15" w:type="dxa"/>
        </w:tblCellMar>
        <w:tblLook w:val="04A0" w:firstRow="1" w:lastRow="0" w:firstColumn="1" w:lastColumn="0" w:noHBand="0" w:noVBand="1"/>
      </w:tblPr>
      <w:tblGrid>
        <w:gridCol w:w="5220"/>
        <w:gridCol w:w="4680"/>
      </w:tblGrid>
      <w:tr w:rsidR="00845285" w:rsidRPr="0053085B" w14:paraId="7C604E7E" w14:textId="77777777" w:rsidTr="00B9694B">
        <w:trPr>
          <w:trHeight w:val="332"/>
        </w:trPr>
        <w:tc>
          <w:tcPr>
            <w:tcW w:w="5220" w:type="dxa"/>
            <w:shd w:val="clear" w:color="auto" w:fill="auto"/>
            <w:tcMar>
              <w:top w:w="0" w:type="dxa"/>
              <w:left w:w="0" w:type="dxa"/>
              <w:bottom w:w="0" w:type="dxa"/>
              <w:right w:w="0" w:type="dxa"/>
            </w:tcMar>
            <w:vAlign w:val="center"/>
            <w:hideMark/>
          </w:tcPr>
          <w:p w14:paraId="5387BDD7" w14:textId="77777777" w:rsidR="00845285" w:rsidRPr="00D85716" w:rsidRDefault="00CA0ECA" w:rsidP="00B9694B">
            <w:pPr>
              <w:spacing w:after="0" w:line="240" w:lineRule="auto"/>
              <w:rPr>
                <w:rFonts w:ascii="Times New Roman" w:hAnsi="Times New Roman" w:cs="Times New Roman"/>
                <w:sz w:val="24"/>
                <w:szCs w:val="24"/>
              </w:rPr>
            </w:pPr>
            <w:r w:rsidRPr="00D85716">
              <w:rPr>
                <w:rFonts w:ascii="Times New Roman" w:hAnsi="Times New Roman" w:cs="Times New Roman"/>
                <w:sz w:val="24"/>
                <w:szCs w:val="24"/>
                <w:lang w:val="ru-RU" w:eastAsia="ko-KR"/>
              </w:rPr>
              <w:t>Мӯҳлати пешниҳоди дархостҳо:</w:t>
            </w:r>
          </w:p>
        </w:tc>
        <w:tc>
          <w:tcPr>
            <w:tcW w:w="4680" w:type="dxa"/>
            <w:shd w:val="clear" w:color="auto" w:fill="auto"/>
            <w:tcMar>
              <w:top w:w="0" w:type="dxa"/>
              <w:left w:w="0" w:type="dxa"/>
              <w:bottom w:w="0" w:type="dxa"/>
              <w:right w:w="0" w:type="dxa"/>
            </w:tcMar>
            <w:vAlign w:val="center"/>
            <w:hideMark/>
          </w:tcPr>
          <w:p w14:paraId="198AC97C" w14:textId="77777777" w:rsidR="00845285" w:rsidRPr="00D85716" w:rsidRDefault="00194483" w:rsidP="00B9694B">
            <w:pPr>
              <w:spacing w:after="0" w:line="240" w:lineRule="auto"/>
              <w:rPr>
                <w:rFonts w:ascii="Times New Roman" w:hAnsi="Times New Roman" w:cs="Times New Roman"/>
                <w:b/>
                <w:sz w:val="24"/>
                <w:szCs w:val="24"/>
              </w:rPr>
            </w:pPr>
            <w:r w:rsidRPr="00D85716">
              <w:rPr>
                <w:rFonts w:ascii="Times New Roman" w:hAnsi="Times New Roman" w:cs="Times New Roman"/>
                <w:b/>
                <w:sz w:val="24"/>
                <w:szCs w:val="24"/>
                <w:lang w:val="tg-Cyrl-TJ"/>
              </w:rPr>
              <w:t>31</w:t>
            </w:r>
            <w:r w:rsidR="00845285" w:rsidRPr="00D85716">
              <w:rPr>
                <w:rFonts w:ascii="Times New Roman" w:hAnsi="Times New Roman" w:cs="Times New Roman"/>
                <w:b/>
                <w:sz w:val="24"/>
                <w:szCs w:val="24"/>
              </w:rPr>
              <w:t>.0</w:t>
            </w:r>
            <w:r w:rsidR="0095729C" w:rsidRPr="00D85716">
              <w:rPr>
                <w:rFonts w:ascii="Times New Roman" w:hAnsi="Times New Roman" w:cs="Times New Roman"/>
                <w:b/>
                <w:sz w:val="24"/>
                <w:szCs w:val="24"/>
                <w:lang w:val="tg-Cyrl-TJ"/>
              </w:rPr>
              <w:t>5</w:t>
            </w:r>
            <w:r w:rsidR="00845285" w:rsidRPr="00D85716">
              <w:rPr>
                <w:rFonts w:ascii="Times New Roman" w:hAnsi="Times New Roman" w:cs="Times New Roman"/>
                <w:b/>
                <w:sz w:val="24"/>
                <w:szCs w:val="24"/>
              </w:rPr>
              <w:t>.20</w:t>
            </w:r>
            <w:r w:rsidR="00845285" w:rsidRPr="00D85716">
              <w:rPr>
                <w:rFonts w:ascii="Times New Roman" w:hAnsi="Times New Roman" w:cs="Times New Roman"/>
                <w:b/>
                <w:sz w:val="24"/>
                <w:szCs w:val="24"/>
                <w:lang w:val="ru-RU"/>
              </w:rPr>
              <w:t>24</w:t>
            </w:r>
            <w:r w:rsidR="00845285" w:rsidRPr="00D85716">
              <w:rPr>
                <w:rFonts w:ascii="Times New Roman" w:hAnsi="Times New Roman" w:cs="Times New Roman"/>
                <w:b/>
                <w:sz w:val="24"/>
                <w:szCs w:val="24"/>
              </w:rPr>
              <w:t xml:space="preserve"> </w:t>
            </w:r>
          </w:p>
        </w:tc>
      </w:tr>
      <w:tr w:rsidR="00845285" w:rsidRPr="00283077" w14:paraId="58F461B9" w14:textId="77777777" w:rsidTr="00B9694B">
        <w:trPr>
          <w:trHeight w:val="251"/>
        </w:trPr>
        <w:tc>
          <w:tcPr>
            <w:tcW w:w="5220" w:type="dxa"/>
            <w:shd w:val="clear" w:color="auto" w:fill="auto"/>
            <w:tcMar>
              <w:top w:w="0" w:type="dxa"/>
              <w:left w:w="0" w:type="dxa"/>
              <w:bottom w:w="0" w:type="dxa"/>
              <w:right w:w="0" w:type="dxa"/>
            </w:tcMar>
            <w:vAlign w:val="center"/>
            <w:hideMark/>
          </w:tcPr>
          <w:p w14:paraId="15B03DAC" w14:textId="77777777" w:rsidR="00845285" w:rsidRPr="005D52F2" w:rsidRDefault="00CA0ECA" w:rsidP="00B9694B">
            <w:pPr>
              <w:spacing w:after="0" w:line="240" w:lineRule="auto"/>
              <w:rPr>
                <w:rFonts w:ascii="Times New Roman" w:hAnsi="Times New Roman" w:cs="Times New Roman"/>
                <w:sz w:val="24"/>
                <w:szCs w:val="24"/>
                <w:lang w:val="ru-RU"/>
              </w:rPr>
            </w:pPr>
            <w:r w:rsidRPr="00CA0ECA">
              <w:rPr>
                <w:rFonts w:ascii="Times New Roman" w:hAnsi="Times New Roman" w:cs="Times New Roman"/>
                <w:sz w:val="24"/>
                <w:szCs w:val="24"/>
                <w:lang w:val="ru-RU"/>
              </w:rPr>
              <w:t>Таҷрибаи корӣ (гузаронидани тренингҳо):</w:t>
            </w:r>
          </w:p>
        </w:tc>
        <w:tc>
          <w:tcPr>
            <w:tcW w:w="4680" w:type="dxa"/>
            <w:shd w:val="clear" w:color="auto" w:fill="auto"/>
            <w:tcMar>
              <w:top w:w="0" w:type="dxa"/>
              <w:left w:w="0" w:type="dxa"/>
              <w:bottom w:w="0" w:type="dxa"/>
              <w:right w:w="0" w:type="dxa"/>
            </w:tcMar>
            <w:vAlign w:val="center"/>
            <w:hideMark/>
          </w:tcPr>
          <w:p w14:paraId="253AB9BE" w14:textId="77777777" w:rsidR="00845285" w:rsidRPr="00491DD0" w:rsidRDefault="007F1BAB" w:rsidP="00B9694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 кам аз се сол</w:t>
            </w:r>
          </w:p>
        </w:tc>
      </w:tr>
      <w:tr w:rsidR="00845285" w:rsidRPr="00CA0ECA" w14:paraId="658413B5" w14:textId="77777777" w:rsidTr="00B9694B">
        <w:trPr>
          <w:trHeight w:val="269"/>
        </w:trPr>
        <w:tc>
          <w:tcPr>
            <w:tcW w:w="5220" w:type="dxa"/>
            <w:shd w:val="clear" w:color="auto" w:fill="auto"/>
            <w:tcMar>
              <w:top w:w="0" w:type="dxa"/>
              <w:left w:w="0" w:type="dxa"/>
              <w:bottom w:w="0" w:type="dxa"/>
              <w:right w:w="0" w:type="dxa"/>
            </w:tcMar>
            <w:vAlign w:val="center"/>
            <w:hideMark/>
          </w:tcPr>
          <w:p w14:paraId="3255DCC9" w14:textId="77777777" w:rsidR="00845285" w:rsidRPr="0053085B" w:rsidRDefault="00CA0ECA" w:rsidP="00B9694B">
            <w:pPr>
              <w:spacing w:after="0"/>
              <w:rPr>
                <w:rFonts w:ascii="Times New Roman" w:hAnsi="Times New Roman" w:cs="Times New Roman"/>
                <w:sz w:val="24"/>
                <w:szCs w:val="24"/>
              </w:rPr>
            </w:pPr>
            <w:r w:rsidRPr="00CA0ECA">
              <w:rPr>
                <w:rFonts w:ascii="Times New Roman" w:hAnsi="Times New Roman" w:cs="Times New Roman"/>
                <w:sz w:val="24"/>
                <w:szCs w:val="24"/>
                <w:lang w:val="ru-RU" w:eastAsia="ko-KR"/>
              </w:rPr>
              <w:t>Ҷойгиршавӣ:</w:t>
            </w:r>
          </w:p>
        </w:tc>
        <w:tc>
          <w:tcPr>
            <w:tcW w:w="4680" w:type="dxa"/>
            <w:shd w:val="clear" w:color="auto" w:fill="auto"/>
            <w:tcMar>
              <w:top w:w="0" w:type="dxa"/>
              <w:left w:w="0" w:type="dxa"/>
              <w:bottom w:w="0" w:type="dxa"/>
              <w:right w:w="0" w:type="dxa"/>
            </w:tcMar>
            <w:vAlign w:val="center"/>
            <w:hideMark/>
          </w:tcPr>
          <w:p w14:paraId="2303D80C" w14:textId="77777777" w:rsidR="00845285" w:rsidRPr="00CA0ECA" w:rsidRDefault="00CA0ECA" w:rsidP="00D85716">
            <w:pPr>
              <w:spacing w:after="0"/>
              <w:rPr>
                <w:rFonts w:ascii="Times New Roman" w:hAnsi="Times New Roman" w:cs="Times New Roman"/>
                <w:sz w:val="24"/>
                <w:szCs w:val="24"/>
              </w:rPr>
            </w:pPr>
            <w:r>
              <w:rPr>
                <w:rFonts w:ascii="Times New Roman" w:hAnsi="Times New Roman" w:cs="Times New Roman"/>
                <w:sz w:val="24"/>
                <w:szCs w:val="24"/>
                <w:lang w:val="tg-Cyrl-TJ"/>
              </w:rPr>
              <w:t>ш</w:t>
            </w:r>
            <w:r w:rsidRPr="00CA0ECA">
              <w:rPr>
                <w:rFonts w:ascii="Times New Roman" w:hAnsi="Times New Roman" w:cs="Times New Roman"/>
                <w:sz w:val="24"/>
                <w:szCs w:val="24"/>
              </w:rPr>
              <w:t>.</w:t>
            </w:r>
            <w:r w:rsidR="00D85716" w:rsidRPr="00D85716">
              <w:rPr>
                <w:rFonts w:ascii="Times New Roman" w:hAnsi="Times New Roman" w:cs="Times New Roman"/>
                <w:sz w:val="24"/>
                <w:szCs w:val="24"/>
              </w:rPr>
              <w:t xml:space="preserve"> </w:t>
            </w:r>
            <w:r w:rsidRPr="00CA0ECA">
              <w:rPr>
                <w:rFonts w:ascii="Times New Roman" w:hAnsi="Times New Roman" w:cs="Times New Roman"/>
                <w:sz w:val="24"/>
                <w:szCs w:val="24"/>
                <w:lang w:val="ru-RU"/>
              </w:rPr>
              <w:t>Душанбе</w:t>
            </w:r>
            <w:r w:rsidRPr="00CA0ECA">
              <w:rPr>
                <w:rFonts w:ascii="Times New Roman" w:hAnsi="Times New Roman" w:cs="Times New Roman"/>
                <w:sz w:val="24"/>
                <w:szCs w:val="24"/>
              </w:rPr>
              <w:t xml:space="preserve">, </w:t>
            </w:r>
            <w:r w:rsidR="00194483">
              <w:rPr>
                <w:rFonts w:ascii="Times New Roman" w:hAnsi="Times New Roman" w:cs="Times New Roman"/>
                <w:sz w:val="24"/>
                <w:szCs w:val="24"/>
                <w:lang w:val="ru-RU"/>
              </w:rPr>
              <w:t>В</w:t>
            </w:r>
            <w:r w:rsidRPr="00CA0ECA">
              <w:rPr>
                <w:rFonts w:ascii="Times New Roman" w:hAnsi="Times New Roman" w:cs="Times New Roman"/>
                <w:sz w:val="24"/>
                <w:szCs w:val="24"/>
                <w:lang w:val="ru-RU"/>
              </w:rPr>
              <w:t>илоятҳои</w:t>
            </w:r>
            <w:r w:rsidRPr="00CA0ECA">
              <w:rPr>
                <w:rFonts w:ascii="Times New Roman" w:hAnsi="Times New Roman" w:cs="Times New Roman"/>
                <w:sz w:val="24"/>
                <w:szCs w:val="24"/>
              </w:rPr>
              <w:t xml:space="preserve"> </w:t>
            </w:r>
            <w:r w:rsidR="00194483">
              <w:rPr>
                <w:rFonts w:ascii="Times New Roman" w:hAnsi="Times New Roman" w:cs="Times New Roman"/>
                <w:sz w:val="24"/>
                <w:szCs w:val="24"/>
                <w:lang w:val="ru-RU"/>
              </w:rPr>
              <w:t>Т</w:t>
            </w:r>
            <w:r w:rsidRPr="00CA0ECA">
              <w:rPr>
                <w:rFonts w:ascii="Times New Roman" w:hAnsi="Times New Roman" w:cs="Times New Roman"/>
                <w:sz w:val="24"/>
                <w:szCs w:val="24"/>
                <w:lang w:val="ru-RU"/>
              </w:rPr>
              <w:t>обеи</w:t>
            </w:r>
            <w:r w:rsidRPr="00CA0ECA">
              <w:rPr>
                <w:rFonts w:ascii="Times New Roman" w:hAnsi="Times New Roman" w:cs="Times New Roman"/>
                <w:sz w:val="24"/>
                <w:szCs w:val="24"/>
              </w:rPr>
              <w:t xml:space="preserve"> </w:t>
            </w:r>
            <w:r w:rsidR="00194483" w:rsidRPr="00194483">
              <w:rPr>
                <w:rFonts w:ascii="Times New Roman" w:eastAsia="Times New Roman" w:hAnsi="Times New Roman" w:cs="Times New Roman"/>
                <w:color w:val="000000" w:themeColor="text1"/>
                <w:kern w:val="36"/>
                <w:sz w:val="26"/>
                <w:szCs w:val="26"/>
                <w:lang w:val="ru-RU" w:eastAsia="ru-RU"/>
              </w:rPr>
              <w:t>Ҷ</w:t>
            </w:r>
            <w:r w:rsidRPr="00CA0ECA">
              <w:rPr>
                <w:rFonts w:ascii="Times New Roman" w:hAnsi="Times New Roman" w:cs="Times New Roman"/>
                <w:sz w:val="24"/>
                <w:szCs w:val="24"/>
                <w:lang w:val="ru-RU"/>
              </w:rPr>
              <w:t>умҳурӣ</w:t>
            </w:r>
            <w:r w:rsidRPr="00CA0ECA">
              <w:rPr>
                <w:rFonts w:ascii="Times New Roman" w:hAnsi="Times New Roman" w:cs="Times New Roman"/>
                <w:sz w:val="24"/>
                <w:szCs w:val="24"/>
              </w:rPr>
              <w:t xml:space="preserve">, </w:t>
            </w:r>
            <w:r w:rsidRPr="00CA0ECA">
              <w:rPr>
                <w:rFonts w:ascii="Times New Roman" w:hAnsi="Times New Roman" w:cs="Times New Roman"/>
                <w:sz w:val="24"/>
                <w:szCs w:val="24"/>
                <w:lang w:val="ru-RU"/>
              </w:rPr>
              <w:t>вилоят</w:t>
            </w:r>
            <w:r w:rsidR="00D85716">
              <w:rPr>
                <w:rFonts w:ascii="Times New Roman" w:hAnsi="Times New Roman" w:cs="Times New Roman"/>
                <w:sz w:val="24"/>
                <w:szCs w:val="24"/>
                <w:lang w:val="ru-RU"/>
              </w:rPr>
              <w:t>ҳо</w:t>
            </w:r>
            <w:r w:rsidRPr="00CA0ECA">
              <w:rPr>
                <w:rFonts w:ascii="Times New Roman" w:hAnsi="Times New Roman" w:cs="Times New Roman"/>
                <w:sz w:val="24"/>
                <w:szCs w:val="24"/>
                <w:lang w:val="ru-RU"/>
              </w:rPr>
              <w:t>и</w:t>
            </w:r>
            <w:r w:rsidRPr="00CA0ECA">
              <w:rPr>
                <w:rFonts w:ascii="Times New Roman" w:hAnsi="Times New Roman" w:cs="Times New Roman"/>
                <w:sz w:val="24"/>
                <w:szCs w:val="24"/>
              </w:rPr>
              <w:t xml:space="preserve"> </w:t>
            </w:r>
            <w:r w:rsidRPr="00CA0ECA">
              <w:rPr>
                <w:rFonts w:ascii="Times New Roman" w:hAnsi="Times New Roman" w:cs="Times New Roman"/>
                <w:sz w:val="24"/>
                <w:szCs w:val="24"/>
                <w:lang w:val="ru-RU"/>
              </w:rPr>
              <w:t>Хатлон</w:t>
            </w:r>
            <w:r w:rsidRPr="00CA0ECA">
              <w:rPr>
                <w:rFonts w:ascii="Times New Roman" w:hAnsi="Times New Roman" w:cs="Times New Roman"/>
                <w:sz w:val="24"/>
                <w:szCs w:val="24"/>
              </w:rPr>
              <w:t xml:space="preserve"> </w:t>
            </w:r>
            <w:r w:rsidRPr="00CA0ECA">
              <w:rPr>
                <w:rFonts w:ascii="Times New Roman" w:hAnsi="Times New Roman" w:cs="Times New Roman"/>
                <w:sz w:val="24"/>
                <w:szCs w:val="24"/>
                <w:lang w:val="ru-RU"/>
              </w:rPr>
              <w:t>ва</w:t>
            </w:r>
            <w:r w:rsidRPr="00CA0ECA">
              <w:rPr>
                <w:rFonts w:ascii="Times New Roman" w:hAnsi="Times New Roman" w:cs="Times New Roman"/>
                <w:sz w:val="24"/>
                <w:szCs w:val="24"/>
              </w:rPr>
              <w:t xml:space="preserve"> </w:t>
            </w:r>
            <w:r w:rsidRPr="00CA0ECA">
              <w:rPr>
                <w:rFonts w:ascii="Times New Roman" w:hAnsi="Times New Roman" w:cs="Times New Roman"/>
                <w:sz w:val="24"/>
                <w:szCs w:val="24"/>
                <w:lang w:val="ru-RU"/>
              </w:rPr>
              <w:t>Суғд</w:t>
            </w:r>
            <w:r w:rsidRPr="00CA0ECA">
              <w:rPr>
                <w:rFonts w:ascii="Times New Roman" w:hAnsi="Times New Roman" w:cs="Times New Roman"/>
                <w:sz w:val="24"/>
                <w:szCs w:val="24"/>
              </w:rPr>
              <w:t>.</w:t>
            </w:r>
          </w:p>
        </w:tc>
      </w:tr>
      <w:tr w:rsidR="00845285" w:rsidRPr="00B309E2" w14:paraId="03A6CE37" w14:textId="77777777" w:rsidTr="00B9694B">
        <w:trPr>
          <w:trHeight w:val="251"/>
        </w:trPr>
        <w:tc>
          <w:tcPr>
            <w:tcW w:w="5220" w:type="dxa"/>
            <w:shd w:val="clear" w:color="auto" w:fill="auto"/>
            <w:tcMar>
              <w:top w:w="0" w:type="dxa"/>
              <w:left w:w="0" w:type="dxa"/>
              <w:bottom w:w="0" w:type="dxa"/>
              <w:right w:w="0" w:type="dxa"/>
            </w:tcMar>
            <w:vAlign w:val="center"/>
          </w:tcPr>
          <w:p w14:paraId="16F4EE4F" w14:textId="77777777" w:rsidR="00845285" w:rsidRDefault="00CA0ECA" w:rsidP="00B9694B">
            <w:pPr>
              <w:spacing w:after="0"/>
              <w:rPr>
                <w:rFonts w:ascii="Times New Roman" w:hAnsi="Times New Roman" w:cs="Times New Roman"/>
                <w:sz w:val="24"/>
                <w:szCs w:val="24"/>
                <w:lang w:val="ru-RU" w:eastAsia="ko-KR"/>
              </w:rPr>
            </w:pPr>
            <w:r w:rsidRPr="00CA0ECA">
              <w:rPr>
                <w:rFonts w:ascii="Times New Roman" w:hAnsi="Times New Roman" w:cs="Times New Roman"/>
                <w:sz w:val="24"/>
                <w:szCs w:val="24"/>
                <w:lang w:val="ru-RU" w:eastAsia="ko-KR"/>
              </w:rPr>
              <w:t>Навъи шартнома:</w:t>
            </w:r>
          </w:p>
        </w:tc>
        <w:tc>
          <w:tcPr>
            <w:tcW w:w="4680" w:type="dxa"/>
            <w:shd w:val="clear" w:color="auto" w:fill="auto"/>
            <w:tcMar>
              <w:top w:w="0" w:type="dxa"/>
              <w:left w:w="0" w:type="dxa"/>
              <w:bottom w:w="0" w:type="dxa"/>
              <w:right w:w="0" w:type="dxa"/>
            </w:tcMar>
            <w:vAlign w:val="center"/>
          </w:tcPr>
          <w:p w14:paraId="4D670139" w14:textId="77777777" w:rsidR="00845285" w:rsidRPr="00B309E2" w:rsidRDefault="00CA0ECA" w:rsidP="00B9694B">
            <w:pPr>
              <w:spacing w:after="0"/>
              <w:rPr>
                <w:rFonts w:ascii="Times New Roman" w:hAnsi="Times New Roman" w:cs="Times New Roman"/>
                <w:sz w:val="24"/>
                <w:szCs w:val="24"/>
                <w:lang w:val="ru-RU"/>
              </w:rPr>
            </w:pPr>
            <w:r w:rsidRPr="00CA0ECA">
              <w:rPr>
                <w:rFonts w:ascii="Times New Roman" w:hAnsi="Times New Roman" w:cs="Times New Roman"/>
                <w:sz w:val="24"/>
                <w:szCs w:val="24"/>
                <w:lang w:val="ru-RU"/>
              </w:rPr>
              <w:t>Шартномаи хидматрасонӣ</w:t>
            </w:r>
            <w:r w:rsidR="00D85716">
              <w:rPr>
                <w:rFonts w:ascii="Times New Roman" w:hAnsi="Times New Roman" w:cs="Times New Roman"/>
                <w:sz w:val="24"/>
                <w:szCs w:val="24"/>
                <w:lang w:val="ru-RU"/>
              </w:rPr>
              <w:t xml:space="preserve"> </w:t>
            </w:r>
            <w:r w:rsidR="00B547BC" w:rsidRPr="00B547BC">
              <w:rPr>
                <w:rFonts w:ascii="Times New Roman" w:hAnsi="Times New Roman" w:cs="Times New Roman"/>
                <w:sz w:val="24"/>
                <w:szCs w:val="24"/>
                <w:lang w:val="ru-RU"/>
              </w:rPr>
              <w:t>кӯтоҳмуддат</w:t>
            </w:r>
          </w:p>
        </w:tc>
      </w:tr>
    </w:tbl>
    <w:p w14:paraId="5B024497" w14:textId="77777777" w:rsidR="00216177" w:rsidRDefault="00216177" w:rsidP="00216177">
      <w:pPr>
        <w:spacing w:line="280" w:lineRule="atLeast"/>
        <w:jc w:val="both"/>
        <w:rPr>
          <w:rFonts w:ascii="Times New Roman" w:hAnsi="Times New Roman" w:cs="Times New Roman"/>
          <w:sz w:val="10"/>
          <w:szCs w:val="10"/>
        </w:rPr>
      </w:pPr>
    </w:p>
    <w:p w14:paraId="4096C751" w14:textId="71CCDB34" w:rsidR="00194483" w:rsidRPr="00283077" w:rsidRDefault="00194483" w:rsidP="00216177">
      <w:pPr>
        <w:spacing w:line="280" w:lineRule="atLeast"/>
        <w:jc w:val="both"/>
        <w:rPr>
          <w:rFonts w:ascii="Times New Roman" w:hAnsi="Times New Roman" w:cs="Times New Roman"/>
          <w:sz w:val="20"/>
          <w:szCs w:val="20"/>
          <w:lang w:val="tg-Cyrl-TJ"/>
        </w:rPr>
      </w:pPr>
      <w:r w:rsidRPr="0085767C">
        <w:rPr>
          <w:rFonts w:ascii="Times New Roman" w:hAnsi="Times New Roman" w:cs="Times New Roman"/>
          <w:sz w:val="20"/>
          <w:szCs w:val="20"/>
          <w:lang w:val="tg-Cyrl-TJ"/>
        </w:rPr>
        <w:t>Good Neighbors International (GN</w:t>
      </w:r>
      <w:r w:rsidRPr="008369BD">
        <w:rPr>
          <w:rFonts w:ascii="Times New Roman" w:hAnsi="Times New Roman" w:cs="Times New Roman"/>
          <w:sz w:val="20"/>
          <w:szCs w:val="20"/>
          <w:lang w:val="tg-Cyrl-TJ"/>
        </w:rPr>
        <w:t>I</w:t>
      </w:r>
      <w:r w:rsidRPr="0085767C">
        <w:rPr>
          <w:rFonts w:ascii="Times New Roman" w:hAnsi="Times New Roman" w:cs="Times New Roman"/>
          <w:sz w:val="20"/>
          <w:szCs w:val="20"/>
          <w:lang w:val="tg-Cyrl-TJ"/>
        </w:rPr>
        <w:t>T</w:t>
      </w:r>
      <w:r w:rsidRPr="008369BD">
        <w:rPr>
          <w:rFonts w:ascii="Times New Roman" w:hAnsi="Times New Roman" w:cs="Times New Roman"/>
          <w:sz w:val="20"/>
          <w:szCs w:val="20"/>
          <w:lang w:val="tg-Cyrl-TJ"/>
        </w:rPr>
        <w:t xml:space="preserve">) дар </w:t>
      </w:r>
      <w:r>
        <w:rPr>
          <w:rFonts w:ascii="Times New Roman" w:hAnsi="Times New Roman" w:cs="Times New Roman"/>
          <w:sz w:val="20"/>
          <w:szCs w:val="20"/>
          <w:lang w:val="tg-Cyrl-TJ"/>
        </w:rPr>
        <w:t>Ҷ</w:t>
      </w:r>
      <w:r w:rsidRPr="008369BD">
        <w:rPr>
          <w:rFonts w:ascii="Times New Roman" w:hAnsi="Times New Roman" w:cs="Times New Roman"/>
          <w:sz w:val="20"/>
          <w:szCs w:val="20"/>
          <w:lang w:val="tg-Cyrl-TJ"/>
        </w:rPr>
        <w:t xml:space="preserve">Т </w:t>
      </w:r>
      <w:r w:rsidRPr="008369BD">
        <w:rPr>
          <w:rFonts w:ascii="Times New Roman" w:eastAsia="Times New Roman" w:hAnsi="Times New Roman" w:cs="Times New Roman"/>
          <w:sz w:val="20"/>
          <w:szCs w:val="20"/>
          <w:lang w:val="tg-Cyrl-TJ" w:eastAsia="ru-RU"/>
        </w:rPr>
        <w:t>с</w:t>
      </w:r>
      <w:r w:rsidRPr="00216177">
        <w:rPr>
          <w:rFonts w:ascii="Times New Roman" w:eastAsia="Times New Roman" w:hAnsi="Times New Roman" w:cs="Times New Roman"/>
          <w:sz w:val="20"/>
          <w:szCs w:val="20"/>
          <w:lang w:val="tg-Cyrl-TJ" w:eastAsia="ru-RU"/>
        </w:rPr>
        <w:t xml:space="preserve">озмони ғайритиҷоратии байналмилалӣ оид ба рушди башардӯстона буда,  соли 1991 дар Корея таъсис ёфтааст. </w:t>
      </w:r>
      <w:r w:rsidR="00D85716" w:rsidRPr="0085767C">
        <w:rPr>
          <w:rFonts w:ascii="Times New Roman" w:hAnsi="Times New Roman" w:cs="Times New Roman"/>
          <w:sz w:val="20"/>
          <w:szCs w:val="20"/>
          <w:lang w:val="tg-Cyrl-TJ"/>
        </w:rPr>
        <w:t xml:space="preserve">Good Neighbors </w:t>
      </w:r>
      <w:r w:rsidRPr="00283077">
        <w:rPr>
          <w:rFonts w:ascii="Times New Roman" w:eastAsia="Times New Roman" w:hAnsi="Times New Roman" w:cs="Times New Roman"/>
          <w:sz w:val="20"/>
          <w:szCs w:val="20"/>
          <w:lang w:val="tg-Cyrl-TJ" w:eastAsia="ru-RU"/>
        </w:rPr>
        <w:t xml:space="preserve">дар 44 кишвари ҷаҳон фаъолият менамояд ва барои рушди ҷомеа, ҳифзи ҳуқуқи кӯдакон ва ҳавасмандгардонии эътимоднокии ҷомеа сару кор дорад. Созмони </w:t>
      </w:r>
      <w:r w:rsidRPr="0085767C">
        <w:rPr>
          <w:rFonts w:ascii="Times New Roman" w:hAnsi="Times New Roman" w:cs="Times New Roman"/>
          <w:sz w:val="20"/>
          <w:szCs w:val="20"/>
          <w:lang w:val="tg-Cyrl-TJ"/>
        </w:rPr>
        <w:t>Good Neighbors International (GN</w:t>
      </w:r>
      <w:r w:rsidRPr="008369BD">
        <w:rPr>
          <w:rFonts w:ascii="Times New Roman" w:hAnsi="Times New Roman" w:cs="Times New Roman"/>
          <w:sz w:val="20"/>
          <w:szCs w:val="20"/>
          <w:lang w:val="tg-Cyrl-TJ"/>
        </w:rPr>
        <w:t>I</w:t>
      </w:r>
      <w:r w:rsidRPr="0085767C">
        <w:rPr>
          <w:rFonts w:ascii="Times New Roman" w:hAnsi="Times New Roman" w:cs="Times New Roman"/>
          <w:sz w:val="20"/>
          <w:szCs w:val="20"/>
          <w:lang w:val="tg-Cyrl-TJ"/>
        </w:rPr>
        <w:t>T</w:t>
      </w:r>
      <w:r w:rsidRPr="008369BD">
        <w:rPr>
          <w:rFonts w:ascii="Times New Roman" w:hAnsi="Times New Roman" w:cs="Times New Roman"/>
          <w:sz w:val="20"/>
          <w:szCs w:val="20"/>
          <w:lang w:val="tg-Cyrl-TJ"/>
        </w:rPr>
        <w:t xml:space="preserve">) дар </w:t>
      </w:r>
      <w:r>
        <w:rPr>
          <w:rFonts w:ascii="Times New Roman" w:hAnsi="Times New Roman" w:cs="Times New Roman"/>
          <w:sz w:val="20"/>
          <w:szCs w:val="20"/>
          <w:lang w:val="tg-Cyrl-TJ"/>
        </w:rPr>
        <w:t>Ҷ</w:t>
      </w:r>
      <w:r w:rsidRPr="008369BD">
        <w:rPr>
          <w:rFonts w:ascii="Times New Roman" w:hAnsi="Times New Roman" w:cs="Times New Roman"/>
          <w:sz w:val="20"/>
          <w:szCs w:val="20"/>
          <w:lang w:val="tg-Cyrl-TJ"/>
        </w:rPr>
        <w:t xml:space="preserve">Т </w:t>
      </w:r>
      <w:r w:rsidRPr="00283077">
        <w:rPr>
          <w:rFonts w:ascii="Times New Roman" w:eastAsia="Times New Roman" w:hAnsi="Times New Roman" w:cs="Times New Roman"/>
          <w:sz w:val="20"/>
          <w:szCs w:val="20"/>
          <w:lang w:val="tg-Cyrl-TJ" w:eastAsia="ru-RU"/>
        </w:rPr>
        <w:t>аз соли 1998 фаъолият намуда,</w:t>
      </w:r>
      <w:r w:rsidRPr="008369BD">
        <w:rPr>
          <w:rFonts w:ascii="Times New Roman" w:eastAsia="Times New Roman" w:hAnsi="Times New Roman" w:cs="Times New Roman"/>
          <w:sz w:val="20"/>
          <w:szCs w:val="20"/>
          <w:lang w:val="tg-Cyrl-TJ" w:eastAsia="ru-RU"/>
        </w:rPr>
        <w:t xml:space="preserve"> барои</w:t>
      </w:r>
      <w:r w:rsidRPr="00283077">
        <w:rPr>
          <w:rFonts w:ascii="Times New Roman" w:eastAsia="Times New Roman" w:hAnsi="Times New Roman" w:cs="Times New Roman"/>
          <w:sz w:val="20"/>
          <w:szCs w:val="20"/>
          <w:lang w:val="tg-Cyrl-TJ" w:eastAsia="ru-RU"/>
        </w:rPr>
        <w:t xml:space="preserve"> беҳтар кардани зиндагии мардум, махсусан кӯдакон тавассути омӯзиш, рушди ҷомеа ва ҳамчунин лоиҳаҳои кӯмаки башардустона фаъолият менамояд. </w:t>
      </w:r>
      <w:r w:rsidRPr="0085767C">
        <w:rPr>
          <w:rFonts w:ascii="Times New Roman" w:hAnsi="Times New Roman" w:cs="Times New Roman"/>
          <w:sz w:val="20"/>
          <w:szCs w:val="20"/>
          <w:lang w:val="tg-Cyrl-TJ"/>
        </w:rPr>
        <w:t>Good Neighbors International (GN</w:t>
      </w:r>
      <w:r w:rsidRPr="008369BD">
        <w:rPr>
          <w:rFonts w:ascii="Times New Roman" w:hAnsi="Times New Roman" w:cs="Times New Roman"/>
          <w:sz w:val="20"/>
          <w:szCs w:val="20"/>
          <w:lang w:val="tg-Cyrl-TJ"/>
        </w:rPr>
        <w:t>I</w:t>
      </w:r>
      <w:r w:rsidRPr="0085767C">
        <w:rPr>
          <w:rFonts w:ascii="Times New Roman" w:hAnsi="Times New Roman" w:cs="Times New Roman"/>
          <w:sz w:val="20"/>
          <w:szCs w:val="20"/>
          <w:lang w:val="tg-Cyrl-TJ"/>
        </w:rPr>
        <w:t>T</w:t>
      </w:r>
      <w:r w:rsidRPr="008369BD">
        <w:rPr>
          <w:rFonts w:ascii="Times New Roman" w:hAnsi="Times New Roman" w:cs="Times New Roman"/>
          <w:sz w:val="20"/>
          <w:szCs w:val="20"/>
          <w:lang w:val="tg-Cyrl-TJ"/>
        </w:rPr>
        <w:t xml:space="preserve">) дар </w:t>
      </w:r>
      <w:r>
        <w:rPr>
          <w:rFonts w:ascii="Times New Roman" w:hAnsi="Times New Roman" w:cs="Times New Roman"/>
          <w:sz w:val="20"/>
          <w:szCs w:val="20"/>
          <w:lang w:val="tg-Cyrl-TJ"/>
        </w:rPr>
        <w:t>Ҷ</w:t>
      </w:r>
      <w:r w:rsidRPr="008369BD">
        <w:rPr>
          <w:rFonts w:ascii="Times New Roman" w:hAnsi="Times New Roman" w:cs="Times New Roman"/>
          <w:sz w:val="20"/>
          <w:szCs w:val="20"/>
          <w:lang w:val="tg-Cyrl-TJ"/>
        </w:rPr>
        <w:t xml:space="preserve">Т </w:t>
      </w:r>
      <w:r w:rsidRPr="00283077">
        <w:rPr>
          <w:rFonts w:ascii="Times New Roman" w:eastAsia="Times New Roman" w:hAnsi="Times New Roman" w:cs="Times New Roman"/>
          <w:sz w:val="20"/>
          <w:szCs w:val="20"/>
          <w:lang w:val="tg-Cyrl-TJ" w:eastAsia="ru-RU"/>
        </w:rPr>
        <w:t xml:space="preserve">бо ҷонибҳои асосии манфиатдор, аз қабили Вазорати маориф, Вазорати тандурустӣ, Вазорати меҳнат ва муҳоҷират, Кумитаи кор бо занон, мақомоти маҳаллӣ, </w:t>
      </w:r>
      <w:r w:rsidRPr="008369BD">
        <w:rPr>
          <w:rFonts w:ascii="Times New Roman" w:eastAsia="Times New Roman" w:hAnsi="Times New Roman" w:cs="Times New Roman"/>
          <w:sz w:val="20"/>
          <w:szCs w:val="20"/>
          <w:lang w:val="tg-Cyrl-TJ" w:eastAsia="ru-RU"/>
        </w:rPr>
        <w:t>ташкилотҳои байналмиллалии рушд,</w:t>
      </w:r>
      <w:r w:rsidRPr="00283077">
        <w:rPr>
          <w:rFonts w:ascii="Times New Roman" w:eastAsia="Times New Roman" w:hAnsi="Times New Roman" w:cs="Times New Roman"/>
          <w:sz w:val="20"/>
          <w:szCs w:val="20"/>
          <w:lang w:val="tg-Cyrl-TJ" w:eastAsia="ru-RU"/>
        </w:rPr>
        <w:t xml:space="preserve"> СММ ва </w:t>
      </w:r>
      <w:r w:rsidRPr="008369BD">
        <w:rPr>
          <w:rFonts w:ascii="Times New Roman" w:eastAsia="Times New Roman" w:hAnsi="Times New Roman" w:cs="Times New Roman"/>
          <w:sz w:val="20"/>
          <w:szCs w:val="20"/>
          <w:lang w:val="tg-Cyrl-TJ" w:eastAsia="ru-RU"/>
        </w:rPr>
        <w:t xml:space="preserve">оҷонсиҳои </w:t>
      </w:r>
      <w:r w:rsidRPr="00283077">
        <w:rPr>
          <w:rFonts w:ascii="Times New Roman" w:eastAsia="Times New Roman" w:hAnsi="Times New Roman" w:cs="Times New Roman"/>
          <w:sz w:val="20"/>
          <w:szCs w:val="20"/>
          <w:lang w:val="tg-Cyrl-TJ" w:eastAsia="ru-RU"/>
        </w:rPr>
        <w:t xml:space="preserve"> донорӣ аз қабили </w:t>
      </w:r>
      <w:r w:rsidRPr="008369BD">
        <w:rPr>
          <w:rFonts w:ascii="Times New Roman" w:eastAsia="Times New Roman" w:hAnsi="Times New Roman" w:cs="Times New Roman"/>
          <w:sz w:val="20"/>
          <w:szCs w:val="20"/>
          <w:lang w:val="tg-Cyrl-TJ" w:eastAsia="ru-RU"/>
        </w:rPr>
        <w:t xml:space="preserve">Иттиҳоди Авруппо, </w:t>
      </w:r>
      <w:r w:rsidRPr="00283077">
        <w:rPr>
          <w:rFonts w:ascii="Times New Roman" w:eastAsia="Times New Roman" w:hAnsi="Times New Roman" w:cs="Times New Roman"/>
          <w:sz w:val="20"/>
          <w:szCs w:val="20"/>
          <w:lang w:val="tg-Cyrl-TJ" w:eastAsia="ru-RU"/>
        </w:rPr>
        <w:t xml:space="preserve">GIZ, UNICEF, WFP, SCO ва ғайраҳо ба тариқи пайваст кардани ҷамоатҳои камбизоат ва осебпазир ба таҳсилоти босифат, тандурустӣ, таъмини об ва </w:t>
      </w:r>
      <w:r w:rsidRPr="008369BD">
        <w:rPr>
          <w:rFonts w:ascii="Times New Roman" w:eastAsia="Times New Roman" w:hAnsi="Times New Roman" w:cs="Times New Roman"/>
          <w:sz w:val="20"/>
          <w:szCs w:val="20"/>
          <w:lang w:val="tg-Cyrl-TJ" w:eastAsia="ru-RU"/>
        </w:rPr>
        <w:t xml:space="preserve">хизматрасониҳои </w:t>
      </w:r>
      <w:r w:rsidRPr="00283077">
        <w:rPr>
          <w:rFonts w:ascii="Times New Roman" w:eastAsia="Times New Roman" w:hAnsi="Times New Roman" w:cs="Times New Roman"/>
          <w:sz w:val="20"/>
          <w:szCs w:val="20"/>
          <w:lang w:val="tg-Cyrl-TJ" w:eastAsia="ru-RU"/>
        </w:rPr>
        <w:t>беҳдошт</w:t>
      </w:r>
      <w:r w:rsidRPr="008369BD">
        <w:rPr>
          <w:rFonts w:ascii="Times New Roman" w:eastAsia="Times New Roman" w:hAnsi="Times New Roman" w:cs="Times New Roman"/>
          <w:sz w:val="20"/>
          <w:szCs w:val="20"/>
          <w:lang w:val="tg-Cyrl-TJ" w:eastAsia="ru-RU"/>
        </w:rPr>
        <w:t xml:space="preserve">ӣ- санитарӣ фаъолият менамояд. </w:t>
      </w:r>
      <w:r w:rsidRPr="00283077">
        <w:rPr>
          <w:rFonts w:ascii="Times New Roman" w:hAnsi="Times New Roman" w:cs="Times New Roman"/>
          <w:sz w:val="20"/>
          <w:szCs w:val="20"/>
          <w:lang w:val="tg-Cyrl-TJ"/>
        </w:rPr>
        <w:t xml:space="preserve"> </w:t>
      </w:r>
    </w:p>
    <w:p w14:paraId="73695599" w14:textId="77777777" w:rsidR="00194483" w:rsidRPr="008369BD" w:rsidRDefault="00194483" w:rsidP="00216177">
      <w:pPr>
        <w:spacing w:line="280" w:lineRule="atLeast"/>
        <w:jc w:val="both"/>
        <w:rPr>
          <w:rFonts w:ascii="Times New Roman" w:hAnsi="Times New Roman" w:cs="Times New Roman"/>
          <w:sz w:val="20"/>
          <w:szCs w:val="20"/>
          <w:lang w:val="tg-Cyrl-TJ"/>
        </w:rPr>
      </w:pPr>
      <w:r w:rsidRPr="0085767C">
        <w:rPr>
          <w:rFonts w:ascii="Times New Roman" w:hAnsi="Times New Roman" w:cs="Times New Roman"/>
          <w:sz w:val="20"/>
          <w:szCs w:val="20"/>
          <w:lang w:val="tg-Cyrl-TJ"/>
        </w:rPr>
        <w:t>Good Neighbors International (GN</w:t>
      </w:r>
      <w:r w:rsidRPr="008369BD">
        <w:rPr>
          <w:rFonts w:ascii="Times New Roman" w:hAnsi="Times New Roman" w:cs="Times New Roman"/>
          <w:sz w:val="20"/>
          <w:szCs w:val="20"/>
          <w:lang w:val="tg-Cyrl-TJ"/>
        </w:rPr>
        <w:t>I</w:t>
      </w:r>
      <w:r w:rsidRPr="0085767C">
        <w:rPr>
          <w:rFonts w:ascii="Times New Roman" w:hAnsi="Times New Roman" w:cs="Times New Roman"/>
          <w:sz w:val="20"/>
          <w:szCs w:val="20"/>
          <w:lang w:val="tg-Cyrl-TJ"/>
        </w:rPr>
        <w:t>T</w:t>
      </w:r>
      <w:r w:rsidRPr="008369BD">
        <w:rPr>
          <w:rFonts w:ascii="Times New Roman" w:hAnsi="Times New Roman" w:cs="Times New Roman"/>
          <w:sz w:val="20"/>
          <w:szCs w:val="20"/>
          <w:lang w:val="tg-Cyrl-TJ"/>
        </w:rPr>
        <w:t xml:space="preserve">) дар </w:t>
      </w:r>
      <w:r>
        <w:rPr>
          <w:rFonts w:ascii="Times New Roman" w:hAnsi="Times New Roman" w:cs="Times New Roman"/>
          <w:sz w:val="20"/>
          <w:szCs w:val="20"/>
          <w:lang w:val="tg-Cyrl-TJ"/>
        </w:rPr>
        <w:t>Ҷ</w:t>
      </w:r>
      <w:r w:rsidRPr="008369BD">
        <w:rPr>
          <w:rFonts w:ascii="Times New Roman" w:hAnsi="Times New Roman" w:cs="Times New Roman"/>
          <w:sz w:val="20"/>
          <w:szCs w:val="20"/>
          <w:lang w:val="tg-Cyrl-TJ"/>
        </w:rPr>
        <w:t xml:space="preserve">Т барои он вуҷуд дорад, ки ҷаҳонро ба макони бегуруснагӣ табдил диҳад, дар он ҷое ки мардум бо ҳам мувофик зиндагӣ мекунанд. </w:t>
      </w:r>
      <w:r w:rsidRPr="0085767C">
        <w:rPr>
          <w:rFonts w:ascii="Times New Roman" w:hAnsi="Times New Roman" w:cs="Times New Roman"/>
          <w:sz w:val="20"/>
          <w:szCs w:val="20"/>
          <w:lang w:val="tg-Cyrl-TJ"/>
        </w:rPr>
        <w:t>Good Neighbors International (GN</w:t>
      </w:r>
      <w:r w:rsidRPr="008369BD">
        <w:rPr>
          <w:rFonts w:ascii="Times New Roman" w:hAnsi="Times New Roman" w:cs="Times New Roman"/>
          <w:sz w:val="20"/>
          <w:szCs w:val="20"/>
          <w:lang w:val="tg-Cyrl-TJ"/>
        </w:rPr>
        <w:t>I</w:t>
      </w:r>
      <w:r w:rsidRPr="0085767C">
        <w:rPr>
          <w:rFonts w:ascii="Times New Roman" w:hAnsi="Times New Roman" w:cs="Times New Roman"/>
          <w:sz w:val="20"/>
          <w:szCs w:val="20"/>
          <w:lang w:val="tg-Cyrl-TJ"/>
        </w:rPr>
        <w:t>T</w:t>
      </w:r>
      <w:r w:rsidRPr="008369BD">
        <w:rPr>
          <w:rFonts w:ascii="Times New Roman" w:hAnsi="Times New Roman" w:cs="Times New Roman"/>
          <w:sz w:val="20"/>
          <w:szCs w:val="20"/>
          <w:lang w:val="tg-Cyrl-TJ"/>
        </w:rPr>
        <w:t xml:space="preserve">) дар </w:t>
      </w:r>
      <w:r>
        <w:rPr>
          <w:rFonts w:ascii="Times New Roman" w:hAnsi="Times New Roman" w:cs="Times New Roman"/>
          <w:sz w:val="20"/>
          <w:szCs w:val="20"/>
          <w:lang w:val="tg-Cyrl-TJ"/>
        </w:rPr>
        <w:t>Ҷ</w:t>
      </w:r>
      <w:r w:rsidRPr="008369BD">
        <w:rPr>
          <w:rFonts w:ascii="Times New Roman" w:hAnsi="Times New Roman" w:cs="Times New Roman"/>
          <w:sz w:val="20"/>
          <w:szCs w:val="20"/>
          <w:lang w:val="tg-Cyrl-TJ"/>
        </w:rPr>
        <w:t>Т ба ҳуқуқҳои инсонии осебпазиртарин новобаста аз синну сол, ҷинс, фарҳанг, мансубияти этникӣ, маъюбӣ ва мазҳаб эҳтиром мегузорад ва ба онҳо кӯмак мекунад, ки дар шароити мустақилона зиндагӣ кунанд.</w:t>
      </w:r>
    </w:p>
    <w:p w14:paraId="2B05D35B" w14:textId="32E9A908" w:rsidR="00194483" w:rsidRPr="008369BD" w:rsidRDefault="00194483" w:rsidP="00194483">
      <w:pPr>
        <w:pStyle w:val="BodyText"/>
        <w:spacing w:line="276" w:lineRule="auto"/>
        <w:jc w:val="both"/>
        <w:rPr>
          <w:rFonts w:ascii="Times New Roman" w:hAnsi="Times New Roman" w:cs="Times New Roman"/>
          <w:sz w:val="20"/>
          <w:szCs w:val="20"/>
          <w:lang w:val="tg-Cyrl-TJ"/>
        </w:rPr>
      </w:pPr>
      <w:r w:rsidRPr="008369BD">
        <w:rPr>
          <w:rFonts w:ascii="Times New Roman" w:hAnsi="Times New Roman" w:cs="Times New Roman"/>
          <w:sz w:val="20"/>
          <w:szCs w:val="20"/>
          <w:lang w:val="tg-Cyrl-TJ"/>
        </w:rPr>
        <w:t xml:space="preserve"> Дар мувофиқа бо рисолати мо, </w:t>
      </w:r>
      <w:r w:rsidRPr="0085767C">
        <w:rPr>
          <w:rFonts w:ascii="Times New Roman" w:eastAsiaTheme="minorEastAsia" w:hAnsi="Times New Roman" w:cs="Times New Roman"/>
          <w:sz w:val="20"/>
          <w:szCs w:val="20"/>
          <w:lang w:val="tg-Cyrl-TJ"/>
        </w:rPr>
        <w:t>Good Neighbors International</w:t>
      </w:r>
      <w:r w:rsidRPr="0085767C">
        <w:rPr>
          <w:rFonts w:ascii="Times New Roman" w:hAnsi="Times New Roman" w:cs="Times New Roman"/>
          <w:sz w:val="20"/>
          <w:szCs w:val="20"/>
          <w:lang w:val="tg-Cyrl-TJ"/>
        </w:rPr>
        <w:t xml:space="preserve"> (GN</w:t>
      </w:r>
      <w:r w:rsidRPr="008369BD">
        <w:rPr>
          <w:rFonts w:ascii="Times New Roman" w:hAnsi="Times New Roman" w:cs="Times New Roman"/>
          <w:sz w:val="20"/>
          <w:szCs w:val="20"/>
          <w:lang w:val="tg-Cyrl-TJ"/>
        </w:rPr>
        <w:t>I</w:t>
      </w:r>
      <w:r w:rsidRPr="0085767C">
        <w:rPr>
          <w:rFonts w:ascii="Times New Roman" w:hAnsi="Times New Roman" w:cs="Times New Roman"/>
          <w:sz w:val="20"/>
          <w:szCs w:val="20"/>
          <w:lang w:val="tg-Cyrl-TJ"/>
        </w:rPr>
        <w:t>T</w:t>
      </w:r>
      <w:r w:rsidRPr="008369BD">
        <w:rPr>
          <w:rFonts w:ascii="Times New Roman" w:hAnsi="Times New Roman" w:cs="Times New Roman"/>
          <w:sz w:val="20"/>
          <w:szCs w:val="20"/>
          <w:lang w:val="tg-Cyrl-TJ"/>
        </w:rPr>
        <w:t xml:space="preserve">) дар </w:t>
      </w:r>
      <w:r>
        <w:rPr>
          <w:rFonts w:ascii="Times New Roman" w:hAnsi="Times New Roman" w:cs="Times New Roman"/>
          <w:sz w:val="20"/>
          <w:szCs w:val="20"/>
          <w:lang w:val="tg-Cyrl-TJ"/>
        </w:rPr>
        <w:t>Ҷ</w:t>
      </w:r>
      <w:r w:rsidRPr="008369BD">
        <w:rPr>
          <w:rFonts w:ascii="Times New Roman" w:hAnsi="Times New Roman" w:cs="Times New Roman"/>
          <w:sz w:val="20"/>
          <w:szCs w:val="20"/>
          <w:lang w:val="tg-Cyrl-TJ"/>
        </w:rPr>
        <w:t>Т боварӣ дорад, ки ҳама ҳуқуқҳои инсонии одамон бояд эҳтиром карда шаванд. Мо дарк мекунем ва вазифадорем, ки ҳуқуқҳои онҳоро ҳифз кунем ва ҳама гуна з</w:t>
      </w:r>
      <w:r w:rsidR="00216177">
        <w:rPr>
          <w:rFonts w:ascii="Times New Roman" w:hAnsi="Times New Roman" w:cs="Times New Roman"/>
          <w:sz w:val="20"/>
          <w:szCs w:val="20"/>
          <w:lang w:val="tg-Cyrl-TJ"/>
        </w:rPr>
        <w:t xml:space="preserve">иёнро пешгирӣ намоем. Аз ин рӯ, </w:t>
      </w:r>
      <w:r w:rsidR="00B547BC" w:rsidRPr="00B547BC">
        <w:rPr>
          <w:rFonts w:ascii="Times New Roman" w:hAnsi="Times New Roman" w:cs="Times New Roman"/>
          <w:sz w:val="20"/>
          <w:szCs w:val="20"/>
          <w:lang w:val="tg-Cyrl-TJ"/>
        </w:rPr>
        <w:t>G</w:t>
      </w:r>
      <w:r w:rsidRPr="0085767C">
        <w:rPr>
          <w:rFonts w:ascii="Times New Roman" w:eastAsiaTheme="minorEastAsia" w:hAnsi="Times New Roman" w:cs="Times New Roman"/>
          <w:sz w:val="20"/>
          <w:szCs w:val="20"/>
          <w:lang w:val="tg-Cyrl-TJ"/>
        </w:rPr>
        <w:t>ood Neighbors International</w:t>
      </w:r>
      <w:r w:rsidRPr="0085767C">
        <w:rPr>
          <w:rFonts w:ascii="Times New Roman" w:hAnsi="Times New Roman" w:cs="Times New Roman"/>
          <w:sz w:val="20"/>
          <w:szCs w:val="20"/>
          <w:lang w:val="tg-Cyrl-TJ"/>
        </w:rPr>
        <w:t xml:space="preserve"> (GN</w:t>
      </w:r>
      <w:r w:rsidRPr="008369BD">
        <w:rPr>
          <w:rFonts w:ascii="Times New Roman" w:hAnsi="Times New Roman" w:cs="Times New Roman"/>
          <w:sz w:val="20"/>
          <w:szCs w:val="20"/>
          <w:lang w:val="tg-Cyrl-TJ"/>
        </w:rPr>
        <w:t>I</w:t>
      </w:r>
      <w:r w:rsidRPr="0085767C">
        <w:rPr>
          <w:rFonts w:ascii="Times New Roman" w:hAnsi="Times New Roman" w:cs="Times New Roman"/>
          <w:sz w:val="20"/>
          <w:szCs w:val="20"/>
          <w:lang w:val="tg-Cyrl-TJ"/>
        </w:rPr>
        <w:t>T</w:t>
      </w:r>
      <w:r>
        <w:rPr>
          <w:rFonts w:ascii="Times New Roman" w:hAnsi="Times New Roman" w:cs="Times New Roman"/>
          <w:sz w:val="20"/>
          <w:szCs w:val="20"/>
          <w:lang w:val="tg-Cyrl-TJ"/>
        </w:rPr>
        <w:t>)</w:t>
      </w:r>
      <w:r w:rsidRPr="00357ED3">
        <w:rPr>
          <w:rFonts w:ascii="Times New Roman" w:hAnsi="Times New Roman" w:cs="Times New Roman"/>
          <w:sz w:val="20"/>
          <w:szCs w:val="20"/>
          <w:lang w:val="tg-Cyrl-TJ"/>
        </w:rPr>
        <w:t xml:space="preserve"> </w:t>
      </w:r>
      <w:r w:rsidR="00216177" w:rsidRPr="008369BD">
        <w:rPr>
          <w:rFonts w:ascii="Times New Roman" w:hAnsi="Times New Roman" w:cs="Times New Roman"/>
          <w:sz w:val="20"/>
          <w:szCs w:val="20"/>
          <w:lang w:val="tg-Cyrl-TJ"/>
        </w:rPr>
        <w:t xml:space="preserve">дар </w:t>
      </w:r>
      <w:r w:rsidR="00216177">
        <w:rPr>
          <w:rFonts w:ascii="Times New Roman" w:hAnsi="Times New Roman" w:cs="Times New Roman"/>
          <w:sz w:val="20"/>
          <w:szCs w:val="20"/>
          <w:lang w:val="tg-Cyrl-TJ"/>
        </w:rPr>
        <w:t>Ҷ</w:t>
      </w:r>
      <w:r w:rsidR="00216177" w:rsidRPr="008369BD">
        <w:rPr>
          <w:rFonts w:ascii="Times New Roman" w:hAnsi="Times New Roman" w:cs="Times New Roman"/>
          <w:sz w:val="20"/>
          <w:szCs w:val="20"/>
          <w:lang w:val="tg-Cyrl-TJ"/>
        </w:rPr>
        <w:t xml:space="preserve">Т </w:t>
      </w:r>
      <w:r w:rsidRPr="008369BD">
        <w:rPr>
          <w:rFonts w:ascii="Times New Roman" w:hAnsi="Times New Roman" w:cs="Times New Roman"/>
          <w:sz w:val="20"/>
          <w:szCs w:val="20"/>
          <w:lang w:val="tg-Cyrl-TJ"/>
        </w:rPr>
        <w:t>нисбат ба ҳама гуна амале, ки боиси зарари ҷисмонӣ, ҷинсӣ, равонӣ, зӯроварӣ, истисмор ва зӯроварии эмотсионалӣ мегардад, махсусан барои кӯдакон (ҳар шахси зери синни 18-сола), занон ва калонсолони осебпазир таҳаммулнопазир аст.</w:t>
      </w:r>
    </w:p>
    <w:p w14:paraId="198A1ECE" w14:textId="77777777" w:rsidR="00194483" w:rsidRDefault="00194483" w:rsidP="00194483">
      <w:pPr>
        <w:pStyle w:val="elementtoproof"/>
        <w:shd w:val="clear" w:color="auto" w:fill="FFFFFF"/>
        <w:jc w:val="both"/>
        <w:rPr>
          <w:sz w:val="20"/>
          <w:szCs w:val="20"/>
          <w:lang w:val="tg-Cyrl-TJ" w:eastAsia="en-US"/>
        </w:rPr>
      </w:pPr>
    </w:p>
    <w:p w14:paraId="62CC8905" w14:textId="77777777" w:rsidR="00194483" w:rsidRPr="002E17A2" w:rsidRDefault="00194483" w:rsidP="001810A2">
      <w:pPr>
        <w:pStyle w:val="BodyText"/>
        <w:jc w:val="both"/>
        <w:rPr>
          <w:lang w:val="tg-Cyrl-TJ"/>
        </w:rPr>
      </w:pPr>
      <w:r w:rsidRPr="00B547BC">
        <w:rPr>
          <w:rFonts w:ascii="Times New Roman" w:hAnsi="Times New Roman" w:cs="Times New Roman"/>
          <w:sz w:val="20"/>
          <w:szCs w:val="20"/>
          <w:lang w:val="tg-Cyrl-TJ"/>
        </w:rPr>
        <w:t>Ҳифз ва муҳофизат аз истисмор  ва сӯиистифодаи ҷинсӣ (PSEA) масъулияти муштараки ҳама  ба ҳисоб меравад ва аз тамоми кормандон ва шарикони GN талаб карда мешавад, ки Кодекси рафтори GN-ро ҳам дар вақти корӣ ва ҳам берун аз он риоя намоянд. Шинос шудан бо ва риояи Сиёсати ҳифзи кӯдакон ва калонсолон ва Кодекси рафтори GN оид ба ҳифзи бехатарӣ, илова бар омӯзиши ҳатмӣ, як талаботи муҳим нисбати тамоми кормандон ва шарикони ташкилот ба ҳисоб меравад . Ҳама кормандон ва шарикон бояд боварӣ ҳосил намоянд, ки онҳо банди мазкурро пурра дарк намудаанд  ва мувофики он амал мекунанд, лутфан ба</w:t>
      </w:r>
      <w:r w:rsidRPr="002E17A2">
        <w:rPr>
          <w:lang w:val="tg-Cyrl-TJ"/>
        </w:rPr>
        <w:t xml:space="preserve"> </w:t>
      </w:r>
      <w:r w:rsidR="00283077">
        <w:fldChar w:fldCharType="begin"/>
      </w:r>
      <w:r w:rsidR="00283077" w:rsidRPr="00283077">
        <w:rPr>
          <w:lang w:val="tg-Cyrl-TJ"/>
        </w:rPr>
        <w:instrText xml:space="preserve"> HYPERLINK "https://www.go</w:instrText>
      </w:r>
      <w:r w:rsidR="00283077" w:rsidRPr="00283077">
        <w:rPr>
          <w:lang w:val="tg-Cyrl-TJ"/>
        </w:rPr>
        <w:instrText xml:space="preserve">odneighbors.org/who/account" \t "_blank" </w:instrText>
      </w:r>
      <w:r w:rsidR="00283077">
        <w:fldChar w:fldCharType="separate"/>
      </w:r>
      <w:r w:rsidRPr="00D60286">
        <w:rPr>
          <w:rStyle w:val="Hyperlink"/>
          <w:sz w:val="20"/>
          <w:szCs w:val="20"/>
          <w:shd w:val="clear" w:color="auto" w:fill="FFFFFF"/>
          <w:lang w:val="tg-Cyrl-TJ"/>
        </w:rPr>
        <w:t>https://www.goodneighbors.org/who/account</w:t>
      </w:r>
      <w:r w:rsidR="00283077">
        <w:rPr>
          <w:rStyle w:val="Hyperlink"/>
          <w:sz w:val="20"/>
          <w:szCs w:val="20"/>
          <w:shd w:val="clear" w:color="auto" w:fill="FFFFFF"/>
          <w:lang w:val="tg-Cyrl-TJ"/>
        </w:rPr>
        <w:fldChar w:fldCharType="end"/>
      </w:r>
      <w:r w:rsidRPr="002E17A2">
        <w:rPr>
          <w:rFonts w:ascii="Calibri" w:hAnsi="Calibri" w:cs="Calibri"/>
          <w:color w:val="242424"/>
          <w:shd w:val="clear" w:color="auto" w:fill="FFFFFF"/>
          <w:lang w:val="tg-Cyrl-TJ"/>
        </w:rPr>
        <w:t xml:space="preserve">  </w:t>
      </w:r>
      <w:r w:rsidRPr="00B547BC">
        <w:rPr>
          <w:rFonts w:ascii="Times New Roman" w:hAnsi="Times New Roman" w:cs="Times New Roman"/>
          <w:sz w:val="20"/>
          <w:szCs w:val="20"/>
          <w:lang w:val="tg-Cyrl-TJ"/>
        </w:rPr>
        <w:t>нигаред.</w:t>
      </w:r>
    </w:p>
    <w:p w14:paraId="5BB169E5" w14:textId="77777777" w:rsidR="00D85716" w:rsidRDefault="00D85716" w:rsidP="00194483">
      <w:pPr>
        <w:pStyle w:val="elementtoproof"/>
        <w:shd w:val="clear" w:color="auto" w:fill="FFFFFF"/>
        <w:jc w:val="both"/>
        <w:rPr>
          <w:sz w:val="20"/>
          <w:szCs w:val="20"/>
          <w:lang w:val="tg-Cyrl-TJ" w:eastAsia="en-US"/>
        </w:rPr>
      </w:pPr>
    </w:p>
    <w:p w14:paraId="38681B58" w14:textId="76015866" w:rsidR="006C4680" w:rsidRDefault="00216177" w:rsidP="00283077">
      <w:pPr>
        <w:spacing w:after="0" w:line="240" w:lineRule="auto"/>
        <w:jc w:val="both"/>
        <w:rPr>
          <w:rFonts w:ascii="Times New Roman" w:eastAsia="Times New Roman" w:hAnsi="Times New Roman" w:cs="Times New Roman"/>
          <w:lang w:val="tg-Cyrl-TJ" w:eastAsia="ru-RU"/>
        </w:rPr>
      </w:pPr>
      <w:r w:rsidRPr="0085767C">
        <w:rPr>
          <w:rFonts w:ascii="Times New Roman" w:hAnsi="Times New Roman" w:cs="Times New Roman"/>
          <w:sz w:val="20"/>
          <w:szCs w:val="20"/>
          <w:lang w:val="tg-Cyrl-TJ"/>
        </w:rPr>
        <w:t>Good Neighbors International (GN</w:t>
      </w:r>
      <w:r w:rsidRPr="008369BD">
        <w:rPr>
          <w:rFonts w:ascii="Times New Roman" w:hAnsi="Times New Roman" w:cs="Times New Roman"/>
          <w:sz w:val="20"/>
          <w:szCs w:val="20"/>
          <w:lang w:val="tg-Cyrl-TJ"/>
        </w:rPr>
        <w:t>I</w:t>
      </w:r>
      <w:r w:rsidRPr="0085767C">
        <w:rPr>
          <w:rFonts w:ascii="Times New Roman" w:hAnsi="Times New Roman" w:cs="Times New Roman"/>
          <w:sz w:val="20"/>
          <w:szCs w:val="20"/>
          <w:lang w:val="tg-Cyrl-TJ"/>
        </w:rPr>
        <w:t>T</w:t>
      </w:r>
      <w:r w:rsidRPr="008369BD">
        <w:rPr>
          <w:rFonts w:ascii="Times New Roman" w:hAnsi="Times New Roman" w:cs="Times New Roman"/>
          <w:sz w:val="20"/>
          <w:szCs w:val="20"/>
          <w:lang w:val="tg-Cyrl-TJ"/>
        </w:rPr>
        <w:t xml:space="preserve">) дар </w:t>
      </w:r>
      <w:r>
        <w:rPr>
          <w:rFonts w:ascii="Times New Roman" w:hAnsi="Times New Roman" w:cs="Times New Roman"/>
          <w:sz w:val="20"/>
          <w:szCs w:val="20"/>
          <w:lang w:val="tg-Cyrl-TJ"/>
        </w:rPr>
        <w:t>Ҷ</w:t>
      </w:r>
      <w:r w:rsidRPr="008369BD">
        <w:rPr>
          <w:rFonts w:ascii="Times New Roman" w:hAnsi="Times New Roman" w:cs="Times New Roman"/>
          <w:sz w:val="20"/>
          <w:szCs w:val="20"/>
          <w:lang w:val="tg-Cyrl-TJ"/>
        </w:rPr>
        <w:t>Т</w:t>
      </w:r>
      <w:r w:rsidR="006C4680" w:rsidRPr="006C4680">
        <w:rPr>
          <w:rFonts w:ascii="Times New Roman" w:eastAsia="Times New Roman" w:hAnsi="Times New Roman" w:cs="Times New Roman"/>
          <w:lang w:val="tg-Cyrl-TJ" w:eastAsia="ru-RU"/>
        </w:rPr>
        <w:t xml:space="preserve"> тренерони тахассусиро барои гузаронидани тренингҳои оид ба мавзӯи пешгирии зӯроварӣ нисбати кӯдакон ва ҳамкории минбаъда бо онҳо дар доираи лоиҳаи «Паст кардани сатҳи зӯроварӣ нисбати кӯдакон: равиши муштарак» ҷалб ва интихоб мекунад.</w:t>
      </w:r>
    </w:p>
    <w:p w14:paraId="1D2D1D28" w14:textId="77777777" w:rsidR="006C4680" w:rsidRDefault="006C4680" w:rsidP="009624C9">
      <w:pPr>
        <w:spacing w:after="0" w:line="240" w:lineRule="auto"/>
        <w:rPr>
          <w:rFonts w:ascii="Times New Roman" w:eastAsia="Times New Roman" w:hAnsi="Times New Roman" w:cs="Times New Roman"/>
          <w:lang w:val="tg-Cyrl-TJ" w:eastAsia="ru-RU"/>
        </w:rPr>
      </w:pPr>
    </w:p>
    <w:p w14:paraId="05C6534D" w14:textId="536625AD" w:rsidR="009624C9" w:rsidRDefault="00216177" w:rsidP="009624C9">
      <w:pPr>
        <w:spacing w:after="0" w:line="240" w:lineRule="auto"/>
        <w:rPr>
          <w:rFonts w:ascii="Times New Roman" w:eastAsia="Times New Roman" w:hAnsi="Times New Roman" w:cs="Times New Roman"/>
          <w:b/>
          <w:lang w:val="tg-Cyrl-TJ"/>
        </w:rPr>
      </w:pPr>
      <w:r>
        <w:rPr>
          <w:rFonts w:ascii="Times New Roman" w:eastAsia="Times New Roman" w:hAnsi="Times New Roman" w:cs="Times New Roman"/>
          <w:b/>
          <w:lang w:val="tg-Cyrl-TJ"/>
        </w:rPr>
        <w:t>Уҳдадориҳо</w:t>
      </w:r>
    </w:p>
    <w:p w14:paraId="144E7DE1" w14:textId="77777777" w:rsidR="006C4680" w:rsidRPr="006C4680" w:rsidRDefault="006C4680" w:rsidP="009624C9">
      <w:pPr>
        <w:spacing w:after="0" w:line="240" w:lineRule="auto"/>
        <w:rPr>
          <w:rFonts w:ascii="Times New Roman" w:eastAsia="Times New Roman" w:hAnsi="Times New Roman" w:cs="Times New Roman"/>
          <w:b/>
          <w:highlight w:val="yellow"/>
          <w:lang w:val="tg-Cyrl-TJ"/>
        </w:rPr>
      </w:pPr>
    </w:p>
    <w:p w14:paraId="73156887" w14:textId="3FB861EC" w:rsidR="006C4680" w:rsidRPr="008D1C46" w:rsidRDefault="008D1C46" w:rsidP="00283077">
      <w:pPr>
        <w:pStyle w:val="ListParagraph"/>
        <w:numPr>
          <w:ilvl w:val="0"/>
          <w:numId w:val="36"/>
        </w:numPr>
        <w:spacing w:after="0" w:line="240" w:lineRule="auto"/>
        <w:jc w:val="both"/>
        <w:rPr>
          <w:rFonts w:ascii="Times New Roman" w:eastAsia="Times New Roman" w:hAnsi="Times New Roman" w:cs="Times New Roman"/>
          <w:bCs/>
          <w:lang w:val="tg-Cyrl-TJ"/>
        </w:rPr>
      </w:pPr>
      <w:r w:rsidRPr="008D1C46">
        <w:rPr>
          <w:rFonts w:ascii="Times New Roman" w:eastAsia="Times New Roman" w:hAnsi="Times New Roman" w:cs="Times New Roman"/>
          <w:bCs/>
          <w:lang w:val="tg-Cyrl-TJ"/>
        </w:rPr>
        <w:t>Гузаронидани тренингҳо</w:t>
      </w:r>
      <w:r>
        <w:rPr>
          <w:rFonts w:ascii="Times New Roman" w:eastAsia="Times New Roman" w:hAnsi="Times New Roman" w:cs="Times New Roman"/>
          <w:bCs/>
          <w:lang w:val="tg-Cyrl-TJ"/>
        </w:rPr>
        <w:t xml:space="preserve"> барои</w:t>
      </w:r>
      <w:r w:rsidR="006C4680" w:rsidRPr="008D1C46">
        <w:rPr>
          <w:rFonts w:ascii="Times New Roman" w:eastAsia="Times New Roman" w:hAnsi="Times New Roman" w:cs="Times New Roman"/>
          <w:bCs/>
          <w:lang w:val="tg-Cyrl-TJ"/>
        </w:rPr>
        <w:t xml:space="preserve"> волидайн ва аъзоёни ҷомеа оид ба масъалаҳои ҷинояткории кӯдакон ва пешгирии зӯроварӣ нисбати кӯдакон, инчунин механизмҳои муроҷиҳати кӯдакон дар мактабҳои та</w:t>
      </w:r>
      <w:r>
        <w:rPr>
          <w:rFonts w:ascii="Times New Roman" w:eastAsia="Times New Roman" w:hAnsi="Times New Roman" w:cs="Times New Roman"/>
          <w:bCs/>
          <w:lang w:val="tg-Cyrl-TJ"/>
        </w:rPr>
        <w:t>киягоҳии</w:t>
      </w:r>
      <w:r w:rsidR="006C4680" w:rsidRPr="008D1C46">
        <w:rPr>
          <w:rFonts w:ascii="Times New Roman" w:eastAsia="Times New Roman" w:hAnsi="Times New Roman" w:cs="Times New Roman"/>
          <w:bCs/>
          <w:lang w:val="tg-Cyrl-TJ"/>
        </w:rPr>
        <w:t xml:space="preserve"> лоиҳа.</w:t>
      </w:r>
    </w:p>
    <w:p w14:paraId="3F342C31" w14:textId="41EC4B69" w:rsidR="008D1C46" w:rsidRDefault="008D1C46" w:rsidP="00283077">
      <w:pPr>
        <w:pStyle w:val="ListParagraph"/>
        <w:numPr>
          <w:ilvl w:val="0"/>
          <w:numId w:val="36"/>
        </w:numPr>
        <w:spacing w:after="0" w:line="240" w:lineRule="auto"/>
        <w:jc w:val="both"/>
        <w:rPr>
          <w:rFonts w:ascii="Times New Roman" w:eastAsia="Times New Roman" w:hAnsi="Times New Roman" w:cs="Times New Roman"/>
          <w:bCs/>
          <w:lang w:val="tg-Cyrl-TJ"/>
        </w:rPr>
      </w:pPr>
      <w:r w:rsidRPr="008D1C46">
        <w:rPr>
          <w:rFonts w:ascii="Times New Roman" w:eastAsia="Times New Roman" w:hAnsi="Times New Roman" w:cs="Times New Roman"/>
          <w:bCs/>
          <w:lang w:val="tg-Cyrl-TJ"/>
        </w:rPr>
        <w:t>Гузаронидани тренингҳо бо намояндагони ш</w:t>
      </w:r>
      <w:r>
        <w:rPr>
          <w:rFonts w:ascii="Times New Roman" w:eastAsia="Times New Roman" w:hAnsi="Times New Roman" w:cs="Times New Roman"/>
          <w:bCs/>
          <w:lang w:val="tg-Cyrl-TJ"/>
        </w:rPr>
        <w:t>у</w:t>
      </w:r>
      <w:r w:rsidRPr="008D1C46">
        <w:rPr>
          <w:rFonts w:ascii="Times New Roman" w:eastAsia="Times New Roman" w:hAnsi="Times New Roman" w:cs="Times New Roman"/>
          <w:bCs/>
          <w:lang w:val="tg-Cyrl-TJ"/>
        </w:rPr>
        <w:t>ъба</w:t>
      </w:r>
      <w:r>
        <w:rPr>
          <w:rFonts w:ascii="Times New Roman" w:eastAsia="Times New Roman" w:hAnsi="Times New Roman" w:cs="Times New Roman"/>
          <w:bCs/>
          <w:lang w:val="tg-Cyrl-TJ"/>
        </w:rPr>
        <w:t>ҳои</w:t>
      </w:r>
      <w:r w:rsidRPr="008D1C46">
        <w:rPr>
          <w:rFonts w:ascii="Times New Roman" w:eastAsia="Times New Roman" w:hAnsi="Times New Roman" w:cs="Times New Roman"/>
          <w:bCs/>
          <w:lang w:val="tg-Cyrl-TJ"/>
        </w:rPr>
        <w:t xml:space="preserve"> маориф, директорон, омӯзгорон ва хонандагони муассисаҳои таълимии такиягоҳ</w:t>
      </w:r>
      <w:r>
        <w:rPr>
          <w:rFonts w:ascii="Times New Roman" w:eastAsia="Times New Roman" w:hAnsi="Times New Roman" w:cs="Times New Roman"/>
          <w:bCs/>
          <w:lang w:val="tg-Cyrl-TJ"/>
        </w:rPr>
        <w:t>ӣ</w:t>
      </w:r>
      <w:r w:rsidRPr="008D1C46">
        <w:rPr>
          <w:rFonts w:ascii="Times New Roman" w:eastAsia="Times New Roman" w:hAnsi="Times New Roman" w:cs="Times New Roman"/>
          <w:bCs/>
          <w:lang w:val="tg-Cyrl-TJ"/>
        </w:rPr>
        <w:t xml:space="preserve"> оид ба механизмҳои муроҷиати хонандагон тибқи маводи барнома</w:t>
      </w:r>
      <w:r>
        <w:rPr>
          <w:rFonts w:ascii="Times New Roman" w:eastAsia="Times New Roman" w:hAnsi="Times New Roman" w:cs="Times New Roman"/>
          <w:bCs/>
          <w:lang w:val="tg-Cyrl-TJ"/>
        </w:rPr>
        <w:t>и</w:t>
      </w:r>
      <w:r w:rsidRPr="008D1C46">
        <w:rPr>
          <w:rFonts w:ascii="Times New Roman" w:eastAsia="Times New Roman" w:hAnsi="Times New Roman" w:cs="Times New Roman"/>
          <w:bCs/>
          <w:lang w:val="tg-Cyrl-TJ"/>
        </w:rPr>
        <w:t xml:space="preserve"> таҳияшуда.</w:t>
      </w:r>
    </w:p>
    <w:p w14:paraId="5F976D87" w14:textId="6B7FFB01" w:rsidR="008D1C46" w:rsidRPr="008D1C46" w:rsidRDefault="00F10361" w:rsidP="00283077">
      <w:pPr>
        <w:pStyle w:val="ListParagraph"/>
        <w:numPr>
          <w:ilvl w:val="0"/>
          <w:numId w:val="36"/>
        </w:numPr>
        <w:spacing w:after="0" w:line="240" w:lineRule="auto"/>
        <w:jc w:val="both"/>
        <w:rPr>
          <w:rFonts w:ascii="Times New Roman" w:eastAsia="Times New Roman" w:hAnsi="Times New Roman" w:cs="Times New Roman"/>
          <w:bCs/>
          <w:lang w:val="tg-Cyrl-TJ"/>
        </w:rPr>
      </w:pPr>
      <w:r>
        <w:rPr>
          <w:rFonts w:ascii="Times New Roman" w:eastAsia="Times New Roman" w:hAnsi="Times New Roman" w:cs="Times New Roman"/>
          <w:bCs/>
          <w:lang w:val="tg-Cyrl-TJ"/>
        </w:rPr>
        <w:t>Б</w:t>
      </w:r>
      <w:r w:rsidRPr="008D1C46">
        <w:rPr>
          <w:rFonts w:ascii="Times New Roman" w:eastAsia="Times New Roman" w:hAnsi="Times New Roman" w:cs="Times New Roman"/>
          <w:bCs/>
          <w:lang w:val="tg-Cyrl-TJ"/>
        </w:rPr>
        <w:t xml:space="preserve">а </w:t>
      </w:r>
      <w:r>
        <w:rPr>
          <w:rFonts w:ascii="Times New Roman" w:eastAsia="Times New Roman" w:hAnsi="Times New Roman" w:cs="Times New Roman"/>
          <w:bCs/>
          <w:lang w:val="tg-Cyrl-TJ"/>
        </w:rPr>
        <w:t xml:space="preserve">омӯзгорон </w:t>
      </w:r>
      <w:r w:rsidRPr="008D1C46">
        <w:rPr>
          <w:rFonts w:ascii="Times New Roman" w:eastAsia="Times New Roman" w:hAnsi="Times New Roman" w:cs="Times New Roman"/>
          <w:bCs/>
          <w:lang w:val="tg-Cyrl-TJ"/>
        </w:rPr>
        <w:t xml:space="preserve">ва волидон </w:t>
      </w:r>
      <w:r>
        <w:rPr>
          <w:rFonts w:ascii="Times New Roman" w:eastAsia="Times New Roman" w:hAnsi="Times New Roman" w:cs="Times New Roman"/>
          <w:bCs/>
          <w:lang w:val="tg-Cyrl-TJ"/>
        </w:rPr>
        <w:t>оид ба роҳу усулҳои</w:t>
      </w:r>
      <w:r w:rsidR="008D1C46" w:rsidRPr="008D1C46">
        <w:rPr>
          <w:rFonts w:ascii="Times New Roman" w:eastAsia="Times New Roman" w:hAnsi="Times New Roman" w:cs="Times New Roman"/>
          <w:bCs/>
          <w:lang w:val="tg-Cyrl-TJ"/>
        </w:rPr>
        <w:t xml:space="preserve"> </w:t>
      </w:r>
      <w:r w:rsidRPr="008D1C46">
        <w:rPr>
          <w:rFonts w:ascii="Times New Roman" w:eastAsia="Times New Roman" w:hAnsi="Times New Roman" w:cs="Times New Roman"/>
          <w:bCs/>
          <w:lang w:val="tg-Cyrl-TJ"/>
        </w:rPr>
        <w:t xml:space="preserve">пешгирии зӯроварӣ нисбати кӯдакон ва механизмҳои муроҷиати </w:t>
      </w:r>
      <w:r>
        <w:rPr>
          <w:rFonts w:ascii="Times New Roman" w:eastAsia="Times New Roman" w:hAnsi="Times New Roman" w:cs="Times New Roman"/>
          <w:bCs/>
          <w:lang w:val="tg-Cyrl-TJ"/>
        </w:rPr>
        <w:t>онҳо</w:t>
      </w:r>
      <w:r w:rsidR="008D1C46" w:rsidRPr="008D1C46">
        <w:rPr>
          <w:rFonts w:ascii="Times New Roman" w:eastAsia="Times New Roman" w:hAnsi="Times New Roman" w:cs="Times New Roman"/>
          <w:bCs/>
          <w:lang w:val="tg-Cyrl-TJ"/>
        </w:rPr>
        <w:t xml:space="preserve"> </w:t>
      </w:r>
      <w:r>
        <w:rPr>
          <w:rFonts w:ascii="Times New Roman" w:eastAsia="Times New Roman" w:hAnsi="Times New Roman" w:cs="Times New Roman"/>
          <w:bCs/>
          <w:lang w:val="tg-Cyrl-TJ"/>
        </w:rPr>
        <w:t>маслиҳатҳо додан;</w:t>
      </w:r>
    </w:p>
    <w:p w14:paraId="4F51BB12" w14:textId="62FF21B3" w:rsidR="008D1C46" w:rsidRPr="008D1C46" w:rsidRDefault="008D1C46" w:rsidP="00283077">
      <w:pPr>
        <w:pStyle w:val="ListParagraph"/>
        <w:numPr>
          <w:ilvl w:val="0"/>
          <w:numId w:val="36"/>
        </w:numPr>
        <w:spacing w:after="0" w:line="240" w:lineRule="auto"/>
        <w:jc w:val="both"/>
        <w:rPr>
          <w:rFonts w:ascii="Times New Roman" w:eastAsia="Times New Roman" w:hAnsi="Times New Roman" w:cs="Times New Roman"/>
          <w:bCs/>
          <w:lang w:val="tg-Cyrl-TJ"/>
        </w:rPr>
      </w:pPr>
      <w:r w:rsidRPr="008D1C46">
        <w:rPr>
          <w:rFonts w:ascii="Times New Roman" w:eastAsia="Times New Roman" w:hAnsi="Times New Roman" w:cs="Times New Roman"/>
          <w:bCs/>
          <w:lang w:val="tg-Cyrl-TJ"/>
        </w:rPr>
        <w:t>Мусоидат дар фароҳам овардани фазои эътимод, дастгирӣ ва ҳамкорӣ байни иштирокчиёни омӯзиш.</w:t>
      </w:r>
    </w:p>
    <w:p w14:paraId="2115E219" w14:textId="0FE1C58E" w:rsidR="008D1C46" w:rsidRPr="008D1C46" w:rsidRDefault="008D1C46" w:rsidP="00283077">
      <w:pPr>
        <w:pStyle w:val="ListParagraph"/>
        <w:numPr>
          <w:ilvl w:val="0"/>
          <w:numId w:val="36"/>
        </w:numPr>
        <w:spacing w:after="0" w:line="240" w:lineRule="auto"/>
        <w:jc w:val="both"/>
        <w:rPr>
          <w:rFonts w:ascii="Times New Roman" w:eastAsia="Times New Roman" w:hAnsi="Times New Roman" w:cs="Times New Roman"/>
          <w:bCs/>
          <w:lang w:val="tg-Cyrl-TJ"/>
        </w:rPr>
      </w:pPr>
      <w:r w:rsidRPr="008D1C46">
        <w:rPr>
          <w:rFonts w:ascii="Times New Roman" w:eastAsia="Times New Roman" w:hAnsi="Times New Roman" w:cs="Times New Roman"/>
          <w:bCs/>
          <w:lang w:val="tg-Cyrl-TJ"/>
        </w:rPr>
        <w:t xml:space="preserve">Дастгирии минбаъдаи иштирокчиён дар истифодаи донишҳои гирифташуда дар фаъолияти </w:t>
      </w:r>
      <w:r w:rsidR="00F10361">
        <w:rPr>
          <w:rFonts w:ascii="Times New Roman" w:eastAsia="Times New Roman" w:hAnsi="Times New Roman" w:cs="Times New Roman"/>
          <w:bCs/>
          <w:lang w:val="tg-Cyrl-TJ"/>
        </w:rPr>
        <w:t>корӣ</w:t>
      </w:r>
      <w:r w:rsidRPr="008D1C46">
        <w:rPr>
          <w:rFonts w:ascii="Times New Roman" w:eastAsia="Times New Roman" w:hAnsi="Times New Roman" w:cs="Times New Roman"/>
          <w:bCs/>
          <w:lang w:val="tg-Cyrl-TJ"/>
        </w:rPr>
        <w:t>.</w:t>
      </w:r>
    </w:p>
    <w:p w14:paraId="2C3585E9" w14:textId="77777777" w:rsidR="009624C9" w:rsidRPr="00F10361" w:rsidRDefault="009624C9" w:rsidP="009624C9">
      <w:pPr>
        <w:pStyle w:val="ListParagraph"/>
        <w:spacing w:after="0" w:line="240" w:lineRule="auto"/>
        <w:rPr>
          <w:rFonts w:ascii="Times New Roman" w:hAnsi="Times New Roman" w:cs="Times New Roman"/>
          <w:highlight w:val="yellow"/>
          <w:lang w:val="tg-Cyrl-TJ"/>
        </w:rPr>
      </w:pPr>
    </w:p>
    <w:p w14:paraId="078EBEB5" w14:textId="77777777" w:rsidR="006C4680" w:rsidRPr="00F10361" w:rsidRDefault="006C4680" w:rsidP="009624C9">
      <w:pPr>
        <w:tabs>
          <w:tab w:val="left" w:pos="245"/>
        </w:tabs>
        <w:spacing w:after="0" w:line="240" w:lineRule="auto"/>
        <w:rPr>
          <w:rFonts w:ascii="Times New Roman" w:hAnsi="Times New Roman" w:cs="Times New Roman"/>
          <w:b/>
          <w:highlight w:val="yellow"/>
          <w:lang w:val="tg-Cyrl-TJ"/>
        </w:rPr>
      </w:pPr>
    </w:p>
    <w:p w14:paraId="72D71985" w14:textId="77777777" w:rsidR="006C4680" w:rsidRPr="00F10361" w:rsidRDefault="006C4680" w:rsidP="009624C9">
      <w:pPr>
        <w:tabs>
          <w:tab w:val="left" w:pos="245"/>
        </w:tabs>
        <w:spacing w:after="0" w:line="240" w:lineRule="auto"/>
        <w:rPr>
          <w:rFonts w:ascii="Times New Roman" w:hAnsi="Times New Roman" w:cs="Times New Roman"/>
          <w:b/>
          <w:highlight w:val="yellow"/>
          <w:lang w:val="tg-Cyrl-TJ"/>
        </w:rPr>
      </w:pPr>
    </w:p>
    <w:p w14:paraId="776426D6" w14:textId="77777777" w:rsidR="006C4680" w:rsidRPr="00F10361" w:rsidRDefault="006C4680" w:rsidP="009624C9">
      <w:pPr>
        <w:tabs>
          <w:tab w:val="left" w:pos="245"/>
        </w:tabs>
        <w:spacing w:after="0" w:line="240" w:lineRule="auto"/>
        <w:rPr>
          <w:rFonts w:ascii="Times New Roman" w:hAnsi="Times New Roman" w:cs="Times New Roman"/>
          <w:b/>
          <w:highlight w:val="yellow"/>
          <w:lang w:val="tg-Cyrl-TJ"/>
        </w:rPr>
      </w:pPr>
    </w:p>
    <w:p w14:paraId="3F1BE3E7" w14:textId="35FC2DFB" w:rsidR="00F10361" w:rsidRPr="00AA6FFE" w:rsidRDefault="00F10361" w:rsidP="00F10361">
      <w:pPr>
        <w:shd w:val="clear" w:color="auto" w:fill="FFFFFF"/>
        <w:spacing w:after="0" w:line="240" w:lineRule="auto"/>
        <w:rPr>
          <w:rFonts w:ascii="Times New Roman" w:hAnsi="Times New Roman" w:cs="Times New Roman"/>
          <w:b/>
          <w:bCs/>
          <w:lang w:val="ru-RU"/>
        </w:rPr>
      </w:pPr>
      <w:r w:rsidRPr="00AA6FFE">
        <w:rPr>
          <w:rFonts w:ascii="Times New Roman" w:hAnsi="Times New Roman" w:cs="Times New Roman"/>
          <w:b/>
          <w:bCs/>
          <w:lang w:val="ru-RU"/>
        </w:rPr>
        <w:t>Талабот:</w:t>
      </w:r>
    </w:p>
    <w:p w14:paraId="2C02F5E0" w14:textId="36279D0B" w:rsidR="00F10361" w:rsidRPr="00216177" w:rsidRDefault="00F10361" w:rsidP="00283077">
      <w:pPr>
        <w:pStyle w:val="ListParagraph"/>
        <w:numPr>
          <w:ilvl w:val="0"/>
          <w:numId w:val="39"/>
        </w:numPr>
        <w:shd w:val="clear" w:color="auto" w:fill="FFFFFF"/>
        <w:spacing w:after="0" w:line="240" w:lineRule="auto"/>
        <w:jc w:val="both"/>
        <w:rPr>
          <w:rFonts w:ascii="Times New Roman" w:hAnsi="Times New Roman" w:cs="Times New Roman"/>
          <w:lang w:val="ru-RU"/>
        </w:rPr>
      </w:pPr>
      <w:r w:rsidRPr="00216177">
        <w:rPr>
          <w:rFonts w:ascii="Times New Roman" w:hAnsi="Times New Roman" w:cs="Times New Roman"/>
          <w:lang w:val="ru-RU"/>
        </w:rPr>
        <w:t>Таҷриба дар соҳаи маориф, психология ё соҳаҳои алоқаманд</w:t>
      </w:r>
    </w:p>
    <w:p w14:paraId="089F6DDE" w14:textId="330063EF" w:rsidR="00F10361" w:rsidRPr="00216177" w:rsidRDefault="00F10361" w:rsidP="00283077">
      <w:pPr>
        <w:pStyle w:val="ListParagraph"/>
        <w:numPr>
          <w:ilvl w:val="0"/>
          <w:numId w:val="39"/>
        </w:numPr>
        <w:shd w:val="clear" w:color="auto" w:fill="FFFFFF"/>
        <w:spacing w:after="0" w:line="240" w:lineRule="auto"/>
        <w:jc w:val="both"/>
        <w:rPr>
          <w:rFonts w:ascii="Times New Roman" w:hAnsi="Times New Roman" w:cs="Times New Roman"/>
          <w:lang w:val="ru-RU"/>
        </w:rPr>
      </w:pPr>
      <w:r w:rsidRPr="00216177">
        <w:rPr>
          <w:rFonts w:ascii="Times New Roman" w:hAnsi="Times New Roman" w:cs="Times New Roman"/>
          <w:lang w:val="ru-RU"/>
        </w:rPr>
        <w:t>Донистани асосҳои ҳуқуқи кӯдак, татбиқ дар шароити таълим ва оила</w:t>
      </w:r>
    </w:p>
    <w:p w14:paraId="674688CE" w14:textId="7B5F69D8" w:rsidR="00F10361" w:rsidRPr="00216177" w:rsidRDefault="00F10361" w:rsidP="00283077">
      <w:pPr>
        <w:pStyle w:val="ListParagraph"/>
        <w:numPr>
          <w:ilvl w:val="0"/>
          <w:numId w:val="39"/>
        </w:numPr>
        <w:shd w:val="clear" w:color="auto" w:fill="FFFFFF"/>
        <w:spacing w:after="0" w:line="240" w:lineRule="auto"/>
        <w:jc w:val="both"/>
        <w:rPr>
          <w:rFonts w:ascii="Times New Roman" w:hAnsi="Times New Roman" w:cs="Times New Roman"/>
          <w:lang w:val="ru-RU"/>
        </w:rPr>
      </w:pPr>
      <w:r w:rsidRPr="00216177">
        <w:rPr>
          <w:rFonts w:ascii="Times New Roman" w:hAnsi="Times New Roman" w:cs="Times New Roman"/>
          <w:lang w:val="ru-RU"/>
        </w:rPr>
        <w:t>Таҷриба дар гузаронидани тренингҳо ва кор бо иштирокчиёни гуногун.</w:t>
      </w:r>
    </w:p>
    <w:p w14:paraId="17FB38A8" w14:textId="208A3D08" w:rsidR="00F10361" w:rsidRPr="00216177" w:rsidRDefault="00F10361" w:rsidP="00283077">
      <w:pPr>
        <w:pStyle w:val="ListParagraph"/>
        <w:numPr>
          <w:ilvl w:val="0"/>
          <w:numId w:val="39"/>
        </w:numPr>
        <w:shd w:val="clear" w:color="auto" w:fill="FFFFFF"/>
        <w:spacing w:after="0" w:line="240" w:lineRule="auto"/>
        <w:jc w:val="both"/>
        <w:rPr>
          <w:rFonts w:ascii="Times New Roman" w:hAnsi="Times New Roman" w:cs="Times New Roman"/>
          <w:lang w:val="ru-RU"/>
        </w:rPr>
      </w:pPr>
      <w:r w:rsidRPr="00216177">
        <w:rPr>
          <w:rFonts w:ascii="Times New Roman" w:hAnsi="Times New Roman" w:cs="Times New Roman"/>
          <w:lang w:val="ru-RU"/>
        </w:rPr>
        <w:t>Малакаҳои аълои муошират.</w:t>
      </w:r>
    </w:p>
    <w:p w14:paraId="75A6D232" w14:textId="59D29FF5" w:rsidR="00F10361" w:rsidRPr="00216177" w:rsidRDefault="00F10361" w:rsidP="00283077">
      <w:pPr>
        <w:pStyle w:val="ListParagraph"/>
        <w:numPr>
          <w:ilvl w:val="0"/>
          <w:numId w:val="39"/>
        </w:numPr>
        <w:shd w:val="clear" w:color="auto" w:fill="FFFFFF"/>
        <w:spacing w:after="0" w:line="240" w:lineRule="auto"/>
        <w:jc w:val="both"/>
        <w:rPr>
          <w:rFonts w:ascii="Times New Roman" w:hAnsi="Times New Roman" w:cs="Times New Roman"/>
          <w:lang w:val="ru-RU"/>
        </w:rPr>
      </w:pPr>
      <w:r w:rsidRPr="00216177">
        <w:rPr>
          <w:rFonts w:ascii="Times New Roman" w:hAnsi="Times New Roman" w:cs="Times New Roman"/>
          <w:lang w:val="ru-RU"/>
        </w:rPr>
        <w:t>Омода будан ба нақшаи кории чандир.</w:t>
      </w:r>
    </w:p>
    <w:p w14:paraId="61AA8F97" w14:textId="77777777" w:rsidR="005C52E4" w:rsidRPr="005C52E4" w:rsidRDefault="005C52E4" w:rsidP="005C52E4">
      <w:pPr>
        <w:pStyle w:val="ListParagraph"/>
        <w:shd w:val="clear" w:color="auto" w:fill="FFFFFF"/>
        <w:spacing w:after="0" w:line="240" w:lineRule="auto"/>
        <w:rPr>
          <w:rFonts w:ascii="Times New Roman" w:hAnsi="Times New Roman" w:cs="Times New Roman"/>
          <w:lang w:val="ru-RU"/>
        </w:rPr>
      </w:pPr>
    </w:p>
    <w:p w14:paraId="6753866B" w14:textId="77777777" w:rsidR="00845285" w:rsidRDefault="000F6467" w:rsidP="00845285">
      <w:pPr>
        <w:shd w:val="clear" w:color="auto" w:fill="FFFFFF"/>
        <w:spacing w:after="0" w:line="240" w:lineRule="auto"/>
        <w:jc w:val="both"/>
        <w:rPr>
          <w:rFonts w:ascii="Times New Roman" w:eastAsia="Times New Roman" w:hAnsi="Times New Roman" w:cs="Times New Roman"/>
          <w:sz w:val="24"/>
          <w:szCs w:val="24"/>
          <w:lang w:val="ru-RU" w:eastAsia="ru-RU"/>
        </w:rPr>
      </w:pPr>
      <w:r w:rsidRPr="000F6467">
        <w:rPr>
          <w:rFonts w:ascii="Times New Roman" w:eastAsia="Times New Roman" w:hAnsi="Times New Roman" w:cs="Times New Roman"/>
          <w:sz w:val="24"/>
          <w:szCs w:val="24"/>
          <w:lang w:val="ru-RU" w:eastAsia="ru-RU"/>
        </w:rPr>
        <w:t>Маълумоти иловагиро дар бораи ҷо</w:t>
      </w:r>
      <w:r w:rsidR="004B1538">
        <w:rPr>
          <w:rFonts w:ascii="Times New Roman" w:eastAsia="Times New Roman" w:hAnsi="Times New Roman" w:cs="Times New Roman"/>
          <w:sz w:val="24"/>
          <w:szCs w:val="24"/>
          <w:lang w:val="ru-RU" w:eastAsia="ru-RU"/>
        </w:rPr>
        <w:t>й</w:t>
      </w:r>
      <w:r w:rsidRPr="000F6467">
        <w:rPr>
          <w:rFonts w:ascii="Times New Roman" w:eastAsia="Times New Roman" w:hAnsi="Times New Roman" w:cs="Times New Roman"/>
          <w:sz w:val="24"/>
          <w:szCs w:val="24"/>
          <w:lang w:val="ru-RU" w:eastAsia="ru-RU"/>
        </w:rPr>
        <w:t xml:space="preserve">и </w:t>
      </w:r>
      <w:r w:rsidR="004B1538">
        <w:rPr>
          <w:rFonts w:ascii="Times New Roman" w:eastAsia="Times New Roman" w:hAnsi="Times New Roman" w:cs="Times New Roman"/>
          <w:sz w:val="24"/>
          <w:szCs w:val="24"/>
          <w:lang w:val="ru-RU" w:eastAsia="ru-RU"/>
        </w:rPr>
        <w:t xml:space="preserve">кории </w:t>
      </w:r>
      <w:r w:rsidRPr="000F6467">
        <w:rPr>
          <w:rFonts w:ascii="Times New Roman" w:eastAsia="Times New Roman" w:hAnsi="Times New Roman" w:cs="Times New Roman"/>
          <w:sz w:val="24"/>
          <w:szCs w:val="24"/>
          <w:lang w:val="ru-RU" w:eastAsia="ru-RU"/>
        </w:rPr>
        <w:t>холӣ ТАНҲО ҳангоми мусоҳиба гирифтан мумкин аст.</w:t>
      </w:r>
    </w:p>
    <w:p w14:paraId="0A58ACA9" w14:textId="77777777" w:rsidR="000F6467" w:rsidRDefault="000F6467" w:rsidP="00845285">
      <w:pPr>
        <w:shd w:val="clear" w:color="auto" w:fill="FFFFFF"/>
        <w:spacing w:after="0" w:line="240" w:lineRule="auto"/>
        <w:jc w:val="both"/>
        <w:rPr>
          <w:rFonts w:ascii="Times New Roman" w:eastAsia="Times New Roman" w:hAnsi="Times New Roman" w:cs="Times New Roman"/>
          <w:b/>
          <w:bCs/>
          <w:sz w:val="24"/>
          <w:szCs w:val="24"/>
          <w:lang w:val="ru-RU" w:eastAsia="ru-RU"/>
        </w:rPr>
      </w:pPr>
    </w:p>
    <w:p w14:paraId="06E4978E" w14:textId="6C135609" w:rsidR="00845285" w:rsidRDefault="00DE4DE0" w:rsidP="00845285">
      <w:pPr>
        <w:shd w:val="clear" w:color="auto" w:fill="FFFFFF"/>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РЕЗЮМЕ ва ё ШАКЛИ АНКЕТАИ</w:t>
      </w:r>
      <w:r w:rsidRPr="002D1AFD">
        <w:rPr>
          <w:rFonts w:ascii="Times New Roman" w:eastAsia="Times New Roman" w:hAnsi="Times New Roman" w:cs="Times New Roman"/>
          <w:b/>
          <w:bCs/>
          <w:sz w:val="24"/>
          <w:szCs w:val="24"/>
          <w:lang w:val="ru-RU" w:eastAsia="ru-RU"/>
        </w:rPr>
        <w:t xml:space="preserve"> “</w:t>
      </w:r>
      <w:r w:rsidRPr="00570C1E">
        <w:rPr>
          <w:rFonts w:ascii="Times New Roman" w:eastAsia="Times New Roman" w:hAnsi="Times New Roman" w:cs="Times New Roman"/>
          <w:b/>
          <w:bCs/>
          <w:sz w:val="24"/>
          <w:szCs w:val="24"/>
          <w:lang w:eastAsia="ru-RU"/>
        </w:rPr>
        <w:t>GOOD</w:t>
      </w:r>
      <w:r w:rsidRPr="002D1AFD">
        <w:rPr>
          <w:rFonts w:ascii="Times New Roman" w:eastAsia="Times New Roman" w:hAnsi="Times New Roman" w:cs="Times New Roman"/>
          <w:b/>
          <w:bCs/>
          <w:sz w:val="24"/>
          <w:szCs w:val="24"/>
          <w:lang w:val="ru-RU" w:eastAsia="ru-RU"/>
        </w:rPr>
        <w:t xml:space="preserve"> </w:t>
      </w:r>
      <w:r w:rsidRPr="00570C1E">
        <w:rPr>
          <w:rFonts w:ascii="Times New Roman" w:eastAsia="Times New Roman" w:hAnsi="Times New Roman" w:cs="Times New Roman"/>
          <w:b/>
          <w:bCs/>
          <w:sz w:val="24"/>
          <w:szCs w:val="24"/>
          <w:lang w:eastAsia="ru-RU"/>
        </w:rPr>
        <w:t>NEIGHBORS</w:t>
      </w:r>
      <w:r>
        <w:rPr>
          <w:rFonts w:ascii="Times New Roman" w:eastAsia="Times New Roman" w:hAnsi="Times New Roman" w:cs="Times New Roman"/>
          <w:b/>
          <w:bCs/>
          <w:sz w:val="24"/>
          <w:szCs w:val="24"/>
          <w:lang w:val="ru-RU" w:eastAsia="ru-RU"/>
        </w:rPr>
        <w:t xml:space="preserve">” </w:t>
      </w:r>
      <w:r>
        <w:fldChar w:fldCharType="begin"/>
      </w:r>
      <w:r w:rsidRPr="00DB4624">
        <w:rPr>
          <w:lang w:val="ru-RU"/>
        </w:rPr>
        <w:instrText xml:space="preserve"> </w:instrText>
      </w:r>
      <w:r>
        <w:instrText>HYPERLINK</w:instrText>
      </w:r>
      <w:r w:rsidRPr="00DB4624">
        <w:rPr>
          <w:lang w:val="ru-RU"/>
        </w:rPr>
        <w:instrText xml:space="preserve"> "</w:instrText>
      </w:r>
      <w:r>
        <w:instrText>https</w:instrText>
      </w:r>
      <w:r w:rsidRPr="00DB4624">
        <w:rPr>
          <w:lang w:val="ru-RU"/>
        </w:rPr>
        <w:instrText>://</w:instrText>
      </w:r>
      <w:r>
        <w:instrText>untj</w:instrText>
      </w:r>
      <w:r w:rsidRPr="00DB4624">
        <w:rPr>
          <w:lang w:val="ru-RU"/>
        </w:rPr>
        <w:instrText>.</w:instrText>
      </w:r>
      <w:r>
        <w:instrText>org</w:instrText>
      </w:r>
      <w:r w:rsidRPr="00DB4624">
        <w:rPr>
          <w:lang w:val="ru-RU"/>
        </w:rPr>
        <w:instrText>/</w:instrText>
      </w:r>
      <w:r>
        <w:instrText>wp</w:instrText>
      </w:r>
      <w:r w:rsidRPr="00DB4624">
        <w:rPr>
          <w:lang w:val="ru-RU"/>
        </w:rPr>
        <w:instrText>-</w:instrText>
      </w:r>
      <w:r>
        <w:instrText>content</w:instrText>
      </w:r>
      <w:r w:rsidRPr="00DB4624">
        <w:rPr>
          <w:lang w:val="ru-RU"/>
        </w:rPr>
        <w:instrText>/</w:instrText>
      </w:r>
      <w:r>
        <w:instrText>uploads</w:instrText>
      </w:r>
      <w:r w:rsidRPr="00DB4624">
        <w:rPr>
          <w:lang w:val="ru-RU"/>
        </w:rPr>
        <w:instrText>/2019/05/</w:instrText>
      </w:r>
      <w:r>
        <w:instrText>GNT</w:instrText>
      </w:r>
      <w:r w:rsidRPr="00DB4624">
        <w:rPr>
          <w:lang w:val="ru-RU"/>
        </w:rPr>
        <w:instrText>-</w:instrText>
      </w:r>
      <w:r>
        <w:instrText>Application</w:instrText>
      </w:r>
      <w:r w:rsidRPr="00DB4624">
        <w:rPr>
          <w:lang w:val="ru-RU"/>
        </w:rPr>
        <w:instrText>-</w:instrText>
      </w:r>
      <w:r>
        <w:instrText>Form</w:instrText>
      </w:r>
      <w:r w:rsidRPr="00DB4624">
        <w:rPr>
          <w:lang w:val="ru-RU"/>
        </w:rPr>
        <w:instrText>-</w:instrText>
      </w:r>
      <w:r>
        <w:instrText>updated</w:instrText>
      </w:r>
      <w:r w:rsidRPr="00DB4624">
        <w:rPr>
          <w:lang w:val="ru-RU"/>
        </w:rPr>
        <w:instrText>-</w:instrText>
      </w:r>
      <w:r>
        <w:instrText>May</w:instrText>
      </w:r>
      <w:r w:rsidRPr="00DB4624">
        <w:rPr>
          <w:lang w:val="ru-RU"/>
        </w:rPr>
        <w:instrText>-2019.</w:instrText>
      </w:r>
      <w:r>
        <w:instrText>docx</w:instrText>
      </w:r>
      <w:r w:rsidRPr="00DB4624">
        <w:rPr>
          <w:lang w:val="ru-RU"/>
        </w:rPr>
        <w:instrText xml:space="preserve">" </w:instrText>
      </w:r>
      <w:r>
        <w:fldChar w:fldCharType="separate"/>
      </w:r>
      <w:r w:rsidRPr="005C3BDF">
        <w:rPr>
          <w:rStyle w:val="Hyperlink"/>
          <w:rFonts w:ascii="Times New Roman" w:hAnsi="Times New Roman" w:cs="Times New Roman"/>
          <w:color w:val="1E73BE"/>
          <w:shd w:val="clear" w:color="auto" w:fill="FFFFFF"/>
        </w:rPr>
        <w:t>GNT</w:t>
      </w:r>
      <w:r w:rsidRPr="00DB4624">
        <w:rPr>
          <w:rStyle w:val="Hyperlink"/>
          <w:rFonts w:ascii="Times New Roman" w:hAnsi="Times New Roman" w:cs="Times New Roman"/>
          <w:color w:val="1E73BE"/>
          <w:shd w:val="clear" w:color="auto" w:fill="FFFFFF"/>
          <w:lang w:val="ru-RU"/>
        </w:rPr>
        <w:t>-</w:t>
      </w:r>
      <w:r w:rsidRPr="005C3BDF">
        <w:rPr>
          <w:rStyle w:val="Hyperlink"/>
          <w:rFonts w:ascii="Times New Roman" w:hAnsi="Times New Roman" w:cs="Times New Roman"/>
          <w:color w:val="1E73BE"/>
          <w:shd w:val="clear" w:color="auto" w:fill="FFFFFF"/>
        </w:rPr>
        <w:t>Application</w:t>
      </w:r>
      <w:r w:rsidRPr="00DB4624">
        <w:rPr>
          <w:rStyle w:val="Hyperlink"/>
          <w:rFonts w:ascii="Times New Roman" w:hAnsi="Times New Roman" w:cs="Times New Roman"/>
          <w:color w:val="1E73BE"/>
          <w:shd w:val="clear" w:color="auto" w:fill="FFFFFF"/>
          <w:lang w:val="ru-RU"/>
        </w:rPr>
        <w:t>-</w:t>
      </w:r>
      <w:r w:rsidRPr="005C3BDF">
        <w:rPr>
          <w:rStyle w:val="Hyperlink"/>
          <w:rFonts w:ascii="Times New Roman" w:hAnsi="Times New Roman" w:cs="Times New Roman"/>
          <w:color w:val="1E73BE"/>
          <w:shd w:val="clear" w:color="auto" w:fill="FFFFFF"/>
        </w:rPr>
        <w:t>Form</w:t>
      </w:r>
      <w:r>
        <w:rPr>
          <w:rStyle w:val="Hyperlink"/>
          <w:rFonts w:ascii="Times New Roman" w:hAnsi="Times New Roman" w:cs="Times New Roman"/>
          <w:color w:val="1E73BE"/>
          <w:shd w:val="clear" w:color="auto" w:fill="FFFFFF"/>
        </w:rPr>
        <w:fldChar w:fldCharType="end"/>
      </w:r>
      <w:r w:rsidR="00845285">
        <w:rPr>
          <w:rFonts w:ascii="Times New Roman" w:eastAsia="Times New Roman" w:hAnsi="Times New Roman" w:cs="Times New Roman"/>
          <w:b/>
          <w:bCs/>
          <w:sz w:val="24"/>
          <w:szCs w:val="24"/>
          <w:lang w:val="ru-RU" w:eastAsia="ru-RU"/>
        </w:rPr>
        <w:t xml:space="preserve"> </w:t>
      </w:r>
      <w:r w:rsidR="00845285" w:rsidRPr="00542BA0">
        <w:rPr>
          <w:rFonts w:ascii="Times New Roman" w:eastAsia="Times New Roman" w:hAnsi="Times New Roman" w:cs="Times New Roman"/>
          <w:bCs/>
          <w:sz w:val="24"/>
          <w:szCs w:val="24"/>
          <w:lang w:val="ru-RU" w:eastAsia="ru-RU"/>
        </w:rPr>
        <w:t>(</w:t>
      </w:r>
      <w:r w:rsidR="00845285">
        <w:rPr>
          <w:rFonts w:ascii="Times New Roman" w:eastAsia="Times New Roman" w:hAnsi="Times New Roman" w:cs="Times New Roman"/>
          <w:bCs/>
          <w:sz w:val="24"/>
          <w:szCs w:val="24"/>
          <w:lang w:val="ru-RU" w:eastAsia="ru-RU"/>
        </w:rPr>
        <w:t>анкет</w:t>
      </w:r>
      <w:r w:rsidR="004B1538">
        <w:rPr>
          <w:rFonts w:ascii="Times New Roman" w:eastAsia="Times New Roman" w:hAnsi="Times New Roman" w:cs="Times New Roman"/>
          <w:bCs/>
          <w:sz w:val="24"/>
          <w:szCs w:val="24"/>
          <w:lang w:val="tg-Cyrl-TJ" w:eastAsia="ru-RU"/>
        </w:rPr>
        <w:t xml:space="preserve">аи </w:t>
      </w:r>
      <w:r w:rsidR="005C52E4">
        <w:rPr>
          <w:rFonts w:ascii="Times New Roman" w:eastAsia="Times New Roman" w:hAnsi="Times New Roman" w:cs="Times New Roman"/>
          <w:bCs/>
          <w:sz w:val="24"/>
          <w:szCs w:val="24"/>
          <w:lang w:val="tg-Cyrl-TJ" w:eastAsia="ru-RU"/>
        </w:rPr>
        <w:t>ташкилотро</w:t>
      </w:r>
      <w:r w:rsidR="004B1538">
        <w:rPr>
          <w:rFonts w:ascii="Times New Roman" w:eastAsia="Times New Roman" w:hAnsi="Times New Roman" w:cs="Times New Roman"/>
          <w:bCs/>
          <w:sz w:val="24"/>
          <w:szCs w:val="24"/>
          <w:lang w:val="tg-Cyrl-TJ" w:eastAsia="ru-RU"/>
        </w:rPr>
        <w:t xml:space="preserve"> аз сомона боркашӣ намоед ва ё ба ташкилот муроҷиат намоед</w:t>
      </w:r>
      <w:r w:rsidR="00845285">
        <w:rPr>
          <w:rFonts w:ascii="Times New Roman" w:eastAsia="Times New Roman" w:hAnsi="Times New Roman" w:cs="Times New Roman"/>
          <w:bCs/>
          <w:sz w:val="24"/>
          <w:szCs w:val="24"/>
          <w:lang w:val="ru-RU" w:eastAsia="ru-RU"/>
        </w:rPr>
        <w:t xml:space="preserve"> </w:t>
      </w:r>
      <w:r w:rsidR="004B1538">
        <w:rPr>
          <w:rFonts w:ascii="Times New Roman" w:eastAsia="Times New Roman" w:hAnsi="Times New Roman" w:cs="Times New Roman"/>
          <w:bCs/>
          <w:sz w:val="24"/>
          <w:szCs w:val="24"/>
          <w:lang w:val="ru-RU" w:eastAsia="ru-RU"/>
        </w:rPr>
        <w:t>–</w:t>
      </w:r>
      <w:r w:rsidR="00845285">
        <w:rPr>
          <w:rFonts w:ascii="Times New Roman" w:eastAsia="Times New Roman" w:hAnsi="Times New Roman" w:cs="Times New Roman"/>
          <w:bCs/>
          <w:sz w:val="24"/>
          <w:szCs w:val="24"/>
          <w:lang w:val="ru-RU" w:eastAsia="ru-RU"/>
        </w:rPr>
        <w:t xml:space="preserve"> </w:t>
      </w:r>
      <w:r w:rsidR="004B1538">
        <w:rPr>
          <w:rFonts w:ascii="Times New Roman" w:eastAsia="Times New Roman" w:hAnsi="Times New Roman" w:cs="Times New Roman"/>
          <w:bCs/>
          <w:i/>
          <w:sz w:val="20"/>
          <w:szCs w:val="20"/>
          <w:lang w:val="ru-RU" w:eastAsia="ru-RU"/>
        </w:rPr>
        <w:t>суроға дар зер нишон дода шудааст</w:t>
      </w:r>
      <w:r w:rsidR="00845285" w:rsidRPr="00542BA0">
        <w:rPr>
          <w:rFonts w:ascii="Times New Roman" w:eastAsia="Times New Roman" w:hAnsi="Times New Roman" w:cs="Times New Roman"/>
          <w:bCs/>
          <w:sz w:val="24"/>
          <w:szCs w:val="24"/>
          <w:lang w:val="ru-RU" w:eastAsia="ru-RU"/>
        </w:rPr>
        <w:t>)</w:t>
      </w:r>
      <w:r w:rsidR="00845285">
        <w:rPr>
          <w:rFonts w:ascii="Times New Roman" w:eastAsia="Times New Roman" w:hAnsi="Times New Roman" w:cs="Times New Roman"/>
          <w:sz w:val="24"/>
          <w:szCs w:val="24"/>
          <w:lang w:val="ru-RU" w:eastAsia="ru-RU"/>
        </w:rPr>
        <w:t xml:space="preserve"> </w:t>
      </w:r>
      <w:r w:rsidR="004B1538">
        <w:rPr>
          <w:rFonts w:ascii="Times New Roman" w:eastAsia="Times New Roman" w:hAnsi="Times New Roman" w:cs="Times New Roman"/>
          <w:sz w:val="24"/>
          <w:szCs w:val="24"/>
          <w:lang w:val="ru-RU" w:eastAsia="ru-RU"/>
        </w:rPr>
        <w:t>ва ба суроғаи электронии зерин фиристед:</w:t>
      </w:r>
      <w:r w:rsidR="00845285" w:rsidRPr="00570C1E">
        <w:rPr>
          <w:rFonts w:ascii="Times New Roman" w:eastAsia="Times New Roman" w:hAnsi="Times New Roman" w:cs="Times New Roman"/>
          <w:sz w:val="24"/>
          <w:szCs w:val="24"/>
          <w:lang w:eastAsia="ru-RU"/>
        </w:rPr>
        <w:t> </w:t>
      </w:r>
      <w:hyperlink r:id="rId7" w:history="1">
        <w:r w:rsidR="00845285" w:rsidRPr="00C145CF">
          <w:rPr>
            <w:rStyle w:val="Hyperlink"/>
            <w:rFonts w:ascii="Times New Roman" w:eastAsia="Times New Roman" w:hAnsi="Times New Roman" w:cs="Times New Roman"/>
            <w:sz w:val="24"/>
            <w:szCs w:val="24"/>
            <w:lang w:eastAsia="ru-RU"/>
          </w:rPr>
          <w:t>gnt</w:t>
        </w:r>
        <w:r w:rsidR="00845285" w:rsidRPr="002D1AFD">
          <w:rPr>
            <w:rStyle w:val="Hyperlink"/>
            <w:rFonts w:ascii="Times New Roman" w:eastAsia="Times New Roman" w:hAnsi="Times New Roman" w:cs="Times New Roman"/>
            <w:sz w:val="24"/>
            <w:szCs w:val="24"/>
            <w:lang w:val="ru-RU" w:eastAsia="ru-RU"/>
          </w:rPr>
          <w:t>.</w:t>
        </w:r>
        <w:r w:rsidR="00845285" w:rsidRPr="00C145CF">
          <w:rPr>
            <w:rStyle w:val="Hyperlink"/>
            <w:rFonts w:ascii="Times New Roman" w:eastAsia="Times New Roman" w:hAnsi="Times New Roman" w:cs="Times New Roman"/>
            <w:sz w:val="24"/>
            <w:szCs w:val="24"/>
            <w:lang w:eastAsia="ru-RU"/>
          </w:rPr>
          <w:t>humanresources</w:t>
        </w:r>
        <w:r w:rsidR="00845285" w:rsidRPr="002D1AFD">
          <w:rPr>
            <w:rStyle w:val="Hyperlink"/>
            <w:rFonts w:ascii="Times New Roman" w:eastAsia="Times New Roman" w:hAnsi="Times New Roman" w:cs="Times New Roman"/>
            <w:sz w:val="24"/>
            <w:szCs w:val="24"/>
            <w:lang w:val="ru-RU" w:eastAsia="ru-RU"/>
          </w:rPr>
          <w:t>@</w:t>
        </w:r>
        <w:r w:rsidR="00845285" w:rsidRPr="00C145CF">
          <w:rPr>
            <w:rStyle w:val="Hyperlink"/>
            <w:rFonts w:ascii="Times New Roman" w:eastAsia="Times New Roman" w:hAnsi="Times New Roman" w:cs="Times New Roman"/>
            <w:sz w:val="24"/>
            <w:szCs w:val="24"/>
            <w:lang w:eastAsia="ru-RU"/>
          </w:rPr>
          <w:t>gmail</w:t>
        </w:r>
        <w:r w:rsidR="00845285" w:rsidRPr="002D1AFD">
          <w:rPr>
            <w:rStyle w:val="Hyperlink"/>
            <w:rFonts w:ascii="Times New Roman" w:eastAsia="Times New Roman" w:hAnsi="Times New Roman" w:cs="Times New Roman"/>
            <w:sz w:val="24"/>
            <w:szCs w:val="24"/>
            <w:lang w:val="ru-RU" w:eastAsia="ru-RU"/>
          </w:rPr>
          <w:t>.</w:t>
        </w:r>
        <w:r w:rsidR="00845285" w:rsidRPr="00C145CF">
          <w:rPr>
            <w:rStyle w:val="Hyperlink"/>
            <w:rFonts w:ascii="Times New Roman" w:eastAsia="Times New Roman" w:hAnsi="Times New Roman" w:cs="Times New Roman"/>
            <w:sz w:val="24"/>
            <w:szCs w:val="24"/>
            <w:lang w:eastAsia="ru-RU"/>
          </w:rPr>
          <w:t>com</w:t>
        </w:r>
      </w:hyperlink>
      <w:r w:rsidR="00845285" w:rsidRPr="002D1AFD">
        <w:rPr>
          <w:rFonts w:ascii="Times New Roman" w:eastAsia="Times New Roman" w:hAnsi="Times New Roman" w:cs="Times New Roman"/>
          <w:sz w:val="24"/>
          <w:szCs w:val="24"/>
          <w:lang w:val="ru-RU" w:eastAsia="ru-RU"/>
        </w:rPr>
        <w:t xml:space="preserve"> </w:t>
      </w:r>
      <w:r w:rsidR="00845285">
        <w:rPr>
          <w:rFonts w:ascii="Times New Roman" w:eastAsia="Times New Roman" w:hAnsi="Times New Roman" w:cs="Times New Roman"/>
          <w:sz w:val="24"/>
          <w:szCs w:val="24"/>
          <w:lang w:val="ru-RU" w:eastAsia="ru-RU"/>
        </w:rPr>
        <w:t>и</w:t>
      </w:r>
      <w:r w:rsidR="00845285" w:rsidRPr="002D1AFD">
        <w:rPr>
          <w:rFonts w:ascii="Times New Roman" w:eastAsia="Times New Roman" w:hAnsi="Times New Roman" w:cs="Times New Roman"/>
          <w:sz w:val="24"/>
          <w:szCs w:val="24"/>
          <w:lang w:val="ru-RU" w:eastAsia="ru-RU"/>
        </w:rPr>
        <w:t xml:space="preserve"> </w:t>
      </w:r>
      <w:hyperlink r:id="rId8" w:history="1">
        <w:r w:rsidR="00845285" w:rsidRPr="00352B7D">
          <w:rPr>
            <w:rStyle w:val="Hyperlink"/>
            <w:rFonts w:ascii="Times New Roman" w:eastAsia="Times New Roman" w:hAnsi="Times New Roman" w:cs="Times New Roman"/>
            <w:sz w:val="24"/>
            <w:szCs w:val="24"/>
            <w:lang w:eastAsia="ru-RU"/>
          </w:rPr>
          <w:t>arina</w:t>
        </w:r>
        <w:r w:rsidR="00845285" w:rsidRPr="00352B7D">
          <w:rPr>
            <w:rStyle w:val="Hyperlink"/>
            <w:rFonts w:ascii="Times New Roman" w:eastAsia="Times New Roman" w:hAnsi="Times New Roman" w:cs="Times New Roman"/>
            <w:sz w:val="24"/>
            <w:szCs w:val="24"/>
            <w:lang w:val="ru-RU" w:eastAsia="ru-RU"/>
          </w:rPr>
          <w:t>.</w:t>
        </w:r>
        <w:r w:rsidR="00845285" w:rsidRPr="00352B7D">
          <w:rPr>
            <w:rStyle w:val="Hyperlink"/>
            <w:rFonts w:ascii="Times New Roman" w:eastAsia="Times New Roman" w:hAnsi="Times New Roman" w:cs="Times New Roman"/>
            <w:sz w:val="24"/>
            <w:szCs w:val="24"/>
            <w:lang w:eastAsia="ru-RU"/>
          </w:rPr>
          <w:t>nam</w:t>
        </w:r>
        <w:r w:rsidR="00845285" w:rsidRPr="00352B7D">
          <w:rPr>
            <w:rStyle w:val="Hyperlink"/>
            <w:rFonts w:ascii="Times New Roman" w:eastAsia="Times New Roman" w:hAnsi="Times New Roman" w:cs="Times New Roman"/>
            <w:sz w:val="24"/>
            <w:szCs w:val="24"/>
            <w:lang w:val="ru-RU" w:eastAsia="ru-RU"/>
          </w:rPr>
          <w:t>@</w:t>
        </w:r>
        <w:proofErr w:type="spellStart"/>
        <w:r w:rsidR="00845285" w:rsidRPr="00352B7D">
          <w:rPr>
            <w:rStyle w:val="Hyperlink"/>
            <w:rFonts w:ascii="Times New Roman" w:eastAsia="Times New Roman" w:hAnsi="Times New Roman" w:cs="Times New Roman"/>
            <w:sz w:val="24"/>
            <w:szCs w:val="24"/>
            <w:lang w:eastAsia="ru-RU"/>
          </w:rPr>
          <w:t>goodneighbors</w:t>
        </w:r>
        <w:proofErr w:type="spellEnd"/>
        <w:r w:rsidR="00845285" w:rsidRPr="00352B7D">
          <w:rPr>
            <w:rStyle w:val="Hyperlink"/>
            <w:rFonts w:ascii="Times New Roman" w:eastAsia="Times New Roman" w:hAnsi="Times New Roman" w:cs="Times New Roman"/>
            <w:sz w:val="24"/>
            <w:szCs w:val="24"/>
            <w:lang w:val="ru-RU" w:eastAsia="ru-RU"/>
          </w:rPr>
          <w:t>.</w:t>
        </w:r>
        <w:r w:rsidR="00845285" w:rsidRPr="00352B7D">
          <w:rPr>
            <w:rStyle w:val="Hyperlink"/>
            <w:rFonts w:ascii="Times New Roman" w:eastAsia="Times New Roman" w:hAnsi="Times New Roman" w:cs="Times New Roman"/>
            <w:sz w:val="24"/>
            <w:szCs w:val="24"/>
            <w:lang w:eastAsia="ru-RU"/>
          </w:rPr>
          <w:t>org</w:t>
        </w:r>
      </w:hyperlink>
      <w:r w:rsidR="00845285">
        <w:rPr>
          <w:rFonts w:ascii="Times New Roman" w:eastAsia="Times New Roman" w:hAnsi="Times New Roman" w:cs="Times New Roman"/>
          <w:sz w:val="24"/>
          <w:szCs w:val="24"/>
          <w:lang w:val="ru-RU" w:eastAsia="ru-RU"/>
        </w:rPr>
        <w:t xml:space="preserve"> </w:t>
      </w:r>
    </w:p>
    <w:p w14:paraId="0A96D2FE" w14:textId="77777777" w:rsidR="00845285" w:rsidRDefault="005C52E4" w:rsidP="00845285">
      <w:pPr>
        <w:shd w:val="clear" w:color="auto" w:fill="FFFFFF"/>
        <w:spacing w:after="0" w:line="240" w:lineRule="auto"/>
        <w:jc w:val="both"/>
        <w:rPr>
          <w:rFonts w:ascii="Times New Roman" w:hAnsi="Times New Roman" w:cs="Times New Roman"/>
          <w:b/>
          <w:lang w:val="ru-RU"/>
        </w:rPr>
      </w:pPr>
      <w:r>
        <w:rPr>
          <w:rFonts w:ascii="Times New Roman" w:eastAsia="Times New Roman" w:hAnsi="Times New Roman" w:cs="Times New Roman"/>
          <w:b/>
          <w:sz w:val="24"/>
          <w:szCs w:val="24"/>
          <w:lang w:val="ru-RU" w:eastAsia="ru-RU"/>
        </w:rPr>
        <w:t>Суроғаи ташкилот: ш</w:t>
      </w:r>
      <w:r w:rsidR="00845285" w:rsidRPr="00542BA0">
        <w:rPr>
          <w:rFonts w:ascii="Times New Roman" w:hAnsi="Times New Roman" w:cs="Times New Roman"/>
          <w:b/>
          <w:lang w:val="ru-RU"/>
        </w:rPr>
        <w:t xml:space="preserve">.Душанбе, </w:t>
      </w:r>
      <w:r>
        <w:rPr>
          <w:rFonts w:ascii="Times New Roman" w:hAnsi="Times New Roman" w:cs="Times New Roman"/>
          <w:b/>
          <w:lang w:val="ru-RU"/>
        </w:rPr>
        <w:t>кӯч</w:t>
      </w:r>
      <w:r w:rsidR="00845285" w:rsidRPr="00542BA0">
        <w:rPr>
          <w:rFonts w:ascii="Times New Roman" w:hAnsi="Times New Roman" w:cs="Times New Roman"/>
          <w:b/>
          <w:lang w:val="ru-RU"/>
        </w:rPr>
        <w:t>. Г. Зав</w:t>
      </w:r>
      <w:r>
        <w:rPr>
          <w:rFonts w:ascii="Times New Roman" w:hAnsi="Times New Roman" w:cs="Times New Roman"/>
          <w:b/>
          <w:lang w:val="ru-RU"/>
        </w:rPr>
        <w:t>қ</w:t>
      </w:r>
      <w:r w:rsidR="00845285" w:rsidRPr="00542BA0">
        <w:rPr>
          <w:rFonts w:ascii="Times New Roman" w:hAnsi="Times New Roman" w:cs="Times New Roman"/>
          <w:b/>
          <w:lang w:val="ru-RU"/>
        </w:rPr>
        <w:t xml:space="preserve">ибекова 34/3 </w:t>
      </w:r>
      <w:r w:rsidRPr="005C52E4">
        <w:rPr>
          <w:rFonts w:ascii="Times New Roman" w:hAnsi="Times New Roman" w:cs="Times New Roman"/>
          <w:b/>
          <w:lang w:val="ru-RU"/>
        </w:rPr>
        <w:t>(</w:t>
      </w:r>
      <w:r>
        <w:rPr>
          <w:rFonts w:ascii="Times New Roman" w:hAnsi="Times New Roman" w:cs="Times New Roman"/>
          <w:b/>
          <w:lang w:val="ru-RU"/>
        </w:rPr>
        <w:t>назди</w:t>
      </w:r>
      <w:r w:rsidRPr="005C52E4">
        <w:rPr>
          <w:rFonts w:ascii="Times New Roman" w:hAnsi="Times New Roman" w:cs="Times New Roman"/>
          <w:b/>
          <w:lang w:val="ru-RU"/>
        </w:rPr>
        <w:t xml:space="preserve"> </w:t>
      </w:r>
      <w:r>
        <w:rPr>
          <w:rFonts w:ascii="Times New Roman" w:hAnsi="Times New Roman" w:cs="Times New Roman"/>
          <w:b/>
          <w:lang w:val="ru-RU"/>
        </w:rPr>
        <w:t>т</w:t>
      </w:r>
      <w:r w:rsidRPr="005C52E4">
        <w:rPr>
          <w:rFonts w:ascii="Times New Roman" w:hAnsi="Times New Roman" w:cs="Times New Roman"/>
          <w:b/>
          <w:lang w:val="ru-RU"/>
        </w:rPr>
        <w:t>еатри лухтак, Стадиони «Спартак», Бо</w:t>
      </w:r>
      <w:r>
        <w:rPr>
          <w:rFonts w:ascii="Times New Roman" w:hAnsi="Times New Roman" w:cs="Times New Roman"/>
          <w:b/>
          <w:lang w:val="ru-RU"/>
        </w:rPr>
        <w:t>ғ</w:t>
      </w:r>
      <w:r w:rsidRPr="005C52E4">
        <w:rPr>
          <w:rFonts w:ascii="Times New Roman" w:hAnsi="Times New Roman" w:cs="Times New Roman"/>
          <w:b/>
          <w:lang w:val="ru-RU"/>
        </w:rPr>
        <w:t>и бачагон</w:t>
      </w:r>
      <w:r>
        <w:rPr>
          <w:rFonts w:ascii="Times New Roman" w:hAnsi="Times New Roman" w:cs="Times New Roman"/>
          <w:b/>
          <w:lang w:val="ru-RU"/>
        </w:rPr>
        <w:t>а</w:t>
      </w:r>
      <w:r w:rsidRPr="005C52E4">
        <w:rPr>
          <w:rFonts w:ascii="Times New Roman" w:hAnsi="Times New Roman" w:cs="Times New Roman"/>
          <w:b/>
          <w:lang w:val="ru-RU"/>
        </w:rPr>
        <w:t>).</w:t>
      </w:r>
    </w:p>
    <w:p w14:paraId="57291AC9" w14:textId="77777777" w:rsidR="0093652C" w:rsidRPr="00F30D84" w:rsidRDefault="0093652C" w:rsidP="00845285">
      <w:pPr>
        <w:shd w:val="clear" w:color="auto" w:fill="FFFFFF"/>
        <w:spacing w:after="0" w:line="240" w:lineRule="auto"/>
        <w:jc w:val="both"/>
        <w:rPr>
          <w:rFonts w:ascii="Times New Roman" w:eastAsia="Times New Roman" w:hAnsi="Times New Roman" w:cs="Times New Roman"/>
          <w:b/>
          <w:sz w:val="10"/>
          <w:szCs w:val="10"/>
          <w:lang w:val="ru-RU" w:eastAsia="ru-RU"/>
        </w:rPr>
      </w:pPr>
    </w:p>
    <w:p w14:paraId="5EF579EB" w14:textId="77777777" w:rsidR="00D85716" w:rsidRDefault="00D85716" w:rsidP="00D85716">
      <w:pPr>
        <w:shd w:val="clear" w:color="auto" w:fill="FFFFFF"/>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Маълумоти иловагиро оид ба ташкилот метавонед дар сомонаҳои зерин пайдо намоед</w:t>
      </w:r>
      <w:r w:rsidRPr="00B309E2">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p>
    <w:p w14:paraId="0A53119A" w14:textId="77777777" w:rsidR="00D85716" w:rsidRPr="00DB4624" w:rsidRDefault="00283077" w:rsidP="00D85716">
      <w:pPr>
        <w:shd w:val="clear" w:color="auto" w:fill="FFFFFF"/>
        <w:spacing w:after="0" w:line="240" w:lineRule="auto"/>
        <w:jc w:val="both"/>
        <w:rPr>
          <w:rStyle w:val="Hyperlink"/>
          <w:rFonts w:ascii="Times New Roman" w:hAnsi="Times New Roman" w:cs="Times New Roman"/>
          <w:lang w:val="ru-RU"/>
        </w:rPr>
      </w:pPr>
      <w:r>
        <w:fldChar w:fldCharType="begin"/>
      </w:r>
      <w:r w:rsidRPr="00283077">
        <w:rPr>
          <w:lang w:val="ru-RU"/>
        </w:rPr>
        <w:instrText xml:space="preserve"> </w:instrText>
      </w:r>
      <w:r>
        <w:instrText>HYPERLINK</w:instrText>
      </w:r>
      <w:r w:rsidRPr="00283077">
        <w:rPr>
          <w:lang w:val="ru-RU"/>
        </w:rPr>
        <w:instrText xml:space="preserve"> "</w:instrText>
      </w:r>
      <w:r>
        <w:instrText>http</w:instrText>
      </w:r>
      <w:r w:rsidRPr="00283077">
        <w:rPr>
          <w:lang w:val="ru-RU"/>
        </w:rPr>
        <w:instrText>://</w:instrText>
      </w:r>
      <w:r>
        <w:instrText>www</w:instrText>
      </w:r>
      <w:r w:rsidRPr="00283077">
        <w:rPr>
          <w:lang w:val="ru-RU"/>
        </w:rPr>
        <w:instrText>.</w:instrText>
      </w:r>
      <w:r>
        <w:instrText>goodneighbors</w:instrText>
      </w:r>
      <w:r w:rsidRPr="00283077">
        <w:rPr>
          <w:lang w:val="ru-RU"/>
        </w:rPr>
        <w:instrText>.</w:instrText>
      </w:r>
      <w:r>
        <w:instrText>org</w:instrText>
      </w:r>
      <w:r w:rsidRPr="00283077">
        <w:rPr>
          <w:lang w:val="ru-RU"/>
        </w:rPr>
        <w:instrText xml:space="preserve">" </w:instrText>
      </w:r>
      <w:r>
        <w:fldChar w:fldCharType="separate"/>
      </w:r>
      <w:r w:rsidR="00D85716" w:rsidRPr="005C3BDF">
        <w:rPr>
          <w:rStyle w:val="Hyperlink"/>
          <w:rFonts w:ascii="Times New Roman" w:hAnsi="Times New Roman" w:cs="Times New Roman"/>
        </w:rPr>
        <w:t>www</w:t>
      </w:r>
      <w:r w:rsidR="00D85716" w:rsidRPr="00DB4624">
        <w:rPr>
          <w:rStyle w:val="Hyperlink"/>
          <w:rFonts w:ascii="Times New Roman" w:hAnsi="Times New Roman" w:cs="Times New Roman"/>
          <w:lang w:val="ru-RU"/>
        </w:rPr>
        <w:t>.</w:t>
      </w:r>
      <w:proofErr w:type="spellStart"/>
      <w:r w:rsidR="00D85716" w:rsidRPr="005C3BDF">
        <w:rPr>
          <w:rStyle w:val="Hyperlink"/>
          <w:rFonts w:ascii="Times New Roman" w:hAnsi="Times New Roman" w:cs="Times New Roman"/>
        </w:rPr>
        <w:t>goodneighbors</w:t>
      </w:r>
      <w:proofErr w:type="spellEnd"/>
      <w:r w:rsidR="00D85716" w:rsidRPr="00DB4624">
        <w:rPr>
          <w:rStyle w:val="Hyperlink"/>
          <w:rFonts w:ascii="Times New Roman" w:hAnsi="Times New Roman" w:cs="Times New Roman"/>
          <w:lang w:val="ru-RU"/>
        </w:rPr>
        <w:t>.</w:t>
      </w:r>
      <w:r w:rsidR="00D85716" w:rsidRPr="005C3BDF">
        <w:rPr>
          <w:rStyle w:val="Hyperlink"/>
          <w:rFonts w:ascii="Times New Roman" w:hAnsi="Times New Roman" w:cs="Times New Roman"/>
        </w:rPr>
        <w:t>org</w:t>
      </w:r>
      <w:r>
        <w:rPr>
          <w:rStyle w:val="Hyperlink"/>
          <w:rFonts w:ascii="Times New Roman" w:hAnsi="Times New Roman" w:cs="Times New Roman"/>
        </w:rPr>
        <w:fldChar w:fldCharType="end"/>
      </w:r>
      <w:r w:rsidR="00D85716" w:rsidRPr="00DB4624">
        <w:rPr>
          <w:rStyle w:val="Hyperlink"/>
          <w:rFonts w:ascii="Times New Roman" w:hAnsi="Times New Roman" w:cs="Times New Roman"/>
          <w:lang w:val="ru-RU"/>
        </w:rPr>
        <w:t xml:space="preserve"> </w:t>
      </w:r>
    </w:p>
    <w:p w14:paraId="2FD703A2" w14:textId="65613DF3" w:rsidR="00D85716" w:rsidRPr="00283077" w:rsidRDefault="00283077" w:rsidP="00D85716">
      <w:pPr>
        <w:shd w:val="clear" w:color="auto" w:fill="FFFFFF"/>
        <w:spacing w:after="0" w:line="240" w:lineRule="auto"/>
        <w:jc w:val="both"/>
        <w:rPr>
          <w:rStyle w:val="Hyperlink"/>
          <w:rFonts w:ascii="Times New Roman" w:hAnsi="Times New Roman" w:cs="Times New Roman"/>
          <w:lang w:val="ru-RU"/>
        </w:rPr>
      </w:pPr>
      <w:r>
        <w:fldChar w:fldCharType="begin"/>
      </w:r>
      <w:r w:rsidRPr="00283077">
        <w:rPr>
          <w:lang w:val="ru-RU"/>
        </w:rPr>
        <w:instrText xml:space="preserve"> </w:instrText>
      </w:r>
      <w:r>
        <w:instrText>HYPERLINK</w:instrText>
      </w:r>
      <w:r w:rsidRPr="00283077">
        <w:rPr>
          <w:lang w:val="ru-RU"/>
        </w:rPr>
        <w:instrText xml:space="preserve"> "</w:instrText>
      </w:r>
      <w:r>
        <w:instrText>http</w:instrText>
      </w:r>
      <w:r w:rsidRPr="00283077">
        <w:rPr>
          <w:lang w:val="ru-RU"/>
        </w:rPr>
        <w:instrText>://</w:instrText>
      </w:r>
      <w:r>
        <w:instrText>www</w:instrText>
      </w:r>
      <w:r w:rsidRPr="00283077">
        <w:rPr>
          <w:lang w:val="ru-RU"/>
        </w:rPr>
        <w:instrText>.</w:instrText>
      </w:r>
      <w:r>
        <w:instrText>goodneighbors</w:instrText>
      </w:r>
      <w:r w:rsidRPr="00283077">
        <w:rPr>
          <w:lang w:val="ru-RU"/>
        </w:rPr>
        <w:instrText>.</w:instrText>
      </w:r>
      <w:r>
        <w:instrText>tj</w:instrText>
      </w:r>
      <w:r w:rsidRPr="00283077">
        <w:rPr>
          <w:lang w:val="ru-RU"/>
        </w:rPr>
        <w:instrText xml:space="preserve">" </w:instrText>
      </w:r>
      <w:r>
        <w:fldChar w:fldCharType="separate"/>
      </w:r>
      <w:r w:rsidR="00D85716" w:rsidRPr="005C3BDF">
        <w:rPr>
          <w:rStyle w:val="Hyperlink"/>
          <w:rFonts w:ascii="Times New Roman" w:hAnsi="Times New Roman" w:cs="Times New Roman"/>
        </w:rPr>
        <w:t>www</w:t>
      </w:r>
      <w:r w:rsidR="00D85716" w:rsidRPr="00DB4624">
        <w:rPr>
          <w:rStyle w:val="Hyperlink"/>
          <w:rFonts w:ascii="Times New Roman" w:hAnsi="Times New Roman" w:cs="Times New Roman"/>
          <w:lang w:val="ru-RU"/>
        </w:rPr>
        <w:t>.</w:t>
      </w:r>
      <w:proofErr w:type="spellStart"/>
      <w:r w:rsidR="00D85716" w:rsidRPr="005C3BDF">
        <w:rPr>
          <w:rStyle w:val="Hyperlink"/>
          <w:rFonts w:ascii="Times New Roman" w:hAnsi="Times New Roman" w:cs="Times New Roman"/>
        </w:rPr>
        <w:t>goodneighbors</w:t>
      </w:r>
      <w:proofErr w:type="spellEnd"/>
      <w:r w:rsidR="00D85716" w:rsidRPr="00DB4624">
        <w:rPr>
          <w:rStyle w:val="Hyperlink"/>
          <w:rFonts w:ascii="Times New Roman" w:hAnsi="Times New Roman" w:cs="Times New Roman"/>
          <w:lang w:val="ru-RU"/>
        </w:rPr>
        <w:t>.</w:t>
      </w:r>
      <w:proofErr w:type="spellStart"/>
      <w:r w:rsidR="00D85716" w:rsidRPr="005C3BDF">
        <w:rPr>
          <w:rStyle w:val="Hyperlink"/>
          <w:rFonts w:ascii="Times New Roman" w:hAnsi="Times New Roman" w:cs="Times New Roman"/>
        </w:rPr>
        <w:t>tj</w:t>
      </w:r>
      <w:proofErr w:type="spellEnd"/>
      <w:r>
        <w:rPr>
          <w:rStyle w:val="Hyperlink"/>
          <w:rFonts w:ascii="Times New Roman" w:hAnsi="Times New Roman" w:cs="Times New Roman"/>
        </w:rPr>
        <w:fldChar w:fldCharType="end"/>
      </w:r>
      <w:r w:rsidR="00D85716" w:rsidRPr="00DB4624">
        <w:rPr>
          <w:rStyle w:val="Hyperlink"/>
          <w:rFonts w:ascii="Times New Roman" w:hAnsi="Times New Roman" w:cs="Times New Roman"/>
          <w:lang w:val="ru-RU"/>
        </w:rPr>
        <w:t xml:space="preserve"> </w:t>
      </w:r>
      <w:r w:rsidR="00DE4DE0" w:rsidRPr="00283077">
        <w:rPr>
          <w:rStyle w:val="Hyperlink"/>
          <w:rFonts w:ascii="Times New Roman" w:hAnsi="Times New Roman" w:cs="Times New Roman"/>
          <w:lang w:val="ru-RU"/>
        </w:rPr>
        <w:t xml:space="preserve"> </w:t>
      </w:r>
    </w:p>
    <w:p w14:paraId="66B32AA7" w14:textId="77777777" w:rsidR="00D85716" w:rsidRPr="00DB4624" w:rsidRDefault="00283077" w:rsidP="00D85716">
      <w:pPr>
        <w:spacing w:after="0"/>
        <w:rPr>
          <w:rStyle w:val="Hyperlink"/>
          <w:rFonts w:ascii="Times New Roman" w:hAnsi="Times New Roman" w:cs="Times New Roman"/>
          <w:lang w:val="ru-RU"/>
        </w:rPr>
      </w:pPr>
      <w:r>
        <w:fldChar w:fldCharType="begin"/>
      </w:r>
      <w:r w:rsidRPr="00283077">
        <w:rPr>
          <w:lang w:val="ru-RU"/>
        </w:rPr>
        <w:instrText xml:space="preserve"> </w:instrText>
      </w:r>
      <w:r>
        <w:instrText>HYPERLINK</w:instrText>
      </w:r>
      <w:r w:rsidRPr="00283077">
        <w:rPr>
          <w:lang w:val="ru-RU"/>
        </w:rPr>
        <w:instrText xml:space="preserve"> "</w:instrText>
      </w:r>
      <w:r>
        <w:instrText>https</w:instrText>
      </w:r>
      <w:r w:rsidRPr="00283077">
        <w:rPr>
          <w:lang w:val="ru-RU"/>
        </w:rPr>
        <w:instrText>://</w:instrText>
      </w:r>
      <w:r>
        <w:instrText>www</w:instrText>
      </w:r>
      <w:r w:rsidRPr="00283077">
        <w:rPr>
          <w:lang w:val="ru-RU"/>
        </w:rPr>
        <w:instrText>.</w:instrText>
      </w:r>
      <w:r>
        <w:instrText>facebook</w:instrText>
      </w:r>
      <w:r w:rsidRPr="00283077">
        <w:rPr>
          <w:lang w:val="ru-RU"/>
        </w:rPr>
        <w:instrText>.</w:instrText>
      </w:r>
      <w:r>
        <w:instrText>com</w:instrText>
      </w:r>
      <w:r w:rsidRPr="00283077">
        <w:rPr>
          <w:lang w:val="ru-RU"/>
        </w:rPr>
        <w:instrText>/</w:instrText>
      </w:r>
      <w:r>
        <w:instrText>gntajikistan</w:instrText>
      </w:r>
      <w:r w:rsidRPr="00283077">
        <w:rPr>
          <w:lang w:val="ru-RU"/>
        </w:rPr>
        <w:instrText xml:space="preserve">/" </w:instrText>
      </w:r>
      <w:r>
        <w:fldChar w:fldCharType="separate"/>
      </w:r>
      <w:r w:rsidR="00D85716" w:rsidRPr="005C3BDF">
        <w:rPr>
          <w:rStyle w:val="Hyperlink"/>
          <w:rFonts w:ascii="Times New Roman" w:hAnsi="Times New Roman" w:cs="Times New Roman"/>
        </w:rPr>
        <w:t>https</w:t>
      </w:r>
      <w:r w:rsidR="00D85716" w:rsidRPr="00DB4624">
        <w:rPr>
          <w:rStyle w:val="Hyperlink"/>
          <w:rFonts w:ascii="Times New Roman" w:hAnsi="Times New Roman" w:cs="Times New Roman"/>
          <w:lang w:val="ru-RU"/>
        </w:rPr>
        <w:t>://</w:t>
      </w:r>
      <w:r w:rsidR="00D85716" w:rsidRPr="005C3BDF">
        <w:rPr>
          <w:rStyle w:val="Hyperlink"/>
          <w:rFonts w:ascii="Times New Roman" w:hAnsi="Times New Roman" w:cs="Times New Roman"/>
        </w:rPr>
        <w:t>www</w:t>
      </w:r>
      <w:r w:rsidR="00D85716" w:rsidRPr="00DB4624">
        <w:rPr>
          <w:rStyle w:val="Hyperlink"/>
          <w:rFonts w:ascii="Times New Roman" w:hAnsi="Times New Roman" w:cs="Times New Roman"/>
          <w:lang w:val="ru-RU"/>
        </w:rPr>
        <w:t>.</w:t>
      </w:r>
      <w:proofErr w:type="spellStart"/>
      <w:r w:rsidR="00D85716" w:rsidRPr="005C3BDF">
        <w:rPr>
          <w:rStyle w:val="Hyperlink"/>
          <w:rFonts w:ascii="Times New Roman" w:hAnsi="Times New Roman" w:cs="Times New Roman"/>
        </w:rPr>
        <w:t>facebook</w:t>
      </w:r>
      <w:proofErr w:type="spellEnd"/>
      <w:r w:rsidR="00D85716" w:rsidRPr="00DB4624">
        <w:rPr>
          <w:rStyle w:val="Hyperlink"/>
          <w:rFonts w:ascii="Times New Roman" w:hAnsi="Times New Roman" w:cs="Times New Roman"/>
          <w:lang w:val="ru-RU"/>
        </w:rPr>
        <w:t>.</w:t>
      </w:r>
      <w:r w:rsidR="00D85716" w:rsidRPr="005C3BDF">
        <w:rPr>
          <w:rStyle w:val="Hyperlink"/>
          <w:rFonts w:ascii="Times New Roman" w:hAnsi="Times New Roman" w:cs="Times New Roman"/>
        </w:rPr>
        <w:t>com</w:t>
      </w:r>
      <w:r w:rsidR="00D85716" w:rsidRPr="00DB4624">
        <w:rPr>
          <w:rStyle w:val="Hyperlink"/>
          <w:rFonts w:ascii="Times New Roman" w:hAnsi="Times New Roman" w:cs="Times New Roman"/>
          <w:lang w:val="ru-RU"/>
        </w:rPr>
        <w:t>/</w:t>
      </w:r>
      <w:proofErr w:type="spellStart"/>
      <w:r w:rsidR="00D85716" w:rsidRPr="005C3BDF">
        <w:rPr>
          <w:rStyle w:val="Hyperlink"/>
          <w:rFonts w:ascii="Times New Roman" w:hAnsi="Times New Roman" w:cs="Times New Roman"/>
        </w:rPr>
        <w:t>gntajikistan</w:t>
      </w:r>
      <w:proofErr w:type="spellEnd"/>
      <w:r w:rsidR="00D85716" w:rsidRPr="00DB4624">
        <w:rPr>
          <w:rStyle w:val="Hyperlink"/>
          <w:rFonts w:ascii="Times New Roman" w:hAnsi="Times New Roman" w:cs="Times New Roman"/>
          <w:lang w:val="ru-RU"/>
        </w:rPr>
        <w:t>/</w:t>
      </w:r>
      <w:r>
        <w:rPr>
          <w:rStyle w:val="Hyperlink"/>
          <w:rFonts w:ascii="Times New Roman" w:hAnsi="Times New Roman" w:cs="Times New Roman"/>
          <w:lang w:val="ru-RU"/>
        </w:rPr>
        <w:fldChar w:fldCharType="end"/>
      </w:r>
      <w:r w:rsidR="00D85716" w:rsidRPr="00DB4624">
        <w:rPr>
          <w:rStyle w:val="Hyperlink"/>
          <w:rFonts w:ascii="Times New Roman" w:hAnsi="Times New Roman" w:cs="Times New Roman"/>
          <w:lang w:val="ru-RU"/>
        </w:rPr>
        <w:t xml:space="preserve"> </w:t>
      </w:r>
      <w:bookmarkStart w:id="0" w:name="_GoBack"/>
      <w:bookmarkEnd w:id="0"/>
    </w:p>
    <w:p w14:paraId="0278297B" w14:textId="77777777" w:rsidR="00D85716" w:rsidRPr="00DB4624" w:rsidRDefault="00283077" w:rsidP="00D85716">
      <w:pPr>
        <w:spacing w:after="0"/>
        <w:rPr>
          <w:rStyle w:val="Hyperlink"/>
          <w:rFonts w:ascii="Times New Roman" w:hAnsi="Times New Roman" w:cs="Times New Roman"/>
          <w:lang w:val="ru-RU"/>
        </w:rPr>
      </w:pPr>
      <w:r>
        <w:fldChar w:fldCharType="begin"/>
      </w:r>
      <w:r w:rsidRPr="00283077">
        <w:rPr>
          <w:lang w:val="ru-RU"/>
        </w:rPr>
        <w:instrText xml:space="preserve"> </w:instrText>
      </w:r>
      <w:r>
        <w:instrText>HYPERLINK</w:instrText>
      </w:r>
      <w:r w:rsidRPr="00283077">
        <w:rPr>
          <w:lang w:val="ru-RU"/>
        </w:rPr>
        <w:instrText xml:space="preserve"> "</w:instrText>
      </w:r>
      <w:r>
        <w:instrText>https</w:instrText>
      </w:r>
      <w:r w:rsidRPr="00283077">
        <w:rPr>
          <w:lang w:val="ru-RU"/>
        </w:rPr>
        <w:instrText>://</w:instrText>
      </w:r>
      <w:r>
        <w:instrText>www</w:instrText>
      </w:r>
      <w:r w:rsidRPr="00283077">
        <w:rPr>
          <w:lang w:val="ru-RU"/>
        </w:rPr>
        <w:instrText>.</w:instrText>
      </w:r>
      <w:r>
        <w:instrText>instagram</w:instrText>
      </w:r>
      <w:r w:rsidRPr="00283077">
        <w:rPr>
          <w:lang w:val="ru-RU"/>
        </w:rPr>
        <w:instrText>.</w:instrText>
      </w:r>
      <w:r>
        <w:instrText>com</w:instrText>
      </w:r>
      <w:r w:rsidRPr="00283077">
        <w:rPr>
          <w:lang w:val="ru-RU"/>
        </w:rPr>
        <w:instrText>/</w:instrText>
      </w:r>
      <w:r>
        <w:instrText>goodneighbors</w:instrText>
      </w:r>
      <w:r w:rsidRPr="00283077">
        <w:rPr>
          <w:lang w:val="ru-RU"/>
        </w:rPr>
        <w:instrText>_</w:instrText>
      </w:r>
      <w:r>
        <w:instrText>tj</w:instrText>
      </w:r>
      <w:r w:rsidRPr="00283077">
        <w:rPr>
          <w:lang w:val="ru-RU"/>
        </w:rPr>
        <w:instrText xml:space="preserve">/" </w:instrText>
      </w:r>
      <w:r>
        <w:fldChar w:fldCharType="separate"/>
      </w:r>
      <w:r w:rsidR="00D85716" w:rsidRPr="005C3BDF">
        <w:rPr>
          <w:rStyle w:val="Hyperlink"/>
          <w:rFonts w:ascii="Times New Roman" w:hAnsi="Times New Roman" w:cs="Times New Roman"/>
        </w:rPr>
        <w:t>https</w:t>
      </w:r>
      <w:r w:rsidR="00D85716" w:rsidRPr="00DB4624">
        <w:rPr>
          <w:rStyle w:val="Hyperlink"/>
          <w:rFonts w:ascii="Times New Roman" w:hAnsi="Times New Roman" w:cs="Times New Roman"/>
          <w:lang w:val="ru-RU"/>
        </w:rPr>
        <w:t>://</w:t>
      </w:r>
      <w:r w:rsidR="00D85716" w:rsidRPr="005C3BDF">
        <w:rPr>
          <w:rStyle w:val="Hyperlink"/>
          <w:rFonts w:ascii="Times New Roman" w:hAnsi="Times New Roman" w:cs="Times New Roman"/>
        </w:rPr>
        <w:t>www</w:t>
      </w:r>
      <w:r w:rsidR="00D85716" w:rsidRPr="00DB4624">
        <w:rPr>
          <w:rStyle w:val="Hyperlink"/>
          <w:rFonts w:ascii="Times New Roman" w:hAnsi="Times New Roman" w:cs="Times New Roman"/>
          <w:lang w:val="ru-RU"/>
        </w:rPr>
        <w:t>.</w:t>
      </w:r>
      <w:proofErr w:type="spellStart"/>
      <w:r w:rsidR="00D85716" w:rsidRPr="005C3BDF">
        <w:rPr>
          <w:rStyle w:val="Hyperlink"/>
          <w:rFonts w:ascii="Times New Roman" w:hAnsi="Times New Roman" w:cs="Times New Roman"/>
        </w:rPr>
        <w:t>instagram</w:t>
      </w:r>
      <w:proofErr w:type="spellEnd"/>
      <w:r w:rsidR="00D85716" w:rsidRPr="00DB4624">
        <w:rPr>
          <w:rStyle w:val="Hyperlink"/>
          <w:rFonts w:ascii="Times New Roman" w:hAnsi="Times New Roman" w:cs="Times New Roman"/>
          <w:lang w:val="ru-RU"/>
        </w:rPr>
        <w:t>.</w:t>
      </w:r>
      <w:r w:rsidR="00D85716" w:rsidRPr="005C3BDF">
        <w:rPr>
          <w:rStyle w:val="Hyperlink"/>
          <w:rFonts w:ascii="Times New Roman" w:hAnsi="Times New Roman" w:cs="Times New Roman"/>
        </w:rPr>
        <w:t>com</w:t>
      </w:r>
      <w:r w:rsidR="00D85716" w:rsidRPr="00DB4624">
        <w:rPr>
          <w:rStyle w:val="Hyperlink"/>
          <w:rFonts w:ascii="Times New Roman" w:hAnsi="Times New Roman" w:cs="Times New Roman"/>
          <w:lang w:val="ru-RU"/>
        </w:rPr>
        <w:t>/</w:t>
      </w:r>
      <w:proofErr w:type="spellStart"/>
      <w:r w:rsidR="00D85716" w:rsidRPr="005C3BDF">
        <w:rPr>
          <w:rStyle w:val="Hyperlink"/>
          <w:rFonts w:ascii="Times New Roman" w:hAnsi="Times New Roman" w:cs="Times New Roman"/>
        </w:rPr>
        <w:t>goodneighbors</w:t>
      </w:r>
      <w:proofErr w:type="spellEnd"/>
      <w:r w:rsidR="00D85716" w:rsidRPr="00DB4624">
        <w:rPr>
          <w:rStyle w:val="Hyperlink"/>
          <w:rFonts w:ascii="Times New Roman" w:hAnsi="Times New Roman" w:cs="Times New Roman"/>
          <w:lang w:val="ru-RU"/>
        </w:rPr>
        <w:t>_</w:t>
      </w:r>
      <w:proofErr w:type="spellStart"/>
      <w:r w:rsidR="00D85716" w:rsidRPr="005C3BDF">
        <w:rPr>
          <w:rStyle w:val="Hyperlink"/>
          <w:rFonts w:ascii="Times New Roman" w:hAnsi="Times New Roman" w:cs="Times New Roman"/>
        </w:rPr>
        <w:t>tj</w:t>
      </w:r>
      <w:proofErr w:type="spellEnd"/>
      <w:r w:rsidR="00D85716" w:rsidRPr="00DB4624">
        <w:rPr>
          <w:rStyle w:val="Hyperlink"/>
          <w:rFonts w:ascii="Times New Roman" w:hAnsi="Times New Roman" w:cs="Times New Roman"/>
          <w:lang w:val="ru-RU"/>
        </w:rPr>
        <w:t>/</w:t>
      </w:r>
      <w:r>
        <w:rPr>
          <w:rStyle w:val="Hyperlink"/>
          <w:rFonts w:ascii="Times New Roman" w:hAnsi="Times New Roman" w:cs="Times New Roman"/>
          <w:lang w:val="ru-RU"/>
        </w:rPr>
        <w:fldChar w:fldCharType="end"/>
      </w:r>
    </w:p>
    <w:p w14:paraId="56DBFADF" w14:textId="77777777" w:rsidR="00D85716" w:rsidRPr="00DB4624" w:rsidRDefault="00283077" w:rsidP="00D85716">
      <w:pPr>
        <w:spacing w:after="0"/>
        <w:rPr>
          <w:rFonts w:ascii="Times New Roman" w:eastAsia="Times New Roman" w:hAnsi="Times New Roman" w:cs="Times New Roman"/>
          <w:lang w:val="ru-RU" w:eastAsia="ru-RU"/>
        </w:rPr>
      </w:pPr>
      <w:r>
        <w:fldChar w:fldCharType="begin"/>
      </w:r>
      <w:r w:rsidRPr="00283077">
        <w:rPr>
          <w:lang w:val="ru-RU"/>
        </w:rPr>
        <w:instrText xml:space="preserve"> </w:instrText>
      </w:r>
      <w:r>
        <w:instrText>HYPERLINK</w:instrText>
      </w:r>
      <w:r w:rsidRPr="00283077">
        <w:rPr>
          <w:lang w:val="ru-RU"/>
        </w:rPr>
        <w:instrText xml:space="preserve"> "</w:instrText>
      </w:r>
      <w:r>
        <w:instrText>https</w:instrText>
      </w:r>
      <w:r w:rsidRPr="00283077">
        <w:rPr>
          <w:lang w:val="ru-RU"/>
        </w:rPr>
        <w:instrText>://</w:instrText>
      </w:r>
      <w:r>
        <w:instrText>www</w:instrText>
      </w:r>
      <w:r w:rsidRPr="00283077">
        <w:rPr>
          <w:lang w:val="ru-RU"/>
        </w:rPr>
        <w:instrText>.</w:instrText>
      </w:r>
      <w:r>
        <w:instrText>linkedin</w:instrText>
      </w:r>
      <w:r w:rsidRPr="00283077">
        <w:rPr>
          <w:lang w:val="ru-RU"/>
        </w:rPr>
        <w:instrText>.</w:instrText>
      </w:r>
      <w:r>
        <w:instrText>com</w:instrText>
      </w:r>
      <w:r w:rsidRPr="00283077">
        <w:rPr>
          <w:lang w:val="ru-RU"/>
        </w:rPr>
        <w:instrText>/</w:instrText>
      </w:r>
      <w:r>
        <w:instrText>company</w:instrText>
      </w:r>
      <w:r w:rsidRPr="00283077">
        <w:rPr>
          <w:lang w:val="ru-RU"/>
        </w:rPr>
        <w:instrText xml:space="preserve">/15834558/" </w:instrText>
      </w:r>
      <w:r>
        <w:fldChar w:fldCharType="separate"/>
      </w:r>
      <w:r w:rsidR="00D85716" w:rsidRPr="005C3BDF">
        <w:rPr>
          <w:rStyle w:val="Hyperlink"/>
          <w:rFonts w:ascii="Times New Roman" w:hAnsi="Times New Roman" w:cs="Times New Roman"/>
        </w:rPr>
        <w:t>https</w:t>
      </w:r>
      <w:r w:rsidR="00D85716" w:rsidRPr="00DB4624">
        <w:rPr>
          <w:rStyle w:val="Hyperlink"/>
          <w:rFonts w:ascii="Times New Roman" w:hAnsi="Times New Roman" w:cs="Times New Roman"/>
          <w:lang w:val="ru-RU"/>
        </w:rPr>
        <w:t>://</w:t>
      </w:r>
      <w:r w:rsidR="00D85716" w:rsidRPr="005C3BDF">
        <w:rPr>
          <w:rStyle w:val="Hyperlink"/>
          <w:rFonts w:ascii="Times New Roman" w:hAnsi="Times New Roman" w:cs="Times New Roman"/>
        </w:rPr>
        <w:t>www</w:t>
      </w:r>
      <w:r w:rsidR="00D85716" w:rsidRPr="00DB4624">
        <w:rPr>
          <w:rStyle w:val="Hyperlink"/>
          <w:rFonts w:ascii="Times New Roman" w:hAnsi="Times New Roman" w:cs="Times New Roman"/>
          <w:lang w:val="ru-RU"/>
        </w:rPr>
        <w:t>.</w:t>
      </w:r>
      <w:proofErr w:type="spellStart"/>
      <w:r w:rsidR="00D85716" w:rsidRPr="005C3BDF">
        <w:rPr>
          <w:rStyle w:val="Hyperlink"/>
          <w:rFonts w:ascii="Times New Roman" w:hAnsi="Times New Roman" w:cs="Times New Roman"/>
        </w:rPr>
        <w:t>linkedin</w:t>
      </w:r>
      <w:proofErr w:type="spellEnd"/>
      <w:r w:rsidR="00D85716" w:rsidRPr="00DB4624">
        <w:rPr>
          <w:rStyle w:val="Hyperlink"/>
          <w:rFonts w:ascii="Times New Roman" w:hAnsi="Times New Roman" w:cs="Times New Roman"/>
          <w:lang w:val="ru-RU"/>
        </w:rPr>
        <w:t>.</w:t>
      </w:r>
      <w:r w:rsidR="00D85716" w:rsidRPr="005C3BDF">
        <w:rPr>
          <w:rStyle w:val="Hyperlink"/>
          <w:rFonts w:ascii="Times New Roman" w:hAnsi="Times New Roman" w:cs="Times New Roman"/>
        </w:rPr>
        <w:t>com</w:t>
      </w:r>
      <w:r w:rsidR="00D85716" w:rsidRPr="00DB4624">
        <w:rPr>
          <w:rStyle w:val="Hyperlink"/>
          <w:rFonts w:ascii="Times New Roman" w:hAnsi="Times New Roman" w:cs="Times New Roman"/>
          <w:lang w:val="ru-RU"/>
        </w:rPr>
        <w:t>/</w:t>
      </w:r>
      <w:r w:rsidR="00D85716" w:rsidRPr="005C3BDF">
        <w:rPr>
          <w:rStyle w:val="Hyperlink"/>
          <w:rFonts w:ascii="Times New Roman" w:hAnsi="Times New Roman" w:cs="Times New Roman"/>
        </w:rPr>
        <w:t>company</w:t>
      </w:r>
      <w:r w:rsidR="00D85716" w:rsidRPr="00DB4624">
        <w:rPr>
          <w:rStyle w:val="Hyperlink"/>
          <w:rFonts w:ascii="Times New Roman" w:hAnsi="Times New Roman" w:cs="Times New Roman"/>
          <w:lang w:val="ru-RU"/>
        </w:rPr>
        <w:t>/15834558/</w:t>
      </w:r>
      <w:r>
        <w:rPr>
          <w:rStyle w:val="Hyperlink"/>
          <w:rFonts w:ascii="Times New Roman" w:hAnsi="Times New Roman" w:cs="Times New Roman"/>
          <w:lang w:val="ru-RU"/>
        </w:rPr>
        <w:fldChar w:fldCharType="end"/>
      </w:r>
    </w:p>
    <w:p w14:paraId="503416C7" w14:textId="77777777" w:rsidR="00845285" w:rsidRPr="00845285" w:rsidRDefault="00845285" w:rsidP="00D85716">
      <w:pPr>
        <w:shd w:val="clear" w:color="auto" w:fill="FFFFFF"/>
        <w:spacing w:after="0" w:line="240" w:lineRule="auto"/>
        <w:jc w:val="both"/>
        <w:rPr>
          <w:rFonts w:ascii="Times New Roman" w:eastAsia="Times New Roman" w:hAnsi="Times New Roman" w:cs="Times New Roman"/>
          <w:sz w:val="24"/>
          <w:szCs w:val="24"/>
          <w:lang w:val="ru-RU" w:eastAsia="ru-RU"/>
        </w:rPr>
      </w:pPr>
    </w:p>
    <w:sectPr w:rsidR="00845285" w:rsidRPr="00845285" w:rsidSect="00FC1BCE">
      <w:pgSz w:w="11906" w:h="16838"/>
      <w:pgMar w:top="426" w:right="47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C1121E"/>
    <w:multiLevelType w:val="hybridMultilevel"/>
    <w:tmpl w:val="8B108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91065E"/>
    <w:multiLevelType w:val="hybridMultilevel"/>
    <w:tmpl w:val="A106F7E0"/>
    <w:lvl w:ilvl="0" w:tplc="E28805F4">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EA7B65"/>
    <w:multiLevelType w:val="hybridMultilevel"/>
    <w:tmpl w:val="5EEC0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C20839"/>
    <w:multiLevelType w:val="hybridMultilevel"/>
    <w:tmpl w:val="38E89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C57E56"/>
    <w:multiLevelType w:val="hybridMultilevel"/>
    <w:tmpl w:val="0B4246BC"/>
    <w:lvl w:ilvl="0" w:tplc="EEB66594">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 w15:restartNumberingAfterBreak="0">
    <w:nsid w:val="157147AE"/>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939AF"/>
    <w:multiLevelType w:val="multilevel"/>
    <w:tmpl w:val="4314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C13166"/>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C76B7"/>
    <w:multiLevelType w:val="hybridMultilevel"/>
    <w:tmpl w:val="1EBC74BE"/>
    <w:lvl w:ilvl="0" w:tplc="E28805F4">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FD62DE"/>
    <w:multiLevelType w:val="hybridMultilevel"/>
    <w:tmpl w:val="5866CF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19551A36"/>
    <w:multiLevelType w:val="hybridMultilevel"/>
    <w:tmpl w:val="2B56F9A4"/>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C769CF"/>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F6384D"/>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0E117D"/>
    <w:multiLevelType w:val="hybridMultilevel"/>
    <w:tmpl w:val="ECC49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C0795F"/>
    <w:multiLevelType w:val="hybridMultilevel"/>
    <w:tmpl w:val="C05E6EE6"/>
    <w:lvl w:ilvl="0" w:tplc="C4DA8C0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A870C5"/>
    <w:multiLevelType w:val="hybridMultilevel"/>
    <w:tmpl w:val="2F66B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2E69CE"/>
    <w:multiLevelType w:val="hybridMultilevel"/>
    <w:tmpl w:val="868C1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D11D30"/>
    <w:multiLevelType w:val="hybridMultilevel"/>
    <w:tmpl w:val="F63CE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D285620"/>
    <w:multiLevelType w:val="hybridMultilevel"/>
    <w:tmpl w:val="C600A9E4"/>
    <w:lvl w:ilvl="0" w:tplc="E28805F4">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757902"/>
    <w:multiLevelType w:val="hybridMultilevel"/>
    <w:tmpl w:val="43126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0F7223"/>
    <w:multiLevelType w:val="hybridMultilevel"/>
    <w:tmpl w:val="FE78F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37843"/>
    <w:multiLevelType w:val="multilevel"/>
    <w:tmpl w:val="01045C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45CE3DCD"/>
    <w:multiLevelType w:val="hybridMultilevel"/>
    <w:tmpl w:val="4A32C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A30446"/>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851583"/>
    <w:multiLevelType w:val="hybridMultilevel"/>
    <w:tmpl w:val="0C100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C93A23"/>
    <w:multiLevelType w:val="hybridMultilevel"/>
    <w:tmpl w:val="84DA0B88"/>
    <w:lvl w:ilvl="0" w:tplc="8F02DD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36C57"/>
    <w:multiLevelType w:val="hybridMultilevel"/>
    <w:tmpl w:val="4AA86D12"/>
    <w:lvl w:ilvl="0" w:tplc="E28805F4">
      <w:start w:val="1"/>
      <w:numFmt w:val="bullet"/>
      <w:lvlText w:val=""/>
      <w:lvlJc w:val="left"/>
      <w:pPr>
        <w:ind w:left="1440" w:hanging="360"/>
      </w:pPr>
      <w:rPr>
        <w:rFonts w:ascii="Symbol" w:hAnsi="Symbol" w:hint="default"/>
        <w:sz w:val="22"/>
        <w:szCs w:val="2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1AB5BFE"/>
    <w:multiLevelType w:val="hybridMultilevel"/>
    <w:tmpl w:val="BB36874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C837D8"/>
    <w:multiLevelType w:val="multilevel"/>
    <w:tmpl w:val="162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64338"/>
    <w:multiLevelType w:val="hybridMultilevel"/>
    <w:tmpl w:val="F65E0924"/>
    <w:lvl w:ilvl="0" w:tplc="E7F06E9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4669B5"/>
    <w:multiLevelType w:val="hybridMultilevel"/>
    <w:tmpl w:val="0E16B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FB0B66"/>
    <w:multiLevelType w:val="multilevel"/>
    <w:tmpl w:val="E974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5E4C9B"/>
    <w:multiLevelType w:val="hybridMultilevel"/>
    <w:tmpl w:val="178CD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9C3819"/>
    <w:multiLevelType w:val="hybridMultilevel"/>
    <w:tmpl w:val="3A46F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CC459A"/>
    <w:multiLevelType w:val="hybridMultilevel"/>
    <w:tmpl w:val="DD28F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8E4CE1"/>
    <w:multiLevelType w:val="multilevel"/>
    <w:tmpl w:val="D03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783B2E"/>
    <w:multiLevelType w:val="hybridMultilevel"/>
    <w:tmpl w:val="F828B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27"/>
  </w:num>
  <w:num w:numId="4">
    <w:abstractNumId w:val="35"/>
  </w:num>
  <w:num w:numId="5">
    <w:abstractNumId w:val="18"/>
  </w:num>
  <w:num w:numId="6">
    <w:abstractNumId w:val="2"/>
  </w:num>
  <w:num w:numId="7">
    <w:abstractNumId w:val="33"/>
  </w:num>
  <w:num w:numId="8">
    <w:abstractNumId w:val="34"/>
  </w:num>
  <w:num w:numId="9">
    <w:abstractNumId w:val="7"/>
  </w:num>
  <w:num w:numId="10">
    <w:abstractNumId w:val="37"/>
  </w:num>
  <w:num w:numId="11">
    <w:abstractNumId w:val="25"/>
  </w:num>
  <w:num w:numId="12">
    <w:abstractNumId w:val="9"/>
  </w:num>
  <w:num w:numId="13">
    <w:abstractNumId w:val="1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9"/>
  </w:num>
  <w:num w:numId="17">
    <w:abstractNumId w:val="30"/>
  </w:num>
  <w:num w:numId="18">
    <w:abstractNumId w:val="0"/>
  </w:num>
  <w:num w:numId="19">
    <w:abstractNumId w:val="1"/>
  </w:num>
  <w:num w:numId="20">
    <w:abstractNumId w:val="12"/>
  </w:num>
  <w:num w:numId="21">
    <w:abstractNumId w:val="29"/>
  </w:num>
  <w:num w:numId="22">
    <w:abstractNumId w:val="15"/>
  </w:num>
  <w:num w:numId="23">
    <w:abstractNumId w:val="5"/>
  </w:num>
  <w:num w:numId="24">
    <w:abstractNumId w:val="24"/>
  </w:num>
  <w:num w:numId="25">
    <w:abstractNumId w:val="11"/>
  </w:num>
  <w:num w:numId="26">
    <w:abstractNumId w:val="4"/>
  </w:num>
  <w:num w:numId="27">
    <w:abstractNumId w:val="21"/>
  </w:num>
  <w:num w:numId="28">
    <w:abstractNumId w:val="3"/>
  </w:num>
  <w:num w:numId="29">
    <w:abstractNumId w:val="10"/>
  </w:num>
  <w:num w:numId="30">
    <w:abstractNumId w:val="28"/>
  </w:num>
  <w:num w:numId="31">
    <w:abstractNumId w:val="20"/>
  </w:num>
  <w:num w:numId="32">
    <w:abstractNumId w:val="22"/>
  </w:num>
  <w:num w:numId="33">
    <w:abstractNumId w:val="31"/>
  </w:num>
  <w:num w:numId="34">
    <w:abstractNumId w:val="32"/>
  </w:num>
  <w:num w:numId="35">
    <w:abstractNumId w:val="38"/>
  </w:num>
  <w:num w:numId="36">
    <w:abstractNumId w:val="36"/>
  </w:num>
  <w:num w:numId="37">
    <w:abstractNumId w:val="26"/>
  </w:num>
  <w:num w:numId="38">
    <w:abstractNumId w:val="1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F6"/>
    <w:rsid w:val="00004308"/>
    <w:rsid w:val="00032833"/>
    <w:rsid w:val="00043DAF"/>
    <w:rsid w:val="00081CA1"/>
    <w:rsid w:val="00082A53"/>
    <w:rsid w:val="000B43E0"/>
    <w:rsid w:val="000B44C4"/>
    <w:rsid w:val="000B6097"/>
    <w:rsid w:val="000B6A2F"/>
    <w:rsid w:val="000C1833"/>
    <w:rsid w:val="000D6F73"/>
    <w:rsid w:val="000E15FA"/>
    <w:rsid w:val="000F6467"/>
    <w:rsid w:val="001338CE"/>
    <w:rsid w:val="001477F3"/>
    <w:rsid w:val="00177282"/>
    <w:rsid w:val="001810A2"/>
    <w:rsid w:val="001901A2"/>
    <w:rsid w:val="00194483"/>
    <w:rsid w:val="001B5B24"/>
    <w:rsid w:val="001C10D8"/>
    <w:rsid w:val="001C6870"/>
    <w:rsid w:val="001D0290"/>
    <w:rsid w:val="001D6E7C"/>
    <w:rsid w:val="001E4EE0"/>
    <w:rsid w:val="00216177"/>
    <w:rsid w:val="0025460B"/>
    <w:rsid w:val="00283077"/>
    <w:rsid w:val="002D1AFD"/>
    <w:rsid w:val="002D686C"/>
    <w:rsid w:val="002E17A2"/>
    <w:rsid w:val="003352E3"/>
    <w:rsid w:val="0034516C"/>
    <w:rsid w:val="00347195"/>
    <w:rsid w:val="003C13EB"/>
    <w:rsid w:val="003C2593"/>
    <w:rsid w:val="003C621C"/>
    <w:rsid w:val="00415C42"/>
    <w:rsid w:val="004608C3"/>
    <w:rsid w:val="0047451D"/>
    <w:rsid w:val="00475397"/>
    <w:rsid w:val="00483C4F"/>
    <w:rsid w:val="00485BC2"/>
    <w:rsid w:val="00491DD0"/>
    <w:rsid w:val="004B1538"/>
    <w:rsid w:val="004B4C60"/>
    <w:rsid w:val="004F76A9"/>
    <w:rsid w:val="0053085B"/>
    <w:rsid w:val="005402F1"/>
    <w:rsid w:val="00541286"/>
    <w:rsid w:val="00542BA0"/>
    <w:rsid w:val="00544D49"/>
    <w:rsid w:val="00553D37"/>
    <w:rsid w:val="00570C1E"/>
    <w:rsid w:val="0059319F"/>
    <w:rsid w:val="005C52E4"/>
    <w:rsid w:val="005D52F2"/>
    <w:rsid w:val="0062234E"/>
    <w:rsid w:val="00641CB3"/>
    <w:rsid w:val="0064604B"/>
    <w:rsid w:val="0066441E"/>
    <w:rsid w:val="00696BEA"/>
    <w:rsid w:val="006971DF"/>
    <w:rsid w:val="006A2CF6"/>
    <w:rsid w:val="006C4680"/>
    <w:rsid w:val="00703CB8"/>
    <w:rsid w:val="00752B2E"/>
    <w:rsid w:val="0077486B"/>
    <w:rsid w:val="00774979"/>
    <w:rsid w:val="00784DAD"/>
    <w:rsid w:val="007C6931"/>
    <w:rsid w:val="007F1BAB"/>
    <w:rsid w:val="007F55F9"/>
    <w:rsid w:val="00807324"/>
    <w:rsid w:val="008176D9"/>
    <w:rsid w:val="00845285"/>
    <w:rsid w:val="00845F2B"/>
    <w:rsid w:val="00853EBA"/>
    <w:rsid w:val="00857FE3"/>
    <w:rsid w:val="0086038E"/>
    <w:rsid w:val="008D171E"/>
    <w:rsid w:val="008D1C46"/>
    <w:rsid w:val="008D7DFC"/>
    <w:rsid w:val="008F71D6"/>
    <w:rsid w:val="0091653C"/>
    <w:rsid w:val="009166B9"/>
    <w:rsid w:val="0092331C"/>
    <w:rsid w:val="0093215F"/>
    <w:rsid w:val="00932BBB"/>
    <w:rsid w:val="0093652C"/>
    <w:rsid w:val="009529E1"/>
    <w:rsid w:val="009562B3"/>
    <w:rsid w:val="0095729C"/>
    <w:rsid w:val="009624C9"/>
    <w:rsid w:val="009C38C3"/>
    <w:rsid w:val="00A13B9B"/>
    <w:rsid w:val="00A44D86"/>
    <w:rsid w:val="00A57BC4"/>
    <w:rsid w:val="00AA6FFE"/>
    <w:rsid w:val="00AB0F33"/>
    <w:rsid w:val="00AC5A49"/>
    <w:rsid w:val="00AE11EA"/>
    <w:rsid w:val="00B309E2"/>
    <w:rsid w:val="00B34CC3"/>
    <w:rsid w:val="00B45F10"/>
    <w:rsid w:val="00B547BC"/>
    <w:rsid w:val="00B73BCD"/>
    <w:rsid w:val="00B7408E"/>
    <w:rsid w:val="00B85859"/>
    <w:rsid w:val="00B95A29"/>
    <w:rsid w:val="00BA10D6"/>
    <w:rsid w:val="00BB0461"/>
    <w:rsid w:val="00BD66F4"/>
    <w:rsid w:val="00C04913"/>
    <w:rsid w:val="00C07A1D"/>
    <w:rsid w:val="00C1502D"/>
    <w:rsid w:val="00C545F0"/>
    <w:rsid w:val="00C57B28"/>
    <w:rsid w:val="00C678CD"/>
    <w:rsid w:val="00CA0ECA"/>
    <w:rsid w:val="00CA6694"/>
    <w:rsid w:val="00CC1516"/>
    <w:rsid w:val="00CF03E4"/>
    <w:rsid w:val="00CF0607"/>
    <w:rsid w:val="00CF52D6"/>
    <w:rsid w:val="00CF5CAF"/>
    <w:rsid w:val="00D1606C"/>
    <w:rsid w:val="00D26DAA"/>
    <w:rsid w:val="00D3736D"/>
    <w:rsid w:val="00D47A49"/>
    <w:rsid w:val="00D85716"/>
    <w:rsid w:val="00DE4DE0"/>
    <w:rsid w:val="00E06B10"/>
    <w:rsid w:val="00E33B5D"/>
    <w:rsid w:val="00E35C36"/>
    <w:rsid w:val="00E60448"/>
    <w:rsid w:val="00EA0182"/>
    <w:rsid w:val="00ED2BEC"/>
    <w:rsid w:val="00EE0B18"/>
    <w:rsid w:val="00F10361"/>
    <w:rsid w:val="00F17A07"/>
    <w:rsid w:val="00F30D84"/>
    <w:rsid w:val="00F37270"/>
    <w:rsid w:val="00F53093"/>
    <w:rsid w:val="00FB3D55"/>
    <w:rsid w:val="00FC0BF6"/>
    <w:rsid w:val="00FC1BCE"/>
    <w:rsid w:val="00FC5501"/>
    <w:rsid w:val="00FD465F"/>
    <w:rsid w:val="00FE683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2E36D"/>
  <w15:docId w15:val="{59A074E6-23F2-4789-8B51-33335862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0B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
    <w:qFormat/>
    <w:rsid w:val="00FC0B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
    <w:qFormat/>
    <w:rsid w:val="00FC0B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Heading4">
    <w:name w:val="heading 4"/>
    <w:basedOn w:val="Normal"/>
    <w:link w:val="Heading4Char"/>
    <w:uiPriority w:val="9"/>
    <w:qFormat/>
    <w:rsid w:val="00FC0BF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BF6"/>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FC0BF6"/>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rsid w:val="00FC0BF6"/>
    <w:rPr>
      <w:rFonts w:ascii="Times New Roman" w:eastAsia="Times New Roman" w:hAnsi="Times New Roman" w:cs="Times New Roman"/>
      <w:b/>
      <w:bCs/>
      <w:sz w:val="27"/>
      <w:szCs w:val="27"/>
      <w:lang w:eastAsia="ru-RU"/>
    </w:rPr>
  </w:style>
  <w:style w:type="character" w:customStyle="1" w:styleId="Heading4Char">
    <w:name w:val="Heading 4 Char"/>
    <w:basedOn w:val="DefaultParagraphFont"/>
    <w:link w:val="Heading4"/>
    <w:uiPriority w:val="9"/>
    <w:rsid w:val="00FC0BF6"/>
    <w:rPr>
      <w:rFonts w:ascii="Times New Roman" w:eastAsia="Times New Roman" w:hAnsi="Times New Roman" w:cs="Times New Roman"/>
      <w:b/>
      <w:bCs/>
      <w:sz w:val="24"/>
      <w:szCs w:val="24"/>
      <w:lang w:eastAsia="ru-RU"/>
    </w:rPr>
  </w:style>
  <w:style w:type="paragraph" w:customStyle="1" w:styleId="pull">
    <w:name w:val="pull"/>
    <w:basedOn w:val="Normal"/>
    <w:rsid w:val="00FC0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FC0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FC0BF6"/>
    <w:rPr>
      <w:b/>
      <w:bCs/>
    </w:rPr>
  </w:style>
  <w:style w:type="character" w:styleId="Hyperlink">
    <w:name w:val="Hyperlink"/>
    <w:basedOn w:val="DefaultParagraphFont"/>
    <w:uiPriority w:val="99"/>
    <w:unhideWhenUsed/>
    <w:rsid w:val="00C57B28"/>
    <w:rPr>
      <w:color w:val="0000FF" w:themeColor="hyperlink"/>
      <w:u w:val="single"/>
    </w:rPr>
  </w:style>
  <w:style w:type="paragraph" w:styleId="ListParagraph">
    <w:name w:val="List Paragraph"/>
    <w:basedOn w:val="Normal"/>
    <w:uiPriority w:val="34"/>
    <w:qFormat/>
    <w:rsid w:val="009166B9"/>
    <w:pPr>
      <w:ind w:left="720"/>
      <w:contextualSpacing/>
    </w:pPr>
  </w:style>
  <w:style w:type="paragraph" w:styleId="NoSpacing">
    <w:name w:val="No Spacing"/>
    <w:uiPriority w:val="1"/>
    <w:qFormat/>
    <w:rsid w:val="00EA0182"/>
    <w:pPr>
      <w:spacing w:after="0" w:line="240" w:lineRule="auto"/>
    </w:pPr>
    <w:rPr>
      <w:rFonts w:ascii="Calibri" w:eastAsia="Times New Roman" w:hAnsi="Calibri" w:cs="Times New Roman"/>
    </w:rPr>
  </w:style>
  <w:style w:type="character" w:customStyle="1" w:styleId="A5">
    <w:name w:val="A5"/>
    <w:uiPriority w:val="99"/>
    <w:rsid w:val="001C10D8"/>
    <w:rPr>
      <w:rFonts w:cs="Univers LT Std"/>
      <w:b/>
      <w:bCs/>
      <w:color w:val="57585A"/>
      <w:sz w:val="17"/>
      <w:szCs w:val="17"/>
    </w:rPr>
  </w:style>
  <w:style w:type="character" w:styleId="Emphasis">
    <w:name w:val="Emphasis"/>
    <w:basedOn w:val="DefaultParagraphFont"/>
    <w:uiPriority w:val="20"/>
    <w:qFormat/>
    <w:rsid w:val="0047451D"/>
    <w:rPr>
      <w:i/>
      <w:iCs/>
    </w:rPr>
  </w:style>
  <w:style w:type="character" w:styleId="FollowedHyperlink">
    <w:name w:val="FollowedHyperlink"/>
    <w:basedOn w:val="DefaultParagraphFont"/>
    <w:uiPriority w:val="99"/>
    <w:semiHidden/>
    <w:unhideWhenUsed/>
    <w:rsid w:val="0053085B"/>
    <w:rPr>
      <w:color w:val="800080" w:themeColor="followedHyperlink"/>
      <w:u w:val="single"/>
    </w:rPr>
  </w:style>
  <w:style w:type="paragraph" w:styleId="BalloonText">
    <w:name w:val="Balloon Text"/>
    <w:basedOn w:val="Normal"/>
    <w:link w:val="BalloonTextChar"/>
    <w:uiPriority w:val="99"/>
    <w:semiHidden/>
    <w:unhideWhenUsed/>
    <w:rsid w:val="00194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483"/>
    <w:rPr>
      <w:rFonts w:ascii="Segoe UI" w:hAnsi="Segoe UI" w:cs="Segoe UI"/>
      <w:sz w:val="18"/>
      <w:szCs w:val="18"/>
    </w:rPr>
  </w:style>
  <w:style w:type="paragraph" w:styleId="BodyText">
    <w:name w:val="Body Text"/>
    <w:basedOn w:val="Normal"/>
    <w:link w:val="BodyTextChar"/>
    <w:uiPriority w:val="1"/>
    <w:unhideWhenUsed/>
    <w:qFormat/>
    <w:rsid w:val="00194483"/>
    <w:pPr>
      <w:autoSpaceDE w:val="0"/>
      <w:autoSpaceDN w:val="0"/>
      <w:spacing w:after="0" w:line="240" w:lineRule="auto"/>
    </w:pPr>
    <w:rPr>
      <w:rFonts w:ascii="Arial" w:eastAsiaTheme="minorHAnsi" w:hAnsi="Arial" w:cs="Arial"/>
      <w:lang w:val="ru-RU"/>
    </w:rPr>
  </w:style>
  <w:style w:type="character" w:customStyle="1" w:styleId="BodyTextChar">
    <w:name w:val="Body Text Char"/>
    <w:basedOn w:val="DefaultParagraphFont"/>
    <w:link w:val="BodyText"/>
    <w:uiPriority w:val="1"/>
    <w:rsid w:val="00194483"/>
    <w:rPr>
      <w:rFonts w:ascii="Arial" w:eastAsiaTheme="minorHAnsi" w:hAnsi="Arial" w:cs="Arial"/>
      <w:lang w:val="ru-RU"/>
    </w:rPr>
  </w:style>
  <w:style w:type="paragraph" w:customStyle="1" w:styleId="elementtoproof">
    <w:name w:val="elementtoproof"/>
    <w:basedOn w:val="Normal"/>
    <w:rsid w:val="00194483"/>
    <w:pPr>
      <w:spacing w:after="0" w:line="240" w:lineRule="auto"/>
    </w:pPr>
    <w:rPr>
      <w:rFonts w:ascii="Times New Roman" w:eastAsiaTheme="minorHAnsi"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7531">
      <w:bodyDiv w:val="1"/>
      <w:marLeft w:val="0"/>
      <w:marRight w:val="0"/>
      <w:marTop w:val="0"/>
      <w:marBottom w:val="0"/>
      <w:divBdr>
        <w:top w:val="none" w:sz="0" w:space="0" w:color="auto"/>
        <w:left w:val="none" w:sz="0" w:space="0" w:color="auto"/>
        <w:bottom w:val="none" w:sz="0" w:space="0" w:color="auto"/>
        <w:right w:val="none" w:sz="0" w:space="0" w:color="auto"/>
      </w:divBdr>
      <w:divsChild>
        <w:div w:id="851647047">
          <w:marLeft w:val="0"/>
          <w:marRight w:val="0"/>
          <w:marTop w:val="0"/>
          <w:marBottom w:val="0"/>
          <w:divBdr>
            <w:top w:val="single" w:sz="2" w:space="0" w:color="E3E3E3"/>
            <w:left w:val="single" w:sz="2" w:space="0" w:color="E3E3E3"/>
            <w:bottom w:val="single" w:sz="2" w:space="0" w:color="E3E3E3"/>
            <w:right w:val="single" w:sz="2" w:space="0" w:color="E3E3E3"/>
          </w:divBdr>
          <w:divsChild>
            <w:div w:id="769398834">
              <w:marLeft w:val="0"/>
              <w:marRight w:val="0"/>
              <w:marTop w:val="100"/>
              <w:marBottom w:val="100"/>
              <w:divBdr>
                <w:top w:val="single" w:sz="2" w:space="0" w:color="E3E3E3"/>
                <w:left w:val="single" w:sz="2" w:space="0" w:color="E3E3E3"/>
                <w:bottom w:val="single" w:sz="2" w:space="0" w:color="E3E3E3"/>
                <w:right w:val="single" w:sz="2" w:space="0" w:color="E3E3E3"/>
              </w:divBdr>
              <w:divsChild>
                <w:div w:id="1351368446">
                  <w:marLeft w:val="0"/>
                  <w:marRight w:val="0"/>
                  <w:marTop w:val="0"/>
                  <w:marBottom w:val="0"/>
                  <w:divBdr>
                    <w:top w:val="single" w:sz="2" w:space="0" w:color="E3E3E3"/>
                    <w:left w:val="single" w:sz="2" w:space="0" w:color="E3E3E3"/>
                    <w:bottom w:val="single" w:sz="2" w:space="0" w:color="E3E3E3"/>
                    <w:right w:val="single" w:sz="2" w:space="0" w:color="E3E3E3"/>
                  </w:divBdr>
                  <w:divsChild>
                    <w:div w:id="69893454">
                      <w:marLeft w:val="0"/>
                      <w:marRight w:val="0"/>
                      <w:marTop w:val="0"/>
                      <w:marBottom w:val="0"/>
                      <w:divBdr>
                        <w:top w:val="single" w:sz="2" w:space="0" w:color="E3E3E3"/>
                        <w:left w:val="single" w:sz="2" w:space="0" w:color="E3E3E3"/>
                        <w:bottom w:val="single" w:sz="2" w:space="0" w:color="E3E3E3"/>
                        <w:right w:val="single" w:sz="2" w:space="0" w:color="E3E3E3"/>
                      </w:divBdr>
                      <w:divsChild>
                        <w:div w:id="499347480">
                          <w:marLeft w:val="0"/>
                          <w:marRight w:val="0"/>
                          <w:marTop w:val="0"/>
                          <w:marBottom w:val="0"/>
                          <w:divBdr>
                            <w:top w:val="single" w:sz="2" w:space="0" w:color="E3E3E3"/>
                            <w:left w:val="single" w:sz="2" w:space="0" w:color="E3E3E3"/>
                            <w:bottom w:val="single" w:sz="2" w:space="0" w:color="E3E3E3"/>
                            <w:right w:val="single" w:sz="2" w:space="0" w:color="E3E3E3"/>
                          </w:divBdr>
                          <w:divsChild>
                            <w:div w:id="1094321390">
                              <w:marLeft w:val="0"/>
                              <w:marRight w:val="0"/>
                              <w:marTop w:val="0"/>
                              <w:marBottom w:val="0"/>
                              <w:divBdr>
                                <w:top w:val="single" w:sz="2" w:space="0" w:color="E3E3E3"/>
                                <w:left w:val="single" w:sz="2" w:space="0" w:color="E3E3E3"/>
                                <w:bottom w:val="single" w:sz="2" w:space="0" w:color="E3E3E3"/>
                                <w:right w:val="single" w:sz="2" w:space="0" w:color="E3E3E3"/>
                              </w:divBdr>
                              <w:divsChild>
                                <w:div w:id="864714662">
                                  <w:marLeft w:val="0"/>
                                  <w:marRight w:val="0"/>
                                  <w:marTop w:val="0"/>
                                  <w:marBottom w:val="0"/>
                                  <w:divBdr>
                                    <w:top w:val="single" w:sz="2" w:space="0" w:color="E3E3E3"/>
                                    <w:left w:val="single" w:sz="2" w:space="0" w:color="E3E3E3"/>
                                    <w:bottom w:val="single" w:sz="2" w:space="0" w:color="E3E3E3"/>
                                    <w:right w:val="single" w:sz="2" w:space="0" w:color="E3E3E3"/>
                                  </w:divBdr>
                                  <w:divsChild>
                                    <w:div w:id="267281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65042197">
      <w:bodyDiv w:val="1"/>
      <w:marLeft w:val="0"/>
      <w:marRight w:val="0"/>
      <w:marTop w:val="0"/>
      <w:marBottom w:val="0"/>
      <w:divBdr>
        <w:top w:val="none" w:sz="0" w:space="0" w:color="auto"/>
        <w:left w:val="none" w:sz="0" w:space="0" w:color="auto"/>
        <w:bottom w:val="none" w:sz="0" w:space="0" w:color="auto"/>
        <w:right w:val="none" w:sz="0" w:space="0" w:color="auto"/>
      </w:divBdr>
    </w:div>
    <w:div w:id="309140019">
      <w:bodyDiv w:val="1"/>
      <w:marLeft w:val="0"/>
      <w:marRight w:val="0"/>
      <w:marTop w:val="0"/>
      <w:marBottom w:val="0"/>
      <w:divBdr>
        <w:top w:val="none" w:sz="0" w:space="0" w:color="auto"/>
        <w:left w:val="none" w:sz="0" w:space="0" w:color="auto"/>
        <w:bottom w:val="none" w:sz="0" w:space="0" w:color="auto"/>
        <w:right w:val="none" w:sz="0" w:space="0" w:color="auto"/>
      </w:divBdr>
    </w:div>
    <w:div w:id="524640304">
      <w:bodyDiv w:val="1"/>
      <w:marLeft w:val="0"/>
      <w:marRight w:val="0"/>
      <w:marTop w:val="0"/>
      <w:marBottom w:val="0"/>
      <w:divBdr>
        <w:top w:val="none" w:sz="0" w:space="0" w:color="auto"/>
        <w:left w:val="none" w:sz="0" w:space="0" w:color="auto"/>
        <w:bottom w:val="none" w:sz="0" w:space="0" w:color="auto"/>
        <w:right w:val="none" w:sz="0" w:space="0" w:color="auto"/>
      </w:divBdr>
    </w:div>
    <w:div w:id="693114855">
      <w:bodyDiv w:val="1"/>
      <w:marLeft w:val="0"/>
      <w:marRight w:val="0"/>
      <w:marTop w:val="0"/>
      <w:marBottom w:val="0"/>
      <w:divBdr>
        <w:top w:val="none" w:sz="0" w:space="0" w:color="auto"/>
        <w:left w:val="none" w:sz="0" w:space="0" w:color="auto"/>
        <w:bottom w:val="none" w:sz="0" w:space="0" w:color="auto"/>
        <w:right w:val="none" w:sz="0" w:space="0" w:color="auto"/>
      </w:divBdr>
    </w:div>
    <w:div w:id="701057739">
      <w:bodyDiv w:val="1"/>
      <w:marLeft w:val="0"/>
      <w:marRight w:val="0"/>
      <w:marTop w:val="0"/>
      <w:marBottom w:val="0"/>
      <w:divBdr>
        <w:top w:val="none" w:sz="0" w:space="0" w:color="auto"/>
        <w:left w:val="none" w:sz="0" w:space="0" w:color="auto"/>
        <w:bottom w:val="none" w:sz="0" w:space="0" w:color="auto"/>
        <w:right w:val="none" w:sz="0" w:space="0" w:color="auto"/>
      </w:divBdr>
    </w:div>
    <w:div w:id="906305447">
      <w:bodyDiv w:val="1"/>
      <w:marLeft w:val="0"/>
      <w:marRight w:val="0"/>
      <w:marTop w:val="0"/>
      <w:marBottom w:val="0"/>
      <w:divBdr>
        <w:top w:val="none" w:sz="0" w:space="0" w:color="auto"/>
        <w:left w:val="none" w:sz="0" w:space="0" w:color="auto"/>
        <w:bottom w:val="none" w:sz="0" w:space="0" w:color="auto"/>
        <w:right w:val="none" w:sz="0" w:space="0" w:color="auto"/>
      </w:divBdr>
      <w:divsChild>
        <w:div w:id="1742747456">
          <w:marLeft w:val="0"/>
          <w:marRight w:val="0"/>
          <w:marTop w:val="0"/>
          <w:marBottom w:val="0"/>
          <w:divBdr>
            <w:top w:val="none" w:sz="0" w:space="0" w:color="auto"/>
            <w:left w:val="none" w:sz="0" w:space="0" w:color="auto"/>
            <w:bottom w:val="none" w:sz="0" w:space="0" w:color="auto"/>
            <w:right w:val="none" w:sz="0" w:space="0" w:color="auto"/>
          </w:divBdr>
        </w:div>
        <w:div w:id="307900916">
          <w:marLeft w:val="0"/>
          <w:marRight w:val="0"/>
          <w:marTop w:val="0"/>
          <w:marBottom w:val="0"/>
          <w:divBdr>
            <w:top w:val="none" w:sz="0" w:space="0" w:color="auto"/>
            <w:left w:val="none" w:sz="0" w:space="0" w:color="auto"/>
            <w:bottom w:val="none" w:sz="0" w:space="0" w:color="auto"/>
            <w:right w:val="none" w:sz="0" w:space="0" w:color="auto"/>
          </w:divBdr>
        </w:div>
        <w:div w:id="1980525040">
          <w:marLeft w:val="0"/>
          <w:marRight w:val="0"/>
          <w:marTop w:val="525"/>
          <w:marBottom w:val="0"/>
          <w:divBdr>
            <w:top w:val="none" w:sz="0" w:space="0" w:color="auto"/>
            <w:left w:val="none" w:sz="0" w:space="0" w:color="auto"/>
            <w:bottom w:val="none" w:sz="0" w:space="0" w:color="auto"/>
            <w:right w:val="none" w:sz="0" w:space="0" w:color="auto"/>
          </w:divBdr>
        </w:div>
      </w:divsChild>
    </w:div>
    <w:div w:id="915481306">
      <w:bodyDiv w:val="1"/>
      <w:marLeft w:val="0"/>
      <w:marRight w:val="0"/>
      <w:marTop w:val="0"/>
      <w:marBottom w:val="0"/>
      <w:divBdr>
        <w:top w:val="none" w:sz="0" w:space="0" w:color="auto"/>
        <w:left w:val="none" w:sz="0" w:space="0" w:color="auto"/>
        <w:bottom w:val="none" w:sz="0" w:space="0" w:color="auto"/>
        <w:right w:val="none" w:sz="0" w:space="0" w:color="auto"/>
      </w:divBdr>
      <w:divsChild>
        <w:div w:id="1922985744">
          <w:marLeft w:val="0"/>
          <w:marRight w:val="0"/>
          <w:marTop w:val="0"/>
          <w:marBottom w:val="0"/>
          <w:divBdr>
            <w:top w:val="none" w:sz="0" w:space="0" w:color="auto"/>
            <w:left w:val="none" w:sz="0" w:space="0" w:color="auto"/>
            <w:bottom w:val="none" w:sz="0" w:space="0" w:color="auto"/>
            <w:right w:val="none" w:sz="0" w:space="0" w:color="auto"/>
          </w:divBdr>
          <w:divsChild>
            <w:div w:id="1091194848">
              <w:marLeft w:val="0"/>
              <w:marRight w:val="0"/>
              <w:marTop w:val="0"/>
              <w:marBottom w:val="0"/>
              <w:divBdr>
                <w:top w:val="none" w:sz="0" w:space="0" w:color="auto"/>
                <w:left w:val="none" w:sz="0" w:space="0" w:color="auto"/>
                <w:bottom w:val="none" w:sz="0" w:space="0" w:color="auto"/>
                <w:right w:val="none" w:sz="0" w:space="0" w:color="auto"/>
              </w:divBdr>
              <w:divsChild>
                <w:div w:id="5314971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8919303">
          <w:marLeft w:val="0"/>
          <w:marRight w:val="0"/>
          <w:marTop w:val="0"/>
          <w:marBottom w:val="0"/>
          <w:divBdr>
            <w:top w:val="none" w:sz="0" w:space="0" w:color="auto"/>
            <w:left w:val="none" w:sz="0" w:space="0" w:color="auto"/>
            <w:bottom w:val="none" w:sz="0" w:space="0" w:color="auto"/>
            <w:right w:val="none" w:sz="0" w:space="0" w:color="auto"/>
          </w:divBdr>
          <w:divsChild>
            <w:div w:id="941570198">
              <w:marLeft w:val="-225"/>
              <w:marRight w:val="-225"/>
              <w:marTop w:val="0"/>
              <w:marBottom w:val="0"/>
              <w:divBdr>
                <w:top w:val="none" w:sz="0" w:space="0" w:color="auto"/>
                <w:left w:val="none" w:sz="0" w:space="0" w:color="auto"/>
                <w:bottom w:val="none" w:sz="0" w:space="0" w:color="auto"/>
                <w:right w:val="none" w:sz="0" w:space="0" w:color="auto"/>
              </w:divBdr>
              <w:divsChild>
                <w:div w:id="822815925">
                  <w:marLeft w:val="0"/>
                  <w:marRight w:val="0"/>
                  <w:marTop w:val="0"/>
                  <w:marBottom w:val="0"/>
                  <w:divBdr>
                    <w:top w:val="none" w:sz="0" w:space="0" w:color="auto"/>
                    <w:left w:val="none" w:sz="0" w:space="0" w:color="auto"/>
                    <w:bottom w:val="none" w:sz="0" w:space="0" w:color="auto"/>
                    <w:right w:val="none" w:sz="0" w:space="0" w:color="auto"/>
                  </w:divBdr>
                  <w:divsChild>
                    <w:div w:id="21274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22600">
      <w:bodyDiv w:val="1"/>
      <w:marLeft w:val="0"/>
      <w:marRight w:val="0"/>
      <w:marTop w:val="0"/>
      <w:marBottom w:val="0"/>
      <w:divBdr>
        <w:top w:val="none" w:sz="0" w:space="0" w:color="auto"/>
        <w:left w:val="none" w:sz="0" w:space="0" w:color="auto"/>
        <w:bottom w:val="none" w:sz="0" w:space="0" w:color="auto"/>
        <w:right w:val="none" w:sz="0" w:space="0" w:color="auto"/>
      </w:divBdr>
    </w:div>
    <w:div w:id="1553803808">
      <w:bodyDiv w:val="1"/>
      <w:marLeft w:val="0"/>
      <w:marRight w:val="0"/>
      <w:marTop w:val="0"/>
      <w:marBottom w:val="0"/>
      <w:divBdr>
        <w:top w:val="none" w:sz="0" w:space="0" w:color="auto"/>
        <w:left w:val="none" w:sz="0" w:space="0" w:color="auto"/>
        <w:bottom w:val="none" w:sz="0" w:space="0" w:color="auto"/>
        <w:right w:val="none" w:sz="0" w:space="0" w:color="auto"/>
      </w:divBdr>
    </w:div>
    <w:div w:id="2023428756">
      <w:bodyDiv w:val="1"/>
      <w:marLeft w:val="0"/>
      <w:marRight w:val="0"/>
      <w:marTop w:val="0"/>
      <w:marBottom w:val="0"/>
      <w:divBdr>
        <w:top w:val="none" w:sz="0" w:space="0" w:color="auto"/>
        <w:left w:val="none" w:sz="0" w:space="0" w:color="auto"/>
        <w:bottom w:val="none" w:sz="0" w:space="0" w:color="auto"/>
        <w:right w:val="none" w:sz="0" w:space="0" w:color="auto"/>
      </w:divBdr>
    </w:div>
    <w:div w:id="20498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na.nam@goodneighbors.org" TargetMode="External"/><Relationship Id="rId3" Type="http://schemas.openxmlformats.org/officeDocument/2006/relationships/styles" Target="styles.xml"/><Relationship Id="rId7" Type="http://schemas.openxmlformats.org/officeDocument/2006/relationships/hyperlink" Target="mailto:gnt.humanresource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BB6E7-7817-4232-A0A2-9D737CA3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837</Words>
  <Characters>4775</Characters>
  <Application>Microsoft Office Word</Application>
  <DocSecurity>0</DocSecurity>
  <Lines>39</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Nigina Shukurova</cp:lastModifiedBy>
  <cp:revision>5</cp:revision>
  <cp:lastPrinted>2024-05-15T04:52:00Z</cp:lastPrinted>
  <dcterms:created xsi:type="dcterms:W3CDTF">2024-05-15T12:17:00Z</dcterms:created>
  <dcterms:modified xsi:type="dcterms:W3CDTF">2024-05-15T12:50:00Z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ad31fbe25baa63223e7735d709e33fe68a8b40bb8d1a07787529b7773269d99f</vt:lpwstr>
  </property>
</Properties>
</file>