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EEE8B" w14:textId="77777777" w:rsidR="005B05F6" w:rsidRPr="00A03ED7" w:rsidRDefault="000B6097" w:rsidP="005B05F6">
      <w:pPr>
        <w:shd w:val="clear" w:color="auto" w:fill="FFFFFF"/>
        <w:spacing w:before="300" w:after="300" w:line="240" w:lineRule="auto"/>
        <w:outlineLvl w:val="0"/>
        <w:rPr>
          <w:rFonts w:ascii="Times New Roman" w:eastAsia="Times New Roman" w:hAnsi="Times New Roman" w:cs="Times New Roman"/>
          <w:b/>
          <w:color w:val="434749"/>
          <w:kern w:val="36"/>
          <w:sz w:val="24"/>
          <w:szCs w:val="24"/>
          <w:lang w:val="ru-RU" w:eastAsia="ru-RU"/>
        </w:rPr>
      </w:pPr>
      <w:r w:rsidRPr="00A03ED7">
        <w:rPr>
          <w:rFonts w:ascii="Times New Roman" w:eastAsia="Times New Roman" w:hAnsi="Times New Roman" w:cs="Times New Roman"/>
          <w:b/>
          <w:noProof/>
          <w:color w:val="434749"/>
          <w:kern w:val="36"/>
          <w:sz w:val="24"/>
          <w:szCs w:val="24"/>
          <w:lang w:val="ru-RU" w:eastAsia="ru-RU"/>
        </w:rPr>
        <w:drawing>
          <wp:anchor distT="0" distB="0" distL="114300" distR="114300" simplePos="0" relativeHeight="251659264" behindDoc="1" locked="0" layoutInCell="1" allowOverlap="1" wp14:anchorId="3A081C30" wp14:editId="642E2AD6">
            <wp:simplePos x="0" y="0"/>
            <wp:positionH relativeFrom="column">
              <wp:posOffset>-520065</wp:posOffset>
            </wp:positionH>
            <wp:positionV relativeFrom="paragraph">
              <wp:posOffset>203835</wp:posOffset>
            </wp:positionV>
            <wp:extent cx="1971675" cy="391795"/>
            <wp:effectExtent l="0" t="0" r="9525" b="8255"/>
            <wp:wrapThrough wrapText="bothSides">
              <wp:wrapPolygon edited="0">
                <wp:start x="4383" y="0"/>
                <wp:lineTo x="209" y="4201"/>
                <wp:lineTo x="209" y="17854"/>
                <wp:lineTo x="7304" y="21005"/>
                <wp:lineTo x="8348" y="21005"/>
                <wp:lineTo x="8348" y="18904"/>
                <wp:lineTo x="21287" y="13653"/>
                <wp:lineTo x="21496" y="3151"/>
                <wp:lineTo x="17948" y="0"/>
                <wp:lineTo x="4383" y="0"/>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6"/>
                    <a:srcRect/>
                    <a:stretch>
                      <a:fillRect/>
                    </a:stretch>
                  </pic:blipFill>
                  <pic:spPr bwMode="auto">
                    <a:xfrm>
                      <a:off x="0" y="0"/>
                      <a:ext cx="1971675" cy="391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924D06" w14:textId="77777777" w:rsidR="005B05F6" w:rsidRPr="00A03ED7" w:rsidRDefault="005B05F6" w:rsidP="005B05F6">
      <w:pPr>
        <w:shd w:val="clear" w:color="auto" w:fill="FFFFFF"/>
        <w:spacing w:before="300" w:after="300" w:line="240" w:lineRule="auto"/>
        <w:outlineLvl w:val="0"/>
        <w:rPr>
          <w:rFonts w:ascii="Times New Roman" w:eastAsia="Times New Roman" w:hAnsi="Times New Roman" w:cs="Times New Roman"/>
          <w:b/>
          <w:color w:val="434749"/>
          <w:kern w:val="36"/>
          <w:sz w:val="24"/>
          <w:szCs w:val="24"/>
          <w:lang w:eastAsia="ru-RU"/>
        </w:rPr>
      </w:pPr>
    </w:p>
    <w:p w14:paraId="04A1A2D8" w14:textId="14EA0C0B" w:rsidR="00CA59FE" w:rsidRPr="001B5EFF" w:rsidRDefault="00EB5424" w:rsidP="005B05F6">
      <w:pPr>
        <w:shd w:val="clear" w:color="auto" w:fill="FFFFFF"/>
        <w:spacing w:before="300" w:after="300" w:line="240" w:lineRule="auto"/>
        <w:outlineLvl w:val="0"/>
        <w:rPr>
          <w:rFonts w:ascii="Times New Roman" w:eastAsia="Times New Roman" w:hAnsi="Times New Roman" w:cs="Times New Roman"/>
          <w:b/>
          <w:color w:val="434749"/>
          <w:kern w:val="36"/>
          <w:sz w:val="28"/>
          <w:szCs w:val="28"/>
          <w:lang w:eastAsia="ru-RU"/>
        </w:rPr>
      </w:pPr>
      <w:r w:rsidRPr="001B5EFF">
        <w:rPr>
          <w:rFonts w:ascii="Times New Roman" w:hAnsi="Times New Roman" w:cs="Times New Roman"/>
          <w:b/>
          <w:sz w:val="28"/>
          <w:szCs w:val="28"/>
        </w:rPr>
        <w:t>M</w:t>
      </w:r>
      <w:r w:rsidR="00A87655" w:rsidRPr="001B5EFF">
        <w:rPr>
          <w:rFonts w:ascii="Times New Roman" w:hAnsi="Times New Roman" w:cs="Times New Roman"/>
          <w:b/>
          <w:sz w:val="28"/>
          <w:szCs w:val="28"/>
        </w:rPr>
        <w:t>on</w:t>
      </w:r>
      <w:r w:rsidR="00046F8F" w:rsidRPr="001B5EFF">
        <w:rPr>
          <w:rFonts w:ascii="Times New Roman" w:hAnsi="Times New Roman" w:cs="Times New Roman"/>
          <w:b/>
          <w:sz w:val="28"/>
          <w:szCs w:val="28"/>
        </w:rPr>
        <w:t>itoring and Evaluation Officer</w:t>
      </w:r>
      <w:r w:rsidR="006036D6" w:rsidRPr="001B5EFF">
        <w:rPr>
          <w:rFonts w:ascii="Times New Roman" w:hAnsi="Times New Roman" w:cs="Times New Roman"/>
          <w:b/>
          <w:sz w:val="28"/>
          <w:szCs w:val="28"/>
        </w:rPr>
        <w:t xml:space="preserve"> </w:t>
      </w:r>
    </w:p>
    <w:tbl>
      <w:tblPr>
        <w:tblW w:w="10710" w:type="dxa"/>
        <w:tblInd w:w="-5" w:type="dxa"/>
        <w:tblCellMar>
          <w:top w:w="15" w:type="dxa"/>
          <w:left w:w="15" w:type="dxa"/>
          <w:bottom w:w="15" w:type="dxa"/>
          <w:right w:w="15" w:type="dxa"/>
        </w:tblCellMar>
        <w:tblLook w:val="04A0" w:firstRow="1" w:lastRow="0" w:firstColumn="1" w:lastColumn="0" w:noHBand="0" w:noVBand="1"/>
      </w:tblPr>
      <w:tblGrid>
        <w:gridCol w:w="1976"/>
        <w:gridCol w:w="8734"/>
      </w:tblGrid>
      <w:tr w:rsidR="00046F8F" w:rsidRPr="001B5EFF" w14:paraId="42F8928B" w14:textId="77777777" w:rsidTr="006256DA">
        <w:trPr>
          <w:trHeight w:val="267"/>
        </w:trPr>
        <w:tc>
          <w:tcPr>
            <w:tcW w:w="1976" w:type="dxa"/>
            <w:shd w:val="clear" w:color="auto" w:fill="auto"/>
            <w:tcMar>
              <w:top w:w="0" w:type="dxa"/>
              <w:left w:w="0" w:type="dxa"/>
              <w:bottom w:w="0" w:type="dxa"/>
              <w:right w:w="0" w:type="dxa"/>
            </w:tcMar>
            <w:vAlign w:val="center"/>
          </w:tcPr>
          <w:p w14:paraId="45104509" w14:textId="77777777"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Type of employment:</w:t>
            </w:r>
          </w:p>
        </w:tc>
        <w:tc>
          <w:tcPr>
            <w:tcW w:w="8734" w:type="dxa"/>
            <w:shd w:val="clear" w:color="auto" w:fill="auto"/>
            <w:tcMar>
              <w:top w:w="0" w:type="dxa"/>
              <w:left w:w="0" w:type="dxa"/>
              <w:bottom w:w="0" w:type="dxa"/>
              <w:right w:w="0" w:type="dxa"/>
            </w:tcMar>
            <w:vAlign w:val="center"/>
          </w:tcPr>
          <w:p w14:paraId="1C35472F" w14:textId="5F451F98"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Full-time employee for 1 year wi</w:t>
            </w:r>
            <w:r w:rsidR="006256DA">
              <w:rPr>
                <w:rFonts w:ascii="Times New Roman" w:eastAsia="Times New Roman" w:hAnsi="Times New Roman" w:cs="Times New Roman"/>
                <w:sz w:val="24"/>
                <w:szCs w:val="24"/>
                <w:lang w:eastAsia="ru-RU"/>
              </w:rPr>
              <w:t>th the possibility of extension</w:t>
            </w:r>
          </w:p>
        </w:tc>
      </w:tr>
      <w:tr w:rsidR="00046F8F" w:rsidRPr="001B5EFF" w14:paraId="577AABAF" w14:textId="77777777" w:rsidTr="006256DA">
        <w:trPr>
          <w:trHeight w:val="267"/>
        </w:trPr>
        <w:tc>
          <w:tcPr>
            <w:tcW w:w="1976" w:type="dxa"/>
            <w:shd w:val="clear" w:color="auto" w:fill="auto"/>
            <w:tcMar>
              <w:top w:w="0" w:type="dxa"/>
              <w:left w:w="0" w:type="dxa"/>
              <w:bottom w:w="0" w:type="dxa"/>
              <w:right w:w="0" w:type="dxa"/>
            </w:tcMar>
            <w:vAlign w:val="center"/>
          </w:tcPr>
          <w:p w14:paraId="551AA860" w14:textId="77777777"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Duty Station:</w:t>
            </w:r>
          </w:p>
        </w:tc>
        <w:tc>
          <w:tcPr>
            <w:tcW w:w="8734" w:type="dxa"/>
            <w:shd w:val="clear" w:color="auto" w:fill="auto"/>
            <w:tcMar>
              <w:top w:w="0" w:type="dxa"/>
              <w:left w:w="0" w:type="dxa"/>
              <w:bottom w:w="0" w:type="dxa"/>
              <w:right w:w="0" w:type="dxa"/>
            </w:tcMar>
            <w:vAlign w:val="center"/>
          </w:tcPr>
          <w:p w14:paraId="7ABA4875" w14:textId="7E04434D"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Dushanbe</w:t>
            </w:r>
          </w:p>
        </w:tc>
      </w:tr>
      <w:tr w:rsidR="00046F8F" w:rsidRPr="001B5EFF" w14:paraId="29D6198D" w14:textId="77777777" w:rsidTr="006256DA">
        <w:trPr>
          <w:trHeight w:val="267"/>
        </w:trPr>
        <w:tc>
          <w:tcPr>
            <w:tcW w:w="1976" w:type="dxa"/>
            <w:shd w:val="clear" w:color="auto" w:fill="auto"/>
            <w:tcMar>
              <w:top w:w="0" w:type="dxa"/>
              <w:left w:w="0" w:type="dxa"/>
              <w:bottom w:w="0" w:type="dxa"/>
              <w:right w:w="0" w:type="dxa"/>
            </w:tcMar>
            <w:vAlign w:val="center"/>
          </w:tcPr>
          <w:p w14:paraId="18194A18" w14:textId="77777777"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Level:</w:t>
            </w:r>
          </w:p>
        </w:tc>
        <w:tc>
          <w:tcPr>
            <w:tcW w:w="8734" w:type="dxa"/>
            <w:shd w:val="clear" w:color="auto" w:fill="auto"/>
            <w:tcMar>
              <w:top w:w="0" w:type="dxa"/>
              <w:left w:w="0" w:type="dxa"/>
              <w:bottom w:w="0" w:type="dxa"/>
              <w:right w:w="0" w:type="dxa"/>
            </w:tcMar>
            <w:vAlign w:val="center"/>
          </w:tcPr>
          <w:p w14:paraId="1D3C3551" w14:textId="4F6C15D3"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Professionals</w:t>
            </w:r>
          </w:p>
        </w:tc>
      </w:tr>
      <w:tr w:rsidR="00046F8F" w:rsidRPr="001B5EFF" w14:paraId="15EE4569" w14:textId="77777777" w:rsidTr="006256DA">
        <w:trPr>
          <w:trHeight w:val="267"/>
        </w:trPr>
        <w:tc>
          <w:tcPr>
            <w:tcW w:w="1976" w:type="dxa"/>
            <w:shd w:val="clear" w:color="auto" w:fill="auto"/>
            <w:tcMar>
              <w:top w:w="0" w:type="dxa"/>
              <w:left w:w="0" w:type="dxa"/>
              <w:bottom w:w="0" w:type="dxa"/>
              <w:right w:w="0" w:type="dxa"/>
            </w:tcMar>
            <w:vAlign w:val="center"/>
          </w:tcPr>
          <w:p w14:paraId="159F07BF" w14:textId="77777777"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Work experience:</w:t>
            </w:r>
          </w:p>
        </w:tc>
        <w:tc>
          <w:tcPr>
            <w:tcW w:w="8734" w:type="dxa"/>
            <w:shd w:val="clear" w:color="auto" w:fill="auto"/>
            <w:tcMar>
              <w:top w:w="0" w:type="dxa"/>
              <w:left w:w="0" w:type="dxa"/>
              <w:bottom w:w="0" w:type="dxa"/>
              <w:right w:w="0" w:type="dxa"/>
            </w:tcMar>
            <w:vAlign w:val="center"/>
          </w:tcPr>
          <w:p w14:paraId="39FC0F93" w14:textId="333DBB33" w:rsidR="00046F8F" w:rsidRPr="001B5EFF" w:rsidRDefault="006256DA" w:rsidP="00046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Minimum of 3</w:t>
            </w:r>
            <w:r w:rsidR="00046F8F" w:rsidRPr="001B5EFF">
              <w:rPr>
                <w:rFonts w:ascii="Times New Roman" w:hAnsi="Times New Roman" w:cs="Times New Roman"/>
                <w:sz w:val="24"/>
                <w:szCs w:val="24"/>
              </w:rPr>
              <w:t xml:space="preserve"> years of experience within an international organization or through contracts issued by international organizations for M&amp;E functions.</w:t>
            </w:r>
          </w:p>
        </w:tc>
      </w:tr>
      <w:tr w:rsidR="00046F8F" w:rsidRPr="001B5EFF" w14:paraId="7CB6EA0D" w14:textId="77777777" w:rsidTr="006256DA">
        <w:trPr>
          <w:trHeight w:val="267"/>
        </w:trPr>
        <w:tc>
          <w:tcPr>
            <w:tcW w:w="1976" w:type="dxa"/>
            <w:shd w:val="clear" w:color="auto" w:fill="auto"/>
            <w:tcMar>
              <w:top w:w="0" w:type="dxa"/>
              <w:left w:w="0" w:type="dxa"/>
              <w:bottom w:w="0" w:type="dxa"/>
              <w:right w:w="0" w:type="dxa"/>
            </w:tcMar>
            <w:vAlign w:val="center"/>
          </w:tcPr>
          <w:p w14:paraId="55AC2C83" w14:textId="22C037BC"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Reporting line:</w:t>
            </w:r>
          </w:p>
        </w:tc>
        <w:tc>
          <w:tcPr>
            <w:tcW w:w="8734" w:type="dxa"/>
            <w:shd w:val="clear" w:color="auto" w:fill="auto"/>
            <w:tcMar>
              <w:top w:w="0" w:type="dxa"/>
              <w:left w:w="0" w:type="dxa"/>
              <w:bottom w:w="0" w:type="dxa"/>
              <w:right w:w="0" w:type="dxa"/>
            </w:tcMar>
            <w:vAlign w:val="center"/>
          </w:tcPr>
          <w:p w14:paraId="4934769B" w14:textId="16DDA7D9"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Country Director</w:t>
            </w:r>
          </w:p>
        </w:tc>
      </w:tr>
      <w:tr w:rsidR="00046F8F" w:rsidRPr="00BD0127" w14:paraId="3FB948BD" w14:textId="77777777" w:rsidTr="006256DA">
        <w:trPr>
          <w:trHeight w:val="267"/>
        </w:trPr>
        <w:tc>
          <w:tcPr>
            <w:tcW w:w="1976" w:type="dxa"/>
            <w:shd w:val="clear" w:color="auto" w:fill="auto"/>
            <w:tcMar>
              <w:top w:w="0" w:type="dxa"/>
              <w:left w:w="0" w:type="dxa"/>
              <w:bottom w:w="0" w:type="dxa"/>
              <w:right w:w="0" w:type="dxa"/>
            </w:tcMar>
            <w:vAlign w:val="center"/>
          </w:tcPr>
          <w:p w14:paraId="70E979CD" w14:textId="77777777" w:rsidR="00046F8F" w:rsidRPr="001B5EFF" w:rsidRDefault="00046F8F" w:rsidP="00046F8F">
            <w:pPr>
              <w:spacing w:after="150" w:line="240" w:lineRule="auto"/>
              <w:rPr>
                <w:rFonts w:ascii="Times New Roman" w:eastAsia="Times New Roman" w:hAnsi="Times New Roman" w:cs="Times New Roman"/>
                <w:sz w:val="24"/>
                <w:szCs w:val="24"/>
                <w:lang w:eastAsia="ru-RU"/>
              </w:rPr>
            </w:pPr>
            <w:r w:rsidRPr="001B5EFF">
              <w:rPr>
                <w:rFonts w:ascii="Times New Roman" w:eastAsia="Times New Roman" w:hAnsi="Times New Roman" w:cs="Times New Roman"/>
                <w:sz w:val="24"/>
                <w:szCs w:val="24"/>
                <w:lang w:eastAsia="ru-RU"/>
              </w:rPr>
              <w:t>Deadline:</w:t>
            </w:r>
          </w:p>
        </w:tc>
        <w:tc>
          <w:tcPr>
            <w:tcW w:w="8734" w:type="dxa"/>
            <w:shd w:val="clear" w:color="auto" w:fill="auto"/>
            <w:tcMar>
              <w:top w:w="0" w:type="dxa"/>
              <w:left w:w="0" w:type="dxa"/>
              <w:bottom w:w="0" w:type="dxa"/>
              <w:right w:w="0" w:type="dxa"/>
            </w:tcMar>
            <w:vAlign w:val="center"/>
          </w:tcPr>
          <w:p w14:paraId="2B49E2D9" w14:textId="2C27B3E5" w:rsidR="00046F8F" w:rsidRPr="001B5EFF" w:rsidRDefault="003E446F" w:rsidP="00046F8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10.04.2024</w:t>
            </w:r>
            <w:r w:rsidR="00046F8F" w:rsidRPr="001B5EFF">
              <w:rPr>
                <w:rFonts w:ascii="Times New Roman" w:eastAsia="Times New Roman" w:hAnsi="Times New Roman" w:cs="Times New Roman"/>
                <w:sz w:val="24"/>
                <w:szCs w:val="24"/>
                <w:lang w:eastAsia="ru-RU"/>
              </w:rPr>
              <w:t xml:space="preserve"> </w:t>
            </w:r>
          </w:p>
          <w:p w14:paraId="4C9058E7" w14:textId="77777777" w:rsidR="002D42BF" w:rsidRPr="00C54885" w:rsidRDefault="002D42BF" w:rsidP="002D42BF">
            <w:pPr>
              <w:shd w:val="clear" w:color="auto" w:fill="FFFFFF"/>
              <w:spacing w:after="0" w:line="240" w:lineRule="auto"/>
              <w:rPr>
                <w:rFonts w:ascii="Times New Roman" w:eastAsia="Times New Roman" w:hAnsi="Times New Roman" w:cs="Times New Roman"/>
                <w:bCs/>
                <w:u w:val="single"/>
              </w:rPr>
            </w:pPr>
            <w:r w:rsidRPr="00C54885">
              <w:rPr>
                <w:rFonts w:ascii="Times New Roman" w:eastAsia="Times New Roman" w:hAnsi="Times New Roman" w:cs="Times New Roman"/>
                <w:bCs/>
                <w:u w:val="single"/>
              </w:rPr>
              <w:t>Due to the urgency of the position, GNIT will review potential applications and conduct interviews during the announcement period.</w:t>
            </w:r>
          </w:p>
          <w:p w14:paraId="47F29134" w14:textId="42A520FD" w:rsidR="002D42BF" w:rsidRPr="002D42BF" w:rsidRDefault="002D42BF" w:rsidP="002D42BF">
            <w:pPr>
              <w:shd w:val="clear" w:color="auto" w:fill="FFFFFF"/>
              <w:spacing w:after="0" w:line="240" w:lineRule="auto"/>
              <w:contextualSpacing/>
              <w:rPr>
                <w:rFonts w:ascii="Times New Roman" w:hAnsi="Times New Roman" w:cs="Times New Roman"/>
                <w:b/>
                <w:u w:val="single"/>
              </w:rPr>
            </w:pPr>
            <w:r w:rsidRPr="00C54885">
              <w:rPr>
                <w:rFonts w:ascii="Times New Roman" w:hAnsi="Times New Roman" w:cs="Times New Roman"/>
                <w:u w:val="single"/>
              </w:rPr>
              <w:t>We reserve the right to close this vacancy early if we receive sufficient applications for the role.</w:t>
            </w:r>
          </w:p>
        </w:tc>
      </w:tr>
      <w:tr w:rsidR="006256DA" w:rsidRPr="00BD0127" w14:paraId="1557A036" w14:textId="77777777" w:rsidTr="006256DA">
        <w:trPr>
          <w:trHeight w:val="267"/>
        </w:trPr>
        <w:tc>
          <w:tcPr>
            <w:tcW w:w="1976" w:type="dxa"/>
            <w:shd w:val="clear" w:color="auto" w:fill="auto"/>
            <w:tcMar>
              <w:top w:w="0" w:type="dxa"/>
              <w:left w:w="0" w:type="dxa"/>
              <w:bottom w:w="0" w:type="dxa"/>
              <w:right w:w="0" w:type="dxa"/>
            </w:tcMar>
            <w:vAlign w:val="center"/>
          </w:tcPr>
          <w:p w14:paraId="3C0416BB" w14:textId="2E774D54" w:rsidR="006256DA" w:rsidRPr="006256DA" w:rsidRDefault="006256DA" w:rsidP="00046F8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Salary:</w:t>
            </w:r>
          </w:p>
        </w:tc>
        <w:tc>
          <w:tcPr>
            <w:tcW w:w="8734" w:type="dxa"/>
            <w:shd w:val="clear" w:color="auto" w:fill="auto"/>
            <w:tcMar>
              <w:top w:w="0" w:type="dxa"/>
              <w:left w:w="0" w:type="dxa"/>
              <w:bottom w:w="0" w:type="dxa"/>
              <w:right w:w="0" w:type="dxa"/>
            </w:tcMar>
            <w:vAlign w:val="center"/>
          </w:tcPr>
          <w:p w14:paraId="03E8CEF1" w14:textId="1235156B" w:rsidR="006256DA" w:rsidRDefault="006256DA" w:rsidP="00046F8F">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6.000,00  net Tajik </w:t>
            </w:r>
            <w:proofErr w:type="spellStart"/>
            <w:r>
              <w:rPr>
                <w:rFonts w:ascii="Times New Roman" w:eastAsia="Times New Roman" w:hAnsi="Times New Roman" w:cs="Times New Roman"/>
                <w:sz w:val="24"/>
                <w:szCs w:val="24"/>
                <w:lang w:eastAsia="ru-RU"/>
              </w:rPr>
              <w:t>Somoni</w:t>
            </w:r>
            <w:proofErr w:type="spellEnd"/>
            <w:r>
              <w:rPr>
                <w:rFonts w:ascii="Times New Roman" w:eastAsia="Times New Roman" w:hAnsi="Times New Roman" w:cs="Times New Roman"/>
                <w:sz w:val="24"/>
                <w:szCs w:val="24"/>
                <w:lang w:eastAsia="ru-RU"/>
              </w:rPr>
              <w:t xml:space="preserve"> (after taxation)</w:t>
            </w:r>
          </w:p>
        </w:tc>
      </w:tr>
    </w:tbl>
    <w:p w14:paraId="3054ECE1" w14:textId="77777777" w:rsidR="00046F8F" w:rsidRDefault="00046F8F" w:rsidP="00AE3D97">
      <w:pPr>
        <w:spacing w:after="0" w:line="280" w:lineRule="atLeast"/>
        <w:ind w:firstLine="5"/>
        <w:jc w:val="both"/>
        <w:rPr>
          <w:rFonts w:ascii="Times New Roman" w:hAnsi="Times New Roman" w:cs="Times New Roman"/>
        </w:rPr>
      </w:pPr>
    </w:p>
    <w:p w14:paraId="7CE75F70" w14:textId="606225E7" w:rsidR="00AE3D97" w:rsidRPr="00DC2026" w:rsidRDefault="00AE3D97" w:rsidP="00AE3D97">
      <w:pPr>
        <w:spacing w:after="0" w:line="280" w:lineRule="atLeast"/>
        <w:ind w:firstLine="5"/>
        <w:jc w:val="both"/>
        <w:rPr>
          <w:rFonts w:ascii="Times New Roman" w:hAnsi="Times New Roman" w:cs="Times New Roman"/>
        </w:rPr>
      </w:pPr>
      <w:r w:rsidRPr="00DC2026">
        <w:rPr>
          <w:rFonts w:ascii="Times New Roman" w:hAnsi="Times New Roman" w:cs="Times New Roman"/>
        </w:rPr>
        <w:t xml:space="preserve">Good Neighbors is an International non-profit humanitarian development NGO founded in Korea in 1991. Good Neighbors International works in 44 countries </w:t>
      </w:r>
      <w:r w:rsidRPr="00DC2026">
        <w:rPr>
          <w:rFonts w:ascii="Times New Roman" w:hAnsi="Times New Roman" w:cs="Times New Roman"/>
          <w:b/>
        </w:rPr>
        <w:t>and focus on community development to pr</w:t>
      </w:r>
      <w:bookmarkStart w:id="0" w:name="_GoBack"/>
      <w:bookmarkEnd w:id="0"/>
      <w:r w:rsidRPr="00DC2026">
        <w:rPr>
          <w:rFonts w:ascii="Times New Roman" w:hAnsi="Times New Roman" w:cs="Times New Roman"/>
          <w:b/>
        </w:rPr>
        <w:t>otect children’s rights and encourage the self-reliance of community.</w:t>
      </w:r>
      <w:r w:rsidRPr="00DC2026">
        <w:rPr>
          <w:rFonts w:ascii="Times New Roman" w:hAnsi="Times New Roman" w:cs="Times New Roman"/>
        </w:rPr>
        <w:t xml:space="preserve"> </w:t>
      </w:r>
    </w:p>
    <w:p w14:paraId="53454E23" w14:textId="77777777" w:rsidR="00AE3D97" w:rsidRPr="00DC2026" w:rsidRDefault="00AE3D97" w:rsidP="00AE3D97">
      <w:pPr>
        <w:pStyle w:val="BodyText"/>
        <w:spacing w:line="276" w:lineRule="auto"/>
        <w:ind w:right="-54"/>
        <w:jc w:val="both"/>
        <w:rPr>
          <w:rFonts w:ascii="Times New Roman" w:eastAsiaTheme="minorEastAsia" w:hAnsi="Times New Roman" w:cs="Times New Roman"/>
        </w:rPr>
      </w:pPr>
    </w:p>
    <w:p w14:paraId="24D377B2" w14:textId="3AC33949" w:rsidR="00AE3D97" w:rsidRPr="00570000" w:rsidRDefault="00AE3D97" w:rsidP="00AE3D97">
      <w:pPr>
        <w:pStyle w:val="BodyText"/>
        <w:spacing w:line="276" w:lineRule="auto"/>
        <w:ind w:right="-54"/>
        <w:jc w:val="both"/>
        <w:rPr>
          <w:rFonts w:ascii="Times New Roman" w:eastAsiaTheme="minorEastAsia" w:hAnsi="Times New Roman" w:cs="Times New Roman"/>
          <w:sz w:val="20"/>
          <w:szCs w:val="20"/>
        </w:rPr>
      </w:pPr>
      <w:r w:rsidRPr="00570000">
        <w:rPr>
          <w:rFonts w:ascii="Times New Roman" w:eastAsiaTheme="minorEastAsia" w:hAnsi="Times New Roman" w:cs="Times New Roman"/>
          <w:sz w:val="20"/>
          <w:szCs w:val="20"/>
        </w:rPr>
        <w:t>Good Neighbors exists to make the world a place without hunger, where people live together in harmony. Good Neighbors respects the human rights of the most vulnerable regardle</w:t>
      </w:r>
      <w:r w:rsidR="00046F8F">
        <w:rPr>
          <w:rFonts w:ascii="Times New Roman" w:eastAsiaTheme="minorEastAsia" w:hAnsi="Times New Roman" w:cs="Times New Roman"/>
          <w:sz w:val="20"/>
          <w:szCs w:val="20"/>
        </w:rPr>
        <w:t xml:space="preserve">ss of age, gender, culture, </w:t>
      </w:r>
      <w:proofErr w:type="spellStart"/>
      <w:r w:rsidR="00046F8F">
        <w:rPr>
          <w:rFonts w:ascii="Times New Roman" w:eastAsiaTheme="minorEastAsia" w:hAnsi="Times New Roman" w:cs="Times New Roman"/>
          <w:sz w:val="20"/>
          <w:szCs w:val="20"/>
        </w:rPr>
        <w:t>eth</w:t>
      </w:r>
      <w:r w:rsidRPr="00570000">
        <w:rPr>
          <w:rFonts w:ascii="Times New Roman" w:eastAsiaTheme="minorEastAsia" w:hAnsi="Times New Roman" w:cs="Times New Roman"/>
          <w:sz w:val="20"/>
          <w:szCs w:val="20"/>
        </w:rPr>
        <w:t>icity</w:t>
      </w:r>
      <w:proofErr w:type="spellEnd"/>
      <w:r w:rsidRPr="00570000">
        <w:rPr>
          <w:rFonts w:ascii="Times New Roman" w:eastAsiaTheme="minorEastAsia" w:hAnsi="Times New Roman" w:cs="Times New Roman"/>
          <w:sz w:val="20"/>
          <w:szCs w:val="20"/>
        </w:rPr>
        <w:t>, disability and religion and helps them live in self-reliance.</w:t>
      </w:r>
    </w:p>
    <w:p w14:paraId="5FA3BF7A" w14:textId="77777777" w:rsidR="00AE3D97" w:rsidRPr="00570000" w:rsidRDefault="00AE3D97" w:rsidP="00AE3D97">
      <w:pPr>
        <w:pStyle w:val="BodyText"/>
        <w:spacing w:line="276" w:lineRule="auto"/>
        <w:ind w:right="-54"/>
        <w:jc w:val="both"/>
        <w:rPr>
          <w:rFonts w:ascii="Times New Roman" w:hAnsi="Times New Roman" w:cs="Times New Roman"/>
          <w:sz w:val="20"/>
          <w:szCs w:val="20"/>
        </w:rPr>
      </w:pPr>
      <w:r w:rsidRPr="00570000">
        <w:rPr>
          <w:rFonts w:ascii="Times New Roman" w:eastAsiaTheme="minorEastAsia" w:hAnsi="Times New Roman" w:cs="Times New Roman"/>
          <w:sz w:val="20"/>
          <w:szCs w:val="20"/>
        </w:rPr>
        <w:t xml:space="preserve"> In alignment with our mission, Good Neighbors believes that all people’s human rights should be respected, and we recognize that we have a responsibility to protect their rights and to prevent any form of harm. Therefore, Good Neighbors has zero-tolerance towards any action that leads to the physical, sexual and/or psychological harm, violence, exploitation and </w:t>
      </w:r>
      <w:r w:rsidRPr="00570000">
        <w:rPr>
          <w:rFonts w:ascii="Times New Roman" w:hAnsi="Times New Roman" w:cs="Times New Roman"/>
          <w:sz w:val="20"/>
          <w:szCs w:val="20"/>
        </w:rPr>
        <w:t>emotional abuse especially for children (any person under the age of 18), women and vulnerable adults.</w:t>
      </w:r>
    </w:p>
    <w:p w14:paraId="27F5A707" w14:textId="43F15B6D" w:rsidR="00AE3D97" w:rsidRPr="00570000" w:rsidRDefault="00AE3D97" w:rsidP="00AE3D97">
      <w:pPr>
        <w:spacing w:line="282" w:lineRule="atLeast"/>
        <w:ind w:firstLine="4"/>
        <w:jc w:val="both"/>
        <w:rPr>
          <w:rFonts w:ascii="Times New Roman" w:hAnsi="Times New Roman" w:cs="Times New Roman"/>
          <w:sz w:val="20"/>
          <w:szCs w:val="20"/>
        </w:rPr>
      </w:pPr>
      <w:r w:rsidRPr="00570000">
        <w:rPr>
          <w:rFonts w:ascii="Times New Roman" w:hAnsi="Times New Roman" w:cs="Times New Roman"/>
          <w:sz w:val="20"/>
          <w:szCs w:val="20"/>
        </w:rPr>
        <w:t xml:space="preserve">Safeguarding and Protection from Sexual Exploitation and Abuse (PSEA) is everyone’s shared responsibility and all GN employees and partners are required to adhere to GN’s Code of Conduct both during and outside working hours. Familiarization with and adherence to the GN Safeguarding Policy and Code of Conduct is an essential requirement of all employees and partners, in addition to related mandatory training. All employees and partners must ensure that they understand and act in accordance with this clause, please see </w:t>
      </w:r>
      <w:hyperlink r:id="rId7" w:history="1">
        <w:r w:rsidRPr="00570000">
          <w:rPr>
            <w:rStyle w:val="Hyperlink"/>
            <w:rFonts w:ascii="Times New Roman" w:hAnsi="Times New Roman" w:cs="Times New Roman"/>
            <w:sz w:val="20"/>
            <w:szCs w:val="20"/>
          </w:rPr>
          <w:t>https://www.goodneighbors.org/who/account</w:t>
        </w:r>
      </w:hyperlink>
      <w:r w:rsidR="0081690A" w:rsidRPr="00570000">
        <w:rPr>
          <w:rFonts w:ascii="Times New Roman" w:hAnsi="Times New Roman" w:cs="Times New Roman"/>
          <w:sz w:val="20"/>
          <w:szCs w:val="20"/>
        </w:rPr>
        <w:t xml:space="preserve"> </w:t>
      </w:r>
      <w:r w:rsidRPr="00570000">
        <w:rPr>
          <w:rFonts w:ascii="Times New Roman" w:hAnsi="Times New Roman" w:cs="Times New Roman"/>
          <w:sz w:val="20"/>
          <w:szCs w:val="20"/>
        </w:rPr>
        <w:t>.</w:t>
      </w:r>
    </w:p>
    <w:p w14:paraId="16158D1D" w14:textId="14C14FD9" w:rsidR="00AE3D97" w:rsidRDefault="00AE3D97" w:rsidP="00AE3D97">
      <w:pPr>
        <w:spacing w:after="0" w:line="280" w:lineRule="atLeast"/>
        <w:ind w:firstLine="5"/>
        <w:jc w:val="both"/>
        <w:rPr>
          <w:rFonts w:ascii="Times New Roman" w:hAnsi="Times New Roman" w:cs="Times New Roman"/>
          <w:sz w:val="20"/>
          <w:szCs w:val="20"/>
        </w:rPr>
      </w:pPr>
      <w:r w:rsidRPr="00570000">
        <w:rPr>
          <w:rFonts w:ascii="Times New Roman" w:hAnsi="Times New Roman" w:cs="Times New Roman"/>
          <w:sz w:val="20"/>
          <w:szCs w:val="20"/>
        </w:rPr>
        <w:t>Good Neighbors International in Tajikistan (GNIT) has been working in Tajikistan since 1998. The objective of GNIT is to improve the lives of people, especially children through education, community as well as emergency relief projects. GNIT is working with the key stakeholders such as Ministry of Education, Ministry of Health, Ministry of Labor and migration, Committee of Women Affairs, Local authorities, INGOs UN and donor agencies such as, EU, GIZ, UNICEF, WFP, and others in an integrated approach to connect poor and vulnerable communities to quality education, health, water and sanitation services.</w:t>
      </w:r>
    </w:p>
    <w:p w14:paraId="5720F978" w14:textId="77777777" w:rsidR="002D42BF" w:rsidRPr="00570000" w:rsidRDefault="002D42BF" w:rsidP="00AE3D97">
      <w:pPr>
        <w:spacing w:after="0" w:line="280" w:lineRule="atLeast"/>
        <w:ind w:firstLine="5"/>
        <w:jc w:val="both"/>
        <w:rPr>
          <w:rFonts w:ascii="Times New Roman" w:hAnsi="Times New Roman" w:cs="Times New Roman"/>
          <w:sz w:val="20"/>
          <w:szCs w:val="20"/>
        </w:rPr>
      </w:pPr>
    </w:p>
    <w:p w14:paraId="0B017495" w14:textId="4AD1DD88" w:rsidR="0029655A" w:rsidRPr="00AE3D97" w:rsidRDefault="00CA59FE" w:rsidP="007E263B">
      <w:pPr>
        <w:spacing w:after="0"/>
        <w:ind w:firstLine="708"/>
        <w:jc w:val="both"/>
        <w:rPr>
          <w:rFonts w:ascii="Times New Roman" w:hAnsi="Times New Roman" w:cs="Times New Roman"/>
          <w:sz w:val="24"/>
          <w:szCs w:val="24"/>
        </w:rPr>
      </w:pPr>
      <w:r w:rsidRPr="00AE3D97">
        <w:rPr>
          <w:rFonts w:ascii="Times New Roman" w:hAnsi="Times New Roman" w:cs="Times New Roman"/>
          <w:sz w:val="24"/>
          <w:szCs w:val="24"/>
        </w:rPr>
        <w:t xml:space="preserve">Good Neighbors Tajikistan now </w:t>
      </w:r>
      <w:r w:rsidR="00A2762A" w:rsidRPr="00AE3D97">
        <w:rPr>
          <w:rFonts w:ascii="Times New Roman" w:hAnsi="Times New Roman" w:cs="Times New Roman"/>
          <w:sz w:val="24"/>
          <w:szCs w:val="24"/>
        </w:rPr>
        <w:t xml:space="preserve">searches for an </w:t>
      </w:r>
      <w:r w:rsidR="00A2762A" w:rsidRPr="008526FF">
        <w:rPr>
          <w:rFonts w:ascii="Times New Roman" w:hAnsi="Times New Roman" w:cs="Times New Roman"/>
          <w:sz w:val="24"/>
          <w:szCs w:val="24"/>
        </w:rPr>
        <w:t>experienced </w:t>
      </w:r>
      <w:r w:rsidR="00EB5424" w:rsidRPr="008526FF">
        <w:rPr>
          <w:rFonts w:ascii="Times New Roman" w:hAnsi="Times New Roman" w:cs="Times New Roman"/>
          <w:b/>
          <w:sz w:val="24"/>
          <w:szCs w:val="24"/>
        </w:rPr>
        <w:t>Monitoring and Evaluation</w:t>
      </w:r>
      <w:r w:rsidR="00046F8F" w:rsidRPr="008526FF">
        <w:rPr>
          <w:rFonts w:ascii="Times New Roman" w:hAnsi="Times New Roman" w:cs="Times New Roman"/>
          <w:b/>
          <w:sz w:val="24"/>
          <w:szCs w:val="24"/>
        </w:rPr>
        <w:t xml:space="preserve"> </w:t>
      </w:r>
      <w:r w:rsidR="00046F8F">
        <w:rPr>
          <w:rFonts w:ascii="Times New Roman" w:hAnsi="Times New Roman" w:cs="Times New Roman"/>
          <w:b/>
          <w:sz w:val="24"/>
          <w:szCs w:val="24"/>
        </w:rPr>
        <w:t>Officer</w:t>
      </w:r>
      <w:r w:rsidR="00A2762A" w:rsidRPr="00AE3D97">
        <w:rPr>
          <w:rFonts w:ascii="Times New Roman" w:hAnsi="Times New Roman" w:cs="Times New Roman"/>
          <w:sz w:val="24"/>
          <w:szCs w:val="24"/>
        </w:rPr>
        <w:t> </w:t>
      </w:r>
      <w:r w:rsidR="00DD0A7F" w:rsidRPr="00AE3D97">
        <w:rPr>
          <w:rFonts w:ascii="Times New Roman" w:hAnsi="Times New Roman" w:cs="Times New Roman"/>
          <w:sz w:val="24"/>
          <w:szCs w:val="24"/>
        </w:rPr>
        <w:t>based on Dushanbe</w:t>
      </w:r>
      <w:r w:rsidR="00845BB7" w:rsidRPr="00AE3D97">
        <w:rPr>
          <w:rFonts w:ascii="Times New Roman" w:hAnsi="Times New Roman" w:cs="Times New Roman"/>
          <w:sz w:val="24"/>
          <w:szCs w:val="24"/>
        </w:rPr>
        <w:t>, Head Office with frequent travel to regions</w:t>
      </w:r>
      <w:r w:rsidR="005B05F6" w:rsidRPr="00AE3D97">
        <w:rPr>
          <w:rFonts w:ascii="Times New Roman" w:hAnsi="Times New Roman" w:cs="Times New Roman"/>
          <w:sz w:val="24"/>
          <w:szCs w:val="24"/>
        </w:rPr>
        <w:t>.</w:t>
      </w:r>
      <w:r w:rsidR="003F0BD6" w:rsidRPr="00AE3D97">
        <w:rPr>
          <w:rFonts w:ascii="Times New Roman" w:hAnsi="Times New Roman" w:cs="Times New Roman"/>
          <w:sz w:val="24"/>
          <w:szCs w:val="24"/>
        </w:rPr>
        <w:t xml:space="preserve"> </w:t>
      </w:r>
      <w:r w:rsidR="00EB5424" w:rsidRPr="00AE3D97">
        <w:rPr>
          <w:rFonts w:ascii="Times New Roman" w:hAnsi="Times New Roman" w:cs="Times New Roman"/>
          <w:sz w:val="24"/>
          <w:szCs w:val="24"/>
        </w:rPr>
        <w:t xml:space="preserve"> S/he will ensure that quantitative and qualitative monitoring and evaluation tools are systematically implemented and used by the teams. Lessons learnt and best practice collected and documented, day by day monitoring</w:t>
      </w:r>
      <w:r w:rsidR="0029655A" w:rsidRPr="00AE3D97">
        <w:rPr>
          <w:rFonts w:ascii="Times New Roman" w:hAnsi="Times New Roman" w:cs="Times New Roman"/>
          <w:sz w:val="24"/>
          <w:szCs w:val="24"/>
        </w:rPr>
        <w:t xml:space="preserve">, the baseline and end-line survey </w:t>
      </w:r>
      <w:r w:rsidR="00EB5424" w:rsidRPr="00AE3D97">
        <w:rPr>
          <w:rFonts w:ascii="Times New Roman" w:hAnsi="Times New Roman" w:cs="Times New Roman"/>
          <w:sz w:val="24"/>
          <w:szCs w:val="24"/>
        </w:rPr>
        <w:t>conducted</w:t>
      </w:r>
      <w:r w:rsidR="0029655A" w:rsidRPr="00AE3D97">
        <w:rPr>
          <w:rFonts w:ascii="Times New Roman" w:hAnsi="Times New Roman" w:cs="Times New Roman"/>
          <w:sz w:val="24"/>
          <w:szCs w:val="24"/>
        </w:rPr>
        <w:t xml:space="preserve">, </w:t>
      </w:r>
      <w:r w:rsidR="00EB5424" w:rsidRPr="00AE3D97">
        <w:rPr>
          <w:rFonts w:ascii="Times New Roman" w:hAnsi="Times New Roman" w:cs="Times New Roman"/>
          <w:sz w:val="24"/>
          <w:szCs w:val="24"/>
        </w:rPr>
        <w:t>data analyzed/shared with the project staff, D</w:t>
      </w:r>
      <w:r w:rsidR="0029655A" w:rsidRPr="00AE3D97">
        <w:rPr>
          <w:rFonts w:ascii="Times New Roman" w:hAnsi="Times New Roman" w:cs="Times New Roman"/>
          <w:sz w:val="24"/>
          <w:szCs w:val="24"/>
        </w:rPr>
        <w:t xml:space="preserve">etail </w:t>
      </w:r>
      <w:r w:rsidR="00EB5424" w:rsidRPr="00AE3D97">
        <w:rPr>
          <w:rFonts w:ascii="Times New Roman" w:hAnsi="Times New Roman" w:cs="Times New Roman"/>
          <w:sz w:val="24"/>
          <w:szCs w:val="24"/>
        </w:rPr>
        <w:t>I</w:t>
      </w:r>
      <w:r w:rsidR="0029655A" w:rsidRPr="00AE3D97">
        <w:rPr>
          <w:rFonts w:ascii="Times New Roman" w:hAnsi="Times New Roman" w:cs="Times New Roman"/>
          <w:sz w:val="24"/>
          <w:szCs w:val="24"/>
        </w:rPr>
        <w:t xml:space="preserve">mplementation </w:t>
      </w:r>
      <w:r w:rsidR="00EB5424" w:rsidRPr="00AE3D97">
        <w:rPr>
          <w:rFonts w:ascii="Times New Roman" w:hAnsi="Times New Roman" w:cs="Times New Roman"/>
          <w:sz w:val="24"/>
          <w:szCs w:val="24"/>
        </w:rPr>
        <w:t>P</w:t>
      </w:r>
      <w:r w:rsidR="0029655A" w:rsidRPr="00AE3D97">
        <w:rPr>
          <w:rFonts w:ascii="Times New Roman" w:hAnsi="Times New Roman" w:cs="Times New Roman"/>
          <w:sz w:val="24"/>
          <w:szCs w:val="24"/>
        </w:rPr>
        <w:t>lan (DIP)</w:t>
      </w:r>
      <w:r w:rsidR="00EB5424" w:rsidRPr="00AE3D97">
        <w:rPr>
          <w:rFonts w:ascii="Times New Roman" w:hAnsi="Times New Roman" w:cs="Times New Roman"/>
          <w:sz w:val="24"/>
          <w:szCs w:val="24"/>
        </w:rPr>
        <w:t xml:space="preserve"> developed and updated constantly, progress against indicators reflected in donor reports,</w:t>
      </w:r>
      <w:r w:rsidR="00DD0A7F" w:rsidRPr="00AE3D97">
        <w:rPr>
          <w:rFonts w:ascii="Times New Roman" w:hAnsi="Times New Roman" w:cs="Times New Roman"/>
          <w:sz w:val="24"/>
          <w:szCs w:val="24"/>
        </w:rPr>
        <w:t xml:space="preserve"> case studies shared with donors</w:t>
      </w:r>
      <w:r w:rsidR="00EB5424" w:rsidRPr="00AE3D97">
        <w:rPr>
          <w:rFonts w:ascii="Times New Roman" w:hAnsi="Times New Roman" w:cs="Times New Roman"/>
          <w:sz w:val="24"/>
          <w:szCs w:val="24"/>
        </w:rPr>
        <w:t xml:space="preserve">. </w:t>
      </w:r>
    </w:p>
    <w:p w14:paraId="732A40C6" w14:textId="77777777" w:rsidR="00A03ED7" w:rsidRPr="00A03ED7" w:rsidRDefault="00A03ED7" w:rsidP="00DC22F5">
      <w:pPr>
        <w:spacing w:after="0" w:line="240" w:lineRule="auto"/>
        <w:rPr>
          <w:rFonts w:ascii="Times New Roman" w:hAnsi="Times New Roman" w:cs="Times New Roman"/>
          <w:b/>
          <w:sz w:val="24"/>
          <w:szCs w:val="24"/>
        </w:rPr>
      </w:pPr>
    </w:p>
    <w:p w14:paraId="5359106D" w14:textId="565AC451" w:rsidR="00A2762A" w:rsidRPr="00A03ED7" w:rsidRDefault="00A2762A" w:rsidP="00DC22F5">
      <w:pPr>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3ED7">
        <w:rPr>
          <w:rFonts w:ascii="Times New Roman" w:hAnsi="Times New Roman" w:cs="Times New Roman"/>
          <w:b/>
          <w:sz w:val="24"/>
          <w:szCs w:val="24"/>
        </w:rPr>
        <w:t>Responsibilities</w:t>
      </w:r>
    </w:p>
    <w:p w14:paraId="1AD80030" w14:textId="77777777" w:rsidR="00CE2B03" w:rsidRPr="00A03ED7" w:rsidRDefault="00CE2B03" w:rsidP="00DC22F5">
      <w:pPr>
        <w:pStyle w:val="ListParagraph"/>
        <w:numPr>
          <w:ilvl w:val="0"/>
          <w:numId w:val="7"/>
        </w:numPr>
        <w:spacing w:after="0" w:line="240" w:lineRule="auto"/>
        <w:jc w:val="both"/>
        <w:rPr>
          <w:rFonts w:ascii="Times New Roman" w:hAnsi="Times New Roman" w:cs="Times New Roman"/>
          <w:b/>
          <w:sz w:val="24"/>
          <w:szCs w:val="24"/>
        </w:rPr>
      </w:pPr>
      <w:r w:rsidRPr="00A03ED7">
        <w:rPr>
          <w:rFonts w:ascii="Times New Roman" w:hAnsi="Times New Roman" w:cs="Times New Roman"/>
          <w:b/>
          <w:sz w:val="24"/>
          <w:szCs w:val="24"/>
        </w:rPr>
        <w:t>Assessment and Design</w:t>
      </w:r>
    </w:p>
    <w:p w14:paraId="6B8BFC10" w14:textId="476368E7" w:rsidR="00CE2B03" w:rsidRPr="00A03ED7" w:rsidRDefault="00046F8F" w:rsidP="00DC22F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Lead the</w:t>
      </w:r>
      <w:r w:rsidR="00CE2B03" w:rsidRPr="00A03ED7">
        <w:rPr>
          <w:rFonts w:ascii="Times New Roman" w:hAnsi="Times New Roman" w:cs="Times New Roman"/>
          <w:sz w:val="24"/>
          <w:szCs w:val="24"/>
        </w:rPr>
        <w:t xml:space="preserve"> design process of </w:t>
      </w:r>
      <w:r w:rsidR="0029655A" w:rsidRPr="00A03ED7">
        <w:rPr>
          <w:rFonts w:ascii="Times New Roman" w:hAnsi="Times New Roman" w:cs="Times New Roman"/>
          <w:sz w:val="24"/>
          <w:szCs w:val="24"/>
        </w:rPr>
        <w:t xml:space="preserve">the </w:t>
      </w:r>
      <w:r w:rsidR="00CE2B03" w:rsidRPr="00A03ED7">
        <w:rPr>
          <w:rFonts w:ascii="Times New Roman" w:hAnsi="Times New Roman" w:cs="Times New Roman"/>
          <w:sz w:val="24"/>
          <w:szCs w:val="24"/>
        </w:rPr>
        <w:t xml:space="preserve">baseline, needs assessments, situation analysis, development of implementation plans, M&amp;E plans, as assigned by Coordinator </w:t>
      </w:r>
      <w:r w:rsidR="00845BB7" w:rsidRPr="00A03ED7">
        <w:rPr>
          <w:rFonts w:ascii="Times New Roman" w:hAnsi="Times New Roman" w:cs="Times New Roman"/>
          <w:sz w:val="24"/>
          <w:szCs w:val="24"/>
        </w:rPr>
        <w:t>and GN</w:t>
      </w:r>
      <w:r w:rsidR="00A03ED7">
        <w:rPr>
          <w:rFonts w:ascii="Times New Roman" w:hAnsi="Times New Roman" w:cs="Times New Roman"/>
          <w:sz w:val="24"/>
          <w:szCs w:val="24"/>
        </w:rPr>
        <w:t>I</w:t>
      </w:r>
      <w:r w:rsidR="00845BB7" w:rsidRPr="00A03ED7">
        <w:rPr>
          <w:rFonts w:ascii="Times New Roman" w:hAnsi="Times New Roman" w:cs="Times New Roman"/>
          <w:sz w:val="24"/>
          <w:szCs w:val="24"/>
        </w:rPr>
        <w:t>T M&amp;E O</w:t>
      </w:r>
      <w:r w:rsidR="0029655A" w:rsidRPr="00A03ED7">
        <w:rPr>
          <w:rFonts w:ascii="Times New Roman" w:hAnsi="Times New Roman" w:cs="Times New Roman"/>
          <w:sz w:val="24"/>
          <w:szCs w:val="24"/>
        </w:rPr>
        <w:t>fficer</w:t>
      </w:r>
      <w:r w:rsidR="00CE2B03" w:rsidRPr="00A03ED7">
        <w:rPr>
          <w:rFonts w:ascii="Times New Roman" w:hAnsi="Times New Roman" w:cs="Times New Roman"/>
          <w:sz w:val="24"/>
          <w:szCs w:val="24"/>
        </w:rPr>
        <w:t>.</w:t>
      </w:r>
    </w:p>
    <w:p w14:paraId="7451EEB7" w14:textId="0CA786EE" w:rsidR="00CE2B03" w:rsidRPr="00A03ED7" w:rsidRDefault="00046F8F" w:rsidP="00DC22F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Lead the</w:t>
      </w:r>
      <w:r w:rsidR="00CE2B03" w:rsidRPr="00A03ED7">
        <w:rPr>
          <w:rFonts w:ascii="Times New Roman" w:hAnsi="Times New Roman" w:cs="Times New Roman"/>
          <w:sz w:val="24"/>
          <w:szCs w:val="24"/>
        </w:rPr>
        <w:t xml:space="preserve"> preparation of high quality M&amp;E plan, DIP and ensure that every project under his/ her profile have these tools completed, updated and in place.</w:t>
      </w:r>
    </w:p>
    <w:p w14:paraId="063FDAE5" w14:textId="77777777" w:rsidR="00CE2B03" w:rsidRPr="00A03ED7" w:rsidRDefault="00CE2B03" w:rsidP="00CE2B03">
      <w:pPr>
        <w:spacing w:after="0" w:line="240" w:lineRule="auto"/>
        <w:ind w:left="270"/>
        <w:jc w:val="both"/>
        <w:rPr>
          <w:rFonts w:ascii="Times New Roman" w:hAnsi="Times New Roman" w:cs="Times New Roman"/>
          <w:sz w:val="24"/>
          <w:szCs w:val="24"/>
        </w:rPr>
      </w:pPr>
    </w:p>
    <w:p w14:paraId="5ABD32C5" w14:textId="77777777" w:rsidR="00CE2B03" w:rsidRPr="00A03ED7" w:rsidRDefault="00CE2B03" w:rsidP="002F6815">
      <w:pPr>
        <w:pStyle w:val="ListParagraph"/>
        <w:numPr>
          <w:ilvl w:val="0"/>
          <w:numId w:val="7"/>
        </w:numPr>
        <w:spacing w:after="0" w:line="240" w:lineRule="auto"/>
        <w:jc w:val="both"/>
        <w:rPr>
          <w:rFonts w:ascii="Times New Roman" w:hAnsi="Times New Roman" w:cs="Times New Roman"/>
          <w:b/>
          <w:sz w:val="24"/>
          <w:szCs w:val="24"/>
        </w:rPr>
      </w:pPr>
      <w:r w:rsidRPr="00A03ED7">
        <w:rPr>
          <w:rFonts w:ascii="Times New Roman" w:hAnsi="Times New Roman" w:cs="Times New Roman"/>
          <w:b/>
          <w:sz w:val="24"/>
          <w:szCs w:val="24"/>
        </w:rPr>
        <w:t>Monitoring and Evaluation</w:t>
      </w:r>
    </w:p>
    <w:p w14:paraId="27519685" w14:textId="77777777" w:rsidR="00CE2B03" w:rsidRPr="00A03ED7" w:rsidRDefault="00CE2B03" w:rsidP="002F6815">
      <w:pPr>
        <w:pStyle w:val="ListParagraph"/>
        <w:numPr>
          <w:ilvl w:val="0"/>
          <w:numId w:val="5"/>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 xml:space="preserve">Conduct regular monitoring visits to project sites and provide detailed monitoring reports to the project </w:t>
      </w:r>
      <w:r w:rsidR="0029655A" w:rsidRPr="00A03ED7">
        <w:rPr>
          <w:rFonts w:ascii="Times New Roman" w:hAnsi="Times New Roman" w:cs="Times New Roman"/>
          <w:sz w:val="24"/>
          <w:szCs w:val="24"/>
        </w:rPr>
        <w:t>staff</w:t>
      </w:r>
      <w:r w:rsidRPr="00A03ED7">
        <w:rPr>
          <w:rFonts w:ascii="Times New Roman" w:hAnsi="Times New Roman" w:cs="Times New Roman"/>
          <w:sz w:val="24"/>
          <w:szCs w:val="24"/>
        </w:rPr>
        <w:t>.</w:t>
      </w:r>
    </w:p>
    <w:p w14:paraId="000835D3" w14:textId="77777777" w:rsidR="00CE2B03" w:rsidRPr="00A03ED7" w:rsidRDefault="00CE2B03" w:rsidP="002F6815">
      <w:pPr>
        <w:pStyle w:val="ListParagraph"/>
        <w:numPr>
          <w:ilvl w:val="0"/>
          <w:numId w:val="5"/>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De-brief staff on gaps in implementation process and provide recommendations.</w:t>
      </w:r>
    </w:p>
    <w:p w14:paraId="56059A65" w14:textId="77777777" w:rsidR="00CE2B03" w:rsidRPr="00A03ED7" w:rsidRDefault="00CE2B03" w:rsidP="002F6815">
      <w:pPr>
        <w:pStyle w:val="ListParagraph"/>
        <w:numPr>
          <w:ilvl w:val="0"/>
          <w:numId w:val="5"/>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 xml:space="preserve">Lead in conducting program/project baseline and end line </w:t>
      </w:r>
      <w:r w:rsidR="002F6815" w:rsidRPr="00A03ED7">
        <w:rPr>
          <w:rFonts w:ascii="Times New Roman" w:hAnsi="Times New Roman" w:cs="Times New Roman"/>
          <w:sz w:val="24"/>
          <w:szCs w:val="24"/>
        </w:rPr>
        <w:t>evaluation and</w:t>
      </w:r>
      <w:r w:rsidRPr="00A03ED7">
        <w:rPr>
          <w:rFonts w:ascii="Times New Roman" w:hAnsi="Times New Roman" w:cs="Times New Roman"/>
          <w:sz w:val="24"/>
          <w:szCs w:val="24"/>
        </w:rPr>
        <w:t xml:space="preserve"> evaluation reports</w:t>
      </w:r>
      <w:r w:rsidR="002F6815" w:rsidRPr="00A03ED7">
        <w:rPr>
          <w:rFonts w:ascii="Times New Roman" w:hAnsi="Times New Roman" w:cs="Times New Roman"/>
          <w:sz w:val="24"/>
          <w:szCs w:val="24"/>
        </w:rPr>
        <w:t xml:space="preserve"> preparation</w:t>
      </w:r>
      <w:r w:rsidRPr="00A03ED7">
        <w:rPr>
          <w:rFonts w:ascii="Times New Roman" w:hAnsi="Times New Roman" w:cs="Times New Roman"/>
          <w:sz w:val="24"/>
          <w:szCs w:val="24"/>
        </w:rPr>
        <w:t>.</w:t>
      </w:r>
    </w:p>
    <w:p w14:paraId="3000FE1E" w14:textId="77777777" w:rsidR="00CE2B03" w:rsidRPr="00A03ED7" w:rsidRDefault="00CE2B03" w:rsidP="002F6815">
      <w:pPr>
        <w:pStyle w:val="ListParagraph"/>
        <w:numPr>
          <w:ilvl w:val="0"/>
          <w:numId w:val="5"/>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Present the baseline and end line f</w:t>
      </w:r>
      <w:r w:rsidR="00DD0A7F" w:rsidRPr="00A03ED7">
        <w:rPr>
          <w:rFonts w:ascii="Times New Roman" w:hAnsi="Times New Roman" w:cs="Times New Roman"/>
          <w:sz w:val="24"/>
          <w:szCs w:val="24"/>
        </w:rPr>
        <w:t>indings to project staff</w:t>
      </w:r>
      <w:r w:rsidRPr="00A03ED7">
        <w:rPr>
          <w:rFonts w:ascii="Times New Roman" w:hAnsi="Times New Roman" w:cs="Times New Roman"/>
          <w:sz w:val="24"/>
          <w:szCs w:val="24"/>
        </w:rPr>
        <w:t>.</w:t>
      </w:r>
    </w:p>
    <w:p w14:paraId="31219BD1" w14:textId="77777777" w:rsidR="00845BB7" w:rsidRPr="00A03ED7" w:rsidRDefault="0029655A" w:rsidP="00845BB7">
      <w:pPr>
        <w:pStyle w:val="ListParagraph"/>
        <w:numPr>
          <w:ilvl w:val="0"/>
          <w:numId w:val="5"/>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Develop case studies, success stories and lesson learnt</w:t>
      </w:r>
      <w:r w:rsidR="00845BB7" w:rsidRPr="00A03ED7">
        <w:rPr>
          <w:rFonts w:ascii="Times New Roman" w:hAnsi="Times New Roman" w:cs="Times New Roman"/>
          <w:sz w:val="24"/>
          <w:szCs w:val="24"/>
        </w:rPr>
        <w:t>.</w:t>
      </w:r>
    </w:p>
    <w:p w14:paraId="71636F5F" w14:textId="77777777" w:rsidR="00CE2B03" w:rsidRPr="00A03ED7" w:rsidRDefault="00CE2B03" w:rsidP="00845BB7">
      <w:pPr>
        <w:pStyle w:val="ListParagraph"/>
        <w:numPr>
          <w:ilvl w:val="0"/>
          <w:numId w:val="5"/>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 xml:space="preserve">Maintain data base, </w:t>
      </w:r>
      <w:r w:rsidR="00965E6E" w:rsidRPr="00A03ED7">
        <w:rPr>
          <w:rFonts w:ascii="Times New Roman" w:hAnsi="Times New Roman" w:cs="Times New Roman"/>
          <w:sz w:val="24"/>
          <w:szCs w:val="24"/>
        </w:rPr>
        <w:t>keep correct disaggregated data.</w:t>
      </w:r>
    </w:p>
    <w:p w14:paraId="0EB49689" w14:textId="77777777" w:rsidR="0069196D" w:rsidRPr="00A03ED7" w:rsidRDefault="0069196D" w:rsidP="0069196D">
      <w:pPr>
        <w:pStyle w:val="ListParagraph"/>
        <w:overflowPunct w:val="0"/>
        <w:autoSpaceDE w:val="0"/>
        <w:autoSpaceDN w:val="0"/>
        <w:adjustRightInd w:val="0"/>
        <w:spacing w:after="0" w:line="240" w:lineRule="auto"/>
        <w:textAlignment w:val="baseline"/>
        <w:rPr>
          <w:rFonts w:ascii="Times New Roman" w:hAnsi="Times New Roman" w:cs="Times New Roman"/>
          <w:sz w:val="24"/>
          <w:szCs w:val="24"/>
        </w:rPr>
      </w:pPr>
    </w:p>
    <w:p w14:paraId="40FFC589" w14:textId="77777777" w:rsidR="00A2762A" w:rsidRPr="00A03ED7" w:rsidRDefault="00A2762A" w:rsidP="00BE5B7D">
      <w:pPr>
        <w:spacing w:after="0"/>
        <w:contextualSpacing/>
        <w:rPr>
          <w:rFonts w:ascii="Times New Roman" w:hAnsi="Times New Roman" w:cs="Times New Roman"/>
          <w:b/>
          <w:sz w:val="24"/>
          <w:szCs w:val="24"/>
        </w:rPr>
      </w:pPr>
      <w:r w:rsidRPr="00A03ED7">
        <w:rPr>
          <w:rFonts w:ascii="Times New Roman" w:hAnsi="Times New Roman" w:cs="Times New Roman"/>
          <w:b/>
          <w:sz w:val="24"/>
          <w:szCs w:val="24"/>
        </w:rPr>
        <w:t>Requirements</w:t>
      </w:r>
    </w:p>
    <w:p w14:paraId="69DE67B8" w14:textId="73120A40"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University degree in Statistics, Economics, Social Sciences or related field.</w:t>
      </w:r>
    </w:p>
    <w:p w14:paraId="143DFB94" w14:textId="77777777"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Good in written and spoken in English, Tajik and Russian is preferred.</w:t>
      </w:r>
    </w:p>
    <w:p w14:paraId="3F832D8B" w14:textId="77777777"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 xml:space="preserve">Experience with ODK and/or </w:t>
      </w:r>
      <w:proofErr w:type="spellStart"/>
      <w:r w:rsidRPr="00A03ED7">
        <w:rPr>
          <w:rFonts w:ascii="Times New Roman" w:hAnsi="Times New Roman" w:cs="Times New Roman"/>
          <w:sz w:val="24"/>
          <w:szCs w:val="24"/>
        </w:rPr>
        <w:t>KoBo</w:t>
      </w:r>
      <w:proofErr w:type="spellEnd"/>
      <w:r w:rsidRPr="00A03ED7">
        <w:rPr>
          <w:rFonts w:ascii="Times New Roman" w:hAnsi="Times New Roman" w:cs="Times New Roman"/>
          <w:sz w:val="24"/>
          <w:szCs w:val="24"/>
        </w:rPr>
        <w:t xml:space="preserve"> Toolbox is highly valued together with experience in using other statistical software packages (STATA, SPSS, R).</w:t>
      </w:r>
    </w:p>
    <w:p w14:paraId="267709E2" w14:textId="7E06AE21"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Experience in implementing field surveys and administering focus group discussions</w:t>
      </w:r>
      <w:r w:rsidR="00A03ED7">
        <w:rPr>
          <w:rFonts w:ascii="Times New Roman" w:hAnsi="Times New Roman" w:cs="Times New Roman"/>
          <w:sz w:val="24"/>
          <w:szCs w:val="24"/>
        </w:rPr>
        <w:t>.</w:t>
      </w:r>
    </w:p>
    <w:p w14:paraId="3FC2FB84" w14:textId="77777777"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Database management skills will be considered a very strong asset and highly valued.</w:t>
      </w:r>
    </w:p>
    <w:p w14:paraId="3637DDAE" w14:textId="77777777"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Strong oral and written communication skills in both Tajik and English.</w:t>
      </w:r>
    </w:p>
    <w:p w14:paraId="1840372D" w14:textId="77777777"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Consistently approach work with energy and a positive, constructive attitude.</w:t>
      </w:r>
    </w:p>
    <w:p w14:paraId="72918074" w14:textId="77777777" w:rsidR="005E2812" w:rsidRPr="00A03ED7" w:rsidRDefault="005E2812"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Thematic knowledge in areas related to climate change, agriculture, and disaster risk reduction (DRR) or related fields, through academic study or professional experience, will be highly valued.</w:t>
      </w:r>
    </w:p>
    <w:p w14:paraId="23B57316" w14:textId="77777777" w:rsidR="00F434AF" w:rsidRPr="00A03ED7" w:rsidRDefault="000273E7" w:rsidP="005E2812">
      <w:pPr>
        <w:pStyle w:val="ListParagraph"/>
        <w:numPr>
          <w:ilvl w:val="0"/>
          <w:numId w:val="3"/>
        </w:numPr>
        <w:spacing w:after="0" w:line="240" w:lineRule="auto"/>
        <w:jc w:val="both"/>
        <w:rPr>
          <w:rFonts w:ascii="Times New Roman" w:hAnsi="Times New Roman" w:cs="Times New Roman"/>
          <w:sz w:val="24"/>
          <w:szCs w:val="24"/>
        </w:rPr>
      </w:pPr>
      <w:r w:rsidRPr="00A03ED7">
        <w:rPr>
          <w:rFonts w:ascii="Times New Roman" w:hAnsi="Times New Roman" w:cs="Times New Roman"/>
          <w:sz w:val="24"/>
          <w:szCs w:val="24"/>
        </w:rPr>
        <w:t>Good t</w:t>
      </w:r>
      <w:r w:rsidR="002F6815" w:rsidRPr="00A03ED7">
        <w:rPr>
          <w:rFonts w:ascii="Times New Roman" w:hAnsi="Times New Roman" w:cs="Times New Roman"/>
          <w:sz w:val="24"/>
          <w:szCs w:val="24"/>
        </w:rPr>
        <w:t>raining &amp; facilitation skills;</w:t>
      </w:r>
      <w:r w:rsidR="00DC22F5" w:rsidRPr="00A03ED7">
        <w:rPr>
          <w:rFonts w:ascii="Times New Roman" w:hAnsi="Times New Roman" w:cs="Times New Roman"/>
          <w:sz w:val="24"/>
          <w:szCs w:val="24"/>
        </w:rPr>
        <w:t xml:space="preserve"> </w:t>
      </w:r>
      <w:r w:rsidR="00F434AF" w:rsidRPr="00A03ED7">
        <w:rPr>
          <w:rFonts w:ascii="Times New Roman" w:hAnsi="Times New Roman" w:cs="Times New Roman"/>
          <w:sz w:val="24"/>
          <w:szCs w:val="24"/>
        </w:rPr>
        <w:t>Good report writing skills;</w:t>
      </w:r>
      <w:r w:rsidR="00DC22F5" w:rsidRPr="00A03ED7">
        <w:rPr>
          <w:rFonts w:ascii="Times New Roman" w:hAnsi="Times New Roman" w:cs="Times New Roman"/>
          <w:sz w:val="24"/>
          <w:szCs w:val="24"/>
        </w:rPr>
        <w:t xml:space="preserve"> </w:t>
      </w:r>
      <w:r w:rsidR="00F434AF" w:rsidRPr="00A03ED7">
        <w:rPr>
          <w:rFonts w:ascii="Times New Roman" w:hAnsi="Times New Roman" w:cs="Times New Roman"/>
          <w:sz w:val="24"/>
          <w:szCs w:val="24"/>
        </w:rPr>
        <w:t>Ability to work with the minimum supervision.</w:t>
      </w:r>
    </w:p>
    <w:p w14:paraId="50225B90" w14:textId="77777777" w:rsidR="00A03ED7" w:rsidRDefault="00A03ED7" w:rsidP="00DC22F5">
      <w:pPr>
        <w:shd w:val="clear" w:color="auto" w:fill="FFFFFF"/>
        <w:spacing w:after="0" w:line="240" w:lineRule="auto"/>
        <w:contextualSpacing/>
        <w:rPr>
          <w:rFonts w:ascii="Times New Roman" w:hAnsi="Times New Roman" w:cs="Times New Roman"/>
          <w:b/>
          <w:sz w:val="24"/>
          <w:szCs w:val="24"/>
        </w:rPr>
      </w:pPr>
    </w:p>
    <w:p w14:paraId="030CDCA7" w14:textId="615334ED" w:rsidR="00E314F0" w:rsidRPr="00A03ED7" w:rsidRDefault="004F5EA6" w:rsidP="00DC22F5">
      <w:pPr>
        <w:shd w:val="clear" w:color="auto" w:fill="FFFFFF"/>
        <w:spacing w:after="0" w:line="240" w:lineRule="auto"/>
        <w:contextualSpacing/>
        <w:rPr>
          <w:rFonts w:ascii="Times New Roman" w:hAnsi="Times New Roman" w:cs="Times New Roman"/>
          <w:b/>
          <w:sz w:val="24"/>
          <w:szCs w:val="24"/>
        </w:rPr>
      </w:pPr>
      <w:r w:rsidRPr="00A03ED7">
        <w:rPr>
          <w:rFonts w:ascii="Times New Roman" w:hAnsi="Times New Roman" w:cs="Times New Roman"/>
          <w:b/>
          <w:sz w:val="24"/>
          <w:szCs w:val="24"/>
        </w:rPr>
        <w:t>ADDITIONAL INFORMATION</w:t>
      </w:r>
    </w:p>
    <w:p w14:paraId="1F7994FD" w14:textId="77777777" w:rsidR="004F5EA6" w:rsidRPr="00A03ED7" w:rsidRDefault="004F5EA6" w:rsidP="00DC22F5">
      <w:pPr>
        <w:numPr>
          <w:ilvl w:val="0"/>
          <w:numId w:val="1"/>
        </w:numPr>
        <w:shd w:val="clear" w:color="auto" w:fill="FFFFFF"/>
        <w:spacing w:before="100" w:beforeAutospacing="1" w:after="0" w:line="240" w:lineRule="auto"/>
        <w:contextualSpacing/>
        <w:rPr>
          <w:rFonts w:ascii="Times New Roman" w:hAnsi="Times New Roman" w:cs="Times New Roman"/>
          <w:sz w:val="24"/>
          <w:szCs w:val="24"/>
        </w:rPr>
      </w:pPr>
      <w:r w:rsidRPr="00A03ED7">
        <w:rPr>
          <w:rFonts w:ascii="Times New Roman" w:hAnsi="Times New Roman" w:cs="Times New Roman"/>
          <w:sz w:val="24"/>
          <w:szCs w:val="24"/>
        </w:rPr>
        <w:t xml:space="preserve">Incomplete applications will not be considered. </w:t>
      </w:r>
    </w:p>
    <w:p w14:paraId="165568BC" w14:textId="5BA292B4" w:rsidR="004F5EA6" w:rsidRDefault="004F5EA6" w:rsidP="002F6815">
      <w:pPr>
        <w:numPr>
          <w:ilvl w:val="0"/>
          <w:numId w:val="1"/>
        </w:numPr>
        <w:shd w:val="clear" w:color="auto" w:fill="FFFFFF"/>
        <w:spacing w:before="100" w:beforeAutospacing="1" w:after="150" w:afterAutospacing="1" w:line="240" w:lineRule="auto"/>
        <w:contextualSpacing/>
        <w:rPr>
          <w:rFonts w:ascii="Times New Roman" w:hAnsi="Times New Roman" w:cs="Times New Roman"/>
          <w:sz w:val="24"/>
          <w:szCs w:val="24"/>
        </w:rPr>
      </w:pPr>
      <w:r w:rsidRPr="00A03ED7">
        <w:rPr>
          <w:rFonts w:ascii="Times New Roman" w:hAnsi="Times New Roman" w:cs="Times New Roman"/>
          <w:sz w:val="24"/>
          <w:szCs w:val="24"/>
        </w:rPr>
        <w:t>Only shortlisted applicants will be contacted.</w:t>
      </w:r>
    </w:p>
    <w:p w14:paraId="06E2FAC1" w14:textId="77777777" w:rsidR="00C54885" w:rsidRDefault="00C54885" w:rsidP="00C54885">
      <w:pPr>
        <w:shd w:val="clear" w:color="auto" w:fill="FFFFFF"/>
        <w:spacing w:before="100" w:beforeAutospacing="1" w:after="150" w:afterAutospacing="1" w:line="240" w:lineRule="auto"/>
        <w:ind w:left="720"/>
        <w:contextualSpacing/>
        <w:rPr>
          <w:rFonts w:ascii="Times New Roman" w:hAnsi="Times New Roman" w:cs="Times New Roman"/>
          <w:sz w:val="24"/>
          <w:szCs w:val="24"/>
        </w:rPr>
      </w:pPr>
    </w:p>
    <w:p w14:paraId="659FAEF7" w14:textId="24EB7D6A" w:rsidR="006005D6" w:rsidRDefault="005B05F6" w:rsidP="00DC22F5">
      <w:pPr>
        <w:shd w:val="clear" w:color="auto" w:fill="FFFFFF"/>
        <w:spacing w:before="100" w:beforeAutospacing="1" w:after="100" w:afterAutospacing="1"/>
        <w:rPr>
          <w:rStyle w:val="Hyperlink"/>
          <w:rFonts w:ascii="Times New Roman" w:hAnsi="Times New Roman" w:cs="Times New Roman"/>
          <w:sz w:val="24"/>
          <w:szCs w:val="24"/>
        </w:rPr>
      </w:pPr>
      <w:r w:rsidRPr="00A03ED7">
        <w:rPr>
          <w:rFonts w:ascii="Times New Roman" w:eastAsia="Times New Roman" w:hAnsi="Times New Roman" w:cs="Times New Roman"/>
          <w:b/>
          <w:bCs/>
          <w:sz w:val="24"/>
          <w:szCs w:val="24"/>
          <w:lang w:eastAsia="ru-RU"/>
        </w:rPr>
        <w:t>ONLY GOOD NEIGHBORS INTERNATIONAL APPLICATION FORM SHALL BE CONSIDERED FOR THE SHORT-LIST,</w:t>
      </w:r>
      <w:r w:rsidRPr="00A03ED7">
        <w:rPr>
          <w:rFonts w:ascii="Times New Roman" w:eastAsia="Times New Roman" w:hAnsi="Times New Roman" w:cs="Times New Roman"/>
          <w:sz w:val="24"/>
          <w:szCs w:val="24"/>
          <w:lang w:eastAsia="ru-RU"/>
        </w:rPr>
        <w:t> recommendation letters are we</w:t>
      </w:r>
      <w:r w:rsidR="00BD6064">
        <w:rPr>
          <w:rFonts w:ascii="Times New Roman" w:eastAsia="Times New Roman" w:hAnsi="Times New Roman" w:cs="Times New Roman"/>
          <w:sz w:val="24"/>
          <w:szCs w:val="24"/>
          <w:lang w:eastAsia="ru-RU"/>
        </w:rPr>
        <w:t>lcomed. Please download</w:t>
      </w:r>
      <w:r w:rsidRPr="00A03ED7">
        <w:rPr>
          <w:rFonts w:ascii="Times New Roman" w:hAnsi="Times New Roman" w:cs="Times New Roman"/>
          <w:sz w:val="24"/>
          <w:szCs w:val="24"/>
          <w:shd w:val="clear" w:color="auto" w:fill="FFFFFF"/>
        </w:rPr>
        <w:t xml:space="preserve"> </w:t>
      </w:r>
      <w:hyperlink r:id="rId8" w:history="1">
        <w:r w:rsidRPr="00A03ED7">
          <w:rPr>
            <w:rStyle w:val="Hyperlink"/>
            <w:rFonts w:ascii="Times New Roman" w:hAnsi="Times New Roman" w:cs="Times New Roman"/>
            <w:color w:val="1E73BE"/>
            <w:sz w:val="24"/>
            <w:szCs w:val="24"/>
            <w:shd w:val="clear" w:color="auto" w:fill="FFFFFF"/>
          </w:rPr>
          <w:t>GNT-Applicati</w:t>
        </w:r>
        <w:r w:rsidRPr="00A03ED7">
          <w:rPr>
            <w:rStyle w:val="Hyperlink"/>
            <w:rFonts w:ascii="Times New Roman" w:hAnsi="Times New Roman" w:cs="Times New Roman"/>
            <w:color w:val="1E73BE"/>
            <w:sz w:val="24"/>
            <w:szCs w:val="24"/>
            <w:shd w:val="clear" w:color="auto" w:fill="FFFFFF"/>
          </w:rPr>
          <w:t>o</w:t>
        </w:r>
        <w:r w:rsidRPr="00A03ED7">
          <w:rPr>
            <w:rStyle w:val="Hyperlink"/>
            <w:rFonts w:ascii="Times New Roman" w:hAnsi="Times New Roman" w:cs="Times New Roman"/>
            <w:color w:val="1E73BE"/>
            <w:sz w:val="24"/>
            <w:szCs w:val="24"/>
            <w:shd w:val="clear" w:color="auto" w:fill="FFFFFF"/>
          </w:rPr>
          <w:t>n-Form</w:t>
        </w:r>
      </w:hyperlink>
      <w:r w:rsidRPr="00A03ED7">
        <w:rPr>
          <w:rFonts w:ascii="Times New Roman" w:hAnsi="Times New Roman" w:cs="Times New Roman"/>
          <w:sz w:val="24"/>
          <w:szCs w:val="24"/>
        </w:rPr>
        <w:t xml:space="preserve"> </w:t>
      </w:r>
      <w:r w:rsidR="00DC22F5" w:rsidRPr="00A03ED7">
        <w:rPr>
          <w:rFonts w:ascii="Times New Roman" w:eastAsia="Times New Roman" w:hAnsi="Times New Roman" w:cs="Times New Roman"/>
          <w:sz w:val="24"/>
          <w:szCs w:val="24"/>
          <w:lang w:eastAsia="ru-RU"/>
        </w:rPr>
        <w:t xml:space="preserve"> fill it and send </w:t>
      </w:r>
      <w:r w:rsidRPr="00A03ED7">
        <w:rPr>
          <w:rFonts w:ascii="Times New Roman" w:eastAsia="Times New Roman" w:hAnsi="Times New Roman" w:cs="Times New Roman"/>
          <w:sz w:val="24"/>
          <w:szCs w:val="24"/>
          <w:lang w:eastAsia="ru-RU"/>
        </w:rPr>
        <w:t>to </w:t>
      </w:r>
      <w:hyperlink r:id="rId9" w:history="1">
        <w:r w:rsidRPr="00A03ED7">
          <w:rPr>
            <w:rStyle w:val="Hyperlink"/>
            <w:rFonts w:ascii="Times New Roman" w:eastAsia="Times New Roman" w:hAnsi="Times New Roman" w:cs="Times New Roman"/>
            <w:sz w:val="24"/>
            <w:szCs w:val="24"/>
            <w:lang w:eastAsia="ru-RU"/>
          </w:rPr>
          <w:t>gnt.humanresources@gmail.com</w:t>
        </w:r>
      </w:hyperlink>
      <w:r w:rsidRPr="00A03ED7">
        <w:rPr>
          <w:rFonts w:ascii="Times New Roman" w:hAnsi="Times New Roman" w:cs="Times New Roman"/>
          <w:b/>
          <w:bCs/>
          <w:color w:val="000000"/>
          <w:sz w:val="24"/>
          <w:szCs w:val="24"/>
          <w:shd w:val="clear" w:color="auto" w:fill="FFFFFF"/>
        </w:rPr>
        <w:t xml:space="preserve"> </w:t>
      </w:r>
      <w:r w:rsidRPr="00A03ED7">
        <w:rPr>
          <w:rFonts w:ascii="Times New Roman" w:eastAsia="Times New Roman" w:hAnsi="Times New Roman" w:cs="Times New Roman"/>
          <w:sz w:val="24"/>
          <w:szCs w:val="24"/>
          <w:lang w:eastAsia="ru-RU"/>
        </w:rPr>
        <w:t xml:space="preserve">and </w:t>
      </w:r>
      <w:hyperlink r:id="rId10" w:history="1">
        <w:r w:rsidR="00DD0A7F" w:rsidRPr="00A03ED7">
          <w:rPr>
            <w:rStyle w:val="Hyperlink"/>
            <w:rFonts w:ascii="Times New Roman" w:eastAsia="Times New Roman" w:hAnsi="Times New Roman" w:cs="Times New Roman"/>
            <w:sz w:val="24"/>
            <w:szCs w:val="24"/>
            <w:lang w:eastAsia="ru-RU"/>
          </w:rPr>
          <w:t>arina.nam@goodneighbors.org</w:t>
        </w:r>
      </w:hyperlink>
      <w:r w:rsidR="00DD0A7F" w:rsidRPr="00A03ED7">
        <w:rPr>
          <w:rStyle w:val="Hyperlink"/>
          <w:rFonts w:ascii="Times New Roman" w:hAnsi="Times New Roman" w:cs="Times New Roman"/>
          <w:sz w:val="24"/>
          <w:szCs w:val="24"/>
        </w:rPr>
        <w:t xml:space="preserve">  </w:t>
      </w:r>
    </w:p>
    <w:p w14:paraId="04144D8C" w14:textId="77777777" w:rsidR="00A03ED7" w:rsidRPr="00342352" w:rsidRDefault="00A03ED7" w:rsidP="00A03ED7">
      <w:pPr>
        <w:shd w:val="clear" w:color="auto" w:fill="FFFFFF"/>
        <w:spacing w:after="225" w:line="240" w:lineRule="auto"/>
        <w:jc w:val="both"/>
        <w:rPr>
          <w:rFonts w:ascii="Times New Roman" w:eastAsia="Times New Roman" w:hAnsi="Times New Roman" w:cs="Times New Roman"/>
          <w:sz w:val="24"/>
          <w:szCs w:val="24"/>
          <w:lang w:eastAsia="ru-RU"/>
        </w:rPr>
      </w:pPr>
      <w:r w:rsidRPr="00342352">
        <w:rPr>
          <w:rFonts w:ascii="Times New Roman" w:eastAsia="Times New Roman" w:hAnsi="Times New Roman" w:cs="Times New Roman"/>
          <w:sz w:val="24"/>
          <w:szCs w:val="24"/>
          <w:lang w:eastAsia="ru-RU"/>
        </w:rPr>
        <w:t>For additional information:</w:t>
      </w:r>
    </w:p>
    <w:p w14:paraId="0DDA359B" w14:textId="77777777" w:rsidR="006256DA" w:rsidRPr="006256DA" w:rsidRDefault="006256DA" w:rsidP="006256DA">
      <w:pPr>
        <w:shd w:val="clear" w:color="auto" w:fill="FFFFFF"/>
        <w:spacing w:after="0" w:line="240" w:lineRule="auto"/>
        <w:jc w:val="both"/>
        <w:rPr>
          <w:rStyle w:val="Hyperlink"/>
          <w:rFonts w:ascii="Times New Roman" w:hAnsi="Times New Roman" w:cs="Times New Roman"/>
        </w:rPr>
      </w:pPr>
      <w:hyperlink r:id="rId11" w:history="1">
        <w:r w:rsidRPr="006256DA">
          <w:rPr>
            <w:rStyle w:val="Hyperlink"/>
            <w:rFonts w:ascii="Times New Roman" w:hAnsi="Times New Roman" w:cs="Times New Roman"/>
          </w:rPr>
          <w:t>www.goodneighbors.org</w:t>
        </w:r>
      </w:hyperlink>
      <w:r w:rsidRPr="006256DA">
        <w:rPr>
          <w:rStyle w:val="Hyperlink"/>
          <w:rFonts w:ascii="Times New Roman" w:hAnsi="Times New Roman" w:cs="Times New Roman"/>
        </w:rPr>
        <w:t xml:space="preserve"> </w:t>
      </w:r>
    </w:p>
    <w:p w14:paraId="07473FA6" w14:textId="77777777" w:rsidR="006256DA" w:rsidRPr="006256DA" w:rsidRDefault="006256DA" w:rsidP="006256DA">
      <w:pPr>
        <w:shd w:val="clear" w:color="auto" w:fill="FFFFFF"/>
        <w:spacing w:after="0" w:line="240" w:lineRule="auto"/>
        <w:jc w:val="both"/>
        <w:rPr>
          <w:rStyle w:val="Hyperlink"/>
          <w:rFonts w:ascii="Times New Roman" w:hAnsi="Times New Roman" w:cs="Times New Roman"/>
        </w:rPr>
      </w:pPr>
      <w:hyperlink r:id="rId12" w:history="1">
        <w:r w:rsidRPr="006256DA">
          <w:rPr>
            <w:rStyle w:val="Hyperlink"/>
            <w:rFonts w:ascii="Times New Roman" w:hAnsi="Times New Roman" w:cs="Times New Roman"/>
          </w:rPr>
          <w:t>www.goodneighbors.tj</w:t>
        </w:r>
      </w:hyperlink>
      <w:r w:rsidRPr="006256DA">
        <w:rPr>
          <w:rStyle w:val="Hyperlink"/>
          <w:rFonts w:ascii="Times New Roman" w:hAnsi="Times New Roman" w:cs="Times New Roman"/>
        </w:rPr>
        <w:t xml:space="preserve"> </w:t>
      </w:r>
    </w:p>
    <w:p w14:paraId="53616998" w14:textId="77777777" w:rsidR="006256DA" w:rsidRPr="006256DA" w:rsidRDefault="006256DA" w:rsidP="006256DA">
      <w:pPr>
        <w:spacing w:after="0"/>
        <w:rPr>
          <w:rStyle w:val="Hyperlink"/>
          <w:rFonts w:ascii="Times New Roman" w:hAnsi="Times New Roman" w:cs="Times New Roman"/>
        </w:rPr>
      </w:pPr>
      <w:hyperlink r:id="rId13" w:history="1">
        <w:r w:rsidRPr="006256DA">
          <w:rPr>
            <w:rStyle w:val="Hyperlink"/>
            <w:rFonts w:ascii="Times New Roman" w:hAnsi="Times New Roman" w:cs="Times New Roman"/>
          </w:rPr>
          <w:t>https://www.facebook.com/gntajikistan/</w:t>
        </w:r>
      </w:hyperlink>
      <w:r w:rsidRPr="006256DA">
        <w:rPr>
          <w:rStyle w:val="Hyperlink"/>
          <w:rFonts w:ascii="Times New Roman" w:hAnsi="Times New Roman" w:cs="Times New Roman"/>
        </w:rPr>
        <w:t xml:space="preserve"> </w:t>
      </w:r>
    </w:p>
    <w:p w14:paraId="5B1CBF17" w14:textId="77777777" w:rsidR="006256DA" w:rsidRPr="006256DA" w:rsidRDefault="006256DA" w:rsidP="006256DA">
      <w:pPr>
        <w:spacing w:after="0"/>
        <w:rPr>
          <w:rStyle w:val="Hyperlink"/>
          <w:rFonts w:ascii="Times New Roman" w:hAnsi="Times New Roman" w:cs="Times New Roman"/>
        </w:rPr>
      </w:pPr>
      <w:hyperlink r:id="rId14" w:history="1">
        <w:r w:rsidRPr="006256DA">
          <w:rPr>
            <w:rStyle w:val="Hyperlink"/>
            <w:rFonts w:ascii="Times New Roman" w:hAnsi="Times New Roman" w:cs="Times New Roman"/>
          </w:rPr>
          <w:t>https://www.instagram.com/goodneighbors_tj/</w:t>
        </w:r>
      </w:hyperlink>
    </w:p>
    <w:p w14:paraId="78DBAB25" w14:textId="77777777" w:rsidR="006256DA" w:rsidRPr="006256DA" w:rsidRDefault="006256DA" w:rsidP="006256DA">
      <w:pPr>
        <w:spacing w:after="0"/>
        <w:rPr>
          <w:rFonts w:ascii="Times New Roman" w:eastAsia="Times New Roman" w:hAnsi="Times New Roman" w:cs="Times New Roman"/>
          <w:lang w:eastAsia="ru-RU"/>
        </w:rPr>
      </w:pPr>
      <w:hyperlink r:id="rId15" w:history="1">
        <w:r w:rsidRPr="006256DA">
          <w:rPr>
            <w:rStyle w:val="Hyperlink"/>
            <w:rFonts w:ascii="Times New Roman" w:hAnsi="Times New Roman" w:cs="Times New Roman"/>
          </w:rPr>
          <w:t>https://www.linkedin.com/company/15834558/</w:t>
        </w:r>
      </w:hyperlink>
    </w:p>
    <w:p w14:paraId="1E41A9D2" w14:textId="77777777" w:rsidR="006256DA" w:rsidRPr="00953CA7" w:rsidRDefault="006256DA" w:rsidP="006256DA">
      <w:pPr>
        <w:shd w:val="clear" w:color="auto" w:fill="FFFFFF"/>
        <w:spacing w:after="225" w:line="240" w:lineRule="auto"/>
        <w:jc w:val="both"/>
        <w:rPr>
          <w:rFonts w:ascii="Times New Roman" w:eastAsia="Times New Roman" w:hAnsi="Times New Roman" w:cs="Times New Roman"/>
          <w:lang w:eastAsia="ru-RU"/>
        </w:rPr>
      </w:pPr>
    </w:p>
    <w:p w14:paraId="54600E60" w14:textId="77777777" w:rsidR="00A03ED7" w:rsidRPr="00A03ED7" w:rsidRDefault="00A03ED7" w:rsidP="00DC22F5">
      <w:pPr>
        <w:shd w:val="clear" w:color="auto" w:fill="FFFFFF"/>
        <w:spacing w:before="100" w:beforeAutospacing="1" w:after="100" w:afterAutospacing="1"/>
        <w:rPr>
          <w:rFonts w:ascii="Times New Roman" w:eastAsia="Times New Roman" w:hAnsi="Times New Roman" w:cs="Times New Roman"/>
          <w:sz w:val="24"/>
          <w:szCs w:val="24"/>
          <w:lang w:eastAsia="ru-RU"/>
        </w:rPr>
      </w:pPr>
    </w:p>
    <w:sectPr w:rsidR="00A03ED7" w:rsidRPr="00A03ED7" w:rsidSect="00DD0A7F">
      <w:pgSz w:w="11906" w:h="16838"/>
      <w:pgMar w:top="270" w:right="476" w:bottom="27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795"/>
    <w:multiLevelType w:val="hybridMultilevel"/>
    <w:tmpl w:val="495A5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F095009"/>
    <w:multiLevelType w:val="hybridMultilevel"/>
    <w:tmpl w:val="47AE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D4A5B"/>
    <w:multiLevelType w:val="hybridMultilevel"/>
    <w:tmpl w:val="8DEC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54F7"/>
    <w:multiLevelType w:val="hybridMultilevel"/>
    <w:tmpl w:val="B746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B1381"/>
    <w:multiLevelType w:val="hybridMultilevel"/>
    <w:tmpl w:val="DE7E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A244D"/>
    <w:multiLevelType w:val="multilevel"/>
    <w:tmpl w:val="B65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264EB"/>
    <w:multiLevelType w:val="hybridMultilevel"/>
    <w:tmpl w:val="510003E6"/>
    <w:lvl w:ilvl="0" w:tplc="34F02D0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6"/>
    <w:rsid w:val="00004308"/>
    <w:rsid w:val="000273E7"/>
    <w:rsid w:val="00046F8F"/>
    <w:rsid w:val="00092841"/>
    <w:rsid w:val="000B44C4"/>
    <w:rsid w:val="000B6097"/>
    <w:rsid w:val="000B6A2F"/>
    <w:rsid w:val="000C1833"/>
    <w:rsid w:val="000E15FA"/>
    <w:rsid w:val="000F0E63"/>
    <w:rsid w:val="000F78C2"/>
    <w:rsid w:val="00121284"/>
    <w:rsid w:val="00130C9C"/>
    <w:rsid w:val="001338CE"/>
    <w:rsid w:val="00177282"/>
    <w:rsid w:val="001901A2"/>
    <w:rsid w:val="001B4256"/>
    <w:rsid w:val="001B5EFF"/>
    <w:rsid w:val="001C10D8"/>
    <w:rsid w:val="001C4C6C"/>
    <w:rsid w:val="001C6870"/>
    <w:rsid w:val="001D0290"/>
    <w:rsid w:val="001D6E7C"/>
    <w:rsid w:val="001E2F3C"/>
    <w:rsid w:val="00214677"/>
    <w:rsid w:val="00234227"/>
    <w:rsid w:val="0025460B"/>
    <w:rsid w:val="002630B3"/>
    <w:rsid w:val="00287BD7"/>
    <w:rsid w:val="0029655A"/>
    <w:rsid w:val="002A4C98"/>
    <w:rsid w:val="002D42BF"/>
    <w:rsid w:val="002F506D"/>
    <w:rsid w:val="002F6815"/>
    <w:rsid w:val="003352E3"/>
    <w:rsid w:val="00347195"/>
    <w:rsid w:val="003C2593"/>
    <w:rsid w:val="003E446F"/>
    <w:rsid w:val="003F0BD6"/>
    <w:rsid w:val="00451DBE"/>
    <w:rsid w:val="004608C3"/>
    <w:rsid w:val="0047451D"/>
    <w:rsid w:val="00485BC2"/>
    <w:rsid w:val="004B4C60"/>
    <w:rsid w:val="004E7B49"/>
    <w:rsid w:val="004F5EA6"/>
    <w:rsid w:val="004F7676"/>
    <w:rsid w:val="0050228E"/>
    <w:rsid w:val="00524A59"/>
    <w:rsid w:val="005402F1"/>
    <w:rsid w:val="00540A66"/>
    <w:rsid w:val="00541286"/>
    <w:rsid w:val="00544D0A"/>
    <w:rsid w:val="00551877"/>
    <w:rsid w:val="00570000"/>
    <w:rsid w:val="00570C1E"/>
    <w:rsid w:val="0057533A"/>
    <w:rsid w:val="005949C8"/>
    <w:rsid w:val="005B05F6"/>
    <w:rsid w:val="005D301D"/>
    <w:rsid w:val="005E2812"/>
    <w:rsid w:val="005F6075"/>
    <w:rsid w:val="006005D6"/>
    <w:rsid w:val="006036D6"/>
    <w:rsid w:val="006256DA"/>
    <w:rsid w:val="00641CB3"/>
    <w:rsid w:val="00642F47"/>
    <w:rsid w:val="0064604B"/>
    <w:rsid w:val="006520DD"/>
    <w:rsid w:val="0069196D"/>
    <w:rsid w:val="00692F26"/>
    <w:rsid w:val="006971DF"/>
    <w:rsid w:val="006A12C3"/>
    <w:rsid w:val="006A2CF6"/>
    <w:rsid w:val="006A53AD"/>
    <w:rsid w:val="006D672F"/>
    <w:rsid w:val="00724D8B"/>
    <w:rsid w:val="0077486B"/>
    <w:rsid w:val="007753B4"/>
    <w:rsid w:val="0078343E"/>
    <w:rsid w:val="00784DAD"/>
    <w:rsid w:val="007B5C36"/>
    <w:rsid w:val="007D6985"/>
    <w:rsid w:val="007E263B"/>
    <w:rsid w:val="0081690A"/>
    <w:rsid w:val="00845BB7"/>
    <w:rsid w:val="008526FF"/>
    <w:rsid w:val="00854F9E"/>
    <w:rsid w:val="0086038E"/>
    <w:rsid w:val="008A5798"/>
    <w:rsid w:val="008C18F6"/>
    <w:rsid w:val="008F71D6"/>
    <w:rsid w:val="0091653C"/>
    <w:rsid w:val="009166B9"/>
    <w:rsid w:val="0092331C"/>
    <w:rsid w:val="0092466F"/>
    <w:rsid w:val="00932BBB"/>
    <w:rsid w:val="009528E8"/>
    <w:rsid w:val="009529E1"/>
    <w:rsid w:val="00965E6E"/>
    <w:rsid w:val="009750BA"/>
    <w:rsid w:val="009C1D25"/>
    <w:rsid w:val="00A03ED7"/>
    <w:rsid w:val="00A204F4"/>
    <w:rsid w:val="00A2762A"/>
    <w:rsid w:val="00A57BC4"/>
    <w:rsid w:val="00A85FEC"/>
    <w:rsid w:val="00A87655"/>
    <w:rsid w:val="00AC5A49"/>
    <w:rsid w:val="00AE11EA"/>
    <w:rsid w:val="00AE3D97"/>
    <w:rsid w:val="00B0671C"/>
    <w:rsid w:val="00B45F10"/>
    <w:rsid w:val="00B73291"/>
    <w:rsid w:val="00B7408E"/>
    <w:rsid w:val="00B759A8"/>
    <w:rsid w:val="00BA5885"/>
    <w:rsid w:val="00BB0461"/>
    <w:rsid w:val="00BD0144"/>
    <w:rsid w:val="00BD6064"/>
    <w:rsid w:val="00BE5B7D"/>
    <w:rsid w:val="00C200D8"/>
    <w:rsid w:val="00C21267"/>
    <w:rsid w:val="00C32E68"/>
    <w:rsid w:val="00C34399"/>
    <w:rsid w:val="00C545F0"/>
    <w:rsid w:val="00C54885"/>
    <w:rsid w:val="00C57B28"/>
    <w:rsid w:val="00C7163B"/>
    <w:rsid w:val="00CA59FE"/>
    <w:rsid w:val="00CE2B03"/>
    <w:rsid w:val="00CF03E4"/>
    <w:rsid w:val="00CF52D6"/>
    <w:rsid w:val="00D06BBF"/>
    <w:rsid w:val="00D319B9"/>
    <w:rsid w:val="00D3736D"/>
    <w:rsid w:val="00D462E2"/>
    <w:rsid w:val="00D80902"/>
    <w:rsid w:val="00D9617F"/>
    <w:rsid w:val="00DC22F5"/>
    <w:rsid w:val="00DD0A7F"/>
    <w:rsid w:val="00DF57BE"/>
    <w:rsid w:val="00E06B10"/>
    <w:rsid w:val="00E314F0"/>
    <w:rsid w:val="00E34F98"/>
    <w:rsid w:val="00E60448"/>
    <w:rsid w:val="00EA0182"/>
    <w:rsid w:val="00EB0857"/>
    <w:rsid w:val="00EB5424"/>
    <w:rsid w:val="00EC78AF"/>
    <w:rsid w:val="00EF47A2"/>
    <w:rsid w:val="00F37270"/>
    <w:rsid w:val="00F434AF"/>
    <w:rsid w:val="00F53093"/>
    <w:rsid w:val="00FB44C1"/>
    <w:rsid w:val="00FC0BF6"/>
    <w:rsid w:val="00FC5501"/>
    <w:rsid w:val="00FF0718"/>
    <w:rsid w:val="00FF565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B4C5"/>
  <w15:docId w15:val="{8E403623-3589-4269-91B1-8335739C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C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FC0B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FC0B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C0BF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FC0BF6"/>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FC0BF6"/>
    <w:rPr>
      <w:rFonts w:ascii="Times New Roman" w:eastAsia="Times New Roman" w:hAnsi="Times New Roman" w:cs="Times New Roman"/>
      <w:b/>
      <w:bCs/>
      <w:sz w:val="24"/>
      <w:szCs w:val="24"/>
      <w:lang w:eastAsia="ru-RU"/>
    </w:rPr>
  </w:style>
  <w:style w:type="paragraph" w:customStyle="1" w:styleId="pull">
    <w:name w:val="pull"/>
    <w:basedOn w:val="Normal"/>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C0BF6"/>
    <w:rPr>
      <w:b/>
      <w:bCs/>
    </w:rPr>
  </w:style>
  <w:style w:type="character" w:styleId="Hyperlink">
    <w:name w:val="Hyperlink"/>
    <w:basedOn w:val="DefaultParagraphFont"/>
    <w:uiPriority w:val="99"/>
    <w:unhideWhenUsed/>
    <w:rsid w:val="00C57B28"/>
    <w:rPr>
      <w:color w:val="0000FF" w:themeColor="hyperlink"/>
      <w:u w:val="single"/>
    </w:rPr>
  </w:style>
  <w:style w:type="paragraph" w:styleId="ListParagraph">
    <w:name w:val="List Paragraph"/>
    <w:basedOn w:val="Normal"/>
    <w:uiPriority w:val="99"/>
    <w:qFormat/>
    <w:rsid w:val="009166B9"/>
    <w:pPr>
      <w:ind w:left="720"/>
      <w:contextualSpacing/>
    </w:pPr>
  </w:style>
  <w:style w:type="paragraph" w:styleId="NoSpacing">
    <w:name w:val="No Spacing"/>
    <w:uiPriority w:val="1"/>
    <w:qFormat/>
    <w:rsid w:val="00EA0182"/>
    <w:pPr>
      <w:spacing w:after="0" w:line="240" w:lineRule="auto"/>
    </w:pPr>
    <w:rPr>
      <w:rFonts w:ascii="Calibri" w:eastAsia="Times New Roman" w:hAnsi="Calibri" w:cs="Times New Roman"/>
    </w:rPr>
  </w:style>
  <w:style w:type="character" w:customStyle="1" w:styleId="A5">
    <w:name w:val="A5"/>
    <w:uiPriority w:val="99"/>
    <w:rsid w:val="001C10D8"/>
    <w:rPr>
      <w:rFonts w:cs="Univers LT Std"/>
      <w:b/>
      <w:bCs/>
      <w:color w:val="57585A"/>
      <w:sz w:val="17"/>
      <w:szCs w:val="17"/>
    </w:rPr>
  </w:style>
  <w:style w:type="character" w:styleId="Emphasis">
    <w:name w:val="Emphasis"/>
    <w:basedOn w:val="DefaultParagraphFont"/>
    <w:uiPriority w:val="20"/>
    <w:qFormat/>
    <w:rsid w:val="0047451D"/>
    <w:rPr>
      <w:i/>
      <w:iCs/>
    </w:rPr>
  </w:style>
  <w:style w:type="paragraph" w:styleId="HTMLPreformatted">
    <w:name w:val="HTML Preformatted"/>
    <w:basedOn w:val="Normal"/>
    <w:link w:val="HTMLPreformattedChar"/>
    <w:uiPriority w:val="99"/>
    <w:unhideWhenUsed/>
    <w:rsid w:val="0055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551877"/>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50228E"/>
    <w:rPr>
      <w:color w:val="800080" w:themeColor="followedHyperlink"/>
      <w:u w:val="single"/>
    </w:rPr>
  </w:style>
  <w:style w:type="paragraph" w:customStyle="1" w:styleId="normaltableau">
    <w:name w:val="normal_tableau"/>
    <w:basedOn w:val="Normal"/>
    <w:uiPriority w:val="99"/>
    <w:rsid w:val="00FF5658"/>
    <w:pPr>
      <w:spacing w:before="120" w:after="120" w:line="240" w:lineRule="auto"/>
      <w:jc w:val="both"/>
    </w:pPr>
    <w:rPr>
      <w:rFonts w:ascii="Optima" w:eastAsia="Times New Roman" w:hAnsi="Optima" w:cs="Times New Roman"/>
      <w:szCs w:val="20"/>
      <w:lang w:val="en-GB" w:eastAsia="en-GB"/>
    </w:rPr>
  </w:style>
  <w:style w:type="paragraph" w:styleId="BalloonText">
    <w:name w:val="Balloon Text"/>
    <w:basedOn w:val="Normal"/>
    <w:link w:val="BalloonTextChar"/>
    <w:uiPriority w:val="99"/>
    <w:semiHidden/>
    <w:unhideWhenUsed/>
    <w:rsid w:val="00C32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68"/>
    <w:rPr>
      <w:rFonts w:ascii="Segoe UI" w:hAnsi="Segoe UI" w:cs="Segoe UI"/>
      <w:sz w:val="18"/>
      <w:szCs w:val="18"/>
    </w:rPr>
  </w:style>
  <w:style w:type="paragraph" w:styleId="BodyText">
    <w:name w:val="Body Text"/>
    <w:basedOn w:val="Normal"/>
    <w:link w:val="BodyTextChar"/>
    <w:uiPriority w:val="1"/>
    <w:qFormat/>
    <w:rsid w:val="00DD0A7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D0A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7341">
      <w:bodyDiv w:val="1"/>
      <w:marLeft w:val="0"/>
      <w:marRight w:val="0"/>
      <w:marTop w:val="0"/>
      <w:marBottom w:val="0"/>
      <w:divBdr>
        <w:top w:val="none" w:sz="0" w:space="0" w:color="auto"/>
        <w:left w:val="none" w:sz="0" w:space="0" w:color="auto"/>
        <w:bottom w:val="none" w:sz="0" w:space="0" w:color="auto"/>
        <w:right w:val="none" w:sz="0" w:space="0" w:color="auto"/>
      </w:divBdr>
    </w:div>
    <w:div w:id="309140019">
      <w:bodyDiv w:val="1"/>
      <w:marLeft w:val="0"/>
      <w:marRight w:val="0"/>
      <w:marTop w:val="0"/>
      <w:marBottom w:val="0"/>
      <w:divBdr>
        <w:top w:val="none" w:sz="0" w:space="0" w:color="auto"/>
        <w:left w:val="none" w:sz="0" w:space="0" w:color="auto"/>
        <w:bottom w:val="none" w:sz="0" w:space="0" w:color="auto"/>
        <w:right w:val="none" w:sz="0" w:space="0" w:color="auto"/>
      </w:divBdr>
    </w:div>
    <w:div w:id="417019555">
      <w:bodyDiv w:val="1"/>
      <w:marLeft w:val="0"/>
      <w:marRight w:val="0"/>
      <w:marTop w:val="0"/>
      <w:marBottom w:val="0"/>
      <w:divBdr>
        <w:top w:val="none" w:sz="0" w:space="0" w:color="auto"/>
        <w:left w:val="none" w:sz="0" w:space="0" w:color="auto"/>
        <w:bottom w:val="none" w:sz="0" w:space="0" w:color="auto"/>
        <w:right w:val="none" w:sz="0" w:space="0" w:color="auto"/>
      </w:divBdr>
    </w:div>
    <w:div w:id="524640304">
      <w:bodyDiv w:val="1"/>
      <w:marLeft w:val="0"/>
      <w:marRight w:val="0"/>
      <w:marTop w:val="0"/>
      <w:marBottom w:val="0"/>
      <w:divBdr>
        <w:top w:val="none" w:sz="0" w:space="0" w:color="auto"/>
        <w:left w:val="none" w:sz="0" w:space="0" w:color="auto"/>
        <w:bottom w:val="none" w:sz="0" w:space="0" w:color="auto"/>
        <w:right w:val="none" w:sz="0" w:space="0" w:color="auto"/>
      </w:divBdr>
    </w:div>
    <w:div w:id="701057739">
      <w:bodyDiv w:val="1"/>
      <w:marLeft w:val="0"/>
      <w:marRight w:val="0"/>
      <w:marTop w:val="0"/>
      <w:marBottom w:val="0"/>
      <w:divBdr>
        <w:top w:val="none" w:sz="0" w:space="0" w:color="auto"/>
        <w:left w:val="none" w:sz="0" w:space="0" w:color="auto"/>
        <w:bottom w:val="none" w:sz="0" w:space="0" w:color="auto"/>
        <w:right w:val="none" w:sz="0" w:space="0" w:color="auto"/>
      </w:divBdr>
    </w:div>
    <w:div w:id="791169033">
      <w:bodyDiv w:val="1"/>
      <w:marLeft w:val="0"/>
      <w:marRight w:val="0"/>
      <w:marTop w:val="0"/>
      <w:marBottom w:val="0"/>
      <w:divBdr>
        <w:top w:val="none" w:sz="0" w:space="0" w:color="auto"/>
        <w:left w:val="none" w:sz="0" w:space="0" w:color="auto"/>
        <w:bottom w:val="none" w:sz="0" w:space="0" w:color="auto"/>
        <w:right w:val="none" w:sz="0" w:space="0" w:color="auto"/>
      </w:divBdr>
    </w:div>
    <w:div w:id="906305447">
      <w:bodyDiv w:val="1"/>
      <w:marLeft w:val="0"/>
      <w:marRight w:val="0"/>
      <w:marTop w:val="0"/>
      <w:marBottom w:val="0"/>
      <w:divBdr>
        <w:top w:val="none" w:sz="0" w:space="0" w:color="auto"/>
        <w:left w:val="none" w:sz="0" w:space="0" w:color="auto"/>
        <w:bottom w:val="none" w:sz="0" w:space="0" w:color="auto"/>
        <w:right w:val="none" w:sz="0" w:space="0" w:color="auto"/>
      </w:divBdr>
      <w:divsChild>
        <w:div w:id="1742747456">
          <w:marLeft w:val="0"/>
          <w:marRight w:val="0"/>
          <w:marTop w:val="0"/>
          <w:marBottom w:val="0"/>
          <w:divBdr>
            <w:top w:val="none" w:sz="0" w:space="0" w:color="auto"/>
            <w:left w:val="none" w:sz="0" w:space="0" w:color="auto"/>
            <w:bottom w:val="none" w:sz="0" w:space="0" w:color="auto"/>
            <w:right w:val="none" w:sz="0" w:space="0" w:color="auto"/>
          </w:divBdr>
        </w:div>
        <w:div w:id="307900916">
          <w:marLeft w:val="0"/>
          <w:marRight w:val="0"/>
          <w:marTop w:val="0"/>
          <w:marBottom w:val="0"/>
          <w:divBdr>
            <w:top w:val="none" w:sz="0" w:space="0" w:color="auto"/>
            <w:left w:val="none" w:sz="0" w:space="0" w:color="auto"/>
            <w:bottom w:val="none" w:sz="0" w:space="0" w:color="auto"/>
            <w:right w:val="none" w:sz="0" w:space="0" w:color="auto"/>
          </w:divBdr>
        </w:div>
        <w:div w:id="1980525040">
          <w:marLeft w:val="0"/>
          <w:marRight w:val="0"/>
          <w:marTop w:val="525"/>
          <w:marBottom w:val="0"/>
          <w:divBdr>
            <w:top w:val="none" w:sz="0" w:space="0" w:color="auto"/>
            <w:left w:val="none" w:sz="0" w:space="0" w:color="auto"/>
            <w:bottom w:val="none" w:sz="0" w:space="0" w:color="auto"/>
            <w:right w:val="none" w:sz="0" w:space="0" w:color="auto"/>
          </w:divBdr>
        </w:div>
      </w:divsChild>
    </w:div>
    <w:div w:id="915481306">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4">
          <w:marLeft w:val="0"/>
          <w:marRight w:val="0"/>
          <w:marTop w:val="0"/>
          <w:marBottom w:val="0"/>
          <w:divBdr>
            <w:top w:val="none" w:sz="0" w:space="0" w:color="auto"/>
            <w:left w:val="none" w:sz="0" w:space="0" w:color="auto"/>
            <w:bottom w:val="none" w:sz="0" w:space="0" w:color="auto"/>
            <w:right w:val="none" w:sz="0" w:space="0" w:color="auto"/>
          </w:divBdr>
          <w:divsChild>
            <w:div w:id="1091194848">
              <w:marLeft w:val="0"/>
              <w:marRight w:val="0"/>
              <w:marTop w:val="0"/>
              <w:marBottom w:val="0"/>
              <w:divBdr>
                <w:top w:val="none" w:sz="0" w:space="0" w:color="auto"/>
                <w:left w:val="none" w:sz="0" w:space="0" w:color="auto"/>
                <w:bottom w:val="none" w:sz="0" w:space="0" w:color="auto"/>
                <w:right w:val="none" w:sz="0" w:space="0" w:color="auto"/>
              </w:divBdr>
              <w:divsChild>
                <w:div w:id="531497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941570198">
              <w:marLeft w:val="-225"/>
              <w:marRight w:val="-225"/>
              <w:marTop w:val="0"/>
              <w:marBottom w:val="0"/>
              <w:divBdr>
                <w:top w:val="none" w:sz="0" w:space="0" w:color="auto"/>
                <w:left w:val="none" w:sz="0" w:space="0" w:color="auto"/>
                <w:bottom w:val="none" w:sz="0" w:space="0" w:color="auto"/>
                <w:right w:val="none" w:sz="0" w:space="0" w:color="auto"/>
              </w:divBdr>
              <w:divsChild>
                <w:div w:id="822815925">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j.org/wp-content/uploads/2019/05/GNT-Application-Form-updated-May-2019.docx" TargetMode="External"/><Relationship Id="rId13" Type="http://schemas.openxmlformats.org/officeDocument/2006/relationships/hyperlink" Target="https://www.facebook.com/gntajikistan/" TargetMode="External"/><Relationship Id="rId3" Type="http://schemas.openxmlformats.org/officeDocument/2006/relationships/styles" Target="styles.xml"/><Relationship Id="rId7" Type="http://schemas.openxmlformats.org/officeDocument/2006/relationships/hyperlink" Target="https://www.goodneighbors.org/who/account" TargetMode="External"/><Relationship Id="rId12" Type="http://schemas.openxmlformats.org/officeDocument/2006/relationships/hyperlink" Target="http://www.goodneighbors.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dneighbors.org" TargetMode="External"/><Relationship Id="rId5" Type="http://schemas.openxmlformats.org/officeDocument/2006/relationships/webSettings" Target="webSettings.xml"/><Relationship Id="rId15" Type="http://schemas.openxmlformats.org/officeDocument/2006/relationships/hyperlink" Target="https://www.linkedin.com/company/15834558/" TargetMode="External"/><Relationship Id="rId10" Type="http://schemas.openxmlformats.org/officeDocument/2006/relationships/hyperlink" Target="mailto:arina.nam@goodneighbors.org" TargetMode="External"/><Relationship Id="rId4" Type="http://schemas.openxmlformats.org/officeDocument/2006/relationships/settings" Target="settings.xml"/><Relationship Id="rId9" Type="http://schemas.openxmlformats.org/officeDocument/2006/relationships/hyperlink" Target="mailto:gnt.humanresources@gmail.com" TargetMode="External"/><Relationship Id="rId14" Type="http://schemas.openxmlformats.org/officeDocument/2006/relationships/hyperlink" Target="https://www.instagram.com/goodneighbors_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8BE1-977F-403E-9789-D8A5FCE0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952</Words>
  <Characters>5430</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Nigina Shukurova</cp:lastModifiedBy>
  <cp:revision>3</cp:revision>
  <cp:lastPrinted>2022-03-02T09:20:00Z</cp:lastPrinted>
  <dcterms:created xsi:type="dcterms:W3CDTF">2024-03-19T08:15:00Z</dcterms:created>
  <dcterms:modified xsi:type="dcterms:W3CDTF">2024-03-19T08:29:00Z</dcterms:modified>
</cp:coreProperties>
</file>