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37" w:rsidRPr="00DC7A48" w:rsidRDefault="00F44A37" w:rsidP="00F44A37">
      <w:pPr>
        <w:pStyle w:val="Heading1a"/>
        <w:keepNext w:val="0"/>
        <w:keepLines w:val="0"/>
        <w:tabs>
          <w:tab w:val="clear" w:pos="-720"/>
        </w:tabs>
        <w:suppressAutoHyphens w:val="0"/>
        <w:rPr>
          <w:bCs/>
          <w:smallCaps w:val="0"/>
          <w:sz w:val="20"/>
          <w:lang w:val="ru-RU"/>
        </w:rPr>
      </w:pPr>
      <w:r w:rsidRPr="00DC7A48">
        <w:rPr>
          <w:bCs/>
          <w:smallCaps w:val="0"/>
          <w:sz w:val="20"/>
          <w:lang w:val="ru-RU"/>
        </w:rPr>
        <w:t>Специальное уведомление о закупках</w:t>
      </w:r>
    </w:p>
    <w:p w:rsidR="00F44A37" w:rsidRPr="00DC7A48" w:rsidRDefault="00F44A37" w:rsidP="00F44A37">
      <w:pPr>
        <w:pStyle w:val="Heading1a"/>
        <w:keepNext w:val="0"/>
        <w:keepLines w:val="0"/>
        <w:tabs>
          <w:tab w:val="clear" w:pos="-720"/>
        </w:tabs>
        <w:suppressAutoHyphens w:val="0"/>
        <w:rPr>
          <w:smallCaps w:val="0"/>
          <w:sz w:val="20"/>
          <w:lang w:val="ru-RU"/>
        </w:rPr>
      </w:pPr>
      <w:r w:rsidRPr="00DC7A48">
        <w:rPr>
          <w:smallCaps w:val="0"/>
          <w:sz w:val="20"/>
          <w:lang w:val="ru-RU"/>
        </w:rPr>
        <w:t>Запрос предложений</w:t>
      </w:r>
    </w:p>
    <w:p w:rsidR="00F44A37" w:rsidRPr="00DC7A48" w:rsidRDefault="00F025A6" w:rsidP="00F44A37">
      <w:pPr>
        <w:pStyle w:val="Heading1a"/>
        <w:keepNext w:val="0"/>
        <w:keepLines w:val="0"/>
        <w:tabs>
          <w:tab w:val="clear" w:pos="-720"/>
        </w:tabs>
        <w:suppressAutoHyphens w:val="0"/>
        <w:spacing w:before="120"/>
        <w:rPr>
          <w:smallCaps w:val="0"/>
          <w:sz w:val="20"/>
          <w:lang w:val="ru-RU"/>
        </w:rPr>
      </w:pPr>
      <w:r w:rsidRPr="00DC7A48">
        <w:rPr>
          <w:sz w:val="20"/>
          <w:lang w:val="ru-RU"/>
        </w:rPr>
        <w:t xml:space="preserve"> (процесс </w:t>
      </w:r>
      <w:proofErr w:type="spellStart"/>
      <w:r w:rsidRPr="00DC7A48">
        <w:rPr>
          <w:sz w:val="20"/>
          <w:lang w:val="ru-RU"/>
        </w:rPr>
        <w:t>одноконвертных</w:t>
      </w:r>
      <w:proofErr w:type="spellEnd"/>
      <w:r w:rsidRPr="00DC7A48">
        <w:rPr>
          <w:sz w:val="20"/>
          <w:lang w:val="ru-RU"/>
        </w:rPr>
        <w:t xml:space="preserve"> торгов)</w:t>
      </w:r>
    </w:p>
    <w:p w:rsidR="00F44A37" w:rsidRPr="00DC7A48" w:rsidRDefault="00F44A37" w:rsidP="00F44A37">
      <w:pPr>
        <w:suppressAutoHyphens/>
        <w:spacing w:after="60"/>
        <w:rPr>
          <w:b/>
          <w:spacing w:val="-2"/>
          <w:sz w:val="20"/>
          <w:lang w:val="ru-RU"/>
        </w:rPr>
      </w:pPr>
    </w:p>
    <w:p w:rsidR="00F44A37" w:rsidRPr="00DC7A48" w:rsidRDefault="00F44A37" w:rsidP="00F44A37">
      <w:pPr>
        <w:suppressAutoHyphens/>
        <w:spacing w:after="60"/>
        <w:rPr>
          <w:sz w:val="20"/>
          <w:lang w:val="ru-RU"/>
        </w:rPr>
      </w:pPr>
      <w:r w:rsidRPr="00DC7A48">
        <w:rPr>
          <w:b/>
          <w:spacing w:val="-2"/>
          <w:sz w:val="20"/>
          <w:lang w:val="ru-RU"/>
        </w:rPr>
        <w:t>Страна:</w:t>
      </w:r>
      <w:r w:rsidRPr="00DC7A48">
        <w:rPr>
          <w:b/>
          <w:sz w:val="20"/>
          <w:lang w:val="ru-RU"/>
        </w:rPr>
        <w:t xml:space="preserve"> </w:t>
      </w:r>
      <w:r w:rsidRPr="00DC7A48">
        <w:rPr>
          <w:b/>
          <w:spacing w:val="-2"/>
          <w:sz w:val="20"/>
          <w:lang w:val="ru-RU"/>
        </w:rPr>
        <w:t>Республика Таджикистан</w:t>
      </w:r>
    </w:p>
    <w:p w:rsidR="00F44A37" w:rsidRPr="00DC7A48" w:rsidRDefault="00F44A37" w:rsidP="00F44A37">
      <w:pPr>
        <w:suppressAutoHyphens/>
        <w:spacing w:after="60"/>
        <w:rPr>
          <w:b/>
          <w:i/>
          <w:sz w:val="20"/>
          <w:lang w:val="ru-RU"/>
        </w:rPr>
      </w:pPr>
      <w:r w:rsidRPr="00DC7A48">
        <w:rPr>
          <w:b/>
          <w:sz w:val="20"/>
          <w:lang w:val="ru-RU"/>
        </w:rPr>
        <w:t xml:space="preserve">Название проекта: </w:t>
      </w:r>
      <w:r w:rsidRPr="00DC7A48">
        <w:rPr>
          <w:spacing w:val="-3"/>
          <w:sz w:val="20"/>
          <w:lang w:val="ru-RU"/>
        </w:rPr>
        <w:t>«</w:t>
      </w:r>
      <w:r w:rsidRPr="00DC7A48">
        <w:rPr>
          <w:rFonts w:hint="eastAsia"/>
          <w:spacing w:val="-2"/>
          <w:sz w:val="20"/>
          <w:lang w:val="ru-RU"/>
        </w:rPr>
        <w:t>Проект</w:t>
      </w:r>
      <w:r w:rsidRPr="00DC7A48">
        <w:rPr>
          <w:spacing w:val="-2"/>
          <w:sz w:val="20"/>
          <w:lang w:val="ru-RU"/>
        </w:rPr>
        <w:t xml:space="preserve"> </w:t>
      </w:r>
      <w:r w:rsidRPr="00DC7A48">
        <w:rPr>
          <w:rFonts w:hint="eastAsia"/>
          <w:spacing w:val="-2"/>
          <w:sz w:val="20"/>
          <w:lang w:val="ru-RU"/>
        </w:rPr>
        <w:t>Усовершенствования</w:t>
      </w:r>
      <w:r w:rsidRPr="00DC7A48">
        <w:rPr>
          <w:spacing w:val="-2"/>
          <w:sz w:val="20"/>
          <w:lang w:val="ru-RU"/>
        </w:rPr>
        <w:t xml:space="preserve"> </w:t>
      </w:r>
      <w:r w:rsidRPr="00DC7A48">
        <w:rPr>
          <w:rFonts w:hint="eastAsia"/>
          <w:spacing w:val="-2"/>
          <w:sz w:val="20"/>
          <w:lang w:val="ru-RU"/>
        </w:rPr>
        <w:t>Управления</w:t>
      </w:r>
      <w:r w:rsidRPr="00DC7A48">
        <w:rPr>
          <w:spacing w:val="-2"/>
          <w:sz w:val="20"/>
          <w:lang w:val="ru-RU"/>
        </w:rPr>
        <w:t xml:space="preserve"> </w:t>
      </w:r>
      <w:r w:rsidRPr="00DC7A48">
        <w:rPr>
          <w:rFonts w:hint="eastAsia"/>
          <w:spacing w:val="-2"/>
          <w:sz w:val="20"/>
          <w:lang w:val="ru-RU"/>
        </w:rPr>
        <w:t>Водными</w:t>
      </w:r>
      <w:r w:rsidRPr="00DC7A48">
        <w:rPr>
          <w:spacing w:val="-2"/>
          <w:sz w:val="20"/>
          <w:lang w:val="ru-RU"/>
        </w:rPr>
        <w:t xml:space="preserve"> </w:t>
      </w:r>
      <w:r w:rsidRPr="00DC7A48">
        <w:rPr>
          <w:rFonts w:hint="eastAsia"/>
          <w:spacing w:val="-2"/>
          <w:sz w:val="20"/>
          <w:lang w:val="ru-RU"/>
        </w:rPr>
        <w:t>Ресурсами</w:t>
      </w:r>
      <w:r w:rsidRPr="00DC7A48">
        <w:rPr>
          <w:spacing w:val="-2"/>
          <w:sz w:val="20"/>
          <w:lang w:val="ru-RU"/>
        </w:rPr>
        <w:t xml:space="preserve"> и </w:t>
      </w:r>
      <w:r w:rsidRPr="00DC7A48">
        <w:rPr>
          <w:rFonts w:hint="eastAsia"/>
          <w:spacing w:val="-2"/>
          <w:sz w:val="20"/>
          <w:lang w:val="ru-RU"/>
        </w:rPr>
        <w:t>Ирригацией</w:t>
      </w:r>
      <w:r w:rsidRPr="00DC7A48">
        <w:rPr>
          <w:spacing w:val="-2"/>
          <w:sz w:val="20"/>
          <w:lang w:val="ru-RU"/>
        </w:rPr>
        <w:t xml:space="preserve"> в </w:t>
      </w:r>
      <w:r w:rsidRPr="00DC7A48">
        <w:rPr>
          <w:rFonts w:hint="eastAsia"/>
          <w:spacing w:val="-2"/>
          <w:sz w:val="20"/>
          <w:lang w:val="ru-RU"/>
        </w:rPr>
        <w:t>Таджикистане</w:t>
      </w:r>
      <w:r w:rsidRPr="00DC7A48">
        <w:rPr>
          <w:spacing w:val="-2"/>
          <w:sz w:val="20"/>
          <w:lang w:val="ru-RU"/>
        </w:rPr>
        <w:t>» (</w:t>
      </w:r>
      <w:r w:rsidRPr="00DC7A48">
        <w:rPr>
          <w:rFonts w:hint="eastAsia"/>
          <w:spacing w:val="-2"/>
          <w:sz w:val="20"/>
          <w:lang w:val="ru-RU"/>
        </w:rPr>
        <w:t>ПУУВРИТ</w:t>
      </w:r>
      <w:r w:rsidRPr="00DC7A48">
        <w:rPr>
          <w:spacing w:val="-2"/>
          <w:sz w:val="20"/>
          <w:lang w:val="ru-RU"/>
        </w:rPr>
        <w:t>).</w:t>
      </w:r>
    </w:p>
    <w:p w:rsidR="00F44A37" w:rsidRPr="00DC7A48" w:rsidRDefault="00F44A37" w:rsidP="00F44A37">
      <w:pPr>
        <w:suppressAutoHyphens/>
        <w:spacing w:after="60"/>
        <w:rPr>
          <w:b/>
          <w:i/>
          <w:spacing w:val="-2"/>
          <w:sz w:val="20"/>
          <w:lang w:val="ru-RU"/>
        </w:rPr>
      </w:pPr>
      <w:r w:rsidRPr="00DC7A48">
        <w:rPr>
          <w:b/>
          <w:sz w:val="20"/>
          <w:lang w:val="ru-RU"/>
        </w:rPr>
        <w:t xml:space="preserve">Название контракта: </w:t>
      </w:r>
      <w:r w:rsidR="009C1B3C">
        <w:rPr>
          <w:spacing w:val="-2"/>
          <w:sz w:val="20"/>
          <w:lang w:val="ru-RU"/>
        </w:rPr>
        <w:t>Восстановлен</w:t>
      </w:r>
      <w:r w:rsidR="00601D3C">
        <w:rPr>
          <w:spacing w:val="-2"/>
          <w:sz w:val="20"/>
          <w:lang w:val="ru-RU"/>
        </w:rPr>
        <w:t>ия</w:t>
      </w:r>
      <w:r w:rsidR="00830CCE">
        <w:rPr>
          <w:spacing w:val="-2"/>
          <w:sz w:val="20"/>
          <w:lang w:val="ru-RU"/>
        </w:rPr>
        <w:t xml:space="preserve">  подсистем</w:t>
      </w:r>
      <w:r w:rsidR="00601D3C">
        <w:rPr>
          <w:spacing w:val="-2"/>
          <w:sz w:val="20"/>
          <w:lang w:val="ru-RU"/>
        </w:rPr>
        <w:t>ы</w:t>
      </w:r>
      <w:r w:rsidR="00830CCE">
        <w:rPr>
          <w:spacing w:val="-2"/>
          <w:sz w:val="20"/>
          <w:lang w:val="ru-RU"/>
        </w:rPr>
        <w:t xml:space="preserve"> </w:t>
      </w:r>
      <w:r w:rsidR="00601D3C">
        <w:rPr>
          <w:spacing w:val="-2"/>
          <w:sz w:val="20"/>
          <w:lang w:val="ru-RU"/>
        </w:rPr>
        <w:t xml:space="preserve">головного канала </w:t>
      </w:r>
      <w:r w:rsidR="00830CCE">
        <w:rPr>
          <w:spacing w:val="-2"/>
          <w:sz w:val="20"/>
          <w:lang w:val="ru-RU"/>
        </w:rPr>
        <w:t>Л</w:t>
      </w:r>
      <w:r w:rsidR="00601D3C">
        <w:rPr>
          <w:spacing w:val="-2"/>
          <w:sz w:val="20"/>
          <w:lang w:val="ru-RU"/>
        </w:rPr>
        <w:t>-</w:t>
      </w:r>
      <w:r w:rsidR="00830CCE">
        <w:rPr>
          <w:spacing w:val="-2"/>
          <w:sz w:val="20"/>
          <w:lang w:val="ru-RU"/>
        </w:rPr>
        <w:t xml:space="preserve">2 в </w:t>
      </w:r>
      <w:r w:rsidR="00601D3C">
        <w:rPr>
          <w:spacing w:val="-2"/>
          <w:sz w:val="20"/>
          <w:lang w:val="ru-RU"/>
        </w:rPr>
        <w:t xml:space="preserve">системы </w:t>
      </w:r>
      <w:r w:rsidR="00830CCE">
        <w:rPr>
          <w:spacing w:val="-2"/>
          <w:sz w:val="20"/>
          <w:lang w:val="ru-RU"/>
        </w:rPr>
        <w:t xml:space="preserve"> </w:t>
      </w:r>
      <w:proofErr w:type="spellStart"/>
      <w:r w:rsidR="00830CCE">
        <w:rPr>
          <w:spacing w:val="-2"/>
          <w:sz w:val="20"/>
          <w:lang w:val="ru-RU"/>
        </w:rPr>
        <w:t>Вахшского</w:t>
      </w:r>
      <w:proofErr w:type="spellEnd"/>
      <w:r w:rsidR="00830CCE">
        <w:rPr>
          <w:spacing w:val="-2"/>
          <w:sz w:val="20"/>
          <w:lang w:val="ru-RU"/>
        </w:rPr>
        <w:t xml:space="preserve"> магистрального канала</w:t>
      </w:r>
      <w:r w:rsidR="00601D3C">
        <w:rPr>
          <w:spacing w:val="-2"/>
          <w:sz w:val="20"/>
          <w:lang w:val="ru-RU"/>
        </w:rPr>
        <w:t xml:space="preserve"> (ВМК)</w:t>
      </w:r>
    </w:p>
    <w:p w:rsidR="00F44A37" w:rsidRPr="00DC7A48" w:rsidRDefault="00F44A37" w:rsidP="00F44A37">
      <w:pPr>
        <w:tabs>
          <w:tab w:val="left" w:pos="6660"/>
        </w:tabs>
        <w:suppressAutoHyphens/>
        <w:spacing w:after="60"/>
        <w:rPr>
          <w:b/>
          <w:i/>
          <w:sz w:val="20"/>
          <w:lang w:val="ru-RU"/>
        </w:rPr>
      </w:pPr>
      <w:r w:rsidRPr="00DC7A48">
        <w:rPr>
          <w:b/>
          <w:sz w:val="20"/>
          <w:lang w:val="ru-RU"/>
        </w:rPr>
        <w:t>Грант №:</w:t>
      </w:r>
      <w:r w:rsidRPr="00DC7A48">
        <w:rPr>
          <w:spacing w:val="-2"/>
          <w:sz w:val="20"/>
          <w:lang w:val="ru-RU"/>
        </w:rPr>
        <w:t xml:space="preserve"> IDA E0790-TJ и TF0B8740-TJ</w:t>
      </w:r>
    </w:p>
    <w:p w:rsidR="00F44A37" w:rsidRPr="009870A8" w:rsidRDefault="00F44A37" w:rsidP="00F44A37">
      <w:pPr>
        <w:tabs>
          <w:tab w:val="left" w:pos="6660"/>
        </w:tabs>
        <w:suppressAutoHyphens/>
        <w:spacing w:after="60"/>
        <w:rPr>
          <w:sz w:val="20"/>
          <w:lang w:val="ru-RU"/>
        </w:rPr>
      </w:pPr>
      <w:bookmarkStart w:id="0" w:name="_Hlk75472262"/>
      <w:r w:rsidRPr="00DC7A48">
        <w:rPr>
          <w:b/>
          <w:bCs/>
          <w:sz w:val="20"/>
          <w:lang w:val="ru-RU"/>
        </w:rPr>
        <w:t xml:space="preserve">Ссылка на ПУТ: </w:t>
      </w:r>
      <w:bookmarkEnd w:id="0"/>
      <w:r w:rsidRPr="00DC7A48">
        <w:rPr>
          <w:spacing w:val="-2"/>
          <w:sz w:val="20"/>
        </w:rPr>
        <w:t>SWIM</w:t>
      </w:r>
      <w:r w:rsidRPr="00DC7A48">
        <w:rPr>
          <w:spacing w:val="-2"/>
          <w:sz w:val="20"/>
          <w:lang w:val="ru-RU"/>
        </w:rPr>
        <w:t>-</w:t>
      </w:r>
      <w:r w:rsidRPr="00DC7A48">
        <w:rPr>
          <w:spacing w:val="-2"/>
          <w:sz w:val="20"/>
        </w:rPr>
        <w:t>CW</w:t>
      </w:r>
      <w:r w:rsidRPr="00DC7A48">
        <w:rPr>
          <w:spacing w:val="-2"/>
          <w:sz w:val="20"/>
          <w:lang w:val="ru-RU"/>
        </w:rPr>
        <w:t>-NCB-</w:t>
      </w:r>
      <w:r w:rsidR="00F80BE2">
        <w:rPr>
          <w:spacing w:val="-2"/>
          <w:sz w:val="20"/>
          <w:lang w:val="ru-RU"/>
        </w:rPr>
        <w:t>0</w:t>
      </w:r>
      <w:r w:rsidR="00830CCE">
        <w:rPr>
          <w:spacing w:val="-2"/>
          <w:sz w:val="20"/>
          <w:lang w:val="ru-RU"/>
        </w:rPr>
        <w:t>6</w:t>
      </w:r>
    </w:p>
    <w:p w:rsidR="00F44A37" w:rsidRPr="00DC7A48" w:rsidRDefault="00F44A37" w:rsidP="00F44A37">
      <w:pPr>
        <w:tabs>
          <w:tab w:val="left" w:pos="6660"/>
        </w:tabs>
        <w:suppressAutoHyphens/>
        <w:spacing w:after="60"/>
        <w:rPr>
          <w:sz w:val="20"/>
          <w:lang w:val="ru-RU"/>
        </w:rPr>
      </w:pPr>
    </w:p>
    <w:p w:rsidR="00601D3C" w:rsidRPr="00DC7A48" w:rsidRDefault="00601D3C" w:rsidP="00F5326A">
      <w:pPr>
        <w:suppressAutoHyphens/>
        <w:spacing w:after="60"/>
        <w:jc w:val="both"/>
        <w:rPr>
          <w:b/>
          <w:i/>
          <w:spacing w:val="-2"/>
          <w:sz w:val="20"/>
          <w:lang w:val="ru-RU"/>
        </w:rPr>
      </w:pPr>
      <w:r>
        <w:rPr>
          <w:bCs/>
          <w:iCs/>
          <w:spacing w:val="-2"/>
          <w:sz w:val="20"/>
          <w:lang w:val="ru-RU"/>
        </w:rPr>
        <w:t xml:space="preserve">1.  </w:t>
      </w:r>
      <w:r w:rsidR="00F44A37" w:rsidRPr="00601D3C">
        <w:rPr>
          <w:bCs/>
          <w:iCs/>
          <w:spacing w:val="-2"/>
          <w:sz w:val="20"/>
          <w:lang w:val="ru-RU"/>
        </w:rPr>
        <w:t>Правительство Республики Таджикистан обратился за финансированием со стороны</w:t>
      </w:r>
      <w:r>
        <w:rPr>
          <w:bCs/>
          <w:iCs/>
          <w:spacing w:val="-2"/>
          <w:sz w:val="20"/>
          <w:lang w:val="ru-RU"/>
        </w:rPr>
        <w:t xml:space="preserve"> </w:t>
      </w:r>
      <w:r w:rsidR="00F44A37" w:rsidRPr="00601D3C">
        <w:rPr>
          <w:bCs/>
          <w:iCs/>
          <w:spacing w:val="-2"/>
          <w:sz w:val="20"/>
          <w:lang w:val="ru-RU"/>
        </w:rPr>
        <w:t>Всемирного банка</w:t>
      </w:r>
      <w:r w:rsidR="00F44A37" w:rsidRPr="00601D3C">
        <w:rPr>
          <w:spacing w:val="-2"/>
          <w:sz w:val="20"/>
          <w:lang w:val="ru-RU"/>
        </w:rPr>
        <w:t xml:space="preserve"> и </w:t>
      </w:r>
      <w:r w:rsidR="00F44A37" w:rsidRPr="00601D3C">
        <w:rPr>
          <w:bCs/>
          <w:iCs/>
          <w:spacing w:val="-2"/>
          <w:sz w:val="20"/>
          <w:lang w:val="ru-RU"/>
        </w:rPr>
        <w:t>“Грант Трастовый Фонд Европейского Союза” в счет стоимости «</w:t>
      </w:r>
      <w:r w:rsidR="00F44A37" w:rsidRPr="00601D3C">
        <w:rPr>
          <w:rFonts w:hint="eastAsia"/>
          <w:bCs/>
          <w:iCs/>
          <w:spacing w:val="-2"/>
          <w:sz w:val="20"/>
          <w:lang w:val="ru-RU"/>
        </w:rPr>
        <w:t>Проект</w:t>
      </w:r>
      <w:r w:rsidR="00F44A37" w:rsidRPr="00601D3C">
        <w:rPr>
          <w:bCs/>
          <w:iCs/>
          <w:spacing w:val="-2"/>
          <w:sz w:val="20"/>
          <w:lang w:val="ru-RU"/>
        </w:rPr>
        <w:t xml:space="preserve"> </w:t>
      </w:r>
      <w:r w:rsidR="00F44A37" w:rsidRPr="00601D3C">
        <w:rPr>
          <w:rFonts w:hint="eastAsia"/>
          <w:bCs/>
          <w:iCs/>
          <w:spacing w:val="-2"/>
          <w:sz w:val="20"/>
          <w:lang w:val="ru-RU"/>
        </w:rPr>
        <w:t>Усовершенствования</w:t>
      </w:r>
      <w:r w:rsidR="00F44A37" w:rsidRPr="00601D3C">
        <w:rPr>
          <w:bCs/>
          <w:iCs/>
          <w:spacing w:val="-2"/>
          <w:sz w:val="20"/>
          <w:lang w:val="ru-RU"/>
        </w:rPr>
        <w:t xml:space="preserve"> </w:t>
      </w:r>
      <w:r w:rsidR="00F44A37" w:rsidRPr="00601D3C">
        <w:rPr>
          <w:rFonts w:hint="eastAsia"/>
          <w:bCs/>
          <w:iCs/>
          <w:spacing w:val="-2"/>
          <w:sz w:val="20"/>
          <w:lang w:val="ru-RU"/>
        </w:rPr>
        <w:t>Управления</w:t>
      </w:r>
      <w:r w:rsidR="00F44A37" w:rsidRPr="00601D3C">
        <w:rPr>
          <w:bCs/>
          <w:iCs/>
          <w:spacing w:val="-2"/>
          <w:sz w:val="20"/>
          <w:lang w:val="ru-RU"/>
        </w:rPr>
        <w:t xml:space="preserve"> </w:t>
      </w:r>
      <w:r w:rsidR="00F44A37" w:rsidRPr="00601D3C">
        <w:rPr>
          <w:rFonts w:hint="eastAsia"/>
          <w:bCs/>
          <w:iCs/>
          <w:spacing w:val="-2"/>
          <w:sz w:val="20"/>
          <w:lang w:val="ru-RU"/>
        </w:rPr>
        <w:t>Водными</w:t>
      </w:r>
      <w:r w:rsidR="00F44A37" w:rsidRPr="00601D3C">
        <w:rPr>
          <w:bCs/>
          <w:iCs/>
          <w:spacing w:val="-2"/>
          <w:sz w:val="20"/>
          <w:lang w:val="ru-RU"/>
        </w:rPr>
        <w:t xml:space="preserve"> </w:t>
      </w:r>
      <w:r w:rsidR="00F44A37" w:rsidRPr="00601D3C">
        <w:rPr>
          <w:rFonts w:hint="eastAsia"/>
          <w:bCs/>
          <w:iCs/>
          <w:spacing w:val="-2"/>
          <w:sz w:val="20"/>
          <w:lang w:val="ru-RU"/>
        </w:rPr>
        <w:t>Ресурсами</w:t>
      </w:r>
      <w:r w:rsidR="00F44A37" w:rsidRPr="00601D3C">
        <w:rPr>
          <w:bCs/>
          <w:iCs/>
          <w:spacing w:val="-2"/>
          <w:sz w:val="20"/>
          <w:lang w:val="ru-RU"/>
        </w:rPr>
        <w:t xml:space="preserve"> и </w:t>
      </w:r>
      <w:r w:rsidR="00F44A37" w:rsidRPr="00601D3C">
        <w:rPr>
          <w:rFonts w:hint="eastAsia"/>
          <w:bCs/>
          <w:iCs/>
          <w:spacing w:val="-2"/>
          <w:sz w:val="20"/>
          <w:lang w:val="ru-RU"/>
        </w:rPr>
        <w:t>Ирригацией</w:t>
      </w:r>
      <w:r w:rsidR="00F44A37" w:rsidRPr="00601D3C">
        <w:rPr>
          <w:bCs/>
          <w:iCs/>
          <w:spacing w:val="-2"/>
          <w:sz w:val="20"/>
          <w:lang w:val="ru-RU"/>
        </w:rPr>
        <w:t xml:space="preserve"> в </w:t>
      </w:r>
      <w:r w:rsidR="00F44A37" w:rsidRPr="00601D3C">
        <w:rPr>
          <w:rFonts w:hint="eastAsia"/>
          <w:bCs/>
          <w:iCs/>
          <w:spacing w:val="-2"/>
          <w:sz w:val="20"/>
          <w:lang w:val="ru-RU"/>
        </w:rPr>
        <w:t>Таджикистане</w:t>
      </w:r>
      <w:r w:rsidR="00F44A37" w:rsidRPr="00601D3C">
        <w:rPr>
          <w:bCs/>
          <w:iCs/>
          <w:spacing w:val="-2"/>
          <w:sz w:val="20"/>
          <w:lang w:val="ru-RU"/>
        </w:rPr>
        <w:t>» (</w:t>
      </w:r>
      <w:r w:rsidR="00F44A37" w:rsidRPr="00601D3C">
        <w:rPr>
          <w:rFonts w:hint="eastAsia"/>
          <w:bCs/>
          <w:iCs/>
          <w:spacing w:val="-2"/>
          <w:sz w:val="20"/>
          <w:lang w:val="ru-RU"/>
        </w:rPr>
        <w:t>ПУУВРИТ</w:t>
      </w:r>
      <w:r w:rsidR="00F44A37" w:rsidRPr="00601D3C">
        <w:rPr>
          <w:bCs/>
          <w:iCs/>
          <w:spacing w:val="-2"/>
          <w:sz w:val="20"/>
          <w:lang w:val="ru-RU"/>
        </w:rPr>
        <w:t xml:space="preserve">) и намеревается применить часть средств для осуществления выплат по контракту </w:t>
      </w:r>
      <w:r>
        <w:rPr>
          <w:bCs/>
          <w:iCs/>
          <w:spacing w:val="-2"/>
          <w:sz w:val="20"/>
          <w:lang w:val="ru-RU"/>
        </w:rPr>
        <w:t>«</w:t>
      </w:r>
      <w:r>
        <w:rPr>
          <w:spacing w:val="-2"/>
          <w:sz w:val="20"/>
          <w:lang w:val="ru-RU"/>
        </w:rPr>
        <w:t xml:space="preserve">Восстановления  подсистемы головного канала Л-2 в системы  </w:t>
      </w:r>
      <w:proofErr w:type="spellStart"/>
      <w:r>
        <w:rPr>
          <w:spacing w:val="-2"/>
          <w:sz w:val="20"/>
          <w:lang w:val="ru-RU"/>
        </w:rPr>
        <w:t>Вахшского</w:t>
      </w:r>
      <w:proofErr w:type="spellEnd"/>
      <w:r>
        <w:rPr>
          <w:spacing w:val="-2"/>
          <w:sz w:val="20"/>
          <w:lang w:val="ru-RU"/>
        </w:rPr>
        <w:t xml:space="preserve"> магистрального канала (ВМК)»</w:t>
      </w:r>
    </w:p>
    <w:p w:rsidR="00F44A37" w:rsidRPr="00601D3C" w:rsidRDefault="00F44A37" w:rsidP="00601D3C">
      <w:pPr>
        <w:pStyle w:val="1"/>
        <w:suppressAutoHyphens/>
        <w:jc w:val="both"/>
        <w:rPr>
          <w:bCs/>
          <w:i/>
          <w:iCs/>
          <w:spacing w:val="-2"/>
          <w:sz w:val="20"/>
          <w:lang w:val="ru-RU"/>
        </w:rPr>
      </w:pPr>
    </w:p>
    <w:p w:rsidR="00F44A37" w:rsidRPr="00830CCE" w:rsidRDefault="00601D3C" w:rsidP="00601D3C">
      <w:pPr>
        <w:pStyle w:val="1"/>
        <w:suppressAutoHyphens/>
        <w:ind w:left="0"/>
        <w:jc w:val="both"/>
        <w:rPr>
          <w:bCs/>
          <w:i/>
          <w:iCs/>
          <w:spacing w:val="-2"/>
          <w:sz w:val="20"/>
          <w:lang w:val="ru-RU"/>
        </w:rPr>
      </w:pPr>
      <w:r>
        <w:rPr>
          <w:spacing w:val="-2"/>
          <w:sz w:val="20"/>
          <w:lang w:val="ru-RU"/>
        </w:rPr>
        <w:t xml:space="preserve">2.  </w:t>
      </w:r>
      <w:r w:rsidR="00F44A37" w:rsidRPr="00830CCE">
        <w:rPr>
          <w:spacing w:val="-2"/>
          <w:sz w:val="20"/>
          <w:lang w:val="ru-RU"/>
        </w:rPr>
        <w:t xml:space="preserve">Центр управления  Проектом (ЦУП) при АМИ настоящим приглашает правомочных Участников торгов к подаче запечатанных Конкурсных предложений на </w:t>
      </w:r>
      <w:r w:rsidR="006B7DAC">
        <w:rPr>
          <w:bCs/>
          <w:iCs/>
          <w:spacing w:val="-2"/>
          <w:sz w:val="20"/>
          <w:lang w:val="ru-RU"/>
        </w:rPr>
        <w:t>«</w:t>
      </w:r>
      <w:r w:rsidR="006B7DAC">
        <w:rPr>
          <w:spacing w:val="-2"/>
          <w:sz w:val="20"/>
          <w:lang w:val="ru-RU"/>
        </w:rPr>
        <w:t xml:space="preserve">Восстановления  подсистемы головного канала Л-2 в системы  </w:t>
      </w:r>
      <w:proofErr w:type="spellStart"/>
      <w:r w:rsidR="006B7DAC">
        <w:rPr>
          <w:spacing w:val="-2"/>
          <w:sz w:val="20"/>
          <w:lang w:val="ru-RU"/>
        </w:rPr>
        <w:t>Вахшского</w:t>
      </w:r>
      <w:proofErr w:type="spellEnd"/>
      <w:r w:rsidR="006B7DAC">
        <w:rPr>
          <w:spacing w:val="-2"/>
          <w:sz w:val="20"/>
          <w:lang w:val="ru-RU"/>
        </w:rPr>
        <w:t xml:space="preserve"> магистрального канала (ВМК)»</w:t>
      </w:r>
    </w:p>
    <w:p w:rsidR="00601D3C" w:rsidRDefault="00601D3C" w:rsidP="00601D3C">
      <w:pPr>
        <w:pStyle w:val="1"/>
        <w:suppressAutoHyphens/>
        <w:ind w:left="0"/>
        <w:jc w:val="both"/>
        <w:rPr>
          <w:spacing w:val="-2"/>
          <w:sz w:val="20"/>
          <w:lang w:val="ru-RU"/>
        </w:rPr>
      </w:pPr>
    </w:p>
    <w:p w:rsidR="00F44A37" w:rsidRPr="00DC7A48" w:rsidRDefault="00601D3C" w:rsidP="00601D3C">
      <w:pPr>
        <w:pStyle w:val="1"/>
        <w:suppressAutoHyphens/>
        <w:ind w:left="0"/>
        <w:jc w:val="both"/>
        <w:rPr>
          <w:spacing w:val="-2"/>
          <w:sz w:val="20"/>
          <w:lang w:val="ru-RU"/>
        </w:rPr>
      </w:pPr>
      <w:r>
        <w:rPr>
          <w:spacing w:val="-2"/>
          <w:sz w:val="20"/>
          <w:lang w:val="ru-RU"/>
        </w:rPr>
        <w:t xml:space="preserve">3.   </w:t>
      </w:r>
      <w:proofErr w:type="gramStart"/>
      <w:r w:rsidR="00F44A37" w:rsidRPr="00DC7A48">
        <w:rPr>
          <w:spacing w:val="-2"/>
          <w:sz w:val="20"/>
          <w:lang w:val="ru-RU"/>
        </w:rPr>
        <w:t xml:space="preserve">Торги будут проводиться в рамках </w:t>
      </w:r>
      <w:r w:rsidR="002830D2">
        <w:rPr>
          <w:spacing w:val="-2"/>
          <w:sz w:val="20"/>
          <w:lang w:val="ru-RU"/>
        </w:rPr>
        <w:t>национальных</w:t>
      </w:r>
      <w:r w:rsidR="00F44A37" w:rsidRPr="00DC7A48">
        <w:rPr>
          <w:spacing w:val="-2"/>
          <w:sz w:val="20"/>
          <w:lang w:val="ru-RU"/>
        </w:rPr>
        <w:t xml:space="preserve"> конкурентных закупок с использованием Приглашения к участию в торгах (ПУТ), как указано в «Положениях о закупках для Заемщиков ИПФ» Всемирного банка </w:t>
      </w:r>
      <w:hyperlink r:id="rId8" w:history="1">
        <w:r w:rsidR="00F44A37" w:rsidRPr="00DC7A48">
          <w:rPr>
            <w:rStyle w:val="aa"/>
            <w:i/>
            <w:spacing w:val="-2"/>
            <w:sz w:val="20"/>
            <w:lang w:val="ru-RU"/>
          </w:rPr>
          <w:t>Руководство по закупкам товаров, работ и не консультационных услуг заемщиками Всемирного банка по займам МБРР и кредитам и грантам МАР</w:t>
        </w:r>
      </w:hyperlink>
      <w:r w:rsidR="00F44A37" w:rsidRPr="00DC7A48">
        <w:rPr>
          <w:rStyle w:val="aa"/>
          <w:i/>
          <w:spacing w:val="-2"/>
          <w:sz w:val="20"/>
          <w:lang w:val="ru-RU"/>
        </w:rPr>
        <w:t>, опубликованного в январе 2016 года, пересмотренные в ноябре 2017 года, августе 2018 года</w:t>
      </w:r>
      <w:proofErr w:type="gramEnd"/>
      <w:r w:rsidR="00F44A37" w:rsidRPr="00DC7A48">
        <w:rPr>
          <w:rStyle w:val="aa"/>
          <w:i/>
          <w:spacing w:val="-2"/>
          <w:sz w:val="20"/>
          <w:lang w:val="ru-RU"/>
        </w:rPr>
        <w:t xml:space="preserve"> и </w:t>
      </w:r>
      <w:proofErr w:type="gramStart"/>
      <w:r w:rsidR="00F44A37" w:rsidRPr="00DC7A48">
        <w:rPr>
          <w:rStyle w:val="aa"/>
          <w:i/>
          <w:spacing w:val="-2"/>
          <w:sz w:val="20"/>
          <w:lang w:val="ru-RU"/>
        </w:rPr>
        <w:t>ноябре</w:t>
      </w:r>
      <w:proofErr w:type="gramEnd"/>
      <w:r w:rsidR="00F44A37" w:rsidRPr="00DC7A48">
        <w:rPr>
          <w:rStyle w:val="aa"/>
          <w:i/>
          <w:spacing w:val="-2"/>
          <w:sz w:val="20"/>
          <w:lang w:val="ru-RU"/>
        </w:rPr>
        <w:t xml:space="preserve"> 2020 года</w:t>
      </w:r>
      <w:r w:rsidR="00F44A37" w:rsidRPr="00DC7A48">
        <w:rPr>
          <w:rStyle w:val="aa"/>
          <w:sz w:val="20"/>
          <w:lang w:val="ru-RU"/>
        </w:rPr>
        <w:t xml:space="preserve"> </w:t>
      </w:r>
      <w:r w:rsidR="00F44A37" w:rsidRPr="00DC7A48">
        <w:rPr>
          <w:spacing w:val="-2"/>
          <w:sz w:val="20"/>
          <w:lang w:val="ru-RU"/>
        </w:rPr>
        <w:t>(«Положения о закупках»), и открыты для всех Участников торгов, как это определено в Положениях о закупках.</w:t>
      </w:r>
      <w:r w:rsidR="00C30D0C" w:rsidRPr="00DC7A48">
        <w:rPr>
          <w:spacing w:val="-2"/>
          <w:sz w:val="20"/>
          <w:lang w:val="ru-RU"/>
        </w:rPr>
        <w:t xml:space="preserve"> </w:t>
      </w:r>
    </w:p>
    <w:p w:rsidR="00F44A37" w:rsidRPr="00DC7A48" w:rsidRDefault="00F44A37" w:rsidP="00F44A37">
      <w:pPr>
        <w:pStyle w:val="a9"/>
        <w:rPr>
          <w:spacing w:val="-2"/>
          <w:sz w:val="20"/>
          <w:lang w:val="ru-RU"/>
        </w:rPr>
      </w:pPr>
    </w:p>
    <w:p w:rsidR="00F44A37" w:rsidRPr="00DC7A48" w:rsidRDefault="00601D3C" w:rsidP="00601D3C">
      <w:pPr>
        <w:pStyle w:val="1"/>
        <w:suppressAutoHyphens/>
        <w:ind w:left="0"/>
        <w:jc w:val="both"/>
        <w:rPr>
          <w:i/>
          <w:spacing w:val="-2"/>
          <w:sz w:val="20"/>
          <w:lang w:val="ru-RU"/>
        </w:rPr>
      </w:pPr>
      <w:r>
        <w:rPr>
          <w:spacing w:val="-2"/>
          <w:sz w:val="20"/>
          <w:lang w:val="ru-RU"/>
        </w:rPr>
        <w:t xml:space="preserve">4.    </w:t>
      </w:r>
      <w:r w:rsidR="00F44A37" w:rsidRPr="00DC7A48">
        <w:rPr>
          <w:spacing w:val="-2"/>
          <w:sz w:val="20"/>
          <w:lang w:val="ru-RU"/>
        </w:rPr>
        <w:t xml:space="preserve">Заинтересованные правомочные Участники торгов могут получить дополнительную информацию от </w:t>
      </w:r>
      <w:r w:rsidR="00C30D0C" w:rsidRPr="00DC7A48">
        <w:rPr>
          <w:spacing w:val="-2"/>
          <w:sz w:val="20"/>
          <w:lang w:val="ru-RU"/>
        </w:rPr>
        <w:t>ЦУП «УВРФД», г. Душанбе ул. Шамси 5/1 здание Министерство Энергетики и Водных Ресурсов РТ, 9 этаж, кабинет №3</w:t>
      </w:r>
      <w:r w:rsidR="00F44A37" w:rsidRPr="00DC7A48">
        <w:rPr>
          <w:spacing w:val="-2"/>
          <w:sz w:val="20"/>
          <w:lang w:val="ru-RU"/>
        </w:rPr>
        <w:t xml:space="preserve"> и ознакомиться с тендерной документацией в рабочее время </w:t>
      </w:r>
      <w:r w:rsidR="00C30D0C" w:rsidRPr="00DC7A48">
        <w:rPr>
          <w:spacing w:val="-2"/>
          <w:sz w:val="20"/>
          <w:lang w:val="ru-RU"/>
        </w:rPr>
        <w:t>09:00 часов до 16:00 часов</w:t>
      </w:r>
      <w:r w:rsidR="00F44A37" w:rsidRPr="00DC7A48">
        <w:rPr>
          <w:spacing w:val="-2"/>
          <w:sz w:val="20"/>
          <w:lang w:val="ru-RU"/>
        </w:rPr>
        <w:t>.</w:t>
      </w:r>
    </w:p>
    <w:p w:rsidR="00F44A37" w:rsidRPr="00DC7A48" w:rsidRDefault="00F44A37" w:rsidP="00F44A37">
      <w:pPr>
        <w:pStyle w:val="1"/>
        <w:rPr>
          <w:spacing w:val="-2"/>
          <w:sz w:val="20"/>
          <w:lang w:val="ru-RU"/>
        </w:rPr>
      </w:pPr>
    </w:p>
    <w:p w:rsidR="00F44A37" w:rsidRPr="00DC7A48" w:rsidRDefault="00601D3C" w:rsidP="00601D3C">
      <w:pPr>
        <w:pStyle w:val="1"/>
        <w:suppressAutoHyphens/>
        <w:ind w:left="0"/>
        <w:jc w:val="both"/>
        <w:rPr>
          <w:i/>
          <w:spacing w:val="-2"/>
          <w:sz w:val="20"/>
          <w:lang w:val="ru-RU"/>
        </w:rPr>
      </w:pPr>
      <w:r>
        <w:rPr>
          <w:spacing w:val="-2"/>
          <w:sz w:val="20"/>
          <w:lang w:val="ru-RU"/>
        </w:rPr>
        <w:t xml:space="preserve">5.   </w:t>
      </w:r>
      <w:r w:rsidR="00F44A37" w:rsidRPr="00DC7A48">
        <w:rPr>
          <w:spacing w:val="-2"/>
          <w:sz w:val="20"/>
          <w:lang w:val="ru-RU"/>
        </w:rPr>
        <w:t xml:space="preserve">Тендерная документация на </w:t>
      </w:r>
      <w:r w:rsidR="002D36FD" w:rsidRPr="00DC7A48">
        <w:rPr>
          <w:spacing w:val="-2"/>
          <w:sz w:val="20"/>
          <w:lang w:val="ru-RU"/>
        </w:rPr>
        <w:t>русском языке</w:t>
      </w:r>
      <w:r w:rsidR="00F44A37" w:rsidRPr="00DC7A48">
        <w:rPr>
          <w:spacing w:val="-2"/>
          <w:sz w:val="20"/>
          <w:lang w:val="ru-RU"/>
        </w:rPr>
        <w:t xml:space="preserve"> может быть приобретена заинтересованными правомочными Участниками торгов после подачи письменной заявки по указанному ниже адресу. Документ будет отправлен </w:t>
      </w:r>
      <w:r w:rsidR="002D36FD" w:rsidRPr="00DC7A48">
        <w:rPr>
          <w:spacing w:val="-2"/>
          <w:sz w:val="20"/>
          <w:lang w:val="ru-RU"/>
        </w:rPr>
        <w:t>по электронной почте</w:t>
      </w:r>
      <w:r w:rsidR="00F44A37" w:rsidRPr="00DC7A48">
        <w:rPr>
          <w:spacing w:val="-2"/>
          <w:sz w:val="20"/>
          <w:lang w:val="ru-RU"/>
        </w:rPr>
        <w:t>.</w:t>
      </w:r>
    </w:p>
    <w:p w:rsidR="00F44A37" w:rsidRPr="00DC7A48" w:rsidRDefault="00F44A37" w:rsidP="00F44A37">
      <w:pPr>
        <w:pStyle w:val="1"/>
        <w:suppressAutoHyphens/>
        <w:ind w:left="709"/>
        <w:jc w:val="both"/>
        <w:rPr>
          <w:spacing w:val="-2"/>
          <w:sz w:val="20"/>
          <w:lang w:val="ru-RU"/>
        </w:rPr>
      </w:pPr>
    </w:p>
    <w:p w:rsidR="00F44A37" w:rsidRPr="00DC7A48" w:rsidRDefault="00601D3C"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 w:val="20"/>
          <w:lang w:val="ru-RU"/>
        </w:rPr>
      </w:pPr>
      <w:r>
        <w:rPr>
          <w:spacing w:val="-2"/>
          <w:sz w:val="20"/>
          <w:lang w:val="ru-RU"/>
        </w:rPr>
        <w:t xml:space="preserve">6.    </w:t>
      </w:r>
      <w:r w:rsidR="00F44A37" w:rsidRPr="00DC7A48">
        <w:rPr>
          <w:spacing w:val="-2"/>
          <w:sz w:val="20"/>
          <w:lang w:val="ru-RU"/>
        </w:rPr>
        <w:t xml:space="preserve">Конкурсные предложения должны быть доставлены по указанному ниже адресу не позднее </w:t>
      </w:r>
      <w:r w:rsidR="006B7DAC">
        <w:rPr>
          <w:spacing w:val="-2"/>
          <w:sz w:val="20"/>
          <w:lang w:val="ru-RU"/>
        </w:rPr>
        <w:t>20</w:t>
      </w:r>
      <w:r w:rsidR="00903EC1">
        <w:rPr>
          <w:spacing w:val="-2"/>
          <w:sz w:val="20"/>
          <w:lang w:val="ru-RU"/>
        </w:rPr>
        <w:t xml:space="preserve"> </w:t>
      </w:r>
      <w:r w:rsidR="007D4097">
        <w:rPr>
          <w:spacing w:val="-2"/>
          <w:sz w:val="20"/>
          <w:lang w:val="ru-RU"/>
        </w:rPr>
        <w:t>марта</w:t>
      </w:r>
      <w:r w:rsidR="002D36FD" w:rsidRPr="00DC7A48">
        <w:rPr>
          <w:spacing w:val="-2"/>
          <w:sz w:val="20"/>
          <w:lang w:val="ru-RU"/>
        </w:rPr>
        <w:t xml:space="preserve"> 202</w:t>
      </w:r>
      <w:r w:rsidR="00353825">
        <w:rPr>
          <w:spacing w:val="-2"/>
          <w:sz w:val="20"/>
          <w:lang w:val="ru-RU"/>
        </w:rPr>
        <w:t>4</w:t>
      </w:r>
      <w:r w:rsidR="002D36FD" w:rsidRPr="00DC7A48">
        <w:rPr>
          <w:spacing w:val="-2"/>
          <w:sz w:val="20"/>
          <w:lang w:val="ru-RU"/>
        </w:rPr>
        <w:t>г. до 1</w:t>
      </w:r>
      <w:r w:rsidR="006B7DAC">
        <w:rPr>
          <w:spacing w:val="-2"/>
          <w:sz w:val="20"/>
          <w:lang w:val="ru-RU"/>
        </w:rPr>
        <w:t>1</w:t>
      </w:r>
      <w:r w:rsidR="002D36FD" w:rsidRPr="00DC7A48">
        <w:rPr>
          <w:spacing w:val="-2"/>
          <w:sz w:val="20"/>
          <w:lang w:val="ru-RU"/>
        </w:rPr>
        <w:t>:00 часов</w:t>
      </w:r>
      <w:r w:rsidR="00F44A37" w:rsidRPr="00DC7A48">
        <w:rPr>
          <w:spacing w:val="-2"/>
          <w:sz w:val="20"/>
          <w:lang w:val="ru-RU"/>
        </w:rPr>
        <w:t>. Электронные торги [не] будут разрешены. Запоздалые заявки будут отклонены. Конкурсные предложения будут вскрыты публично в присутствии назначенных представителей Участников торгов и всех тех, кто пожелает присутствовать, по указанному ниже адресу.</w:t>
      </w:r>
    </w:p>
    <w:p w:rsidR="00F44A37" w:rsidRPr="00DC7A48" w:rsidRDefault="00601D3C"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z w:val="20"/>
          <w:lang w:val="ru-RU"/>
        </w:rPr>
      </w:pPr>
      <w:r>
        <w:rPr>
          <w:spacing w:val="-2"/>
          <w:sz w:val="20"/>
          <w:lang w:val="ru-RU"/>
        </w:rPr>
        <w:t xml:space="preserve">7.   </w:t>
      </w:r>
      <w:r w:rsidR="00F44A37" w:rsidRPr="00DC7A48">
        <w:rPr>
          <w:spacing w:val="-2"/>
          <w:sz w:val="20"/>
          <w:lang w:val="ru-RU"/>
        </w:rPr>
        <w:t xml:space="preserve">Все </w:t>
      </w:r>
      <w:bookmarkStart w:id="1" w:name="_Hlk75472281"/>
      <w:r w:rsidR="00F44A37" w:rsidRPr="00DC7A48">
        <w:rPr>
          <w:spacing w:val="-2"/>
          <w:sz w:val="20"/>
          <w:lang w:val="ru-RU"/>
        </w:rPr>
        <w:t>Конкурсные предложения</w:t>
      </w:r>
      <w:r w:rsidR="00F44A37" w:rsidRPr="00DC7A48">
        <w:rPr>
          <w:sz w:val="20"/>
          <w:lang w:val="ru-RU"/>
        </w:rPr>
        <w:t xml:space="preserve"> должны сопровождаться </w:t>
      </w:r>
      <w:r w:rsidR="00F44A37" w:rsidRPr="00DC7A48">
        <w:rPr>
          <w:i/>
          <w:iCs/>
          <w:sz w:val="20"/>
          <w:lang w:val="ru-RU"/>
        </w:rPr>
        <w:t xml:space="preserve">“Гарантией обеспечения </w:t>
      </w:r>
      <w:r w:rsidR="00F44A37" w:rsidRPr="00DC7A48">
        <w:rPr>
          <w:i/>
          <w:iCs/>
          <w:spacing w:val="-2"/>
          <w:sz w:val="20"/>
          <w:lang w:val="ru-RU"/>
        </w:rPr>
        <w:t xml:space="preserve">Конкурсного </w:t>
      </w:r>
      <w:r>
        <w:rPr>
          <w:i/>
          <w:iCs/>
          <w:spacing w:val="-2"/>
          <w:sz w:val="20"/>
          <w:lang w:val="ru-RU"/>
        </w:rPr>
        <w:t xml:space="preserve">  </w:t>
      </w:r>
      <w:r w:rsidR="00F44A37" w:rsidRPr="00DC7A48">
        <w:rPr>
          <w:i/>
          <w:iCs/>
          <w:spacing w:val="-2"/>
          <w:sz w:val="20"/>
          <w:lang w:val="ru-RU"/>
        </w:rPr>
        <w:t>предложения</w:t>
      </w:r>
      <w:r w:rsidR="00F44A37" w:rsidRPr="00DC7A48">
        <w:rPr>
          <w:i/>
          <w:iCs/>
          <w:sz w:val="20"/>
          <w:lang w:val="ru-RU"/>
        </w:rPr>
        <w:t xml:space="preserve">” </w:t>
      </w:r>
      <w:r w:rsidR="002D36FD" w:rsidRPr="00DC7A48">
        <w:rPr>
          <w:i/>
          <w:iCs/>
          <w:sz w:val="20"/>
          <w:lang w:val="ru-RU"/>
        </w:rPr>
        <w:t xml:space="preserve">на </w:t>
      </w:r>
      <w:r w:rsidR="00F44A37" w:rsidRPr="00DC7A48">
        <w:rPr>
          <w:i/>
          <w:iCs/>
          <w:sz w:val="20"/>
          <w:lang w:val="ru-RU"/>
        </w:rPr>
        <w:t xml:space="preserve">сумму </w:t>
      </w:r>
      <w:r w:rsidR="00830CCE">
        <w:rPr>
          <w:i/>
          <w:iCs/>
          <w:sz w:val="20"/>
          <w:lang w:val="ru-RU"/>
        </w:rPr>
        <w:t>400</w:t>
      </w:r>
      <w:r w:rsidR="003E732B" w:rsidRPr="00DC7A48">
        <w:rPr>
          <w:i/>
          <w:iCs/>
          <w:sz w:val="20"/>
          <w:lang w:val="ru-RU"/>
        </w:rPr>
        <w:t xml:space="preserve"> 000 сомони</w:t>
      </w:r>
      <w:r w:rsidR="00F44A37" w:rsidRPr="00DC7A48">
        <w:rPr>
          <w:sz w:val="20"/>
          <w:lang w:val="ru-RU"/>
        </w:rPr>
        <w:t>.</w:t>
      </w:r>
    </w:p>
    <w:bookmarkEnd w:id="1"/>
    <w:p w:rsidR="00F44A37" w:rsidRPr="00DC7A48" w:rsidRDefault="00601D3C"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z w:val="20"/>
          <w:lang w:val="ru-RU"/>
        </w:rPr>
      </w:pPr>
      <w:r>
        <w:rPr>
          <w:sz w:val="20"/>
          <w:lang w:val="ru-RU"/>
        </w:rPr>
        <w:t xml:space="preserve">8.        </w:t>
      </w:r>
      <w:r w:rsidR="00F44A37" w:rsidRPr="00DC7A48">
        <w:rPr>
          <w:sz w:val="20"/>
          <w:lang w:val="ru-RU"/>
        </w:rPr>
        <w:t xml:space="preserve">Упомянутый выше адрес(а): </w:t>
      </w:r>
      <w:bookmarkStart w:id="2" w:name="_Hlk75472334"/>
    </w:p>
    <w:p w:rsidR="003E732B" w:rsidRPr="00DC7A48" w:rsidRDefault="003E732B"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z w:val="20"/>
          <w:lang w:val="ru-RU"/>
        </w:rPr>
      </w:pPr>
      <w:r w:rsidRPr="00DC7A48">
        <w:rPr>
          <w:sz w:val="20"/>
          <w:lang w:val="ru-RU"/>
        </w:rPr>
        <w:t>Кому:  Центра Управления Проектом по управлению водными ресурсами Ферганской долины «</w:t>
      </w:r>
      <w:r w:rsidRPr="00DC7A48">
        <w:rPr>
          <w:rFonts w:hint="eastAsia"/>
          <w:sz w:val="20"/>
          <w:lang w:val="ru-RU"/>
        </w:rPr>
        <w:t>Проект</w:t>
      </w:r>
      <w:r w:rsidRPr="00DC7A48">
        <w:rPr>
          <w:sz w:val="20"/>
          <w:lang w:val="ru-RU"/>
        </w:rPr>
        <w:t xml:space="preserve"> </w:t>
      </w:r>
      <w:r w:rsidRPr="00DC7A48">
        <w:rPr>
          <w:rFonts w:hint="eastAsia"/>
          <w:sz w:val="20"/>
          <w:lang w:val="ru-RU"/>
        </w:rPr>
        <w:t>Усовершенствования</w:t>
      </w:r>
      <w:r w:rsidRPr="00DC7A48">
        <w:rPr>
          <w:sz w:val="20"/>
          <w:lang w:val="ru-RU"/>
        </w:rPr>
        <w:t xml:space="preserve"> </w:t>
      </w:r>
      <w:r w:rsidRPr="00DC7A48">
        <w:rPr>
          <w:rFonts w:hint="eastAsia"/>
          <w:sz w:val="20"/>
          <w:lang w:val="ru-RU"/>
        </w:rPr>
        <w:t>Управления</w:t>
      </w:r>
      <w:r w:rsidRPr="00DC7A48">
        <w:rPr>
          <w:sz w:val="20"/>
          <w:lang w:val="ru-RU"/>
        </w:rPr>
        <w:t xml:space="preserve"> </w:t>
      </w:r>
      <w:r w:rsidRPr="00DC7A48">
        <w:rPr>
          <w:rFonts w:hint="eastAsia"/>
          <w:sz w:val="20"/>
          <w:lang w:val="ru-RU"/>
        </w:rPr>
        <w:t>Водными</w:t>
      </w:r>
      <w:r w:rsidRPr="00DC7A48">
        <w:rPr>
          <w:sz w:val="20"/>
          <w:lang w:val="ru-RU"/>
        </w:rPr>
        <w:t xml:space="preserve"> </w:t>
      </w:r>
      <w:r w:rsidRPr="00DC7A48">
        <w:rPr>
          <w:rFonts w:hint="eastAsia"/>
          <w:sz w:val="20"/>
          <w:lang w:val="ru-RU"/>
        </w:rPr>
        <w:t>Ресурсами</w:t>
      </w:r>
      <w:r w:rsidRPr="00DC7A48">
        <w:rPr>
          <w:sz w:val="20"/>
          <w:lang w:val="ru-RU"/>
        </w:rPr>
        <w:t xml:space="preserve"> и </w:t>
      </w:r>
      <w:r w:rsidRPr="00DC7A48">
        <w:rPr>
          <w:rFonts w:hint="eastAsia"/>
          <w:sz w:val="20"/>
          <w:lang w:val="ru-RU"/>
        </w:rPr>
        <w:t>Ирригацией</w:t>
      </w:r>
      <w:r w:rsidRPr="00DC7A48">
        <w:rPr>
          <w:sz w:val="20"/>
          <w:lang w:val="ru-RU"/>
        </w:rPr>
        <w:t xml:space="preserve"> в </w:t>
      </w:r>
      <w:r w:rsidRPr="00DC7A48">
        <w:rPr>
          <w:rFonts w:hint="eastAsia"/>
          <w:sz w:val="20"/>
          <w:lang w:val="ru-RU"/>
        </w:rPr>
        <w:t>Таджикистане</w:t>
      </w:r>
      <w:r w:rsidRPr="00DC7A48">
        <w:rPr>
          <w:sz w:val="20"/>
          <w:lang w:val="ru-RU"/>
        </w:rPr>
        <w:t xml:space="preserve">». </w:t>
      </w:r>
    </w:p>
    <w:p w:rsidR="003E732B" w:rsidRPr="00DC7A48" w:rsidRDefault="003E732B"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z w:val="20"/>
          <w:lang w:val="ru-RU"/>
        </w:rPr>
      </w:pPr>
      <w:r w:rsidRPr="00DC7A48">
        <w:rPr>
          <w:sz w:val="20"/>
          <w:lang w:val="ru-RU"/>
        </w:rPr>
        <w:t>Государственный Комитет по инвестициям и управлению государственным имуществом Республики Таджикистана</w:t>
      </w:r>
    </w:p>
    <w:p w:rsidR="003E732B" w:rsidRPr="00DC7A48" w:rsidRDefault="003E732B"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 w:val="20"/>
          <w:lang w:val="ru-RU"/>
        </w:rPr>
      </w:pPr>
      <w:r w:rsidRPr="00DC7A48">
        <w:rPr>
          <w:sz w:val="20"/>
          <w:lang w:val="ru-RU"/>
        </w:rPr>
        <w:t xml:space="preserve">Фактический адрес: ул. </w:t>
      </w:r>
      <w:proofErr w:type="spellStart"/>
      <w:r w:rsidRPr="00DC7A48">
        <w:rPr>
          <w:sz w:val="20"/>
          <w:lang w:val="ru-RU"/>
        </w:rPr>
        <w:t>Шотемур</w:t>
      </w:r>
      <w:proofErr w:type="spellEnd"/>
      <w:r w:rsidRPr="00DC7A48">
        <w:rPr>
          <w:sz w:val="20"/>
          <w:lang w:val="ru-RU"/>
        </w:rPr>
        <w:t xml:space="preserve"> 27</w:t>
      </w:r>
    </w:p>
    <w:p w:rsidR="003E732B" w:rsidRPr="00DC7A48" w:rsidRDefault="003E732B"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 w:val="20"/>
          <w:lang w:val="ru-RU"/>
        </w:rPr>
      </w:pPr>
      <w:r w:rsidRPr="00DC7A48">
        <w:rPr>
          <w:sz w:val="20"/>
          <w:lang w:val="ru-RU"/>
        </w:rPr>
        <w:t>Этаж/кабинет номер: 1 этаж, кабинет 9</w:t>
      </w:r>
    </w:p>
    <w:p w:rsidR="003E732B" w:rsidRDefault="003E732B"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 w:val="20"/>
        </w:rPr>
      </w:pPr>
      <w:r w:rsidRPr="00DC7A48">
        <w:rPr>
          <w:sz w:val="20"/>
          <w:lang w:val="ru-RU"/>
        </w:rPr>
        <w:t>Город</w:t>
      </w:r>
      <w:r w:rsidRPr="00704C15">
        <w:rPr>
          <w:sz w:val="20"/>
        </w:rPr>
        <w:t xml:space="preserve"> </w:t>
      </w:r>
      <w:r w:rsidRPr="00DC7A48">
        <w:rPr>
          <w:sz w:val="20"/>
          <w:lang w:val="ru-RU"/>
        </w:rPr>
        <w:t>и</w:t>
      </w:r>
      <w:r w:rsidRPr="00704C15">
        <w:rPr>
          <w:sz w:val="20"/>
        </w:rPr>
        <w:t xml:space="preserve"> </w:t>
      </w:r>
      <w:r w:rsidRPr="00DC7A48">
        <w:rPr>
          <w:sz w:val="20"/>
          <w:lang w:val="ru-RU"/>
        </w:rPr>
        <w:t>страна</w:t>
      </w:r>
      <w:r w:rsidRPr="00704C15">
        <w:rPr>
          <w:sz w:val="20"/>
        </w:rPr>
        <w:t xml:space="preserve">: </w:t>
      </w:r>
      <w:r w:rsidRPr="00DC7A48">
        <w:rPr>
          <w:sz w:val="20"/>
          <w:lang w:val="ru-RU"/>
        </w:rPr>
        <w:t>Душанбе</w:t>
      </w:r>
      <w:r w:rsidRPr="00704C15">
        <w:rPr>
          <w:sz w:val="20"/>
        </w:rPr>
        <w:t xml:space="preserve">, </w:t>
      </w:r>
      <w:r w:rsidRPr="00DC7A48">
        <w:rPr>
          <w:sz w:val="20"/>
          <w:lang w:val="ru-RU"/>
        </w:rPr>
        <w:t>Таджикистан</w:t>
      </w:r>
      <w:bookmarkEnd w:id="2"/>
    </w:p>
    <w:p w:rsidR="001D1A68" w:rsidRDefault="001D1A68"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 w:val="20"/>
        </w:rPr>
        <w:sectPr w:rsidR="001D1A68" w:rsidSect="00353825">
          <w:pgSz w:w="11906" w:h="16838"/>
          <w:pgMar w:top="1080" w:right="850" w:bottom="1134" w:left="1701" w:header="708" w:footer="708" w:gutter="0"/>
          <w:cols w:space="708"/>
          <w:docGrid w:linePitch="360"/>
        </w:sectPr>
      </w:pPr>
    </w:p>
    <w:p w:rsidR="001D1A68" w:rsidRPr="00123290" w:rsidRDefault="001D1A68" w:rsidP="001D1A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center"/>
        <w:rPr>
          <w:sz w:val="20"/>
        </w:rPr>
      </w:pPr>
      <w:r w:rsidRPr="00123290">
        <w:rPr>
          <w:sz w:val="20"/>
        </w:rPr>
        <w:lastRenderedPageBreak/>
        <w:t>Special Procurement Notice</w:t>
      </w:r>
    </w:p>
    <w:p w:rsidR="001D1A68" w:rsidRPr="00123290" w:rsidRDefault="001D1A68" w:rsidP="001D1A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center"/>
        <w:rPr>
          <w:sz w:val="20"/>
        </w:rPr>
      </w:pPr>
      <w:r w:rsidRPr="00123290">
        <w:rPr>
          <w:sz w:val="20"/>
        </w:rPr>
        <w:t>Request for proposals</w:t>
      </w:r>
    </w:p>
    <w:p w:rsidR="001D1A68" w:rsidRPr="001D1A68" w:rsidRDefault="001D1A68" w:rsidP="001D1A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center"/>
        <w:rPr>
          <w:sz w:val="20"/>
        </w:rPr>
      </w:pPr>
      <w:r w:rsidRPr="001D1A68">
        <w:rPr>
          <w:sz w:val="20"/>
        </w:rPr>
        <w:t>(ONE ENVELOPE BIDDING PROCESS)</w:t>
      </w:r>
    </w:p>
    <w:p w:rsidR="001D1A68" w:rsidRPr="00E34F08" w:rsidRDefault="001D1A68" w:rsidP="001D1A68">
      <w:pPr>
        <w:suppressAutoHyphens/>
        <w:jc w:val="both"/>
        <w:rPr>
          <w:b/>
          <w:spacing w:val="-2"/>
          <w:sz w:val="20"/>
        </w:rPr>
      </w:pPr>
      <w:r w:rsidRPr="00E34F08">
        <w:rPr>
          <w:b/>
          <w:i/>
          <w:spacing w:val="-2"/>
          <w:sz w:val="20"/>
        </w:rPr>
        <w:t>COUNTRY:</w:t>
      </w:r>
      <w:r w:rsidRPr="00E34F08">
        <w:rPr>
          <w:sz w:val="20"/>
        </w:rPr>
        <w:t xml:space="preserve"> </w:t>
      </w:r>
      <w:r w:rsidRPr="00E34F08">
        <w:rPr>
          <w:b/>
          <w:i/>
          <w:spacing w:val="-2"/>
          <w:sz w:val="20"/>
        </w:rPr>
        <w:t>The Republic of Tajikistan</w:t>
      </w:r>
    </w:p>
    <w:p w:rsidR="001D1A68" w:rsidRPr="00E34F08" w:rsidRDefault="001D1A68" w:rsidP="001D1A68">
      <w:pPr>
        <w:suppressAutoHyphens/>
        <w:jc w:val="both"/>
        <w:rPr>
          <w:b/>
          <w:spacing w:val="-2"/>
          <w:sz w:val="20"/>
        </w:rPr>
      </w:pPr>
      <w:r w:rsidRPr="00E34F08">
        <w:rPr>
          <w:b/>
          <w:i/>
          <w:spacing w:val="-2"/>
          <w:sz w:val="20"/>
        </w:rPr>
        <w:t>NAME OF PROJECT:</w:t>
      </w:r>
      <w:r w:rsidRPr="00E34F08">
        <w:rPr>
          <w:b/>
          <w:bCs/>
          <w:sz w:val="20"/>
        </w:rPr>
        <w:t xml:space="preserve"> </w:t>
      </w:r>
      <w:r w:rsidRPr="00E34F08">
        <w:rPr>
          <w:b/>
          <w:i/>
          <w:spacing w:val="-2"/>
          <w:sz w:val="20"/>
        </w:rPr>
        <w:t xml:space="preserve">Tajikistan Strengthening Water and Irrigation Management Project </w:t>
      </w:r>
    </w:p>
    <w:p w:rsidR="001D1A68" w:rsidRPr="00E34F08" w:rsidRDefault="001D1A68" w:rsidP="001D1A68">
      <w:pPr>
        <w:pStyle w:val="ab"/>
        <w:jc w:val="both"/>
        <w:rPr>
          <w:rFonts w:ascii="Times New Roman" w:hAnsi="Times New Roman" w:cs="Times New Roman"/>
          <w:szCs w:val="20"/>
        </w:rPr>
      </w:pPr>
      <w:r w:rsidRPr="00E34F08">
        <w:rPr>
          <w:rFonts w:ascii="Times New Roman" w:hAnsi="Times New Roman" w:cs="Times New Roman"/>
          <w:szCs w:val="20"/>
        </w:rPr>
        <w:t>Grant No.: IDA E0790-TJ and TF0B8740-TJ</w:t>
      </w:r>
    </w:p>
    <w:p w:rsidR="001D1A68" w:rsidRPr="00E34F08" w:rsidRDefault="001D1A68" w:rsidP="001D1A68">
      <w:pPr>
        <w:pStyle w:val="ab"/>
        <w:jc w:val="both"/>
        <w:rPr>
          <w:rFonts w:ascii="Times New Roman" w:hAnsi="Times New Roman" w:cs="Times New Roman"/>
          <w:szCs w:val="20"/>
        </w:rPr>
      </w:pPr>
    </w:p>
    <w:p w:rsidR="001D1A68" w:rsidRPr="00E34F08" w:rsidRDefault="001D1A68" w:rsidP="001D1A68">
      <w:pPr>
        <w:suppressAutoHyphens/>
        <w:jc w:val="both"/>
        <w:rPr>
          <w:b/>
          <w:sz w:val="20"/>
        </w:rPr>
      </w:pPr>
      <w:r w:rsidRPr="00E34F08">
        <w:rPr>
          <w:b/>
          <w:sz w:val="20"/>
        </w:rPr>
        <w:t xml:space="preserve">Contract Title: </w:t>
      </w:r>
      <w:r w:rsidRPr="00E34F08">
        <w:rPr>
          <w:sz w:val="20"/>
        </w:rPr>
        <w:t>"</w:t>
      </w:r>
      <w:r w:rsidRPr="001D1A68">
        <w:rPr>
          <w:spacing w:val="-2"/>
          <w:sz w:val="20"/>
        </w:rPr>
        <w:t xml:space="preserve">Rehabilitation of the subsystem Canal L-2 Head in the system of the </w:t>
      </w:r>
      <w:proofErr w:type="spellStart"/>
      <w:r w:rsidRPr="001D1A68">
        <w:rPr>
          <w:spacing w:val="-2"/>
          <w:sz w:val="20"/>
        </w:rPr>
        <w:t>Vakhsh</w:t>
      </w:r>
      <w:proofErr w:type="spellEnd"/>
      <w:r w:rsidRPr="001D1A68">
        <w:rPr>
          <w:spacing w:val="-2"/>
          <w:sz w:val="20"/>
        </w:rPr>
        <w:t xml:space="preserve"> main canal</w:t>
      </w:r>
      <w:r w:rsidRPr="00E34F08">
        <w:rPr>
          <w:sz w:val="20"/>
        </w:rPr>
        <w:t>"</w:t>
      </w:r>
    </w:p>
    <w:p w:rsidR="001D1A68" w:rsidRPr="00130B4F" w:rsidRDefault="001D1A68" w:rsidP="001D1A68">
      <w:pPr>
        <w:suppressAutoHyphens/>
        <w:jc w:val="both"/>
        <w:rPr>
          <w:spacing w:val="-2"/>
          <w:sz w:val="20"/>
        </w:rPr>
      </w:pPr>
      <w:r w:rsidRPr="00E34F08">
        <w:rPr>
          <w:b/>
          <w:spacing w:val="-2"/>
          <w:sz w:val="20"/>
        </w:rPr>
        <w:t>Reference No</w:t>
      </w:r>
      <w:r w:rsidRPr="00E34F08">
        <w:rPr>
          <w:spacing w:val="-2"/>
          <w:sz w:val="20"/>
        </w:rPr>
        <w:t>. (</w:t>
      </w:r>
      <w:proofErr w:type="gramStart"/>
      <w:r w:rsidRPr="00E34F08">
        <w:rPr>
          <w:spacing w:val="-2"/>
          <w:sz w:val="20"/>
        </w:rPr>
        <w:t>as</w:t>
      </w:r>
      <w:proofErr w:type="gramEnd"/>
      <w:r w:rsidRPr="00E34F08">
        <w:rPr>
          <w:spacing w:val="-2"/>
          <w:sz w:val="20"/>
        </w:rPr>
        <w:t xml:space="preserve"> per Procurement Plan): SWIM-CW-NCB-0</w:t>
      </w:r>
      <w:r>
        <w:rPr>
          <w:spacing w:val="-2"/>
          <w:sz w:val="20"/>
        </w:rPr>
        <w:t>6</w:t>
      </w:r>
    </w:p>
    <w:p w:rsidR="001D1A68" w:rsidRPr="00130B4F" w:rsidRDefault="001D1A68" w:rsidP="001D1A68">
      <w:pPr>
        <w:suppressAutoHyphens/>
        <w:jc w:val="both"/>
        <w:rPr>
          <w:spacing w:val="-2"/>
          <w:sz w:val="20"/>
        </w:rPr>
      </w:pPr>
    </w:p>
    <w:p w:rsidR="001D1A68" w:rsidRPr="00123290" w:rsidRDefault="001D1A68" w:rsidP="001D1A68">
      <w:pPr>
        <w:suppressAutoHyphens/>
        <w:jc w:val="both"/>
        <w:rPr>
          <w:spacing w:val="-2"/>
          <w:sz w:val="20"/>
        </w:rPr>
      </w:pPr>
      <w:r w:rsidRPr="00123290">
        <w:rPr>
          <w:spacing w:val="-2"/>
          <w:sz w:val="20"/>
        </w:rPr>
        <w:t>1. The Government of the Republic of Tajikistan has applied for financing from the World Bank and the “European Union Grant Trust Fund” towards the cost of the “Tajikistan Strengthening Water and Irrigation Management Project” (</w:t>
      </w:r>
      <w:r>
        <w:rPr>
          <w:spacing w:val="-2"/>
          <w:sz w:val="20"/>
        </w:rPr>
        <w:t>S</w:t>
      </w:r>
      <w:r w:rsidRPr="00123290">
        <w:rPr>
          <w:spacing w:val="-2"/>
          <w:sz w:val="20"/>
        </w:rPr>
        <w:t>WI</w:t>
      </w:r>
      <w:r>
        <w:rPr>
          <w:spacing w:val="-2"/>
          <w:sz w:val="20"/>
        </w:rPr>
        <w:t>M</w:t>
      </w:r>
      <w:r w:rsidRPr="00123290">
        <w:rPr>
          <w:spacing w:val="-2"/>
          <w:sz w:val="20"/>
        </w:rPr>
        <w:t>) and intends to use part of the funds to make payments under the contract “</w:t>
      </w:r>
      <w:r w:rsidRPr="001D1A68">
        <w:rPr>
          <w:spacing w:val="-2"/>
          <w:sz w:val="20"/>
        </w:rPr>
        <w:t xml:space="preserve">Rehabilitation of the subsystem Canal L-2 Head in the system of the </w:t>
      </w:r>
      <w:proofErr w:type="spellStart"/>
      <w:r w:rsidRPr="001D1A68">
        <w:rPr>
          <w:spacing w:val="-2"/>
          <w:sz w:val="20"/>
        </w:rPr>
        <w:t>Vakhsh</w:t>
      </w:r>
      <w:proofErr w:type="spellEnd"/>
      <w:r w:rsidRPr="001D1A68">
        <w:rPr>
          <w:spacing w:val="-2"/>
          <w:sz w:val="20"/>
        </w:rPr>
        <w:t xml:space="preserve"> main canal</w:t>
      </w:r>
      <w:r w:rsidRPr="00123290">
        <w:rPr>
          <w:spacing w:val="-2"/>
          <w:sz w:val="20"/>
        </w:rPr>
        <w:t>"</w:t>
      </w:r>
      <w:r>
        <w:rPr>
          <w:spacing w:val="-2"/>
          <w:sz w:val="20"/>
        </w:rPr>
        <w:t>.</w:t>
      </w:r>
    </w:p>
    <w:p w:rsidR="001D1A68" w:rsidRPr="00123290" w:rsidRDefault="001D1A68" w:rsidP="001D1A68">
      <w:pPr>
        <w:suppressAutoHyphens/>
        <w:jc w:val="both"/>
        <w:rPr>
          <w:spacing w:val="-2"/>
          <w:sz w:val="20"/>
        </w:rPr>
      </w:pPr>
    </w:p>
    <w:p w:rsidR="001D1A68" w:rsidRPr="00123290" w:rsidRDefault="001D1A68" w:rsidP="001D1A68">
      <w:pPr>
        <w:suppressAutoHyphens/>
        <w:jc w:val="both"/>
        <w:rPr>
          <w:spacing w:val="-2"/>
          <w:sz w:val="20"/>
        </w:rPr>
      </w:pPr>
      <w:r w:rsidRPr="00123290">
        <w:rPr>
          <w:spacing w:val="-2"/>
          <w:sz w:val="20"/>
        </w:rPr>
        <w:t>2. The Project Management Center (P</w:t>
      </w:r>
      <w:r>
        <w:rPr>
          <w:spacing w:val="-2"/>
          <w:sz w:val="20"/>
        </w:rPr>
        <w:t>M</w:t>
      </w:r>
      <w:r w:rsidRPr="00123290">
        <w:rPr>
          <w:spacing w:val="-2"/>
          <w:sz w:val="20"/>
        </w:rPr>
        <w:t xml:space="preserve">C) at AMI hereby invites eligible Bidders to submit sealed Bids for the </w:t>
      </w:r>
      <w:r w:rsidRPr="001D1A68">
        <w:rPr>
          <w:spacing w:val="-2"/>
          <w:sz w:val="20"/>
        </w:rPr>
        <w:t xml:space="preserve">Rehabilitation of the subsystem Canal L-2 Head in the system of the </w:t>
      </w:r>
      <w:proofErr w:type="spellStart"/>
      <w:r w:rsidRPr="001D1A68">
        <w:rPr>
          <w:spacing w:val="-2"/>
          <w:sz w:val="20"/>
        </w:rPr>
        <w:t>Vakhsh</w:t>
      </w:r>
      <w:proofErr w:type="spellEnd"/>
      <w:r w:rsidRPr="001D1A68">
        <w:rPr>
          <w:spacing w:val="-2"/>
          <w:sz w:val="20"/>
        </w:rPr>
        <w:t xml:space="preserve"> main canal</w:t>
      </w:r>
      <w:r w:rsidRPr="00123290">
        <w:rPr>
          <w:spacing w:val="-2"/>
          <w:sz w:val="20"/>
        </w:rPr>
        <w:t>.</w:t>
      </w:r>
    </w:p>
    <w:p w:rsidR="001D1A68" w:rsidRPr="00123290" w:rsidRDefault="001D1A68" w:rsidP="001D1A68">
      <w:pPr>
        <w:suppressAutoHyphens/>
        <w:jc w:val="both"/>
        <w:rPr>
          <w:spacing w:val="-2"/>
          <w:sz w:val="20"/>
        </w:rPr>
      </w:pPr>
    </w:p>
    <w:p w:rsidR="001D1A68" w:rsidRPr="00123290" w:rsidRDefault="001D1A68" w:rsidP="001D1A68">
      <w:pPr>
        <w:suppressAutoHyphens/>
        <w:jc w:val="both"/>
        <w:rPr>
          <w:spacing w:val="-2"/>
          <w:sz w:val="20"/>
        </w:rPr>
      </w:pPr>
      <w:r w:rsidRPr="00123290">
        <w:rPr>
          <w:spacing w:val="-2"/>
          <w:sz w:val="20"/>
        </w:rPr>
        <w:t xml:space="preserve">3. Bidding will be conducted through national competitive procurement using an Invitation to Bid (IBT) as specified in the </w:t>
      </w:r>
      <w:r w:rsidRPr="00116BAB">
        <w:rPr>
          <w:spacing w:val="-2"/>
          <w:sz w:val="20"/>
          <w:u w:val="single"/>
        </w:rPr>
        <w:t>World Bank Procurement Regulations for IPF Borrowers Guidelines for the Procurement of Goods, Works and Non-Consulting Services by World Bank Borrowers under IBRD Loans and IDA Credits and Grants, published in January 2016, revised in November 2017, August 2018 and November 2020</w:t>
      </w:r>
      <w:r w:rsidRPr="00123290">
        <w:rPr>
          <w:spacing w:val="-2"/>
          <w:sz w:val="20"/>
        </w:rPr>
        <w:t xml:space="preserve"> (the “Procurement Regulations”), and are open to all Bidders as defined in the Procurement Regulations.</w:t>
      </w:r>
    </w:p>
    <w:p w:rsidR="001D1A68" w:rsidRPr="00123290" w:rsidRDefault="001D1A68" w:rsidP="001D1A68">
      <w:pPr>
        <w:suppressAutoHyphens/>
        <w:jc w:val="both"/>
        <w:rPr>
          <w:spacing w:val="-2"/>
          <w:sz w:val="20"/>
        </w:rPr>
      </w:pPr>
    </w:p>
    <w:p w:rsidR="001D1A68" w:rsidRPr="00123290" w:rsidRDefault="001D1A68" w:rsidP="001D1A68">
      <w:pPr>
        <w:suppressAutoHyphens/>
        <w:jc w:val="both"/>
        <w:rPr>
          <w:spacing w:val="-2"/>
          <w:sz w:val="20"/>
        </w:rPr>
      </w:pPr>
      <w:r w:rsidRPr="00123290">
        <w:rPr>
          <w:spacing w:val="-2"/>
          <w:sz w:val="20"/>
        </w:rPr>
        <w:t>4. Interested eligible Bidders can obtain additional information from the Unitary Enterprise "</w:t>
      </w:r>
      <w:r>
        <w:rPr>
          <w:spacing w:val="-2"/>
          <w:sz w:val="20"/>
        </w:rPr>
        <w:t>FVWR</w:t>
      </w:r>
      <w:r w:rsidR="004043BC">
        <w:rPr>
          <w:spacing w:val="-2"/>
          <w:sz w:val="20"/>
        </w:rPr>
        <w:t>MP</w:t>
      </w:r>
      <w:r w:rsidRPr="00123290">
        <w:rPr>
          <w:spacing w:val="-2"/>
          <w:sz w:val="20"/>
        </w:rPr>
        <w:t xml:space="preserve">", Dushanbe </w:t>
      </w:r>
      <w:proofErr w:type="spellStart"/>
      <w:r w:rsidRPr="00123290">
        <w:rPr>
          <w:spacing w:val="-2"/>
          <w:sz w:val="20"/>
        </w:rPr>
        <w:t>st.</w:t>
      </w:r>
      <w:proofErr w:type="spellEnd"/>
      <w:r w:rsidRPr="00123290">
        <w:rPr>
          <w:spacing w:val="-2"/>
          <w:sz w:val="20"/>
        </w:rPr>
        <w:t xml:space="preserve"> </w:t>
      </w:r>
      <w:proofErr w:type="spellStart"/>
      <w:r w:rsidRPr="00123290">
        <w:rPr>
          <w:spacing w:val="-2"/>
          <w:sz w:val="20"/>
        </w:rPr>
        <w:t>Shamsi</w:t>
      </w:r>
      <w:proofErr w:type="spellEnd"/>
      <w:r w:rsidRPr="00123290">
        <w:rPr>
          <w:spacing w:val="-2"/>
          <w:sz w:val="20"/>
        </w:rPr>
        <w:t xml:space="preserve"> 5/1 building Ministry of Energy and Water Resources of the Republic of Ta</w:t>
      </w:r>
      <w:r w:rsidR="003560CA">
        <w:rPr>
          <w:spacing w:val="-2"/>
          <w:sz w:val="20"/>
        </w:rPr>
        <w:t>jikistan</w:t>
      </w:r>
      <w:r w:rsidRPr="00123290">
        <w:rPr>
          <w:spacing w:val="-2"/>
          <w:sz w:val="20"/>
        </w:rPr>
        <w:t>, 9th floor, office No. 3 and familiarize yourself with the tender documentation during working hours 09:00 to 16:00.</w:t>
      </w:r>
    </w:p>
    <w:p w:rsidR="001D1A68" w:rsidRPr="00123290" w:rsidRDefault="001D1A68" w:rsidP="001D1A68">
      <w:pPr>
        <w:suppressAutoHyphens/>
        <w:jc w:val="both"/>
        <w:rPr>
          <w:spacing w:val="-2"/>
          <w:sz w:val="20"/>
        </w:rPr>
      </w:pPr>
      <w:bookmarkStart w:id="3" w:name="_GoBack"/>
      <w:bookmarkEnd w:id="3"/>
    </w:p>
    <w:p w:rsidR="001D1A68" w:rsidRPr="00123290" w:rsidRDefault="001D1A68" w:rsidP="001D1A68">
      <w:pPr>
        <w:suppressAutoHyphens/>
        <w:jc w:val="both"/>
        <w:rPr>
          <w:spacing w:val="-2"/>
          <w:sz w:val="20"/>
        </w:rPr>
      </w:pPr>
      <w:r w:rsidRPr="00123290">
        <w:rPr>
          <w:spacing w:val="-2"/>
          <w:sz w:val="20"/>
        </w:rPr>
        <w:t>5. Bidding documents in Russian may acquire by interested eligible Bidders upon submission of a written application to the address below. The document will be sent by email.</w:t>
      </w:r>
    </w:p>
    <w:p w:rsidR="001D1A68" w:rsidRPr="00123290" w:rsidRDefault="001D1A68" w:rsidP="001D1A68">
      <w:pPr>
        <w:suppressAutoHyphens/>
        <w:jc w:val="both"/>
        <w:rPr>
          <w:spacing w:val="-2"/>
          <w:sz w:val="20"/>
        </w:rPr>
      </w:pPr>
    </w:p>
    <w:p w:rsidR="001D1A68" w:rsidRPr="001D1A68" w:rsidRDefault="001D1A68" w:rsidP="001D1A68">
      <w:pPr>
        <w:suppressAutoHyphens/>
        <w:jc w:val="both"/>
        <w:rPr>
          <w:spacing w:val="-2"/>
          <w:sz w:val="20"/>
        </w:rPr>
      </w:pPr>
      <w:r w:rsidRPr="00123290">
        <w:rPr>
          <w:spacing w:val="-2"/>
          <w:sz w:val="20"/>
        </w:rPr>
        <w:t xml:space="preserve">6. Bids must be delivered to the address below no later than </w:t>
      </w:r>
      <w:r w:rsidR="004043BC">
        <w:rPr>
          <w:spacing w:val="-2"/>
          <w:sz w:val="20"/>
        </w:rPr>
        <w:t>March 20</w:t>
      </w:r>
      <w:r w:rsidRPr="00123290">
        <w:rPr>
          <w:spacing w:val="-2"/>
          <w:sz w:val="20"/>
        </w:rPr>
        <w:t>, 202</w:t>
      </w:r>
      <w:r w:rsidR="004043BC">
        <w:rPr>
          <w:spacing w:val="-2"/>
          <w:sz w:val="20"/>
        </w:rPr>
        <w:t>4</w:t>
      </w:r>
      <w:r w:rsidRPr="00123290">
        <w:rPr>
          <w:spacing w:val="-2"/>
          <w:sz w:val="20"/>
        </w:rPr>
        <w:t xml:space="preserve"> until 1</w:t>
      </w:r>
      <w:r w:rsidR="004043BC">
        <w:rPr>
          <w:spacing w:val="-2"/>
          <w:sz w:val="20"/>
        </w:rPr>
        <w:t>1</w:t>
      </w:r>
      <w:r w:rsidRPr="00123290">
        <w:rPr>
          <w:spacing w:val="-2"/>
          <w:sz w:val="20"/>
        </w:rPr>
        <w:t>:00 hours. Electronic bidding [will not] be allowed. Late applications will be rejected. Bids will be opened publicly in the presence of designated representatives of the Bidders and all others who wish to be present at the address indicated below.</w:t>
      </w:r>
    </w:p>
    <w:p w:rsidR="001D1A68" w:rsidRPr="001D1A68" w:rsidRDefault="001D1A68" w:rsidP="001D1A68">
      <w:pPr>
        <w:suppressAutoHyphens/>
        <w:jc w:val="both"/>
        <w:rPr>
          <w:spacing w:val="-2"/>
          <w:sz w:val="20"/>
        </w:rPr>
      </w:pPr>
    </w:p>
    <w:p w:rsidR="001D1A68" w:rsidRPr="001D1A68" w:rsidRDefault="001D1A68" w:rsidP="001D1A68">
      <w:pPr>
        <w:suppressAutoHyphens/>
        <w:jc w:val="both"/>
        <w:rPr>
          <w:spacing w:val="-2"/>
          <w:sz w:val="20"/>
        </w:rPr>
      </w:pPr>
      <w:r w:rsidRPr="00123290">
        <w:rPr>
          <w:spacing w:val="-2"/>
          <w:sz w:val="20"/>
        </w:rPr>
        <w:t>7. All Bids must be accompanied by a “Bid Security Guarantee” in the amount of 4</w:t>
      </w:r>
      <w:r w:rsidR="004043BC">
        <w:rPr>
          <w:spacing w:val="-2"/>
          <w:sz w:val="20"/>
        </w:rPr>
        <w:t>0</w:t>
      </w:r>
      <w:r w:rsidRPr="00123290">
        <w:rPr>
          <w:spacing w:val="-2"/>
          <w:sz w:val="20"/>
        </w:rPr>
        <w:t xml:space="preserve">0,000 </w:t>
      </w:r>
      <w:proofErr w:type="spellStart"/>
      <w:r w:rsidRPr="00123290">
        <w:rPr>
          <w:spacing w:val="-2"/>
          <w:sz w:val="20"/>
        </w:rPr>
        <w:t>somoni</w:t>
      </w:r>
      <w:proofErr w:type="spellEnd"/>
      <w:r w:rsidRPr="00123290">
        <w:rPr>
          <w:spacing w:val="-2"/>
          <w:sz w:val="20"/>
        </w:rPr>
        <w:t>.</w:t>
      </w:r>
    </w:p>
    <w:p w:rsidR="001D1A68" w:rsidRPr="001D1A68" w:rsidRDefault="001D1A68" w:rsidP="001D1A68">
      <w:pPr>
        <w:suppressAutoHyphens/>
        <w:jc w:val="both"/>
        <w:rPr>
          <w:spacing w:val="-2"/>
          <w:sz w:val="20"/>
        </w:rPr>
      </w:pPr>
    </w:p>
    <w:p w:rsidR="001D1A68" w:rsidRPr="00123290" w:rsidRDefault="001D1A68" w:rsidP="001D1A68">
      <w:pPr>
        <w:suppressAutoHyphens/>
        <w:jc w:val="both"/>
        <w:rPr>
          <w:spacing w:val="-2"/>
          <w:sz w:val="20"/>
        </w:rPr>
      </w:pPr>
      <w:r w:rsidRPr="00123290">
        <w:rPr>
          <w:spacing w:val="-2"/>
          <w:sz w:val="20"/>
        </w:rPr>
        <w:t xml:space="preserve">8. </w:t>
      </w:r>
      <w:proofErr w:type="gramStart"/>
      <w:r w:rsidRPr="00123290">
        <w:rPr>
          <w:spacing w:val="-2"/>
          <w:sz w:val="20"/>
        </w:rPr>
        <w:t>Address(</w:t>
      </w:r>
      <w:proofErr w:type="spellStart"/>
      <w:proofErr w:type="gramEnd"/>
      <w:r w:rsidRPr="00123290">
        <w:rPr>
          <w:spacing w:val="-2"/>
          <w:sz w:val="20"/>
        </w:rPr>
        <w:t>es</w:t>
      </w:r>
      <w:proofErr w:type="spellEnd"/>
      <w:r w:rsidRPr="00123290">
        <w:rPr>
          <w:spacing w:val="-2"/>
          <w:sz w:val="20"/>
        </w:rPr>
        <w:t>) mentioned above:</w:t>
      </w:r>
    </w:p>
    <w:p w:rsidR="001D1A68" w:rsidRPr="00123290" w:rsidRDefault="001D1A68" w:rsidP="001D1A68">
      <w:pPr>
        <w:suppressAutoHyphens/>
        <w:jc w:val="both"/>
        <w:rPr>
          <w:spacing w:val="-2"/>
          <w:sz w:val="20"/>
        </w:rPr>
      </w:pPr>
    </w:p>
    <w:p w:rsidR="001D1A68" w:rsidRDefault="001D1A68" w:rsidP="001D1A68">
      <w:pPr>
        <w:suppressAutoHyphens/>
        <w:jc w:val="both"/>
        <w:rPr>
          <w:spacing w:val="-2"/>
          <w:sz w:val="20"/>
        </w:rPr>
      </w:pPr>
      <w:r w:rsidRPr="00123290">
        <w:rPr>
          <w:spacing w:val="-2"/>
          <w:sz w:val="20"/>
        </w:rPr>
        <w:t>To: Fergana Valley Water Resources Management Project Management Center “Tajikistan Strengthening Water and Irrigation Management Project.”</w:t>
      </w:r>
    </w:p>
    <w:p w:rsidR="001D1A68" w:rsidRPr="00123290" w:rsidRDefault="001D1A68" w:rsidP="001D1A68">
      <w:pPr>
        <w:suppressAutoHyphens/>
        <w:jc w:val="both"/>
        <w:rPr>
          <w:spacing w:val="-2"/>
          <w:sz w:val="20"/>
        </w:rPr>
      </w:pPr>
    </w:p>
    <w:p w:rsidR="001D1A68" w:rsidRPr="00123290" w:rsidRDefault="001D1A68" w:rsidP="001D1A68">
      <w:pPr>
        <w:suppressAutoHyphens/>
        <w:jc w:val="both"/>
        <w:rPr>
          <w:spacing w:val="-2"/>
          <w:sz w:val="20"/>
        </w:rPr>
      </w:pPr>
      <w:r w:rsidRPr="00123290">
        <w:rPr>
          <w:spacing w:val="-2"/>
          <w:sz w:val="20"/>
        </w:rPr>
        <w:t>State Committee on Investments and State Property Management of the Republic of Tajikistan</w:t>
      </w:r>
    </w:p>
    <w:p w:rsidR="001D1A68" w:rsidRPr="00123290" w:rsidRDefault="001D1A68" w:rsidP="001D1A68">
      <w:pPr>
        <w:suppressAutoHyphens/>
        <w:jc w:val="both"/>
        <w:rPr>
          <w:spacing w:val="-2"/>
          <w:sz w:val="20"/>
        </w:rPr>
      </w:pPr>
      <w:r w:rsidRPr="00123290">
        <w:rPr>
          <w:spacing w:val="-2"/>
          <w:sz w:val="20"/>
        </w:rPr>
        <w:t xml:space="preserve">Actual address: </w:t>
      </w:r>
      <w:proofErr w:type="spellStart"/>
      <w:r w:rsidRPr="00123290">
        <w:rPr>
          <w:spacing w:val="-2"/>
          <w:sz w:val="20"/>
        </w:rPr>
        <w:t>st.</w:t>
      </w:r>
      <w:proofErr w:type="spellEnd"/>
      <w:r w:rsidRPr="00123290">
        <w:rPr>
          <w:spacing w:val="-2"/>
          <w:sz w:val="20"/>
        </w:rPr>
        <w:t xml:space="preserve"> </w:t>
      </w:r>
      <w:proofErr w:type="spellStart"/>
      <w:r w:rsidRPr="00123290">
        <w:rPr>
          <w:spacing w:val="-2"/>
          <w:sz w:val="20"/>
        </w:rPr>
        <w:t>Shotemur</w:t>
      </w:r>
      <w:proofErr w:type="spellEnd"/>
      <w:r w:rsidRPr="00123290">
        <w:rPr>
          <w:spacing w:val="-2"/>
          <w:sz w:val="20"/>
        </w:rPr>
        <w:t xml:space="preserve"> 27</w:t>
      </w:r>
    </w:p>
    <w:p w:rsidR="001D1A68" w:rsidRPr="00123290" w:rsidRDefault="001D1A68" w:rsidP="001D1A68">
      <w:pPr>
        <w:suppressAutoHyphens/>
        <w:jc w:val="both"/>
        <w:rPr>
          <w:spacing w:val="-2"/>
          <w:sz w:val="20"/>
        </w:rPr>
      </w:pPr>
      <w:r w:rsidRPr="00123290">
        <w:rPr>
          <w:spacing w:val="-2"/>
          <w:sz w:val="20"/>
        </w:rPr>
        <w:t>Floor/office number: 1st floor, office 9</w:t>
      </w:r>
    </w:p>
    <w:p w:rsidR="001D1A68" w:rsidRPr="00123290" w:rsidRDefault="001D1A68" w:rsidP="001D1A68">
      <w:pPr>
        <w:suppressAutoHyphens/>
        <w:jc w:val="both"/>
        <w:rPr>
          <w:spacing w:val="-2"/>
          <w:sz w:val="20"/>
          <w:lang w:val="ru-RU"/>
        </w:rPr>
      </w:pPr>
      <w:proofErr w:type="spellStart"/>
      <w:r w:rsidRPr="00123290">
        <w:rPr>
          <w:spacing w:val="-2"/>
          <w:sz w:val="20"/>
          <w:lang w:val="ru-RU"/>
        </w:rPr>
        <w:t>City</w:t>
      </w:r>
      <w:proofErr w:type="spellEnd"/>
      <w:r w:rsidRPr="00123290">
        <w:rPr>
          <w:spacing w:val="-2"/>
          <w:sz w:val="20"/>
          <w:lang w:val="ru-RU"/>
        </w:rPr>
        <w:t xml:space="preserve"> </w:t>
      </w:r>
      <w:proofErr w:type="spellStart"/>
      <w:r w:rsidRPr="00123290">
        <w:rPr>
          <w:spacing w:val="-2"/>
          <w:sz w:val="20"/>
          <w:lang w:val="ru-RU"/>
        </w:rPr>
        <w:t>and</w:t>
      </w:r>
      <w:proofErr w:type="spellEnd"/>
      <w:r w:rsidRPr="00123290">
        <w:rPr>
          <w:spacing w:val="-2"/>
          <w:sz w:val="20"/>
          <w:lang w:val="ru-RU"/>
        </w:rPr>
        <w:t xml:space="preserve"> </w:t>
      </w:r>
      <w:proofErr w:type="spellStart"/>
      <w:r w:rsidRPr="00123290">
        <w:rPr>
          <w:spacing w:val="-2"/>
          <w:sz w:val="20"/>
          <w:lang w:val="ru-RU"/>
        </w:rPr>
        <w:t>country</w:t>
      </w:r>
      <w:proofErr w:type="spellEnd"/>
      <w:r w:rsidRPr="00123290">
        <w:rPr>
          <w:spacing w:val="-2"/>
          <w:sz w:val="20"/>
          <w:lang w:val="ru-RU"/>
        </w:rPr>
        <w:t xml:space="preserve">: </w:t>
      </w:r>
      <w:proofErr w:type="spellStart"/>
      <w:r w:rsidRPr="00123290">
        <w:rPr>
          <w:spacing w:val="-2"/>
          <w:sz w:val="20"/>
          <w:lang w:val="ru-RU"/>
        </w:rPr>
        <w:t>Dushanbe</w:t>
      </w:r>
      <w:proofErr w:type="spellEnd"/>
      <w:r w:rsidRPr="00123290">
        <w:rPr>
          <w:spacing w:val="-2"/>
          <w:sz w:val="20"/>
          <w:lang w:val="ru-RU"/>
        </w:rPr>
        <w:t xml:space="preserve">, </w:t>
      </w:r>
      <w:proofErr w:type="spellStart"/>
      <w:r w:rsidRPr="00123290">
        <w:rPr>
          <w:spacing w:val="-2"/>
          <w:sz w:val="20"/>
          <w:lang w:val="ru-RU"/>
        </w:rPr>
        <w:t>Tajikistan</w:t>
      </w:r>
      <w:proofErr w:type="spellEnd"/>
    </w:p>
    <w:p w:rsidR="001D1A68" w:rsidRPr="00123290" w:rsidRDefault="001D1A68" w:rsidP="001D1A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rPr>
          <w:sz w:val="20"/>
        </w:rPr>
      </w:pPr>
    </w:p>
    <w:p w:rsidR="001D1A68" w:rsidRPr="00123290" w:rsidRDefault="001D1A68" w:rsidP="001D1A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i/>
          <w:iCs/>
          <w:sz w:val="20"/>
        </w:rPr>
      </w:pPr>
    </w:p>
    <w:p w:rsidR="001D1A68" w:rsidRPr="001D1A68" w:rsidRDefault="001D1A68" w:rsidP="00601D3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 w:val="20"/>
        </w:rPr>
      </w:pPr>
    </w:p>
    <w:p w:rsidR="007D4097" w:rsidRDefault="007D4097" w:rsidP="003E732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sz w:val="20"/>
        </w:rPr>
      </w:pPr>
    </w:p>
    <w:p w:rsidR="00887AF1" w:rsidRDefault="00887AF1" w:rsidP="003E732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sz w:val="20"/>
        </w:rPr>
      </w:pPr>
    </w:p>
    <w:p w:rsidR="00887AF1" w:rsidRPr="007D4097" w:rsidRDefault="00887AF1" w:rsidP="003E732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sz w:val="20"/>
        </w:rPr>
      </w:pPr>
    </w:p>
    <w:sectPr w:rsidR="00887AF1" w:rsidRPr="007D4097" w:rsidSect="00353825">
      <w:pgSz w:w="11906" w:h="16838"/>
      <w:pgMar w:top="108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5D" w:rsidRDefault="008D295D" w:rsidP="00F44A37">
      <w:r>
        <w:separator/>
      </w:r>
    </w:p>
  </w:endnote>
  <w:endnote w:type="continuationSeparator" w:id="0">
    <w:p w:rsidR="008D295D" w:rsidRDefault="008D295D" w:rsidP="00F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5D" w:rsidRDefault="008D295D" w:rsidP="00F44A37">
      <w:r>
        <w:separator/>
      </w:r>
    </w:p>
  </w:footnote>
  <w:footnote w:type="continuationSeparator" w:id="0">
    <w:p w:rsidR="008D295D" w:rsidRDefault="008D295D" w:rsidP="00F44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91514"/>
    <w:multiLevelType w:val="multilevel"/>
    <w:tmpl w:val="E4A89840"/>
    <w:lvl w:ilvl="0">
      <w:start w:val="1"/>
      <w:numFmt w:val="decimal"/>
      <w:lvlText w:val="%1."/>
      <w:lvlJc w:val="left"/>
      <w:pPr>
        <w:ind w:left="1080" w:hanging="720"/>
      </w:pPr>
      <w:rPr>
        <w:rFonts w:hint="default"/>
        <w:b w:val="0"/>
        <w:i w:val="0"/>
        <w:color w:val="auto"/>
      </w:rPr>
    </w:lvl>
    <w:lvl w:ilvl="1">
      <w:start w:val="3"/>
      <w:numFmt w:val="decimal"/>
      <w:isLgl/>
      <w:lvlText w:val="%1.%2"/>
      <w:lvlJc w:val="left"/>
      <w:pPr>
        <w:ind w:left="720" w:hanging="360"/>
      </w:pPr>
      <w:rPr>
        <w:rFonts w:hint="default"/>
        <w:color w:val="595959"/>
      </w:rPr>
    </w:lvl>
    <w:lvl w:ilvl="2">
      <w:start w:val="1"/>
      <w:numFmt w:val="decimal"/>
      <w:isLgl/>
      <w:lvlText w:val="%1.%2.%3"/>
      <w:lvlJc w:val="left"/>
      <w:pPr>
        <w:ind w:left="1080" w:hanging="720"/>
      </w:pPr>
      <w:rPr>
        <w:rFonts w:hint="default"/>
        <w:color w:val="595959"/>
      </w:rPr>
    </w:lvl>
    <w:lvl w:ilvl="3">
      <w:start w:val="1"/>
      <w:numFmt w:val="decimal"/>
      <w:isLgl/>
      <w:lvlText w:val="%1.%2.%3.%4"/>
      <w:lvlJc w:val="left"/>
      <w:pPr>
        <w:ind w:left="1080" w:hanging="720"/>
      </w:pPr>
      <w:rPr>
        <w:rFonts w:hint="default"/>
        <w:color w:val="595959"/>
      </w:rPr>
    </w:lvl>
    <w:lvl w:ilvl="4">
      <w:start w:val="1"/>
      <w:numFmt w:val="decimal"/>
      <w:isLgl/>
      <w:lvlText w:val="%1.%2.%3.%4.%5"/>
      <w:lvlJc w:val="left"/>
      <w:pPr>
        <w:ind w:left="1440" w:hanging="1080"/>
      </w:pPr>
      <w:rPr>
        <w:rFonts w:hint="default"/>
        <w:color w:val="595959"/>
      </w:rPr>
    </w:lvl>
    <w:lvl w:ilvl="5">
      <w:start w:val="1"/>
      <w:numFmt w:val="decimal"/>
      <w:isLgl/>
      <w:lvlText w:val="%1.%2.%3.%4.%5.%6"/>
      <w:lvlJc w:val="left"/>
      <w:pPr>
        <w:ind w:left="1440" w:hanging="1080"/>
      </w:pPr>
      <w:rPr>
        <w:rFonts w:hint="default"/>
        <w:color w:val="595959"/>
      </w:rPr>
    </w:lvl>
    <w:lvl w:ilvl="6">
      <w:start w:val="1"/>
      <w:numFmt w:val="decimal"/>
      <w:isLgl/>
      <w:lvlText w:val="%1.%2.%3.%4.%5.%6.%7"/>
      <w:lvlJc w:val="left"/>
      <w:pPr>
        <w:ind w:left="1800" w:hanging="1440"/>
      </w:pPr>
      <w:rPr>
        <w:rFonts w:hint="default"/>
        <w:color w:val="595959"/>
      </w:rPr>
    </w:lvl>
    <w:lvl w:ilvl="7">
      <w:start w:val="1"/>
      <w:numFmt w:val="decimal"/>
      <w:isLgl/>
      <w:lvlText w:val="%1.%2.%3.%4.%5.%6.%7.%8"/>
      <w:lvlJc w:val="left"/>
      <w:pPr>
        <w:ind w:left="1800" w:hanging="1440"/>
      </w:pPr>
      <w:rPr>
        <w:rFonts w:hint="default"/>
        <w:color w:val="595959"/>
      </w:rPr>
    </w:lvl>
    <w:lvl w:ilvl="8">
      <w:start w:val="1"/>
      <w:numFmt w:val="decimal"/>
      <w:isLgl/>
      <w:lvlText w:val="%1.%2.%3.%4.%5.%6.%7.%8.%9"/>
      <w:lvlJc w:val="left"/>
      <w:pPr>
        <w:ind w:left="2160" w:hanging="1800"/>
      </w:pPr>
      <w:rPr>
        <w:rFonts w:hint="default"/>
        <w:color w:val="595959"/>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37"/>
    <w:rsid w:val="00116BAB"/>
    <w:rsid w:val="00123290"/>
    <w:rsid w:val="001D1A68"/>
    <w:rsid w:val="001D6309"/>
    <w:rsid w:val="00252268"/>
    <w:rsid w:val="002830D2"/>
    <w:rsid w:val="002D36FD"/>
    <w:rsid w:val="00353825"/>
    <w:rsid w:val="003560CA"/>
    <w:rsid w:val="00380A96"/>
    <w:rsid w:val="003B071F"/>
    <w:rsid w:val="003D6EF8"/>
    <w:rsid w:val="003E732B"/>
    <w:rsid w:val="004043BC"/>
    <w:rsid w:val="0049622F"/>
    <w:rsid w:val="004F2C9D"/>
    <w:rsid w:val="005202F6"/>
    <w:rsid w:val="005C1ED8"/>
    <w:rsid w:val="00601D3C"/>
    <w:rsid w:val="00611391"/>
    <w:rsid w:val="006A1BDF"/>
    <w:rsid w:val="006B7DAC"/>
    <w:rsid w:val="00704C15"/>
    <w:rsid w:val="007A08AF"/>
    <w:rsid w:val="007D4097"/>
    <w:rsid w:val="008022C2"/>
    <w:rsid w:val="00830CCE"/>
    <w:rsid w:val="00887AF1"/>
    <w:rsid w:val="008D295D"/>
    <w:rsid w:val="00903EC1"/>
    <w:rsid w:val="009870A8"/>
    <w:rsid w:val="009C1B3C"/>
    <w:rsid w:val="00AE03C8"/>
    <w:rsid w:val="00B46A7C"/>
    <w:rsid w:val="00C30D0C"/>
    <w:rsid w:val="00CF291B"/>
    <w:rsid w:val="00D15AC3"/>
    <w:rsid w:val="00DB1F0C"/>
    <w:rsid w:val="00DC7A48"/>
    <w:rsid w:val="00F025A6"/>
    <w:rsid w:val="00F41806"/>
    <w:rsid w:val="00F44A37"/>
    <w:rsid w:val="00F5326A"/>
    <w:rsid w:val="00F80BE2"/>
    <w:rsid w:val="00FB0ABE"/>
    <w:rsid w:val="00FE7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A37"/>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a"/>
    <w:link w:val="a4"/>
    <w:uiPriority w:val="99"/>
    <w:qFormat/>
    <w:rsid w:val="00F44A37"/>
    <w:pPr>
      <w:spacing w:after="60"/>
      <w:ind w:left="360" w:hanging="360"/>
      <w:jc w:val="both"/>
    </w:pPr>
    <w:rPr>
      <w:sz w:val="20"/>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ft Знак"/>
    <w:basedOn w:val="a0"/>
    <w:link w:val="a3"/>
    <w:uiPriority w:val="99"/>
    <w:qFormat/>
    <w:rsid w:val="00F44A37"/>
    <w:rPr>
      <w:rFonts w:ascii="Times New Roman" w:eastAsia="Times New Roman" w:hAnsi="Times New Roman" w:cs="Times New Roman"/>
      <w:sz w:val="20"/>
      <w:szCs w:val="20"/>
      <w:lang w:val="en-US"/>
    </w:rPr>
  </w:style>
  <w:style w:type="character" w:styleId="a5">
    <w:name w:val="footnote reference"/>
    <w:aliases w:val="ftref Знак Знак,fr Знак Знак,16 Point Знак Знак,Superscript 6 Point Знак Знак,Footnote Reference Number Знак Знак,Знак сноски-FN Знак Знак,Footnote Reference Superscript Знак Знак,Footnote symbol Знак Знак,Footnote Reference_LVL6 Знак Знак,f"/>
    <w:link w:val="ftref"/>
    <w:uiPriority w:val="99"/>
    <w:qFormat/>
    <w:rsid w:val="00F44A37"/>
    <w:rPr>
      <w:vertAlign w:val="superscript"/>
    </w:rPr>
  </w:style>
  <w:style w:type="paragraph" w:styleId="a6">
    <w:name w:val="endnote text"/>
    <w:basedOn w:val="a"/>
    <w:link w:val="a7"/>
    <w:rsid w:val="00F44A3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lang w:val="x-none" w:eastAsia="x-none"/>
    </w:rPr>
  </w:style>
  <w:style w:type="character" w:customStyle="1" w:styleId="a7">
    <w:name w:val="Текст концевой сноски Знак"/>
    <w:basedOn w:val="a0"/>
    <w:link w:val="a6"/>
    <w:rsid w:val="00F44A37"/>
    <w:rPr>
      <w:rFonts w:ascii="Times New Roman" w:eastAsia="Times New Roman" w:hAnsi="Times New Roman" w:cs="Times New Roman"/>
      <w:sz w:val="24"/>
      <w:szCs w:val="20"/>
      <w:lang w:val="x-none" w:eastAsia="x-none"/>
    </w:rPr>
  </w:style>
  <w:style w:type="paragraph" w:customStyle="1" w:styleId="1">
    <w:name w:val="Абзац списка1"/>
    <w:aliases w:val="Citation List,본문(내용),List Paragraph (numbered (a)),Colorful List - Accent 11,11111,Абзац списка литеральный,PAD,ADB paragraph numbering,List_Paragraph,Multilevel para_II,List Paragraph1,Akapit z listą BS,List Paragraph 1,Bullet1"/>
    <w:basedOn w:val="a"/>
    <w:link w:val="a8"/>
    <w:qFormat/>
    <w:rsid w:val="00F44A37"/>
    <w:pPr>
      <w:ind w:left="720"/>
      <w:contextualSpacing/>
    </w:pPr>
    <w:rPr>
      <w:lang w:val="x-none" w:eastAsia="x-none"/>
    </w:rPr>
  </w:style>
  <w:style w:type="paragraph" w:customStyle="1" w:styleId="ChapterNumber">
    <w:name w:val="ChapterNumber"/>
    <w:rsid w:val="00F44A37"/>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F44A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8">
    <w:name w:val="Абзац списка Знак"/>
    <w:aliases w:val="Citation List Знак,본문(내용) Знак,List Paragraph (numbered (a)) Знак,Colorful List - Accent 11 Знак,11111 Знак,Абзац списка литеральный Знак,PAD Знак,ADB paragraph numbering Знак,List_Paragraph Знак,Multilevel para_II Знак,Bullet1 Знак"/>
    <w:link w:val="1"/>
    <w:qFormat/>
    <w:rsid w:val="00F44A37"/>
    <w:rPr>
      <w:rFonts w:ascii="Times New Roman" w:eastAsia="Times New Roman" w:hAnsi="Times New Roman" w:cs="Times New Roman"/>
      <w:sz w:val="24"/>
      <w:szCs w:val="20"/>
      <w:lang w:val="x-none" w:eastAsia="x-none"/>
    </w:rPr>
  </w:style>
  <w:style w:type="paragraph" w:customStyle="1" w:styleId="ftref">
    <w:name w:val="ftref Знак"/>
    <w:aliases w:val="fr Знак,16 Point Знак,Superscript 6 Point Знак,Footnote Reference Number Знак,Знак сноски-FN Знак,Footnote Reference Superscript Знак,Footnote symbol Знак,Footnote Reference_LVL6 Знак,Footnote Reference_LVL61 Знак,BVI fnr Знак"/>
    <w:basedOn w:val="a"/>
    <w:link w:val="a5"/>
    <w:uiPriority w:val="99"/>
    <w:rsid w:val="00F44A37"/>
    <w:pPr>
      <w:spacing w:after="160" w:line="240" w:lineRule="exact"/>
    </w:pPr>
    <w:rPr>
      <w:rFonts w:asciiTheme="minorHAnsi" w:eastAsiaTheme="minorHAnsi" w:hAnsiTheme="minorHAnsi" w:cstheme="minorBidi"/>
      <w:sz w:val="22"/>
      <w:szCs w:val="22"/>
      <w:vertAlign w:val="superscript"/>
      <w:lang w:val="ru-RU"/>
    </w:rPr>
  </w:style>
  <w:style w:type="paragraph" w:styleId="a9">
    <w:name w:val="List Paragraph"/>
    <w:aliases w:val="List Paragraph"/>
    <w:basedOn w:val="a"/>
    <w:uiPriority w:val="34"/>
    <w:qFormat/>
    <w:rsid w:val="00F44A37"/>
    <w:pPr>
      <w:ind w:left="708"/>
    </w:pPr>
  </w:style>
  <w:style w:type="character" w:styleId="aa">
    <w:name w:val="Hyperlink"/>
    <w:uiPriority w:val="99"/>
    <w:rsid w:val="00F44A37"/>
    <w:rPr>
      <w:color w:val="0000FF"/>
      <w:u w:val="single"/>
    </w:rPr>
  </w:style>
  <w:style w:type="paragraph" w:styleId="ab">
    <w:name w:val="Body Text"/>
    <w:basedOn w:val="a"/>
    <w:link w:val="ac"/>
    <w:rsid w:val="00123290"/>
    <w:rPr>
      <w:rFonts w:ascii="Arial" w:hAnsi="Arial" w:cs="Arial"/>
      <w:sz w:val="20"/>
      <w:szCs w:val="24"/>
    </w:rPr>
  </w:style>
  <w:style w:type="character" w:customStyle="1" w:styleId="ac">
    <w:name w:val="Основной текст Знак"/>
    <w:basedOn w:val="a0"/>
    <w:link w:val="ab"/>
    <w:rsid w:val="00123290"/>
    <w:rPr>
      <w:rFonts w:ascii="Arial" w:eastAsia="Times New Roman" w:hAnsi="Arial" w:cs="Arial"/>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A37"/>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a"/>
    <w:link w:val="a4"/>
    <w:uiPriority w:val="99"/>
    <w:qFormat/>
    <w:rsid w:val="00F44A37"/>
    <w:pPr>
      <w:spacing w:after="60"/>
      <w:ind w:left="360" w:hanging="360"/>
      <w:jc w:val="both"/>
    </w:pPr>
    <w:rPr>
      <w:sz w:val="20"/>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ft Знак"/>
    <w:basedOn w:val="a0"/>
    <w:link w:val="a3"/>
    <w:uiPriority w:val="99"/>
    <w:qFormat/>
    <w:rsid w:val="00F44A37"/>
    <w:rPr>
      <w:rFonts w:ascii="Times New Roman" w:eastAsia="Times New Roman" w:hAnsi="Times New Roman" w:cs="Times New Roman"/>
      <w:sz w:val="20"/>
      <w:szCs w:val="20"/>
      <w:lang w:val="en-US"/>
    </w:rPr>
  </w:style>
  <w:style w:type="character" w:styleId="a5">
    <w:name w:val="footnote reference"/>
    <w:aliases w:val="ftref Знак Знак,fr Знак Знак,16 Point Знак Знак,Superscript 6 Point Знак Знак,Footnote Reference Number Знак Знак,Знак сноски-FN Знак Знак,Footnote Reference Superscript Знак Знак,Footnote symbol Знак Знак,Footnote Reference_LVL6 Знак Знак,f"/>
    <w:link w:val="ftref"/>
    <w:uiPriority w:val="99"/>
    <w:qFormat/>
    <w:rsid w:val="00F44A37"/>
    <w:rPr>
      <w:vertAlign w:val="superscript"/>
    </w:rPr>
  </w:style>
  <w:style w:type="paragraph" w:styleId="a6">
    <w:name w:val="endnote text"/>
    <w:basedOn w:val="a"/>
    <w:link w:val="a7"/>
    <w:rsid w:val="00F44A3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lang w:val="x-none" w:eastAsia="x-none"/>
    </w:rPr>
  </w:style>
  <w:style w:type="character" w:customStyle="1" w:styleId="a7">
    <w:name w:val="Текст концевой сноски Знак"/>
    <w:basedOn w:val="a0"/>
    <w:link w:val="a6"/>
    <w:rsid w:val="00F44A37"/>
    <w:rPr>
      <w:rFonts w:ascii="Times New Roman" w:eastAsia="Times New Roman" w:hAnsi="Times New Roman" w:cs="Times New Roman"/>
      <w:sz w:val="24"/>
      <w:szCs w:val="20"/>
      <w:lang w:val="x-none" w:eastAsia="x-none"/>
    </w:rPr>
  </w:style>
  <w:style w:type="paragraph" w:customStyle="1" w:styleId="1">
    <w:name w:val="Абзац списка1"/>
    <w:aliases w:val="Citation List,본문(내용),List Paragraph (numbered (a)),Colorful List - Accent 11,11111,Абзац списка литеральный,PAD,ADB paragraph numbering,List_Paragraph,Multilevel para_II,List Paragraph1,Akapit z listą BS,List Paragraph 1,Bullet1"/>
    <w:basedOn w:val="a"/>
    <w:link w:val="a8"/>
    <w:qFormat/>
    <w:rsid w:val="00F44A37"/>
    <w:pPr>
      <w:ind w:left="720"/>
      <w:contextualSpacing/>
    </w:pPr>
    <w:rPr>
      <w:lang w:val="x-none" w:eastAsia="x-none"/>
    </w:rPr>
  </w:style>
  <w:style w:type="paragraph" w:customStyle="1" w:styleId="ChapterNumber">
    <w:name w:val="ChapterNumber"/>
    <w:rsid w:val="00F44A37"/>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F44A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8">
    <w:name w:val="Абзац списка Знак"/>
    <w:aliases w:val="Citation List Знак,본문(내용) Знак,List Paragraph (numbered (a)) Знак,Colorful List - Accent 11 Знак,11111 Знак,Абзац списка литеральный Знак,PAD Знак,ADB paragraph numbering Знак,List_Paragraph Знак,Multilevel para_II Знак,Bullet1 Знак"/>
    <w:link w:val="1"/>
    <w:qFormat/>
    <w:rsid w:val="00F44A37"/>
    <w:rPr>
      <w:rFonts w:ascii="Times New Roman" w:eastAsia="Times New Roman" w:hAnsi="Times New Roman" w:cs="Times New Roman"/>
      <w:sz w:val="24"/>
      <w:szCs w:val="20"/>
      <w:lang w:val="x-none" w:eastAsia="x-none"/>
    </w:rPr>
  </w:style>
  <w:style w:type="paragraph" w:customStyle="1" w:styleId="ftref">
    <w:name w:val="ftref Знак"/>
    <w:aliases w:val="fr Знак,16 Point Знак,Superscript 6 Point Знак,Footnote Reference Number Знак,Знак сноски-FN Знак,Footnote Reference Superscript Знак,Footnote symbol Знак,Footnote Reference_LVL6 Знак,Footnote Reference_LVL61 Знак,BVI fnr Знак"/>
    <w:basedOn w:val="a"/>
    <w:link w:val="a5"/>
    <w:uiPriority w:val="99"/>
    <w:rsid w:val="00F44A37"/>
    <w:pPr>
      <w:spacing w:after="160" w:line="240" w:lineRule="exact"/>
    </w:pPr>
    <w:rPr>
      <w:rFonts w:asciiTheme="minorHAnsi" w:eastAsiaTheme="minorHAnsi" w:hAnsiTheme="minorHAnsi" w:cstheme="minorBidi"/>
      <w:sz w:val="22"/>
      <w:szCs w:val="22"/>
      <w:vertAlign w:val="superscript"/>
      <w:lang w:val="ru-RU"/>
    </w:rPr>
  </w:style>
  <w:style w:type="paragraph" w:styleId="a9">
    <w:name w:val="List Paragraph"/>
    <w:aliases w:val="List Paragraph"/>
    <w:basedOn w:val="a"/>
    <w:uiPriority w:val="34"/>
    <w:qFormat/>
    <w:rsid w:val="00F44A37"/>
    <w:pPr>
      <w:ind w:left="708"/>
    </w:pPr>
  </w:style>
  <w:style w:type="character" w:styleId="aa">
    <w:name w:val="Hyperlink"/>
    <w:uiPriority w:val="99"/>
    <w:rsid w:val="00F44A37"/>
    <w:rPr>
      <w:color w:val="0000FF"/>
      <w:u w:val="single"/>
    </w:rPr>
  </w:style>
  <w:style w:type="paragraph" w:styleId="ab">
    <w:name w:val="Body Text"/>
    <w:basedOn w:val="a"/>
    <w:link w:val="ac"/>
    <w:rsid w:val="00123290"/>
    <w:rPr>
      <w:rFonts w:ascii="Arial" w:hAnsi="Arial" w:cs="Arial"/>
      <w:sz w:val="20"/>
      <w:szCs w:val="24"/>
    </w:rPr>
  </w:style>
  <w:style w:type="character" w:customStyle="1" w:styleId="ac">
    <w:name w:val="Основной текст Знак"/>
    <w:basedOn w:val="a0"/>
    <w:link w:val="ab"/>
    <w:rsid w:val="00123290"/>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procure/guideli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dc:creator>
  <cp:lastModifiedBy>Umeda</cp:lastModifiedBy>
  <cp:revision>33</cp:revision>
  <cp:lastPrinted>2024-02-20T04:30:00Z</cp:lastPrinted>
  <dcterms:created xsi:type="dcterms:W3CDTF">2023-11-20T06:35:00Z</dcterms:created>
  <dcterms:modified xsi:type="dcterms:W3CDTF">2024-02-20T05:52:00Z</dcterms:modified>
</cp:coreProperties>
</file>