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C195A8" w14:textId="75C5278E" w:rsidR="007946D8" w:rsidRDefault="00367EC7">
      <w:pPr>
        <w:pStyle w:val="BodyText"/>
        <w:rPr>
          <w:sz w:val="20"/>
        </w:rPr>
      </w:pPr>
      <w:r w:rsidRPr="001364AB">
        <w:rPr>
          <w:noProof/>
          <w:color w:val="5C707C"/>
          <w:sz w:val="36"/>
          <w:szCs w:val="36"/>
          <w:lang w:val="ru-RU" w:eastAsia="ru-RU"/>
        </w:rPr>
        <mc:AlternateContent>
          <mc:Choice Requires="wps">
            <w:drawing>
              <wp:anchor distT="0" distB="0" distL="114300" distR="114300" simplePos="0" relativeHeight="251661312" behindDoc="0" locked="0" layoutInCell="1" allowOverlap="1" wp14:anchorId="3479FE8E" wp14:editId="4A5C824B">
                <wp:simplePos x="0" y="0"/>
                <wp:positionH relativeFrom="page">
                  <wp:align>center</wp:align>
                </wp:positionH>
                <wp:positionV relativeFrom="paragraph">
                  <wp:posOffset>-292735</wp:posOffset>
                </wp:positionV>
                <wp:extent cx="7854950" cy="234950"/>
                <wp:effectExtent l="0" t="0" r="0" b="0"/>
                <wp:wrapNone/>
                <wp:docPr id="23" name="Rectangle 2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854950" cy="234950"/>
                        </a:xfrm>
                        <a:prstGeom prst="rect">
                          <a:avLst/>
                        </a:prstGeom>
                        <a:solidFill>
                          <a:srgbClr val="29374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45B873" id="Rectangle 23" o:spid="_x0000_s1026" style="position:absolute;margin-left:0;margin-top:-23.05pt;width:618.5pt;height:18.5pt;z-index:251661312;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" fillcolor="#293745" stroked="f" strokeweight="2pt">
                <w10:wrap anchorx="page"/>
              </v:rect>
            </w:pict>
          </mc:Fallback>
        </mc:AlternateContent>
      </w:r>
    </w:p>
    <w:p w14:paraId="24DA6039" w14:textId="5DE87DD2" w:rsidR="00367EC7" w:rsidRDefault="00367EC7" w:rsidP="00367EC7">
      <w:pPr>
        <w:pStyle w:val="FHISidebarHead1"/>
        <w:jc w:val="center"/>
        <w:rPr>
          <w:rFonts w:ascii="Times New Roman" w:hAnsi="Times New Roman" w:cs="Times New Roman"/>
          <w:noProof/>
          <w:color w:val="293745"/>
          <w:sz w:val="36"/>
          <w:szCs w:val="36"/>
          <w:lang w:val="ru-RU"/>
        </w:rPr>
      </w:pPr>
      <w:r>
        <w:rPr>
          <w:noProof/>
          <w:lang w:val="ru-RU" w:eastAsia="ru-RU"/>
        </w:rPr>
        <w:drawing>
          <wp:anchor distT="0" distB="0" distL="0" distR="0" simplePos="0" relativeHeight="251663360" behindDoc="0" locked="0" layoutInCell="1" allowOverlap="1" wp14:anchorId="3B4AAF2C" wp14:editId="479DDBB7">
            <wp:simplePos x="0" y="0"/>
            <wp:positionH relativeFrom="page">
              <wp:posOffset>184150</wp:posOffset>
            </wp:positionH>
            <wp:positionV relativeFrom="paragraph">
              <wp:posOffset>170815</wp:posOffset>
            </wp:positionV>
            <wp:extent cx="628650" cy="463550"/>
            <wp:effectExtent l="0" t="0" r="0" b="0"/>
            <wp:wrapNone/>
            <wp:docPr id="7"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0" cstate="print"/>
                    <a:stretch>
                      <a:fillRect/>
                    </a:stretch>
                  </pic:blipFill>
                  <pic:spPr>
                    <a:xfrm>
                      <a:off x="0" y="0"/>
                      <a:ext cx="628650" cy="463550"/>
                    </a:xfrm>
                    <a:prstGeom prst="rect">
                      <a:avLst/>
                    </a:prstGeom>
                  </pic:spPr>
                </pic:pic>
              </a:graphicData>
            </a:graphic>
          </wp:anchor>
        </w:drawing>
      </w:r>
      <w:r w:rsidR="00805031" w:rsidRPr="00805031">
        <w:rPr>
          <w:rFonts w:ascii="Times New Roman" w:hAnsi="Times New Roman" w:cs="Times New Roman"/>
          <w:noProof/>
          <w:color w:val="293745"/>
          <w:sz w:val="36"/>
          <w:szCs w:val="36"/>
          <w:lang w:val="ru-RU"/>
        </w:rPr>
        <w:t xml:space="preserve"> </w:t>
      </w:r>
      <w:r w:rsidR="00805031" w:rsidRPr="00CF2908">
        <w:rPr>
          <w:rFonts w:ascii="Times New Roman" w:hAnsi="Times New Roman" w:cs="Times New Roman"/>
          <w:noProof/>
          <w:color w:val="293745"/>
          <w:sz w:val="36"/>
          <w:szCs w:val="36"/>
          <w:lang w:val="ru-RU"/>
        </w:rPr>
        <w:t>З</w:t>
      </w:r>
      <w:r w:rsidR="00805031">
        <w:rPr>
          <w:rFonts w:ascii="Times New Roman" w:hAnsi="Times New Roman" w:cs="Times New Roman"/>
          <w:noProof/>
          <w:color w:val="293745"/>
          <w:sz w:val="36"/>
          <w:szCs w:val="36"/>
          <w:lang w:val="ru-RU"/>
        </w:rPr>
        <w:t>апрос на</w:t>
      </w:r>
      <w:r w:rsidR="00805031" w:rsidRPr="00CF2908">
        <w:rPr>
          <w:rFonts w:ascii="Times New Roman" w:hAnsi="Times New Roman" w:cs="Times New Roman"/>
          <w:noProof/>
          <w:color w:val="293745"/>
          <w:sz w:val="36"/>
          <w:szCs w:val="36"/>
          <w:lang w:val="ru-RU"/>
        </w:rPr>
        <w:t xml:space="preserve"> П</w:t>
      </w:r>
      <w:r w:rsidR="00805031">
        <w:rPr>
          <w:rFonts w:ascii="Times New Roman" w:hAnsi="Times New Roman" w:cs="Times New Roman"/>
          <w:noProof/>
          <w:color w:val="293745"/>
          <w:sz w:val="36"/>
          <w:szCs w:val="36"/>
          <w:lang w:val="ru-RU"/>
        </w:rPr>
        <w:t xml:space="preserve">редоставление </w:t>
      </w:r>
      <w:r w:rsidR="00805031" w:rsidRPr="00CF2908">
        <w:rPr>
          <w:rFonts w:ascii="Times New Roman" w:hAnsi="Times New Roman" w:cs="Times New Roman"/>
          <w:noProof/>
          <w:color w:val="293745"/>
          <w:sz w:val="36"/>
          <w:szCs w:val="36"/>
          <w:lang w:val="ru-RU"/>
        </w:rPr>
        <w:t>П</w:t>
      </w:r>
      <w:r w:rsidR="00805031">
        <w:rPr>
          <w:rFonts w:ascii="Times New Roman" w:hAnsi="Times New Roman" w:cs="Times New Roman"/>
          <w:noProof/>
          <w:color w:val="293745"/>
          <w:sz w:val="36"/>
          <w:szCs w:val="36"/>
          <w:lang w:val="ru-RU"/>
        </w:rPr>
        <w:t>редложений</w:t>
      </w:r>
      <w:r w:rsidR="00805031">
        <w:rPr>
          <w:rFonts w:ascii="Times New Roman" w:eastAsia="Times New Roman" w:hAnsi="Times New Roman" w:cs="Times New Roman"/>
          <w:spacing w:val="-1"/>
          <w:sz w:val="24"/>
          <w:szCs w:val="24"/>
          <w:lang w:val="ru-RU"/>
        </w:rPr>
        <w:t xml:space="preserve"> </w:t>
      </w:r>
      <w:r w:rsidR="00805031" w:rsidRPr="007377C7">
        <w:rPr>
          <w:rFonts w:ascii="Times New Roman" w:hAnsi="Times New Roman" w:cs="Times New Roman"/>
          <w:noProof/>
          <w:color w:val="293745"/>
          <w:sz w:val="36"/>
          <w:szCs w:val="36"/>
          <w:lang w:val="ru-RU"/>
        </w:rPr>
        <w:t>(</w:t>
      </w:r>
      <w:r w:rsidR="00805031" w:rsidRPr="001364AB">
        <w:rPr>
          <w:rFonts w:ascii="Times New Roman" w:hAnsi="Times New Roman" w:cs="Times New Roman"/>
          <w:noProof/>
          <w:color w:val="293745"/>
          <w:sz w:val="36"/>
          <w:szCs w:val="36"/>
        </w:rPr>
        <w:t>RFP</w:t>
      </w:r>
      <w:r w:rsidR="00805031" w:rsidRPr="007377C7">
        <w:rPr>
          <w:rFonts w:ascii="Times New Roman" w:hAnsi="Times New Roman" w:cs="Times New Roman"/>
          <w:noProof/>
          <w:color w:val="293745"/>
          <w:sz w:val="40"/>
          <w:szCs w:val="40"/>
          <w:lang w:val="ru-RU"/>
        </w:rPr>
        <w:t>)</w:t>
      </w:r>
    </w:p>
    <w:p w14:paraId="408729D9" w14:textId="5D819A6A" w:rsidR="00367EC7" w:rsidRPr="007377C7" w:rsidRDefault="00805031" w:rsidP="00367EC7">
      <w:pPr>
        <w:pStyle w:val="FHISidebarHead1"/>
        <w:jc w:val="center"/>
        <w:rPr>
          <w:rFonts w:ascii="Times New Roman" w:hAnsi="Times New Roman" w:cs="Times New Roman"/>
          <w:color w:val="D03000"/>
          <w:sz w:val="40"/>
          <w:szCs w:val="40"/>
          <w:lang w:val="ru-RU"/>
        </w:rPr>
      </w:pPr>
      <w:r w:rsidRPr="00F40EBA">
        <w:rPr>
          <w:rFonts w:cstheme="majorHAnsi"/>
          <w:noProof/>
          <w:color w:val="C0504D" w:themeColor="accent2"/>
          <w:sz w:val="40"/>
          <w:szCs w:val="40"/>
          <w:highlight w:val="cyan"/>
          <w:lang w:val="ru-RU" w:eastAsia="ru-RU"/>
        </w:rPr>
        <mc:AlternateContent>
          <mc:Choice Requires="wps">
            <w:drawing>
              <wp:anchor distT="0" distB="0" distL="114300" distR="114300" simplePos="0" relativeHeight="251659264" behindDoc="0" locked="0" layoutInCell="1" allowOverlap="1" wp14:anchorId="6F36D7F7" wp14:editId="656A901C">
                <wp:simplePos x="0" y="0"/>
                <wp:positionH relativeFrom="page">
                  <wp:align>left</wp:align>
                </wp:positionH>
                <wp:positionV relativeFrom="paragraph">
                  <wp:posOffset>215900</wp:posOffset>
                </wp:positionV>
                <wp:extent cx="7793355" cy="222885"/>
                <wp:effectExtent l="0" t="0" r="0" b="5715"/>
                <wp:wrapNone/>
                <wp:docPr id="8" name="Rectangle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793355" cy="222885"/>
                        </a:xfrm>
                        <a:prstGeom prst="rect">
                          <a:avLst/>
                        </a:prstGeom>
                        <a:solidFill>
                          <a:srgbClr val="29374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899F9B" id="Rectangle 8" o:spid="_x0000_s1026" style="position:absolute;margin-left:0;margin-top:17pt;width:613.65pt;height:17.55pt;z-index:251659264;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" fillcolor="#293745" stroked="f" strokeweight="2pt">
                <w10:wrap anchorx="page"/>
              </v:rect>
            </w:pict>
          </mc:Fallback>
        </mc:AlternateContent>
      </w:r>
    </w:p>
    <w:tbl>
      <w:tblPr>
        <w:tblpPr w:leftFromText="180" w:rightFromText="180" w:vertAnchor="page" w:horzAnchor="margin" w:tblpY="3111"/>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1E0" w:firstRow="1" w:lastRow="1" w:firstColumn="1" w:lastColumn="1" w:noHBand="0" w:noVBand="0"/>
      </w:tblPr>
      <w:tblGrid>
        <w:gridCol w:w="3685"/>
        <w:gridCol w:w="5675"/>
      </w:tblGrid>
      <w:tr w:rsidR="00367EC7" w:rsidRPr="00D00BFA" w14:paraId="5ECE05A5" w14:textId="77777777" w:rsidTr="00805031">
        <w:trPr>
          <w:cantSplit/>
        </w:trPr>
        <w:tc>
          <w:tcPr>
            <w:tcW w:w="3685" w:type="dxa"/>
            <w:tcMar>
              <w:right w:w="43" w:type="dxa"/>
            </w:tcMar>
          </w:tcPr>
          <w:p w14:paraId="1C5D4F83" w14:textId="77777777" w:rsidR="00367EC7" w:rsidRPr="005218F4" w:rsidRDefault="00367EC7" w:rsidP="00805031">
            <w:pPr>
              <w:spacing w:before="40" w:after="40"/>
              <w:ind w:right="-20"/>
              <w:rPr>
                <w:rFonts w:eastAsia="Courier New"/>
              </w:rPr>
            </w:pPr>
            <w:bookmarkStart w:id="0" w:name="_Hlk116471380"/>
            <w:r w:rsidRPr="005218F4">
              <w:rPr>
                <w:rFonts w:eastAsia="Courier New"/>
                <w:lang w:val="ru-RU"/>
              </w:rPr>
              <w:t>Название запроса</w:t>
            </w:r>
            <w:r w:rsidRPr="005218F4">
              <w:rPr>
                <w:rFonts w:eastAsia="Courier New"/>
              </w:rPr>
              <w:t>:</w:t>
            </w:r>
          </w:p>
        </w:tc>
        <w:tc>
          <w:tcPr>
            <w:tcW w:w="5675" w:type="dxa"/>
            <w:shd w:val="clear" w:color="auto" w:fill="F2F2F2" w:themeFill="background1" w:themeFillShade="F2"/>
          </w:tcPr>
          <w:p w14:paraId="42C01AB9" w14:textId="1E9CCA51" w:rsidR="00367EC7" w:rsidRPr="00367EC7" w:rsidRDefault="00367EC7" w:rsidP="00805031">
            <w:pPr>
              <w:spacing w:before="40" w:after="40"/>
              <w:rPr>
                <w:b/>
                <w:lang w:val="ru-RU"/>
              </w:rPr>
            </w:pPr>
            <w:r>
              <w:rPr>
                <w:b/>
                <w:lang w:val="ru-RU"/>
              </w:rPr>
              <w:t>Редактор/корректор русского</w:t>
            </w:r>
            <w:r w:rsidRPr="00367EC7">
              <w:rPr>
                <w:b/>
                <w:lang w:val="ru-RU"/>
              </w:rPr>
              <w:t xml:space="preserve"> язык</w:t>
            </w:r>
            <w:r>
              <w:rPr>
                <w:b/>
                <w:lang w:val="ru-RU"/>
              </w:rPr>
              <w:t>а</w:t>
            </w:r>
            <w:r w:rsidRPr="00367EC7">
              <w:rPr>
                <w:b/>
                <w:lang w:val="ru-RU"/>
              </w:rPr>
              <w:t xml:space="preserve"> </w:t>
            </w:r>
          </w:p>
        </w:tc>
      </w:tr>
      <w:tr w:rsidR="00367EC7" w:rsidRPr="005218F4" w14:paraId="776B3674" w14:textId="77777777" w:rsidTr="00805031">
        <w:trPr>
          <w:cantSplit/>
        </w:trPr>
        <w:tc>
          <w:tcPr>
            <w:tcW w:w="3685" w:type="dxa"/>
            <w:tcMar>
              <w:right w:w="43" w:type="dxa"/>
            </w:tcMar>
          </w:tcPr>
          <w:p w14:paraId="20BB6E00" w14:textId="77777777" w:rsidR="00367EC7" w:rsidRPr="005218F4" w:rsidRDefault="00367EC7" w:rsidP="00805031">
            <w:pPr>
              <w:spacing w:before="40" w:after="40"/>
              <w:ind w:right="-20"/>
              <w:rPr>
                <w:rFonts w:eastAsia="Courier New"/>
              </w:rPr>
            </w:pPr>
            <w:r w:rsidRPr="005218F4">
              <w:rPr>
                <w:rFonts w:eastAsia="Courier New"/>
                <w:lang w:val="ru-RU"/>
              </w:rPr>
              <w:t>Номер запроса</w:t>
            </w:r>
            <w:r w:rsidRPr="005218F4">
              <w:rPr>
                <w:rFonts w:eastAsia="Courier New"/>
              </w:rPr>
              <w:t>:</w:t>
            </w:r>
          </w:p>
        </w:tc>
        <w:tc>
          <w:tcPr>
            <w:tcW w:w="5675" w:type="dxa"/>
            <w:shd w:val="clear" w:color="auto" w:fill="F2F2F2" w:themeFill="background1" w:themeFillShade="F2"/>
          </w:tcPr>
          <w:p w14:paraId="5177AE6C" w14:textId="2C88929A" w:rsidR="00367EC7" w:rsidRPr="005218F4" w:rsidRDefault="00367EC7" w:rsidP="00805031">
            <w:pPr>
              <w:spacing w:before="40" w:after="40"/>
              <w:rPr>
                <w:lang w:val="ru-RU"/>
              </w:rPr>
            </w:pPr>
            <w:r w:rsidRPr="005218F4">
              <w:t>TB-23-</w:t>
            </w:r>
            <w:r>
              <w:rPr>
                <w:lang w:val="ru-RU"/>
              </w:rPr>
              <w:t>030</w:t>
            </w:r>
          </w:p>
        </w:tc>
      </w:tr>
      <w:tr w:rsidR="00367EC7" w:rsidRPr="00A100FE" w14:paraId="59F02786" w14:textId="77777777" w:rsidTr="00805031">
        <w:trPr>
          <w:cantSplit/>
        </w:trPr>
        <w:tc>
          <w:tcPr>
            <w:tcW w:w="3685" w:type="dxa"/>
            <w:tcMar>
              <w:right w:w="43" w:type="dxa"/>
            </w:tcMar>
          </w:tcPr>
          <w:p w14:paraId="6714FC72" w14:textId="5815BD76" w:rsidR="00367EC7" w:rsidRPr="005218F4" w:rsidRDefault="00367EC7" w:rsidP="00805031">
            <w:pPr>
              <w:spacing w:before="40" w:after="40"/>
              <w:ind w:right="-20"/>
              <w:rPr>
                <w:rFonts w:eastAsia="Courier New"/>
                <w:lang w:val="ru-RU"/>
              </w:rPr>
            </w:pPr>
            <w:r w:rsidRPr="005218F4">
              <w:rPr>
                <w:rFonts w:eastAsia="Courier New"/>
                <w:lang w:val="ru-RU"/>
              </w:rPr>
              <w:t>Вопросы и предложения должны быть высланы:</w:t>
            </w:r>
          </w:p>
        </w:tc>
        <w:tc>
          <w:tcPr>
            <w:tcW w:w="5675" w:type="dxa"/>
            <w:shd w:val="clear" w:color="auto" w:fill="F2F2F2" w:themeFill="background1" w:themeFillShade="F2"/>
          </w:tcPr>
          <w:p w14:paraId="2B258871" w14:textId="77777777" w:rsidR="00367EC7" w:rsidRPr="000C3B6C" w:rsidRDefault="00415D91" w:rsidP="00805031">
            <w:pPr>
              <w:spacing w:before="40" w:after="40"/>
              <w:rPr>
                <w:lang w:val="ru-RU"/>
              </w:rPr>
            </w:pPr>
            <w:hyperlink r:id="rId11" w:history="1">
              <w:r w:rsidR="00367EC7" w:rsidRPr="005218F4">
                <w:rPr>
                  <w:rStyle w:val="Hyperlink"/>
                </w:rPr>
                <w:t>Procurement</w:t>
              </w:r>
              <w:r w:rsidR="00367EC7" w:rsidRPr="000C3B6C">
                <w:rPr>
                  <w:rStyle w:val="Hyperlink"/>
                  <w:lang w:val="ru-RU"/>
                </w:rPr>
                <w:t>.</w:t>
              </w:r>
              <w:r w:rsidR="00367EC7" w:rsidRPr="005218F4">
                <w:rPr>
                  <w:rStyle w:val="Hyperlink"/>
                </w:rPr>
                <w:t>TB</w:t>
              </w:r>
              <w:r w:rsidR="00367EC7" w:rsidRPr="000C3B6C">
                <w:rPr>
                  <w:rStyle w:val="Hyperlink"/>
                  <w:lang w:val="ru-RU"/>
                </w:rPr>
                <w:t>.</w:t>
              </w:r>
              <w:r w:rsidR="00367EC7" w:rsidRPr="005218F4">
                <w:rPr>
                  <w:rStyle w:val="Hyperlink"/>
                </w:rPr>
                <w:t>TJ</w:t>
              </w:r>
              <w:r w:rsidR="00367EC7" w:rsidRPr="000C3B6C">
                <w:rPr>
                  <w:rStyle w:val="Hyperlink"/>
                  <w:lang w:val="ru-RU"/>
                </w:rPr>
                <w:t>@</w:t>
              </w:r>
              <w:r w:rsidR="00367EC7" w:rsidRPr="005218F4">
                <w:rPr>
                  <w:rStyle w:val="Hyperlink"/>
                </w:rPr>
                <w:t>fhi</w:t>
              </w:r>
              <w:r w:rsidR="00367EC7" w:rsidRPr="000C3B6C">
                <w:rPr>
                  <w:rStyle w:val="Hyperlink"/>
                  <w:lang w:val="ru-RU"/>
                </w:rPr>
                <w:t>360.</w:t>
              </w:r>
              <w:r w:rsidR="00367EC7" w:rsidRPr="005218F4">
                <w:rPr>
                  <w:rStyle w:val="Hyperlink"/>
                </w:rPr>
                <w:t>org</w:t>
              </w:r>
            </w:hyperlink>
            <w:r w:rsidR="00367EC7" w:rsidRPr="000C3B6C">
              <w:rPr>
                <w:lang w:val="ru-RU"/>
              </w:rPr>
              <w:t xml:space="preserve"> </w:t>
            </w:r>
          </w:p>
        </w:tc>
      </w:tr>
      <w:tr w:rsidR="00367EC7" w:rsidRPr="005218F4" w14:paraId="1DB926B6" w14:textId="77777777" w:rsidTr="00805031">
        <w:trPr>
          <w:cantSplit/>
        </w:trPr>
        <w:tc>
          <w:tcPr>
            <w:tcW w:w="3685" w:type="dxa"/>
            <w:tcMar>
              <w:right w:w="43" w:type="dxa"/>
            </w:tcMar>
          </w:tcPr>
          <w:p w14:paraId="6D291CAA" w14:textId="77777777" w:rsidR="00367EC7" w:rsidRPr="005218F4" w:rsidRDefault="00367EC7" w:rsidP="00805031">
            <w:pPr>
              <w:spacing w:before="40" w:after="40"/>
              <w:ind w:right="-20"/>
              <w:rPr>
                <w:rFonts w:eastAsia="Courier New"/>
              </w:rPr>
            </w:pPr>
            <w:r w:rsidRPr="005218F4">
              <w:rPr>
                <w:rFonts w:eastAsia="Courier New"/>
                <w:lang w:val="ru-RU"/>
              </w:rPr>
              <w:t>Дата запроса</w:t>
            </w:r>
            <w:r w:rsidRPr="005218F4">
              <w:rPr>
                <w:rFonts w:eastAsia="Courier New"/>
              </w:rPr>
              <w:t>:</w:t>
            </w:r>
          </w:p>
        </w:tc>
        <w:tc>
          <w:tcPr>
            <w:tcW w:w="5675" w:type="dxa"/>
            <w:shd w:val="clear" w:color="auto" w:fill="F2F2F2" w:themeFill="background1" w:themeFillShade="F2"/>
          </w:tcPr>
          <w:p w14:paraId="5D3D8F8E" w14:textId="69A48427" w:rsidR="00367EC7" w:rsidRPr="00AF1E53" w:rsidRDefault="00780457" w:rsidP="00805031">
            <w:pPr>
              <w:spacing w:before="40" w:after="40"/>
            </w:pPr>
            <w:r>
              <w:rPr>
                <w:lang w:val="ru-RU"/>
              </w:rPr>
              <w:t>Февраль 1</w:t>
            </w:r>
            <w:r>
              <w:t>6</w:t>
            </w:r>
            <w:r w:rsidR="00367EC7">
              <w:rPr>
                <w:lang w:val="ru-RU"/>
              </w:rPr>
              <w:t>, 2024</w:t>
            </w:r>
          </w:p>
        </w:tc>
      </w:tr>
      <w:tr w:rsidR="00367EC7" w:rsidRPr="005218F4" w14:paraId="19533B35" w14:textId="77777777" w:rsidTr="00805031">
        <w:trPr>
          <w:cantSplit/>
        </w:trPr>
        <w:tc>
          <w:tcPr>
            <w:tcW w:w="3685" w:type="dxa"/>
            <w:tcMar>
              <w:right w:w="43" w:type="dxa"/>
            </w:tcMar>
          </w:tcPr>
          <w:p w14:paraId="630ECBB6" w14:textId="77777777" w:rsidR="00367EC7" w:rsidRPr="005218F4" w:rsidRDefault="00367EC7" w:rsidP="00805031">
            <w:pPr>
              <w:spacing w:before="40" w:after="40"/>
              <w:ind w:right="-20"/>
              <w:rPr>
                <w:rFonts w:eastAsia="Courier New"/>
              </w:rPr>
            </w:pPr>
            <w:r w:rsidRPr="005218F4">
              <w:rPr>
                <w:rFonts w:eastAsia="Courier New"/>
                <w:spacing w:val="-1"/>
                <w:position w:val="1"/>
                <w:lang w:val="ru-RU"/>
              </w:rPr>
              <w:t>Дата получения предложений</w:t>
            </w:r>
            <w:r w:rsidRPr="005218F4">
              <w:rPr>
                <w:rFonts w:eastAsia="Courier New"/>
                <w:position w:val="1"/>
              </w:rPr>
              <w:t>:</w:t>
            </w:r>
          </w:p>
        </w:tc>
        <w:tc>
          <w:tcPr>
            <w:tcW w:w="5675" w:type="dxa"/>
            <w:shd w:val="clear" w:color="auto" w:fill="F2F2F2" w:themeFill="background1" w:themeFillShade="F2"/>
          </w:tcPr>
          <w:p w14:paraId="49A9FCC7" w14:textId="24EC59D7" w:rsidR="00367EC7" w:rsidRPr="00AF1E53" w:rsidRDefault="005D0E0D" w:rsidP="00805031">
            <w:pPr>
              <w:spacing w:before="40" w:after="40"/>
            </w:pPr>
            <w:r>
              <w:rPr>
                <w:lang w:val="ru-RU"/>
              </w:rPr>
              <w:t>Февраль</w:t>
            </w:r>
            <w:r w:rsidR="00780457">
              <w:rPr>
                <w:lang w:val="ru-RU"/>
              </w:rPr>
              <w:t xml:space="preserve"> 2</w:t>
            </w:r>
            <w:r w:rsidR="00A100FE">
              <w:rPr>
                <w:lang w:val="ru-RU"/>
              </w:rPr>
              <w:t>9</w:t>
            </w:r>
            <w:r w:rsidR="00367EC7">
              <w:rPr>
                <w:lang w:val="ru-RU"/>
              </w:rPr>
              <w:t>, 2024</w:t>
            </w:r>
          </w:p>
        </w:tc>
      </w:tr>
      <w:tr w:rsidR="00367EC7" w:rsidRPr="00367EC7" w14:paraId="3BE6BC94" w14:textId="77777777" w:rsidTr="00805031">
        <w:trPr>
          <w:cantSplit/>
        </w:trPr>
        <w:tc>
          <w:tcPr>
            <w:tcW w:w="3685" w:type="dxa"/>
            <w:tcBorders>
              <w:bottom w:val="single" w:sz="4" w:space="0" w:color="000000"/>
            </w:tcBorders>
            <w:tcMar>
              <w:right w:w="43" w:type="dxa"/>
            </w:tcMar>
          </w:tcPr>
          <w:p w14:paraId="29131CB9" w14:textId="77777777" w:rsidR="00367EC7" w:rsidRPr="005218F4" w:rsidRDefault="00367EC7" w:rsidP="00805031">
            <w:pPr>
              <w:spacing w:before="40"/>
              <w:rPr>
                <w:lang w:val="ru-RU"/>
              </w:rPr>
            </w:pPr>
            <w:r w:rsidRPr="005218F4">
              <w:rPr>
                <w:lang w:val="ru-RU"/>
              </w:rPr>
              <w:t>Предполагаемый срок Договора с отобранным кандидатом:</w:t>
            </w:r>
          </w:p>
        </w:tc>
        <w:tc>
          <w:tcPr>
            <w:tcW w:w="5675" w:type="dxa"/>
            <w:tcBorders>
              <w:bottom w:val="single" w:sz="4" w:space="0" w:color="000000"/>
            </w:tcBorders>
            <w:shd w:val="clear" w:color="auto" w:fill="F2F2F2" w:themeFill="background1" w:themeFillShade="F2"/>
          </w:tcPr>
          <w:p w14:paraId="5D41AF16" w14:textId="5B62815E" w:rsidR="00367EC7" w:rsidRPr="00367EC7" w:rsidRDefault="001E3F19" w:rsidP="00805031">
            <w:pPr>
              <w:spacing w:before="40"/>
              <w:rPr>
                <w:bCs/>
                <w:spacing w:val="-1"/>
                <w:lang w:val="ru-RU"/>
              </w:rPr>
            </w:pPr>
            <w:r>
              <w:rPr>
                <w:bCs/>
                <w:spacing w:val="-1"/>
                <w:lang w:val="ru-RU"/>
              </w:rPr>
              <w:t>12</w:t>
            </w:r>
            <w:r w:rsidR="004616E0">
              <w:rPr>
                <w:bCs/>
                <w:spacing w:val="-1"/>
                <w:lang w:val="ru-RU"/>
              </w:rPr>
              <w:t xml:space="preserve"> месяцев, ориентировочно </w:t>
            </w:r>
            <w:r>
              <w:rPr>
                <w:bCs/>
                <w:spacing w:val="-1"/>
                <w:lang w:val="ru-RU"/>
              </w:rPr>
              <w:t xml:space="preserve">15 </w:t>
            </w:r>
            <w:r w:rsidR="005D0E0D">
              <w:rPr>
                <w:bCs/>
                <w:spacing w:val="-1"/>
                <w:lang w:val="ru-RU"/>
              </w:rPr>
              <w:t>март</w:t>
            </w:r>
            <w:r>
              <w:rPr>
                <w:bCs/>
                <w:spacing w:val="-1"/>
                <w:lang w:val="ru-RU"/>
              </w:rPr>
              <w:t>а</w:t>
            </w:r>
            <w:r w:rsidR="00367EC7">
              <w:rPr>
                <w:bCs/>
                <w:spacing w:val="-1"/>
                <w:lang w:val="ru-RU"/>
              </w:rPr>
              <w:t xml:space="preserve"> 2024 –</w:t>
            </w:r>
            <w:r w:rsidR="004616E0">
              <w:rPr>
                <w:bCs/>
                <w:spacing w:val="-1"/>
                <w:lang w:val="ru-RU"/>
              </w:rPr>
              <w:t xml:space="preserve"> </w:t>
            </w:r>
            <w:r>
              <w:rPr>
                <w:bCs/>
                <w:spacing w:val="-1"/>
                <w:lang w:val="ru-RU"/>
              </w:rPr>
              <w:t xml:space="preserve">15 марта </w:t>
            </w:r>
            <w:r w:rsidR="00367EC7">
              <w:rPr>
                <w:bCs/>
                <w:spacing w:val="-1"/>
                <w:lang w:val="ru-RU"/>
              </w:rPr>
              <w:t>202</w:t>
            </w:r>
            <w:r>
              <w:rPr>
                <w:bCs/>
                <w:spacing w:val="-1"/>
                <w:lang w:val="ru-RU"/>
              </w:rPr>
              <w:t>5</w:t>
            </w:r>
            <w:r w:rsidR="00367EC7">
              <w:rPr>
                <w:bCs/>
                <w:spacing w:val="-1"/>
                <w:lang w:val="ru-RU"/>
              </w:rPr>
              <w:t xml:space="preserve"> </w:t>
            </w:r>
          </w:p>
        </w:tc>
      </w:tr>
      <w:bookmarkEnd w:id="0"/>
    </w:tbl>
    <w:p w14:paraId="1DDD4E96" w14:textId="67666019" w:rsidR="00367EC7" w:rsidRPr="005218F4" w:rsidRDefault="00367EC7" w:rsidP="00367EC7">
      <w:pPr>
        <w:pStyle w:val="FHISidebarHead1"/>
        <w:rPr>
          <w:rFonts w:ascii="Times New Roman" w:hAnsi="Times New Roman" w:cs="Times New Roman"/>
          <w:color w:val="C0504D" w:themeColor="accent2"/>
          <w:sz w:val="22"/>
          <w:szCs w:val="22"/>
          <w:lang w:val="ru-RU"/>
        </w:rPr>
      </w:pPr>
    </w:p>
    <w:p w14:paraId="4E1C9BA5" w14:textId="77777777" w:rsidR="00367EC7" w:rsidRDefault="00367EC7" w:rsidP="00367EC7">
      <w:pPr>
        <w:rPr>
          <w:b/>
          <w:lang w:val="ru-RU"/>
        </w:rPr>
      </w:pPr>
    </w:p>
    <w:p w14:paraId="2115016F" w14:textId="77777777" w:rsidR="00367EC7" w:rsidRDefault="00367EC7" w:rsidP="00367EC7">
      <w:pPr>
        <w:rPr>
          <w:b/>
          <w:lang w:val="ru-RU"/>
        </w:rPr>
      </w:pPr>
      <w:r w:rsidRPr="005218F4">
        <w:rPr>
          <w:b/>
          <w:lang w:val="ru-RU"/>
        </w:rPr>
        <w:t xml:space="preserve"> </w:t>
      </w:r>
    </w:p>
    <w:p w14:paraId="633759B4" w14:textId="77777777" w:rsidR="00367EC7" w:rsidRDefault="00367EC7" w:rsidP="00367EC7">
      <w:pPr>
        <w:rPr>
          <w:b/>
          <w:lang w:val="ru-RU"/>
        </w:rPr>
      </w:pPr>
    </w:p>
    <w:p w14:paraId="64A0D3B6" w14:textId="77777777" w:rsidR="00367EC7" w:rsidRDefault="00367EC7" w:rsidP="00367EC7">
      <w:pPr>
        <w:rPr>
          <w:b/>
          <w:lang w:val="ru-RU"/>
        </w:rPr>
      </w:pPr>
    </w:p>
    <w:p w14:paraId="362162BC" w14:textId="77777777" w:rsidR="00367EC7" w:rsidRDefault="00367EC7" w:rsidP="00367EC7">
      <w:pPr>
        <w:rPr>
          <w:b/>
          <w:lang w:val="ru-RU"/>
        </w:rPr>
      </w:pPr>
    </w:p>
    <w:p w14:paraId="721A004C" w14:textId="77777777" w:rsidR="00367EC7" w:rsidRDefault="00367EC7" w:rsidP="00367EC7">
      <w:pPr>
        <w:rPr>
          <w:b/>
          <w:lang w:val="ru-RU"/>
        </w:rPr>
      </w:pPr>
    </w:p>
    <w:p w14:paraId="1D132BA1" w14:textId="77777777" w:rsidR="00367EC7" w:rsidRDefault="00367EC7" w:rsidP="00367EC7">
      <w:pPr>
        <w:rPr>
          <w:b/>
          <w:lang w:val="ru-RU"/>
        </w:rPr>
      </w:pPr>
    </w:p>
    <w:p w14:paraId="34F3B309" w14:textId="77777777" w:rsidR="00367EC7" w:rsidRDefault="00367EC7" w:rsidP="00367EC7">
      <w:pPr>
        <w:rPr>
          <w:b/>
          <w:lang w:val="ru-RU"/>
        </w:rPr>
      </w:pPr>
    </w:p>
    <w:p w14:paraId="2FD8CDBB" w14:textId="77777777" w:rsidR="00367EC7" w:rsidRDefault="00367EC7" w:rsidP="00367EC7">
      <w:pPr>
        <w:rPr>
          <w:b/>
          <w:lang w:val="ru-RU"/>
        </w:rPr>
      </w:pPr>
    </w:p>
    <w:p w14:paraId="742EAFE2" w14:textId="77777777" w:rsidR="00367EC7" w:rsidRDefault="00367EC7" w:rsidP="00367EC7">
      <w:pPr>
        <w:rPr>
          <w:b/>
          <w:lang w:val="ru-RU"/>
        </w:rPr>
      </w:pPr>
    </w:p>
    <w:p w14:paraId="3A8BE9E6" w14:textId="4351ADA0" w:rsidR="00367EC7" w:rsidRPr="005218F4" w:rsidRDefault="00367EC7" w:rsidP="00367EC7">
      <w:pPr>
        <w:rPr>
          <w:b/>
          <w:lang w:val="ru-RU"/>
        </w:rPr>
      </w:pPr>
      <w:r>
        <w:rPr>
          <w:b/>
          <w:lang w:val="ru-RU"/>
        </w:rPr>
        <w:t xml:space="preserve">Об </w:t>
      </w:r>
      <w:r w:rsidRPr="005218F4">
        <w:rPr>
          <w:b/>
          <w:lang w:val="ru-RU"/>
        </w:rPr>
        <w:t>организации</w:t>
      </w:r>
    </w:p>
    <w:p w14:paraId="2498F80B" w14:textId="77777777" w:rsidR="00367EC7" w:rsidRPr="005218F4" w:rsidRDefault="00367EC7" w:rsidP="00367EC7">
      <w:pPr>
        <w:pStyle w:val="NormalWeb"/>
        <w:spacing w:after="165"/>
        <w:jc w:val="both"/>
        <w:rPr>
          <w:sz w:val="22"/>
          <w:szCs w:val="22"/>
        </w:rPr>
      </w:pPr>
      <w:r w:rsidRPr="005218F4">
        <w:rPr>
          <w:sz w:val="22"/>
          <w:szCs w:val="22"/>
          <w:lang w:val="en-US"/>
        </w:rPr>
        <w:t>FHI</w:t>
      </w:r>
      <w:r w:rsidRPr="005218F4">
        <w:rPr>
          <w:sz w:val="22"/>
          <w:szCs w:val="22"/>
        </w:rPr>
        <w:t xml:space="preserve"> 360 - это глобальная организация, которая мобилизует исследования, ресурсы и взаимоотношения, чтобы люди во всем мире имели доступ к возможностям, необходимым им для ведения полноценной и здоровой жизни. Сотрудничая более чем в 60 странах, мы работаем напрямую с местными лидерами для достижения социальной и экономической справедливости, улучшения здоровья и благосостояния, реагирования на гуманитарные кризисы и укрепления жизнестойкости сообществ. Мы делимся информацией, основанной на данных, и масштабируемыми инструментами, которые расширяют доступ и равенство, чтобы сообщества могли эффективно решать сложные задачи, реагировать на потрясения и добиваться процветающего будущего.</w:t>
      </w:r>
    </w:p>
    <w:p w14:paraId="1B708F85" w14:textId="77777777" w:rsidR="00367EC7" w:rsidRPr="005218F4" w:rsidRDefault="00367EC7" w:rsidP="00367EC7">
      <w:pPr>
        <w:pStyle w:val="NormalWeb"/>
        <w:spacing w:after="165"/>
        <w:jc w:val="both"/>
        <w:rPr>
          <w:sz w:val="22"/>
          <w:szCs w:val="22"/>
        </w:rPr>
      </w:pPr>
      <w:r w:rsidRPr="005218F4">
        <w:rPr>
          <w:sz w:val="22"/>
          <w:szCs w:val="22"/>
        </w:rPr>
        <w:t>Проект по ликвидации туберкулеза (ТБ) в Таджикистане базируется в Душанбе, Таджикистан, и финансируется Агентством США по международному развитию (</w:t>
      </w:r>
      <w:r w:rsidRPr="005218F4">
        <w:rPr>
          <w:sz w:val="22"/>
          <w:szCs w:val="22"/>
          <w:lang w:val="en-US"/>
        </w:rPr>
        <w:t>USAID</w:t>
      </w:r>
      <w:r w:rsidRPr="005218F4">
        <w:rPr>
          <w:sz w:val="22"/>
          <w:szCs w:val="22"/>
        </w:rPr>
        <w:t xml:space="preserve">) с целью продвижения научно обоснованных решений для повышения уровня раннего выявления туберкулеза, улучшения доступа к лечению и излечиваемости, а также прекращения цикла передачи инфекции для профилактики туберкулеза и лекарственно-устойчивых форм ТБ. Для достижения этих всеобъемлющих целей в рамках Проекта </w:t>
      </w:r>
      <w:r w:rsidRPr="005218F4">
        <w:rPr>
          <w:sz w:val="22"/>
          <w:szCs w:val="22"/>
          <w:lang w:val="en-US"/>
        </w:rPr>
        <w:t>USAID</w:t>
      </w:r>
      <w:r w:rsidRPr="005218F4">
        <w:rPr>
          <w:sz w:val="22"/>
          <w:szCs w:val="22"/>
        </w:rPr>
        <w:t xml:space="preserve"> по ликвидации туберкулеза в Таджикистане будет внедрена модель оказания помощи, ориентированная на местных жителей и сообщество, чтобы охватить каждого больного туберкулезом, усиленная цифровыми технологиями и стратегическими инновациями для улучшения противотуберкулезных систем и услуг. Это пятилетнее мероприятие охватит все уровни системы здравоохранения, чтобы поддержать цель правительства Таджикистана по искоренению туберкулеза.</w:t>
      </w:r>
    </w:p>
    <w:p w14:paraId="483EACC5" w14:textId="77777777" w:rsidR="00367EC7" w:rsidRPr="005218F4" w:rsidRDefault="00367EC7" w:rsidP="00367EC7">
      <w:pPr>
        <w:jc w:val="both"/>
        <w:rPr>
          <w:b/>
          <w:color w:val="000000" w:themeColor="text1"/>
          <w:lang w:val="ru-RU"/>
        </w:rPr>
      </w:pPr>
      <w:r w:rsidRPr="005218F4">
        <w:rPr>
          <w:b/>
          <w:color w:val="000000" w:themeColor="text1"/>
          <w:lang w:val="ru-RU"/>
        </w:rPr>
        <w:t>Цель запроса:</w:t>
      </w:r>
    </w:p>
    <w:p w14:paraId="6A59FC73" w14:textId="3A7E115D" w:rsidR="00367EC7" w:rsidRDefault="00367EC7" w:rsidP="00623250">
      <w:pPr>
        <w:jc w:val="both"/>
        <w:rPr>
          <w:color w:val="000000" w:themeColor="text1"/>
          <w:spacing w:val="2"/>
          <w:lang w:val="ru-RU" w:eastAsia="ru-RU"/>
        </w:rPr>
      </w:pPr>
      <w:r w:rsidRPr="005218F4">
        <w:rPr>
          <w:color w:val="000000" w:themeColor="text1"/>
          <w:spacing w:val="2"/>
          <w:lang w:val="ru-RU" w:eastAsia="ru-RU"/>
        </w:rPr>
        <w:t xml:space="preserve">В рамках деятельности проекта </w:t>
      </w:r>
      <w:r>
        <w:rPr>
          <w:color w:val="000000" w:themeColor="text1"/>
          <w:spacing w:val="2"/>
          <w:lang w:eastAsia="ru-RU"/>
        </w:rPr>
        <w:t>USAID</w:t>
      </w:r>
      <w:r w:rsidRPr="008B2265">
        <w:rPr>
          <w:color w:val="000000" w:themeColor="text1"/>
          <w:spacing w:val="2"/>
          <w:lang w:val="ru-RU" w:eastAsia="ru-RU"/>
        </w:rPr>
        <w:t xml:space="preserve"> по ликвидации ТБ в Таджикистане</w:t>
      </w:r>
      <w:r w:rsidRPr="005218F4">
        <w:rPr>
          <w:color w:val="000000" w:themeColor="text1"/>
          <w:spacing w:val="2"/>
          <w:lang w:val="ru-RU" w:eastAsia="ru-RU"/>
        </w:rPr>
        <w:t xml:space="preserve">, </w:t>
      </w:r>
      <w:r w:rsidRPr="005218F4">
        <w:rPr>
          <w:color w:val="000000" w:themeColor="text1"/>
          <w:spacing w:val="2"/>
          <w:lang w:eastAsia="ru-RU"/>
        </w:rPr>
        <w:t>FHI</w:t>
      </w:r>
      <w:r w:rsidRPr="005218F4">
        <w:rPr>
          <w:color w:val="000000" w:themeColor="text1"/>
          <w:spacing w:val="2"/>
          <w:lang w:val="ru-RU" w:eastAsia="ru-RU"/>
        </w:rPr>
        <w:t xml:space="preserve"> 360 запрашивает предложения </w:t>
      </w:r>
      <w:r w:rsidR="00512AE7">
        <w:rPr>
          <w:color w:val="000000" w:themeColor="text1"/>
          <w:spacing w:val="2"/>
          <w:lang w:val="ru-RU" w:eastAsia="ru-RU"/>
        </w:rPr>
        <w:t>на предоставление</w:t>
      </w:r>
      <w:r w:rsidR="004066ED">
        <w:rPr>
          <w:color w:val="000000" w:themeColor="text1"/>
          <w:spacing w:val="2"/>
          <w:lang w:val="ru-RU" w:eastAsia="ru-RU"/>
        </w:rPr>
        <w:t xml:space="preserve"> услуг </w:t>
      </w:r>
      <w:r w:rsidR="00597B61">
        <w:rPr>
          <w:color w:val="000000" w:themeColor="text1"/>
          <w:spacing w:val="2"/>
          <w:lang w:val="ru-RU" w:eastAsia="ru-RU"/>
        </w:rPr>
        <w:t>высококачественн</w:t>
      </w:r>
      <w:r w:rsidR="00512AE7">
        <w:rPr>
          <w:color w:val="000000" w:themeColor="text1"/>
          <w:spacing w:val="2"/>
          <w:lang w:val="ru-RU" w:eastAsia="ru-RU"/>
        </w:rPr>
        <w:t>ого</w:t>
      </w:r>
      <w:r w:rsidR="00597B61">
        <w:rPr>
          <w:color w:val="000000" w:themeColor="text1"/>
          <w:spacing w:val="2"/>
          <w:lang w:val="ru-RU" w:eastAsia="ru-RU"/>
        </w:rPr>
        <w:t xml:space="preserve"> профессиональн</w:t>
      </w:r>
      <w:r w:rsidR="00512AE7">
        <w:rPr>
          <w:color w:val="000000" w:themeColor="text1"/>
          <w:spacing w:val="2"/>
          <w:lang w:val="ru-RU" w:eastAsia="ru-RU"/>
        </w:rPr>
        <w:t>ого</w:t>
      </w:r>
      <w:r w:rsidR="00597B61">
        <w:rPr>
          <w:color w:val="000000" w:themeColor="text1"/>
          <w:spacing w:val="2"/>
          <w:lang w:val="ru-RU" w:eastAsia="ru-RU"/>
        </w:rPr>
        <w:t xml:space="preserve"> корректировани</w:t>
      </w:r>
      <w:r w:rsidR="00512AE7">
        <w:rPr>
          <w:color w:val="000000" w:themeColor="text1"/>
          <w:spacing w:val="2"/>
          <w:lang w:val="ru-RU" w:eastAsia="ru-RU"/>
        </w:rPr>
        <w:t>я</w:t>
      </w:r>
      <w:r w:rsidR="00597B61">
        <w:rPr>
          <w:color w:val="000000" w:themeColor="text1"/>
          <w:spacing w:val="2"/>
          <w:lang w:val="ru-RU" w:eastAsia="ru-RU"/>
        </w:rPr>
        <w:t xml:space="preserve"> и редактировани</w:t>
      </w:r>
      <w:r w:rsidR="00512AE7">
        <w:rPr>
          <w:color w:val="000000" w:themeColor="text1"/>
          <w:spacing w:val="2"/>
          <w:lang w:val="ru-RU" w:eastAsia="ru-RU"/>
        </w:rPr>
        <w:t xml:space="preserve">я </w:t>
      </w:r>
      <w:r w:rsidR="00623250">
        <w:rPr>
          <w:color w:val="000000" w:themeColor="text1"/>
          <w:spacing w:val="2"/>
          <w:lang w:val="ru-RU" w:eastAsia="ru-RU"/>
        </w:rPr>
        <w:t>документ</w:t>
      </w:r>
      <w:r w:rsidR="00623250" w:rsidRPr="00623250">
        <w:rPr>
          <w:color w:val="000000" w:themeColor="text1"/>
          <w:spacing w:val="2"/>
          <w:lang w:val="ru-RU" w:eastAsia="ru-RU"/>
        </w:rPr>
        <w:t>ов</w:t>
      </w:r>
      <w:r w:rsidR="00623250">
        <w:rPr>
          <w:color w:val="000000" w:themeColor="text1"/>
          <w:spacing w:val="2"/>
          <w:lang w:val="ru-RU" w:eastAsia="ru-RU"/>
        </w:rPr>
        <w:t>, связанных с темой туберкулеза</w:t>
      </w:r>
      <w:r w:rsidR="00623250" w:rsidRPr="00623250">
        <w:rPr>
          <w:color w:val="000000" w:themeColor="text1"/>
          <w:spacing w:val="2"/>
          <w:lang w:val="ru-RU" w:eastAsia="ru-RU"/>
        </w:rPr>
        <w:t xml:space="preserve">, </w:t>
      </w:r>
      <w:r w:rsidR="00623250">
        <w:rPr>
          <w:color w:val="000000" w:themeColor="text1"/>
          <w:spacing w:val="2"/>
          <w:lang w:val="ru-RU" w:eastAsia="ru-RU"/>
        </w:rPr>
        <w:t xml:space="preserve">а также </w:t>
      </w:r>
      <w:r w:rsidR="00512AE7">
        <w:rPr>
          <w:color w:val="000000" w:themeColor="text1"/>
          <w:spacing w:val="2"/>
          <w:lang w:val="ru-RU" w:eastAsia="ru-RU"/>
        </w:rPr>
        <w:t xml:space="preserve">общих </w:t>
      </w:r>
      <w:r w:rsidR="00623250" w:rsidRPr="00623250">
        <w:rPr>
          <w:color w:val="000000" w:themeColor="text1"/>
          <w:spacing w:val="2"/>
          <w:lang w:val="ru-RU" w:eastAsia="ru-RU"/>
        </w:rPr>
        <w:t xml:space="preserve">официальных документов, </w:t>
      </w:r>
      <w:r w:rsidR="00597B61">
        <w:rPr>
          <w:color w:val="000000" w:themeColor="text1"/>
          <w:spacing w:val="2"/>
          <w:lang w:val="ru-RU" w:eastAsia="ru-RU"/>
        </w:rPr>
        <w:t xml:space="preserve">а также </w:t>
      </w:r>
      <w:r w:rsidR="00623250" w:rsidRPr="00623250">
        <w:rPr>
          <w:color w:val="000000" w:themeColor="text1"/>
          <w:spacing w:val="2"/>
          <w:lang w:val="ru-RU" w:eastAsia="ru-RU"/>
        </w:rPr>
        <w:t>исправление грамматических и орфографических ошибок, исправле</w:t>
      </w:r>
      <w:r w:rsidR="00512AE7">
        <w:rPr>
          <w:color w:val="000000" w:themeColor="text1"/>
          <w:spacing w:val="2"/>
          <w:lang w:val="ru-RU" w:eastAsia="ru-RU"/>
        </w:rPr>
        <w:t>ние текстов, приведение их в единый стиль, базовую</w:t>
      </w:r>
      <w:r w:rsidR="00623250" w:rsidRPr="00623250">
        <w:rPr>
          <w:color w:val="000000" w:themeColor="text1"/>
          <w:spacing w:val="2"/>
          <w:lang w:val="ru-RU" w:eastAsia="ru-RU"/>
        </w:rPr>
        <w:t xml:space="preserve"> сверка переведенного текста с оригинал</w:t>
      </w:r>
      <w:r w:rsidR="00E43859">
        <w:rPr>
          <w:color w:val="000000" w:themeColor="text1"/>
          <w:spacing w:val="2"/>
          <w:lang w:val="ru-RU" w:eastAsia="ru-RU"/>
        </w:rPr>
        <w:t>ом (целостность перевода, цифр</w:t>
      </w:r>
      <w:r w:rsidR="00597B61">
        <w:rPr>
          <w:color w:val="000000" w:themeColor="text1"/>
          <w:spacing w:val="2"/>
          <w:lang w:val="ru-RU" w:eastAsia="ru-RU"/>
        </w:rPr>
        <w:t xml:space="preserve"> и т.д.), л</w:t>
      </w:r>
      <w:r w:rsidR="00623250" w:rsidRPr="00623250">
        <w:rPr>
          <w:color w:val="000000" w:themeColor="text1"/>
          <w:spacing w:val="2"/>
          <w:lang w:val="ru-RU" w:eastAsia="ru-RU"/>
        </w:rPr>
        <w:t>ингвистич</w:t>
      </w:r>
      <w:r w:rsidR="00623250">
        <w:rPr>
          <w:color w:val="000000" w:themeColor="text1"/>
          <w:spacing w:val="2"/>
          <w:lang w:val="ru-RU" w:eastAsia="ru-RU"/>
        </w:rPr>
        <w:t>еский анализ текста и т.д., согласно информации ниже</w:t>
      </w:r>
      <w:r w:rsidR="00623250" w:rsidRPr="00623250">
        <w:rPr>
          <w:color w:val="000000" w:themeColor="text1"/>
          <w:spacing w:val="2"/>
          <w:lang w:val="ru-RU" w:eastAsia="ru-RU"/>
        </w:rPr>
        <w:t>:</w:t>
      </w:r>
    </w:p>
    <w:p w14:paraId="75C88A4C" w14:textId="77777777" w:rsidR="00F51EA4" w:rsidRDefault="00F51EA4" w:rsidP="00367EC7">
      <w:pPr>
        <w:jc w:val="both"/>
        <w:rPr>
          <w:b/>
          <w:lang w:val="ru-RU"/>
        </w:rPr>
      </w:pPr>
    </w:p>
    <w:p w14:paraId="615E6AFF" w14:textId="2B479FC1" w:rsidR="00367EC7" w:rsidRDefault="00367EC7" w:rsidP="00367EC7">
      <w:pPr>
        <w:jc w:val="both"/>
        <w:rPr>
          <w:b/>
          <w:lang w:val="ru-RU"/>
        </w:rPr>
      </w:pPr>
      <w:r w:rsidRPr="005218F4">
        <w:rPr>
          <w:b/>
          <w:lang w:val="ru-RU"/>
        </w:rPr>
        <w:t xml:space="preserve">Объем работ: </w:t>
      </w:r>
    </w:p>
    <w:p w14:paraId="47A7BC9F" w14:textId="0D24A421" w:rsidR="009D1F0A" w:rsidRDefault="001662EB" w:rsidP="00623250">
      <w:pPr>
        <w:pStyle w:val="ListParagraph"/>
        <w:widowControl/>
        <w:numPr>
          <w:ilvl w:val="0"/>
          <w:numId w:val="13"/>
        </w:numPr>
        <w:autoSpaceDE/>
        <w:autoSpaceDN/>
        <w:spacing w:line="259" w:lineRule="auto"/>
        <w:contextualSpacing/>
        <w:jc w:val="both"/>
        <w:rPr>
          <w:lang w:val="ru-RU"/>
        </w:rPr>
      </w:pPr>
      <w:r w:rsidRPr="001662EB">
        <w:rPr>
          <w:lang w:val="ru-RU"/>
        </w:rPr>
        <w:lastRenderedPageBreak/>
        <w:t>В процессе редактирования Редактор/корректор будет тесно сотрудничать</w:t>
      </w:r>
      <w:r w:rsidR="00597B61" w:rsidRPr="001662EB">
        <w:rPr>
          <w:lang w:val="ru-RU"/>
        </w:rPr>
        <w:t xml:space="preserve"> </w:t>
      </w:r>
      <w:r w:rsidR="00623250" w:rsidRPr="001662EB">
        <w:rPr>
          <w:lang w:val="ru-RU"/>
        </w:rPr>
        <w:t xml:space="preserve">с членами технической рабочей группы, </w:t>
      </w:r>
      <w:r w:rsidRPr="001662EB">
        <w:rPr>
          <w:lang w:val="ru-RU"/>
        </w:rPr>
        <w:t xml:space="preserve">для того, </w:t>
      </w:r>
      <w:r w:rsidR="00623250" w:rsidRPr="001662EB">
        <w:rPr>
          <w:lang w:val="ru-RU"/>
        </w:rPr>
        <w:t xml:space="preserve">чтобы </w:t>
      </w:r>
      <w:r w:rsidRPr="001662EB">
        <w:rPr>
          <w:lang w:val="ru-RU"/>
        </w:rPr>
        <w:t xml:space="preserve">удостовериться, что работа по редактированию выполняется </w:t>
      </w:r>
      <w:r w:rsidR="00623250" w:rsidRPr="001662EB">
        <w:rPr>
          <w:lang w:val="ru-RU"/>
        </w:rPr>
        <w:t xml:space="preserve">последовательно и </w:t>
      </w:r>
      <w:r w:rsidRPr="001662EB">
        <w:rPr>
          <w:lang w:val="ru-RU"/>
        </w:rPr>
        <w:t>комплексно</w:t>
      </w:r>
      <w:r w:rsidR="00623250" w:rsidRPr="001662EB">
        <w:rPr>
          <w:lang w:val="ru-RU"/>
        </w:rPr>
        <w:t>.</w:t>
      </w:r>
    </w:p>
    <w:p w14:paraId="436AD453" w14:textId="0E644C7D" w:rsidR="00871167" w:rsidRDefault="00597B61" w:rsidP="00362848">
      <w:pPr>
        <w:pStyle w:val="ListParagraph"/>
        <w:widowControl/>
        <w:numPr>
          <w:ilvl w:val="0"/>
          <w:numId w:val="13"/>
        </w:numPr>
        <w:shd w:val="clear" w:color="auto" w:fill="FFFFFF"/>
        <w:autoSpaceDE/>
        <w:autoSpaceDN/>
        <w:spacing w:line="259" w:lineRule="auto"/>
        <w:contextualSpacing/>
        <w:jc w:val="both"/>
        <w:rPr>
          <w:lang w:val="ru-RU"/>
        </w:rPr>
      </w:pPr>
      <w:r w:rsidRPr="001662EB">
        <w:rPr>
          <w:lang w:val="ru-RU"/>
        </w:rPr>
        <w:t>Редактор/корректор</w:t>
      </w:r>
      <w:r w:rsidR="00623250" w:rsidRPr="001662EB">
        <w:rPr>
          <w:lang w:val="ru-RU"/>
        </w:rPr>
        <w:t xml:space="preserve"> учитывает концепцию документа и его предполагаемое использование, содержание и дизайн. Он/она устраняет повторения, предлагает </w:t>
      </w:r>
      <w:r w:rsidRPr="001662EB">
        <w:rPr>
          <w:lang w:val="ru-RU"/>
        </w:rPr>
        <w:t>перестановку</w:t>
      </w:r>
      <w:r w:rsidR="001662EB" w:rsidRPr="001662EB">
        <w:rPr>
          <w:lang w:val="ru-RU"/>
        </w:rPr>
        <w:t xml:space="preserve"> глав</w:t>
      </w:r>
      <w:r w:rsidR="00623250" w:rsidRPr="001662EB">
        <w:rPr>
          <w:lang w:val="ru-RU"/>
        </w:rPr>
        <w:t xml:space="preserve"> (при необходимости), предлагает улучшения, проверяет </w:t>
      </w:r>
      <w:r w:rsidR="001662EB" w:rsidRPr="001662EB">
        <w:rPr>
          <w:lang w:val="ru-RU"/>
        </w:rPr>
        <w:t>последовательность</w:t>
      </w:r>
      <w:r w:rsidR="00623250" w:rsidRPr="001662EB">
        <w:rPr>
          <w:lang w:val="ru-RU"/>
        </w:rPr>
        <w:t xml:space="preserve">, </w:t>
      </w:r>
      <w:r w:rsidR="001662EB" w:rsidRPr="001662EB">
        <w:rPr>
          <w:lang w:val="ru-RU"/>
        </w:rPr>
        <w:t xml:space="preserve">корректность данных </w:t>
      </w:r>
      <w:r w:rsidR="00623250" w:rsidRPr="001662EB">
        <w:rPr>
          <w:lang w:val="ru-RU"/>
        </w:rPr>
        <w:t>в графиках, таблицах и тем</w:t>
      </w:r>
      <w:r w:rsidRPr="001662EB">
        <w:rPr>
          <w:lang w:val="ru-RU"/>
        </w:rPr>
        <w:t xml:space="preserve">атических </w:t>
      </w:r>
      <w:r w:rsidR="001662EB" w:rsidRPr="001662EB">
        <w:rPr>
          <w:lang w:val="ru-RU"/>
        </w:rPr>
        <w:t>формулировках</w:t>
      </w:r>
      <w:r w:rsidRPr="001662EB">
        <w:rPr>
          <w:lang w:val="ru-RU"/>
        </w:rPr>
        <w:t>; исправляет</w:t>
      </w:r>
      <w:r w:rsidR="00623250" w:rsidRPr="001662EB">
        <w:rPr>
          <w:lang w:val="ru-RU"/>
        </w:rPr>
        <w:t xml:space="preserve"> грамматические, </w:t>
      </w:r>
      <w:r w:rsidRPr="001662EB">
        <w:rPr>
          <w:lang w:val="ru-RU"/>
        </w:rPr>
        <w:t xml:space="preserve">технические, </w:t>
      </w:r>
      <w:r w:rsidR="00623250" w:rsidRPr="001662EB">
        <w:rPr>
          <w:lang w:val="ru-RU"/>
        </w:rPr>
        <w:t xml:space="preserve"> орфографические</w:t>
      </w:r>
      <w:r w:rsidRPr="001662EB">
        <w:rPr>
          <w:lang w:val="ru-RU"/>
        </w:rPr>
        <w:t xml:space="preserve"> ошибки, а также</w:t>
      </w:r>
      <w:r w:rsidR="00623250" w:rsidRPr="001662EB">
        <w:rPr>
          <w:lang w:val="ru-RU"/>
        </w:rPr>
        <w:t xml:space="preserve"> словообразовани</w:t>
      </w:r>
      <w:r w:rsidR="001662EB" w:rsidRPr="001662EB">
        <w:rPr>
          <w:lang w:val="ru-RU"/>
        </w:rPr>
        <w:t>я</w:t>
      </w:r>
      <w:r w:rsidR="00623250" w:rsidRPr="001662EB">
        <w:rPr>
          <w:lang w:val="ru-RU"/>
        </w:rPr>
        <w:t xml:space="preserve">, морфологические, синтаксические, орфографические и пунктуационные ошибки, размеры и </w:t>
      </w:r>
      <w:r w:rsidRPr="001662EB">
        <w:rPr>
          <w:lang w:val="ru-RU"/>
        </w:rPr>
        <w:t>шрифт</w:t>
      </w:r>
      <w:r w:rsidR="00F51EA4">
        <w:rPr>
          <w:lang w:val="ru-RU"/>
        </w:rPr>
        <w:t>ы</w:t>
      </w:r>
      <w:r w:rsidR="00623250" w:rsidRPr="001662EB">
        <w:rPr>
          <w:lang w:val="ru-RU"/>
        </w:rPr>
        <w:t>, маркированные спи</w:t>
      </w:r>
      <w:r w:rsidRPr="001662EB">
        <w:rPr>
          <w:lang w:val="ru-RU"/>
        </w:rPr>
        <w:t>ски и пробелы, а также проверяет</w:t>
      </w:r>
      <w:r w:rsidR="00623250" w:rsidRPr="001662EB">
        <w:rPr>
          <w:lang w:val="ru-RU"/>
        </w:rPr>
        <w:t xml:space="preserve"> сноски и концевые сноски; он/она будет предоставлять список сокращений и автоматическое </w:t>
      </w:r>
      <w:r w:rsidR="001662EB" w:rsidRPr="001662EB">
        <w:rPr>
          <w:lang w:val="ru-RU"/>
        </w:rPr>
        <w:t>содержание</w:t>
      </w:r>
      <w:r w:rsidR="00623250" w:rsidRPr="001662EB">
        <w:rPr>
          <w:lang w:val="ru-RU"/>
        </w:rPr>
        <w:t>.</w:t>
      </w:r>
    </w:p>
    <w:p w14:paraId="57ED318A" w14:textId="5FB5EEE6" w:rsidR="00871167" w:rsidRPr="00F51EA4" w:rsidRDefault="00871167" w:rsidP="00BD33E9">
      <w:pPr>
        <w:pStyle w:val="ListParagraph"/>
        <w:widowControl/>
        <w:numPr>
          <w:ilvl w:val="0"/>
          <w:numId w:val="13"/>
        </w:numPr>
        <w:shd w:val="clear" w:color="auto" w:fill="FFFFFF"/>
        <w:autoSpaceDE/>
        <w:autoSpaceDN/>
        <w:spacing w:line="259" w:lineRule="auto"/>
        <w:contextualSpacing/>
        <w:jc w:val="both"/>
        <w:rPr>
          <w:lang w:val="ru-RU"/>
        </w:rPr>
      </w:pPr>
      <w:r w:rsidRPr="00F51EA4">
        <w:rPr>
          <w:lang w:val="ru-RU"/>
        </w:rPr>
        <w:t>Р</w:t>
      </w:r>
      <w:r w:rsidR="009D1F0A" w:rsidRPr="00F51EA4">
        <w:rPr>
          <w:lang w:val="ru-RU"/>
        </w:rPr>
        <w:t>едактор/корректор</w:t>
      </w:r>
      <w:r w:rsidR="001662EB" w:rsidRPr="00F51EA4">
        <w:rPr>
          <w:lang w:val="ru-RU"/>
        </w:rPr>
        <w:t>, исправляя</w:t>
      </w:r>
      <w:r w:rsidR="009D1F0A" w:rsidRPr="00F51EA4">
        <w:rPr>
          <w:lang w:val="ru-RU"/>
        </w:rPr>
        <w:t xml:space="preserve"> стилистические и с</w:t>
      </w:r>
      <w:r w:rsidR="001662EB" w:rsidRPr="00F51EA4">
        <w:rPr>
          <w:lang w:val="ru-RU"/>
        </w:rPr>
        <w:t>одержательные недочеты, должен убедиться в  правильном написании и унификации</w:t>
      </w:r>
      <w:r w:rsidR="009D1F0A" w:rsidRPr="00F51EA4">
        <w:rPr>
          <w:lang w:val="ru-RU"/>
        </w:rPr>
        <w:t xml:space="preserve"> терминов, символов, единиц и</w:t>
      </w:r>
      <w:r w:rsidR="001662EB" w:rsidRPr="00F51EA4">
        <w:rPr>
          <w:lang w:val="ru-RU"/>
        </w:rPr>
        <w:t>змерения и сокращений; проектных заголовков, подзаголовков, графиков</w:t>
      </w:r>
      <w:r w:rsidR="009D1F0A" w:rsidRPr="00F51EA4">
        <w:rPr>
          <w:lang w:val="ru-RU"/>
        </w:rPr>
        <w:t xml:space="preserve"> и та</w:t>
      </w:r>
      <w:r w:rsidR="001662EB" w:rsidRPr="00F51EA4">
        <w:rPr>
          <w:lang w:val="ru-RU"/>
        </w:rPr>
        <w:t>блиц, интервалов</w:t>
      </w:r>
      <w:r w:rsidR="009D1F0A" w:rsidRPr="00F51EA4">
        <w:rPr>
          <w:lang w:val="ru-RU"/>
        </w:rPr>
        <w:t xml:space="preserve"> между элементами дизайна, кернинг</w:t>
      </w:r>
      <w:r w:rsidR="001662EB" w:rsidRPr="00F51EA4">
        <w:rPr>
          <w:lang w:val="ru-RU"/>
        </w:rPr>
        <w:t>а</w:t>
      </w:r>
      <w:r w:rsidR="009D1F0A" w:rsidRPr="00F51EA4">
        <w:rPr>
          <w:lang w:val="ru-RU"/>
        </w:rPr>
        <w:t xml:space="preserve">; проверка </w:t>
      </w:r>
      <w:r w:rsidR="001662EB" w:rsidRPr="00F51EA4">
        <w:rPr>
          <w:lang w:val="ru-RU"/>
        </w:rPr>
        <w:t>последовательности</w:t>
      </w:r>
      <w:r w:rsidR="009D1F0A" w:rsidRPr="00F51EA4">
        <w:rPr>
          <w:lang w:val="ru-RU"/>
        </w:rPr>
        <w:t xml:space="preserve"> названий разделов в содержании и </w:t>
      </w:r>
      <w:r w:rsidR="001662EB" w:rsidRPr="00F51EA4">
        <w:rPr>
          <w:lang w:val="ru-RU"/>
        </w:rPr>
        <w:t xml:space="preserve">в </w:t>
      </w:r>
      <w:r w:rsidR="009D1F0A" w:rsidRPr="00F51EA4">
        <w:rPr>
          <w:lang w:val="ru-RU"/>
        </w:rPr>
        <w:t>структуре документа.</w:t>
      </w:r>
    </w:p>
    <w:p w14:paraId="17F5D029" w14:textId="61DA6F17" w:rsidR="00F51EA4" w:rsidRPr="00F51EA4" w:rsidRDefault="00F51EA4" w:rsidP="004F612B">
      <w:pPr>
        <w:pStyle w:val="ListParagraph"/>
        <w:widowControl/>
        <w:numPr>
          <w:ilvl w:val="0"/>
          <w:numId w:val="13"/>
        </w:numPr>
        <w:shd w:val="clear" w:color="auto" w:fill="FFFFFF"/>
        <w:autoSpaceDE/>
        <w:autoSpaceDN/>
        <w:spacing w:line="259" w:lineRule="auto"/>
        <w:contextualSpacing/>
        <w:jc w:val="both"/>
        <w:rPr>
          <w:lang w:val="ru-RU"/>
        </w:rPr>
      </w:pPr>
      <w:r w:rsidRPr="00F51EA4">
        <w:rPr>
          <w:lang w:val="ru-RU"/>
        </w:rPr>
        <w:t>Редактор/корректор/корректор проверяет, отражает ли каждый раздел документов</w:t>
      </w:r>
      <w:r>
        <w:rPr>
          <w:lang w:val="ru-RU"/>
        </w:rPr>
        <w:t xml:space="preserve"> </w:t>
      </w:r>
      <w:r w:rsidRPr="00F51EA4">
        <w:rPr>
          <w:lang w:val="ru-RU"/>
        </w:rPr>
        <w:t>авторский смысл четко, без пробелов и противоречий, обеспечивая четкое изложение и формат документов.</w:t>
      </w:r>
    </w:p>
    <w:p w14:paraId="70A5AF2F" w14:textId="536D1A2D" w:rsidR="00871167" w:rsidRPr="00F51EA4" w:rsidRDefault="001662EB" w:rsidP="001662EB">
      <w:pPr>
        <w:pStyle w:val="ListParagraph"/>
        <w:widowControl/>
        <w:numPr>
          <w:ilvl w:val="0"/>
          <w:numId w:val="13"/>
        </w:numPr>
        <w:shd w:val="clear" w:color="auto" w:fill="FFFFFF"/>
        <w:autoSpaceDE/>
        <w:autoSpaceDN/>
        <w:spacing w:line="259" w:lineRule="auto"/>
        <w:contextualSpacing/>
        <w:jc w:val="both"/>
        <w:rPr>
          <w:lang w:val="ru-RU"/>
        </w:rPr>
      </w:pPr>
      <w:r w:rsidRPr="00F51EA4">
        <w:rPr>
          <w:lang w:val="ru-RU"/>
        </w:rPr>
        <w:t>Редактор/корректор</w:t>
      </w:r>
      <w:r w:rsidR="009D1F0A" w:rsidRPr="00F51EA4">
        <w:rPr>
          <w:lang w:val="ru-RU"/>
        </w:rPr>
        <w:t xml:space="preserve"> должен </w:t>
      </w:r>
      <w:r w:rsidR="00F51EA4" w:rsidRPr="00F51EA4">
        <w:rPr>
          <w:lang w:val="ru-RU"/>
        </w:rPr>
        <w:t xml:space="preserve">следить за тем, чтобы документ </w:t>
      </w:r>
      <w:r w:rsidRPr="00F51EA4">
        <w:rPr>
          <w:lang w:val="ru-RU"/>
        </w:rPr>
        <w:t xml:space="preserve"> </w:t>
      </w:r>
      <w:r w:rsidR="00F51EA4" w:rsidRPr="00F51EA4">
        <w:rPr>
          <w:lang w:val="ru-RU"/>
        </w:rPr>
        <w:t>не содерж</w:t>
      </w:r>
      <w:r w:rsidR="00F51EA4">
        <w:rPr>
          <w:lang w:val="ru-RU"/>
        </w:rPr>
        <w:t>и</w:t>
      </w:r>
      <w:r w:rsidR="00F51EA4" w:rsidRPr="00F51EA4">
        <w:rPr>
          <w:lang w:val="ru-RU"/>
        </w:rPr>
        <w:t>т пр</w:t>
      </w:r>
      <w:r w:rsidRPr="00F51EA4">
        <w:rPr>
          <w:lang w:val="ru-RU"/>
        </w:rPr>
        <w:t>облем</w:t>
      </w:r>
      <w:r w:rsidR="00F51EA4" w:rsidRPr="00F51EA4">
        <w:rPr>
          <w:lang w:val="ru-RU"/>
        </w:rPr>
        <w:t>ы с авторским правом</w:t>
      </w:r>
      <w:r w:rsidRPr="00F51EA4">
        <w:rPr>
          <w:lang w:val="ru-RU"/>
        </w:rPr>
        <w:t xml:space="preserve"> и плагиатом.</w:t>
      </w:r>
    </w:p>
    <w:p w14:paraId="4A791B2C" w14:textId="4F1EA34A" w:rsidR="00871167" w:rsidRDefault="009D1F0A" w:rsidP="007105EF">
      <w:pPr>
        <w:pStyle w:val="ListParagraph"/>
        <w:widowControl/>
        <w:numPr>
          <w:ilvl w:val="0"/>
          <w:numId w:val="13"/>
        </w:numPr>
        <w:shd w:val="clear" w:color="auto" w:fill="FFFFFF"/>
        <w:autoSpaceDE/>
        <w:autoSpaceDN/>
        <w:spacing w:line="259" w:lineRule="auto"/>
        <w:contextualSpacing/>
        <w:jc w:val="both"/>
        <w:rPr>
          <w:lang w:val="ru-RU"/>
        </w:rPr>
      </w:pPr>
      <w:r w:rsidRPr="00F51EA4">
        <w:rPr>
          <w:lang w:val="ru-RU"/>
        </w:rPr>
        <w:t>Все изменения, внесенные в и</w:t>
      </w:r>
      <w:r w:rsidR="00F51EA4">
        <w:rPr>
          <w:lang w:val="ru-RU"/>
        </w:rPr>
        <w:t>сходный текст, должны быть внесены</w:t>
      </w:r>
      <w:r w:rsidRPr="00F51EA4">
        <w:rPr>
          <w:lang w:val="ru-RU"/>
        </w:rPr>
        <w:t xml:space="preserve"> с помощью функции «отслеживать изменения» в MS Word, и следует убедиться, что </w:t>
      </w:r>
      <w:r w:rsidR="00F51EA4">
        <w:rPr>
          <w:lang w:val="ru-RU"/>
        </w:rPr>
        <w:t xml:space="preserve">никакие части </w:t>
      </w:r>
      <w:r w:rsidRPr="00F51EA4">
        <w:rPr>
          <w:lang w:val="ru-RU"/>
        </w:rPr>
        <w:t>текст</w:t>
      </w:r>
      <w:r w:rsidR="00F51EA4">
        <w:rPr>
          <w:lang w:val="ru-RU"/>
        </w:rPr>
        <w:t>а</w:t>
      </w:r>
      <w:r w:rsidRPr="00F51EA4">
        <w:rPr>
          <w:lang w:val="ru-RU"/>
        </w:rPr>
        <w:t xml:space="preserve"> не исчез</w:t>
      </w:r>
      <w:r w:rsidR="00F51EA4">
        <w:rPr>
          <w:lang w:val="ru-RU"/>
        </w:rPr>
        <w:t>ли</w:t>
      </w:r>
      <w:r w:rsidRPr="00F51EA4">
        <w:rPr>
          <w:lang w:val="ru-RU"/>
        </w:rPr>
        <w:t xml:space="preserve"> или не был</w:t>
      </w:r>
      <w:r w:rsidR="00F51EA4">
        <w:rPr>
          <w:lang w:val="ru-RU"/>
        </w:rPr>
        <w:t>и</w:t>
      </w:r>
      <w:r w:rsidRPr="00F51EA4">
        <w:rPr>
          <w:lang w:val="ru-RU"/>
        </w:rPr>
        <w:t xml:space="preserve"> </w:t>
      </w:r>
      <w:r w:rsidR="00F51EA4">
        <w:rPr>
          <w:lang w:val="ru-RU"/>
        </w:rPr>
        <w:t>случайно вырезаны в процессе создания верстки</w:t>
      </w:r>
      <w:r w:rsidRPr="00F51EA4">
        <w:rPr>
          <w:lang w:val="ru-RU"/>
        </w:rPr>
        <w:t>.</w:t>
      </w:r>
    </w:p>
    <w:p w14:paraId="7D94A82B" w14:textId="5816211C" w:rsidR="00F51EA4" w:rsidRDefault="00F51EA4" w:rsidP="009D1F0A">
      <w:pPr>
        <w:shd w:val="clear" w:color="auto" w:fill="FFFFFF"/>
        <w:rPr>
          <w:b/>
          <w:color w:val="000000" w:themeColor="text1"/>
          <w:lang w:val="ru-RU"/>
        </w:rPr>
      </w:pPr>
    </w:p>
    <w:p w14:paraId="2DEB60DA" w14:textId="77777777" w:rsidR="00367EC7" w:rsidRPr="00A14B6B" w:rsidRDefault="00367EC7" w:rsidP="00367EC7">
      <w:pPr>
        <w:jc w:val="both"/>
        <w:rPr>
          <w:b/>
          <w:color w:val="000000" w:themeColor="text1"/>
          <w:lang w:val="ru-RU"/>
        </w:rPr>
      </w:pPr>
      <w:r w:rsidRPr="00A14B6B">
        <w:rPr>
          <w:b/>
          <w:color w:val="000000" w:themeColor="text1"/>
          <w:lang w:val="ru-RU"/>
        </w:rPr>
        <w:t>Квалификационные требования:</w:t>
      </w:r>
    </w:p>
    <w:p w14:paraId="3E9A87AE" w14:textId="586CCDEB" w:rsidR="009D1F0A" w:rsidRPr="009D1F0A" w:rsidRDefault="009D1F0A" w:rsidP="009D1F0A">
      <w:pPr>
        <w:pStyle w:val="ListParagraph"/>
        <w:numPr>
          <w:ilvl w:val="0"/>
          <w:numId w:val="15"/>
        </w:numPr>
        <w:jc w:val="both"/>
        <w:rPr>
          <w:bCs/>
          <w:lang w:val="ru-RU"/>
        </w:rPr>
      </w:pPr>
      <w:r w:rsidRPr="009D1F0A">
        <w:rPr>
          <w:bCs/>
          <w:lang w:val="ru-RU"/>
        </w:rPr>
        <w:t>Высшее</w:t>
      </w:r>
      <w:r w:rsidR="00F51EA4">
        <w:rPr>
          <w:bCs/>
          <w:lang w:val="ru-RU"/>
        </w:rPr>
        <w:t xml:space="preserve"> лингвистическое образование либо</w:t>
      </w:r>
      <w:r w:rsidRPr="009D1F0A">
        <w:rPr>
          <w:bCs/>
          <w:lang w:val="ru-RU"/>
        </w:rPr>
        <w:t xml:space="preserve"> выпускники филологических факультетов</w:t>
      </w:r>
      <w:r w:rsidR="00F51EA4">
        <w:rPr>
          <w:bCs/>
          <w:lang w:val="ru-RU"/>
        </w:rPr>
        <w:t>,</w:t>
      </w:r>
      <w:r w:rsidRPr="009D1F0A">
        <w:rPr>
          <w:bCs/>
          <w:lang w:val="ru-RU"/>
        </w:rPr>
        <w:t xml:space="preserve"> </w:t>
      </w:r>
      <w:r w:rsidR="004066ED">
        <w:rPr>
          <w:bCs/>
          <w:lang w:val="ru-RU"/>
        </w:rPr>
        <w:t xml:space="preserve">факультетов журналистики, </w:t>
      </w:r>
      <w:r w:rsidRPr="009D1F0A">
        <w:rPr>
          <w:bCs/>
          <w:lang w:val="ru-RU"/>
        </w:rPr>
        <w:t xml:space="preserve">педагогических </w:t>
      </w:r>
      <w:r w:rsidR="00F51EA4">
        <w:rPr>
          <w:bCs/>
          <w:lang w:val="ru-RU"/>
        </w:rPr>
        <w:t>ВУЗов</w:t>
      </w:r>
      <w:r w:rsidRPr="009D1F0A">
        <w:rPr>
          <w:bCs/>
          <w:lang w:val="ru-RU"/>
        </w:rPr>
        <w:t>, с 4-5-летним опытом работы в соответствующей области.</w:t>
      </w:r>
    </w:p>
    <w:p w14:paraId="4953F01B" w14:textId="04052EB9" w:rsidR="009D1F0A" w:rsidRPr="009D1F0A" w:rsidRDefault="009D1F0A" w:rsidP="009D1F0A">
      <w:pPr>
        <w:pStyle w:val="ListParagraph"/>
        <w:numPr>
          <w:ilvl w:val="0"/>
          <w:numId w:val="15"/>
        </w:numPr>
        <w:jc w:val="both"/>
        <w:rPr>
          <w:bCs/>
          <w:lang w:val="ru-RU"/>
        </w:rPr>
      </w:pPr>
      <w:r w:rsidRPr="009D1F0A">
        <w:rPr>
          <w:bCs/>
          <w:lang w:val="ru-RU"/>
        </w:rPr>
        <w:t>Стаж работы по специальности не менее 5 лет.</w:t>
      </w:r>
    </w:p>
    <w:p w14:paraId="342F2A1B" w14:textId="03B12B80" w:rsidR="009D1F0A" w:rsidRPr="009D1F0A" w:rsidRDefault="009D1F0A" w:rsidP="009D1F0A">
      <w:pPr>
        <w:pStyle w:val="ListParagraph"/>
        <w:numPr>
          <w:ilvl w:val="0"/>
          <w:numId w:val="15"/>
        </w:numPr>
        <w:jc w:val="both"/>
        <w:rPr>
          <w:bCs/>
          <w:lang w:val="ru-RU"/>
        </w:rPr>
      </w:pPr>
      <w:r w:rsidRPr="009D1F0A">
        <w:rPr>
          <w:bCs/>
          <w:lang w:val="ru-RU"/>
        </w:rPr>
        <w:t>Участие в разработке и/или редактировании национальных документов, клинических протоколов и научных документов в сект</w:t>
      </w:r>
      <w:r w:rsidR="00F51EA4">
        <w:rPr>
          <w:bCs/>
          <w:lang w:val="ru-RU"/>
        </w:rPr>
        <w:t>оре здравоохранения будет преимуществом</w:t>
      </w:r>
      <w:r w:rsidRPr="009D1F0A">
        <w:rPr>
          <w:bCs/>
          <w:lang w:val="ru-RU"/>
        </w:rPr>
        <w:t>.</w:t>
      </w:r>
    </w:p>
    <w:p w14:paraId="7C587AF9" w14:textId="51C17AC3" w:rsidR="009D1F0A" w:rsidRDefault="00804F54" w:rsidP="00804F54">
      <w:pPr>
        <w:pStyle w:val="ListParagraph"/>
        <w:numPr>
          <w:ilvl w:val="0"/>
          <w:numId w:val="15"/>
        </w:numPr>
        <w:jc w:val="both"/>
        <w:rPr>
          <w:bCs/>
          <w:lang w:val="ru-RU"/>
        </w:rPr>
      </w:pPr>
      <w:r>
        <w:rPr>
          <w:bCs/>
          <w:lang w:val="ru-RU"/>
        </w:rPr>
        <w:t>О</w:t>
      </w:r>
      <w:r w:rsidR="009D1F0A" w:rsidRPr="009D1F0A">
        <w:rPr>
          <w:bCs/>
          <w:lang w:val="ru-RU"/>
        </w:rPr>
        <w:t>тличное знание русского языка. Знание английского и таджикского языков будет преимуществом.</w:t>
      </w:r>
    </w:p>
    <w:p w14:paraId="068F5C24" w14:textId="77777777" w:rsidR="00804F54" w:rsidRPr="00651FC8" w:rsidRDefault="00804F54" w:rsidP="00804F54">
      <w:pPr>
        <w:pStyle w:val="ListParagraph"/>
        <w:ind w:left="720" w:firstLine="0"/>
        <w:jc w:val="both"/>
        <w:rPr>
          <w:bCs/>
          <w:lang w:val="ru-RU"/>
        </w:rPr>
      </w:pPr>
    </w:p>
    <w:p w14:paraId="44FB1658" w14:textId="4AE637C4" w:rsidR="00367EC7" w:rsidRDefault="00367EC7" w:rsidP="00367EC7">
      <w:pPr>
        <w:ind w:right="-20"/>
        <w:jc w:val="both"/>
        <w:rPr>
          <w:b/>
          <w:bCs/>
          <w:color w:val="000000" w:themeColor="text1"/>
          <w:spacing w:val="-1"/>
          <w:lang w:val="ru-RU"/>
        </w:rPr>
      </w:pPr>
      <w:r w:rsidRPr="00A14B6B">
        <w:rPr>
          <w:b/>
          <w:bCs/>
          <w:color w:val="000000" w:themeColor="text1"/>
          <w:spacing w:val="-1"/>
          <w:lang w:val="ru-RU"/>
        </w:rPr>
        <w:t xml:space="preserve">Оценка предложений: </w:t>
      </w:r>
    </w:p>
    <w:p w14:paraId="446795B7" w14:textId="77777777" w:rsidR="00367EC7" w:rsidRPr="00A14B6B" w:rsidRDefault="00367EC7" w:rsidP="00367EC7">
      <w:pPr>
        <w:pStyle w:val="CommentText"/>
        <w:spacing w:after="0"/>
        <w:ind w:right="120"/>
        <w:jc w:val="both"/>
        <w:rPr>
          <w:rFonts w:ascii="Times New Roman" w:eastAsia="Times New Roman" w:hAnsi="Times New Roman" w:cs="Times New Roman"/>
          <w:color w:val="000000" w:themeColor="text1"/>
          <w:sz w:val="22"/>
          <w:szCs w:val="22"/>
          <w:lang w:val="ru-RU"/>
        </w:rPr>
      </w:pPr>
      <w:r w:rsidRPr="00A14B6B">
        <w:rPr>
          <w:rFonts w:ascii="Times New Roman" w:eastAsia="Times New Roman" w:hAnsi="Times New Roman" w:cs="Times New Roman"/>
          <w:sz w:val="22"/>
          <w:szCs w:val="22"/>
          <w:lang w:val="ru-RU"/>
        </w:rPr>
        <w:t>Оценка коммерческих предложений будет основываться по нижеследующим критериям</w:t>
      </w:r>
      <w:r w:rsidRPr="00A14B6B">
        <w:rPr>
          <w:rFonts w:ascii="Times New Roman" w:eastAsia="Times New Roman" w:hAnsi="Times New Roman" w:cs="Times New Roman"/>
          <w:color w:val="000000" w:themeColor="text1"/>
          <w:sz w:val="22"/>
          <w:szCs w:val="22"/>
          <w:lang w:val="ru-RU"/>
        </w:rPr>
        <w:t xml:space="preserve">: </w:t>
      </w:r>
    </w:p>
    <w:p w14:paraId="54E7631F" w14:textId="254EA302" w:rsidR="00367EC7" w:rsidRPr="00A14B6B" w:rsidRDefault="00367EC7" w:rsidP="00367EC7">
      <w:pPr>
        <w:pStyle w:val="CommentText"/>
        <w:widowControl w:val="0"/>
        <w:numPr>
          <w:ilvl w:val="0"/>
          <w:numId w:val="9"/>
        </w:numPr>
        <w:spacing w:after="0"/>
        <w:ind w:right="120"/>
        <w:jc w:val="both"/>
        <w:rPr>
          <w:rFonts w:ascii="Times New Roman" w:hAnsi="Times New Roman" w:cs="Times New Roman"/>
          <w:sz w:val="22"/>
          <w:szCs w:val="22"/>
          <w:lang w:val="ru-RU"/>
        </w:rPr>
      </w:pPr>
      <w:r w:rsidRPr="00A14B6B">
        <w:rPr>
          <w:rFonts w:ascii="Times New Roman" w:hAnsi="Times New Roman" w:cs="Times New Roman"/>
          <w:sz w:val="22"/>
          <w:szCs w:val="22"/>
          <w:lang w:val="ru-RU"/>
        </w:rPr>
        <w:t xml:space="preserve">Соответствующий опыт  </w:t>
      </w:r>
      <w:r w:rsidR="006E0BEA">
        <w:rPr>
          <w:rFonts w:ascii="Times New Roman" w:hAnsi="Times New Roman" w:cs="Times New Roman"/>
          <w:sz w:val="22"/>
          <w:szCs w:val="22"/>
          <w:lang w:val="ru-RU"/>
        </w:rPr>
        <w:t>(макс 4</w:t>
      </w:r>
      <w:r w:rsidRPr="00A14B6B">
        <w:rPr>
          <w:rFonts w:ascii="Times New Roman" w:hAnsi="Times New Roman" w:cs="Times New Roman"/>
          <w:sz w:val="22"/>
          <w:szCs w:val="22"/>
          <w:lang w:val="ru-RU"/>
        </w:rPr>
        <w:t>0 баллов)</w:t>
      </w:r>
    </w:p>
    <w:p w14:paraId="6B5F5FB6" w14:textId="57C3161F" w:rsidR="00C13E0C" w:rsidRPr="00A14B6B" w:rsidRDefault="00C13E0C" w:rsidP="00C13E0C">
      <w:pPr>
        <w:pStyle w:val="ListParagraph"/>
        <w:numPr>
          <w:ilvl w:val="0"/>
          <w:numId w:val="9"/>
        </w:numPr>
        <w:autoSpaceDE/>
        <w:autoSpaceDN/>
        <w:ind w:right="120"/>
        <w:contextualSpacing/>
        <w:jc w:val="both"/>
        <w:rPr>
          <w:lang w:val="ru-RU"/>
        </w:rPr>
      </w:pPr>
      <w:r w:rsidRPr="00A14B6B">
        <w:rPr>
          <w:lang w:val="ru-RU"/>
        </w:rPr>
        <w:t xml:space="preserve">Предлагаемая </w:t>
      </w:r>
      <w:r>
        <w:rPr>
          <w:lang w:val="ru-RU"/>
        </w:rPr>
        <w:t>ставка</w:t>
      </w:r>
      <w:r w:rsidRPr="00A14B6B">
        <w:rPr>
          <w:lang w:val="ru-RU"/>
        </w:rPr>
        <w:t xml:space="preserve"> (макс </w:t>
      </w:r>
      <w:r w:rsidR="006E0BEA">
        <w:rPr>
          <w:lang w:val="ru-RU"/>
        </w:rPr>
        <w:t>3</w:t>
      </w:r>
      <w:r w:rsidRPr="00A14B6B">
        <w:rPr>
          <w:lang w:val="ru-RU"/>
        </w:rPr>
        <w:t>0 баллов)</w:t>
      </w:r>
    </w:p>
    <w:p w14:paraId="5A2AC38B" w14:textId="3376AD06" w:rsidR="00C13E0C" w:rsidRDefault="00C13E0C" w:rsidP="00367EC7">
      <w:pPr>
        <w:pStyle w:val="ListParagraph"/>
        <w:numPr>
          <w:ilvl w:val="0"/>
          <w:numId w:val="9"/>
        </w:numPr>
        <w:autoSpaceDE/>
        <w:autoSpaceDN/>
        <w:contextualSpacing/>
        <w:jc w:val="both"/>
        <w:rPr>
          <w:lang w:val="ru-RU"/>
        </w:rPr>
      </w:pPr>
      <w:r>
        <w:rPr>
          <w:lang w:val="ru-RU"/>
        </w:rPr>
        <w:t xml:space="preserve">Образование </w:t>
      </w:r>
      <w:r w:rsidRPr="00A14B6B">
        <w:rPr>
          <w:lang w:val="ru-RU"/>
        </w:rPr>
        <w:t xml:space="preserve">(макс </w:t>
      </w:r>
      <w:r>
        <w:rPr>
          <w:lang w:val="ru-RU"/>
        </w:rPr>
        <w:t>1</w:t>
      </w:r>
      <w:r w:rsidR="005D0E0D">
        <w:rPr>
          <w:lang w:val="ru-RU"/>
        </w:rPr>
        <w:t>5</w:t>
      </w:r>
      <w:r w:rsidRPr="00A14B6B">
        <w:rPr>
          <w:lang w:val="ru-RU"/>
        </w:rPr>
        <w:t xml:space="preserve"> баллов)</w:t>
      </w:r>
    </w:p>
    <w:p w14:paraId="08541DCF" w14:textId="434389DE" w:rsidR="00C13E0C" w:rsidRPr="00A14B6B" w:rsidRDefault="00C13E0C" w:rsidP="00C13E0C">
      <w:pPr>
        <w:pStyle w:val="ListParagraph"/>
        <w:numPr>
          <w:ilvl w:val="0"/>
          <w:numId w:val="9"/>
        </w:numPr>
        <w:autoSpaceDE/>
        <w:autoSpaceDN/>
        <w:ind w:right="120"/>
        <w:contextualSpacing/>
        <w:jc w:val="both"/>
        <w:rPr>
          <w:lang w:val="ru-RU"/>
        </w:rPr>
      </w:pPr>
      <w:r>
        <w:rPr>
          <w:lang w:val="ru-RU"/>
        </w:rPr>
        <w:t>О</w:t>
      </w:r>
      <w:r w:rsidRPr="00A14B6B">
        <w:rPr>
          <w:lang w:val="ru-RU"/>
        </w:rPr>
        <w:t xml:space="preserve">пыт работы </w:t>
      </w:r>
      <w:r w:rsidR="009D1F0A">
        <w:rPr>
          <w:lang w:val="ru-RU"/>
        </w:rPr>
        <w:t>с</w:t>
      </w:r>
      <w:r w:rsidRPr="00A14B6B">
        <w:rPr>
          <w:lang w:val="ru-RU"/>
        </w:rPr>
        <w:t xml:space="preserve"> международными организациями (макс </w:t>
      </w:r>
      <w:r>
        <w:rPr>
          <w:lang w:val="ru-RU"/>
        </w:rPr>
        <w:t>1</w:t>
      </w:r>
      <w:r w:rsidR="006E0BEA">
        <w:rPr>
          <w:lang w:val="ru-RU"/>
        </w:rPr>
        <w:t>0</w:t>
      </w:r>
      <w:r w:rsidRPr="00A14B6B">
        <w:rPr>
          <w:lang w:val="ru-RU"/>
        </w:rPr>
        <w:t xml:space="preserve"> баллов)</w:t>
      </w:r>
    </w:p>
    <w:p w14:paraId="67930C61" w14:textId="6A30D3DD" w:rsidR="00367EC7" w:rsidRPr="00FE2CE2" w:rsidRDefault="00367EC7" w:rsidP="00367EC7">
      <w:pPr>
        <w:pStyle w:val="ListParagraph"/>
        <w:numPr>
          <w:ilvl w:val="0"/>
          <w:numId w:val="9"/>
        </w:numPr>
        <w:autoSpaceDE/>
        <w:autoSpaceDN/>
        <w:contextualSpacing/>
        <w:jc w:val="both"/>
        <w:rPr>
          <w:lang w:val="ru-RU"/>
        </w:rPr>
      </w:pPr>
      <w:r w:rsidRPr="00A14B6B">
        <w:rPr>
          <w:lang w:val="ru-RU"/>
        </w:rPr>
        <w:t xml:space="preserve">Опыт работы </w:t>
      </w:r>
      <w:r w:rsidRPr="00A14B6B">
        <w:rPr>
          <w:bCs/>
          <w:lang w:val="ru-RU"/>
        </w:rPr>
        <w:t xml:space="preserve">в </w:t>
      </w:r>
      <w:r w:rsidR="00C13E0C">
        <w:rPr>
          <w:bCs/>
          <w:lang w:val="ru-RU"/>
        </w:rPr>
        <w:t xml:space="preserve">социальном </w:t>
      </w:r>
      <w:r w:rsidRPr="00A14B6B">
        <w:rPr>
          <w:bCs/>
          <w:lang w:val="ru-RU"/>
        </w:rPr>
        <w:t>секторе</w:t>
      </w:r>
      <w:r w:rsidR="00512BDB">
        <w:rPr>
          <w:bCs/>
          <w:lang w:val="ru-RU"/>
        </w:rPr>
        <w:t xml:space="preserve"> и секторе </w:t>
      </w:r>
      <w:r w:rsidR="006E0BEA">
        <w:rPr>
          <w:bCs/>
          <w:lang w:val="ru-RU"/>
        </w:rPr>
        <w:t>здравоохранения (макс 5</w:t>
      </w:r>
      <w:r w:rsidRPr="00A14B6B">
        <w:rPr>
          <w:bCs/>
          <w:lang w:val="ru-RU"/>
        </w:rPr>
        <w:t xml:space="preserve"> баллов)</w:t>
      </w:r>
    </w:p>
    <w:p w14:paraId="061866BF" w14:textId="77777777" w:rsidR="005D0E0D" w:rsidRPr="00D00BFA" w:rsidRDefault="005D0E0D" w:rsidP="00D00BFA">
      <w:pPr>
        <w:jc w:val="both"/>
        <w:rPr>
          <w:b/>
          <w:bCs/>
          <w:lang w:val="ru-RU"/>
        </w:rPr>
      </w:pPr>
    </w:p>
    <w:p w14:paraId="136EB69B" w14:textId="77777777" w:rsidR="00367EC7" w:rsidRPr="00A14B6B" w:rsidRDefault="00367EC7" w:rsidP="00367EC7">
      <w:pPr>
        <w:rPr>
          <w:b/>
          <w:lang w:val="ru-RU"/>
        </w:rPr>
      </w:pPr>
      <w:r w:rsidRPr="00A14B6B">
        <w:rPr>
          <w:b/>
          <w:lang w:val="ru-RU"/>
        </w:rPr>
        <w:t>Руководство по подаче заявок</w:t>
      </w:r>
    </w:p>
    <w:p w14:paraId="19602171" w14:textId="77777777" w:rsidR="00367EC7" w:rsidRPr="00A14B6B" w:rsidRDefault="00367EC7" w:rsidP="00367EC7">
      <w:pPr>
        <w:rPr>
          <w:b/>
          <w:lang w:val="ru-RU"/>
        </w:rPr>
      </w:pPr>
      <w:r w:rsidRPr="00A14B6B">
        <w:rPr>
          <w:b/>
          <w:lang w:val="ru-RU"/>
        </w:rPr>
        <w:t>Предложения должны содержать:</w:t>
      </w:r>
    </w:p>
    <w:p w14:paraId="1B703F63" w14:textId="77777777" w:rsidR="006E0BEA" w:rsidRDefault="00367EC7" w:rsidP="006E0BEA">
      <w:pPr>
        <w:pStyle w:val="ListParagraph"/>
        <w:numPr>
          <w:ilvl w:val="0"/>
          <w:numId w:val="10"/>
        </w:numPr>
        <w:autoSpaceDE/>
        <w:autoSpaceDN/>
        <w:contextualSpacing/>
        <w:rPr>
          <w:lang w:val="ru-RU"/>
        </w:rPr>
      </w:pPr>
      <w:r w:rsidRPr="00A14B6B">
        <w:rPr>
          <w:lang w:val="ru-RU"/>
        </w:rPr>
        <w:t>Резюме</w:t>
      </w:r>
    </w:p>
    <w:p w14:paraId="66161AD1" w14:textId="5266CA9C" w:rsidR="006E0BEA" w:rsidRPr="006E0BEA" w:rsidRDefault="00367EC7" w:rsidP="00207324">
      <w:pPr>
        <w:pStyle w:val="ListParagraph"/>
        <w:numPr>
          <w:ilvl w:val="0"/>
          <w:numId w:val="6"/>
        </w:numPr>
        <w:autoSpaceDE/>
        <w:autoSpaceDN/>
        <w:ind w:right="-20"/>
        <w:contextualSpacing/>
        <w:jc w:val="both"/>
        <w:rPr>
          <w:color w:val="000000" w:themeColor="text1"/>
          <w:lang w:val="ru-RU"/>
        </w:rPr>
      </w:pPr>
      <w:r w:rsidRPr="006E0BEA">
        <w:rPr>
          <w:lang w:val="ru-RU"/>
        </w:rPr>
        <w:t xml:space="preserve">Письмо о заинтересованности с указанием </w:t>
      </w:r>
      <w:r w:rsidR="00623250" w:rsidRPr="006E0BEA">
        <w:rPr>
          <w:b/>
          <w:lang w:val="ru-RU"/>
        </w:rPr>
        <w:t>ставки</w:t>
      </w:r>
      <w:r w:rsidR="00C13E0C" w:rsidRPr="006E0BEA">
        <w:rPr>
          <w:b/>
          <w:lang w:val="ru-RU"/>
        </w:rPr>
        <w:t xml:space="preserve"> в таджикских сомони</w:t>
      </w:r>
      <w:r w:rsidR="00623250" w:rsidRPr="006E0BEA">
        <w:rPr>
          <w:b/>
          <w:lang w:val="ru-RU"/>
        </w:rPr>
        <w:t xml:space="preserve"> </w:t>
      </w:r>
      <w:r w:rsidRPr="006E0BEA">
        <w:rPr>
          <w:b/>
          <w:lang w:val="ru-RU"/>
        </w:rPr>
        <w:t xml:space="preserve">за услуги </w:t>
      </w:r>
      <w:r w:rsidR="00623250" w:rsidRPr="006E0BEA">
        <w:rPr>
          <w:b/>
          <w:lang w:val="ru-RU"/>
        </w:rPr>
        <w:t xml:space="preserve">по каждому </w:t>
      </w:r>
      <w:r w:rsidR="00D00BFA" w:rsidRPr="006E0BEA">
        <w:rPr>
          <w:b/>
          <w:lang w:val="ru-RU"/>
        </w:rPr>
        <w:t>пункту</w:t>
      </w:r>
      <w:r w:rsidR="006E0BEA">
        <w:rPr>
          <w:b/>
          <w:lang w:val="ru-RU"/>
        </w:rPr>
        <w:t xml:space="preserve">: </w:t>
      </w:r>
      <w:r w:rsidR="006E0BEA" w:rsidRPr="006E0BEA">
        <w:rPr>
          <w:b/>
          <w:lang w:val="ru-RU"/>
        </w:rPr>
        <w:t>за</w:t>
      </w:r>
      <w:r w:rsidR="00D00BFA" w:rsidRPr="006E0BEA">
        <w:rPr>
          <w:b/>
          <w:lang w:val="ru-RU"/>
        </w:rPr>
        <w:t xml:space="preserve"> 1 </w:t>
      </w:r>
      <w:r w:rsidR="00D00BFA" w:rsidRPr="006E0BEA">
        <w:rPr>
          <w:b/>
        </w:rPr>
        <w:t>Word</w:t>
      </w:r>
      <w:r w:rsidR="00D00BFA" w:rsidRPr="006E0BEA">
        <w:rPr>
          <w:b/>
          <w:lang w:val="ru-RU"/>
        </w:rPr>
        <w:t xml:space="preserve"> </w:t>
      </w:r>
      <w:r w:rsidR="006E0BEA" w:rsidRPr="006E0BEA">
        <w:rPr>
          <w:b/>
          <w:lang w:val="ru-RU"/>
        </w:rPr>
        <w:t>страницу</w:t>
      </w:r>
      <w:r w:rsidR="00D00BFA" w:rsidRPr="006E0BEA">
        <w:rPr>
          <w:b/>
          <w:spacing w:val="-4"/>
          <w:lang w:val="ru-RU"/>
        </w:rPr>
        <w:t xml:space="preserve"> (1 страница равна 1,900 знаков с пробелами) и за </w:t>
      </w:r>
      <w:r w:rsidR="00D00BFA" w:rsidRPr="006E0BEA">
        <w:rPr>
          <w:b/>
          <w:lang w:val="ru-RU"/>
        </w:rPr>
        <w:t>1</w:t>
      </w:r>
      <w:r w:rsidR="00D00BFA" w:rsidRPr="006E0BEA">
        <w:rPr>
          <w:b/>
          <w:spacing w:val="-3"/>
          <w:lang w:val="ru-RU"/>
        </w:rPr>
        <w:t xml:space="preserve"> слайд </w:t>
      </w:r>
      <w:r w:rsidR="00D00BFA" w:rsidRPr="006E0BEA">
        <w:rPr>
          <w:b/>
        </w:rPr>
        <w:t>PowerPoint</w:t>
      </w:r>
      <w:r w:rsidR="006E0BEA">
        <w:rPr>
          <w:lang w:val="ru-RU"/>
        </w:rPr>
        <w:t>.</w:t>
      </w:r>
    </w:p>
    <w:p w14:paraId="3A140920" w14:textId="4522E0C7" w:rsidR="00367EC7" w:rsidRPr="006E0BEA" w:rsidRDefault="00C13E0C" w:rsidP="00207324">
      <w:pPr>
        <w:pStyle w:val="ListParagraph"/>
        <w:numPr>
          <w:ilvl w:val="0"/>
          <w:numId w:val="6"/>
        </w:numPr>
        <w:autoSpaceDE/>
        <w:autoSpaceDN/>
        <w:ind w:right="-20"/>
        <w:contextualSpacing/>
        <w:jc w:val="both"/>
        <w:rPr>
          <w:color w:val="000000" w:themeColor="text1"/>
          <w:lang w:val="ru-RU"/>
        </w:rPr>
      </w:pPr>
      <w:r w:rsidRPr="006E0BEA">
        <w:rPr>
          <w:color w:val="000000" w:themeColor="text1"/>
          <w:lang w:val="ru-RU"/>
        </w:rPr>
        <w:t xml:space="preserve">Не менее двух рекомендательных писем или 2 контакта для получения рекомендаций. </w:t>
      </w:r>
    </w:p>
    <w:p w14:paraId="2DAEEE70" w14:textId="77777777" w:rsidR="00367EC7" w:rsidRPr="00A14B6B" w:rsidRDefault="00367EC7" w:rsidP="00367EC7">
      <w:pPr>
        <w:ind w:right="-20"/>
        <w:rPr>
          <w:color w:val="000000" w:themeColor="text1"/>
          <w:lang w:val="ru-RU"/>
        </w:rPr>
      </w:pPr>
    </w:p>
    <w:p w14:paraId="2AFE020D" w14:textId="73DC21DF" w:rsidR="00367EC7" w:rsidRDefault="00367EC7" w:rsidP="00367EC7">
      <w:pPr>
        <w:ind w:right="-20"/>
        <w:rPr>
          <w:b/>
          <w:bCs/>
          <w:spacing w:val="-1"/>
          <w:lang w:val="ru-RU"/>
        </w:rPr>
      </w:pPr>
      <w:r w:rsidRPr="00A14B6B">
        <w:rPr>
          <w:b/>
          <w:bCs/>
          <w:spacing w:val="-1"/>
          <w:lang w:val="ru-RU"/>
        </w:rPr>
        <w:t xml:space="preserve">Механизм контрактирования: </w:t>
      </w:r>
    </w:p>
    <w:p w14:paraId="6DA16B83" w14:textId="536A5003" w:rsidR="00367EC7" w:rsidRPr="00A14B6B" w:rsidRDefault="00367EC7" w:rsidP="009D1F0A">
      <w:pPr>
        <w:ind w:right="136"/>
        <w:jc w:val="both"/>
        <w:rPr>
          <w:lang w:val="ru-RU"/>
        </w:rPr>
      </w:pPr>
      <w:r w:rsidRPr="00A14B6B">
        <w:rPr>
          <w:lang w:val="ru-RU"/>
        </w:rPr>
        <w:t>Договор услуг</w:t>
      </w:r>
      <w:r w:rsidR="007D1DD2">
        <w:rPr>
          <w:lang w:val="ru-RU"/>
        </w:rPr>
        <w:t xml:space="preserve"> </w:t>
      </w:r>
      <w:r w:rsidR="007D1DD2" w:rsidRPr="00780457">
        <w:rPr>
          <w:lang w:val="ru-RU"/>
        </w:rPr>
        <w:t>(</w:t>
      </w:r>
      <w:r w:rsidR="007D1DD2">
        <w:t>MSA</w:t>
      </w:r>
      <w:r w:rsidR="007D1DD2" w:rsidRPr="00780457">
        <w:rPr>
          <w:lang w:val="ru-RU"/>
        </w:rPr>
        <w:t>)</w:t>
      </w:r>
      <w:r w:rsidRPr="00A14B6B">
        <w:rPr>
          <w:lang w:val="ru-RU"/>
        </w:rPr>
        <w:t xml:space="preserve"> с фиксированной ценой в таджикских сомони будет заключен</w:t>
      </w:r>
      <w:r w:rsidR="00623250">
        <w:rPr>
          <w:lang w:val="ru-RU"/>
        </w:rPr>
        <w:t xml:space="preserve"> на 1</w:t>
      </w:r>
      <w:r w:rsidR="006E0BEA">
        <w:rPr>
          <w:lang w:val="ru-RU"/>
        </w:rPr>
        <w:t>2</w:t>
      </w:r>
      <w:r w:rsidR="00623250">
        <w:rPr>
          <w:lang w:val="ru-RU"/>
        </w:rPr>
        <w:t xml:space="preserve"> месяцев</w:t>
      </w:r>
      <w:r w:rsidRPr="00A14B6B">
        <w:rPr>
          <w:lang w:val="ru-RU"/>
        </w:rPr>
        <w:t xml:space="preserve"> с поставщиком, чье предложение будет наиболее соответствовать описанным требованиям в данном запросе.</w:t>
      </w:r>
    </w:p>
    <w:p w14:paraId="64A662AB" w14:textId="77777777" w:rsidR="00367EC7" w:rsidRPr="00A14B6B" w:rsidRDefault="00367EC7" w:rsidP="00367EC7">
      <w:pPr>
        <w:ind w:right="136"/>
        <w:rPr>
          <w:lang w:val="ru-RU"/>
        </w:rPr>
      </w:pPr>
    </w:p>
    <w:p w14:paraId="5E24317B" w14:textId="77777777" w:rsidR="00367EC7" w:rsidRPr="00A14B6B" w:rsidRDefault="00367EC7" w:rsidP="00367EC7">
      <w:pPr>
        <w:ind w:right="-20"/>
        <w:jc w:val="both"/>
        <w:rPr>
          <w:color w:val="000000" w:themeColor="text1"/>
          <w:lang w:val="ru-RU"/>
        </w:rPr>
      </w:pPr>
      <w:r w:rsidRPr="00A14B6B">
        <w:rPr>
          <w:b/>
          <w:bCs/>
          <w:color w:val="000000" w:themeColor="text1"/>
          <w:spacing w:val="-1"/>
          <w:lang w:val="ru-RU"/>
        </w:rPr>
        <w:t xml:space="preserve">Формат и сроки подачи:  </w:t>
      </w:r>
    </w:p>
    <w:p w14:paraId="2D8B2316" w14:textId="1A3AB580" w:rsidR="00367EC7" w:rsidRPr="00A14B6B" w:rsidRDefault="00367EC7" w:rsidP="00367EC7">
      <w:pPr>
        <w:pStyle w:val="ListParagraph"/>
        <w:numPr>
          <w:ilvl w:val="0"/>
          <w:numId w:val="11"/>
        </w:numPr>
        <w:tabs>
          <w:tab w:val="left" w:pos="840"/>
        </w:tabs>
        <w:autoSpaceDE/>
        <w:autoSpaceDN/>
        <w:ind w:right="506"/>
        <w:contextualSpacing/>
        <w:jc w:val="both"/>
        <w:rPr>
          <w:color w:val="000000" w:themeColor="text1"/>
          <w:lang w:val="ru-RU"/>
        </w:rPr>
      </w:pPr>
      <w:r w:rsidRPr="00A14B6B">
        <w:rPr>
          <w:lang w:val="ru-RU"/>
        </w:rPr>
        <w:lastRenderedPageBreak/>
        <w:t xml:space="preserve">Предложения должны быть отправлены по электронной почте на адрес </w:t>
      </w:r>
      <w:hyperlink r:id="rId12" w:history="1">
        <w:r w:rsidRPr="00A14B6B">
          <w:rPr>
            <w:rStyle w:val="Hyperlink"/>
            <w:color w:val="000000" w:themeColor="text1"/>
          </w:rPr>
          <w:t>procurement</w:t>
        </w:r>
        <w:r w:rsidRPr="00A14B6B">
          <w:rPr>
            <w:rStyle w:val="Hyperlink"/>
            <w:color w:val="000000" w:themeColor="text1"/>
            <w:lang w:val="ru-RU"/>
          </w:rPr>
          <w:t>.</w:t>
        </w:r>
        <w:r w:rsidRPr="00A14B6B">
          <w:rPr>
            <w:rStyle w:val="Hyperlink"/>
            <w:color w:val="000000" w:themeColor="text1"/>
          </w:rPr>
          <w:t>TB</w:t>
        </w:r>
        <w:r w:rsidRPr="00A14B6B">
          <w:rPr>
            <w:rStyle w:val="Hyperlink"/>
            <w:color w:val="000000" w:themeColor="text1"/>
            <w:lang w:val="ru-RU"/>
          </w:rPr>
          <w:t>.</w:t>
        </w:r>
        <w:r w:rsidRPr="00A14B6B">
          <w:rPr>
            <w:rStyle w:val="Hyperlink"/>
            <w:color w:val="000000" w:themeColor="text1"/>
          </w:rPr>
          <w:t>TJ</w:t>
        </w:r>
        <w:r w:rsidRPr="00A14B6B">
          <w:rPr>
            <w:rStyle w:val="Hyperlink"/>
            <w:color w:val="000000" w:themeColor="text1"/>
            <w:lang w:val="ru-RU"/>
          </w:rPr>
          <w:t>@</w:t>
        </w:r>
        <w:r w:rsidRPr="00A14B6B">
          <w:rPr>
            <w:rStyle w:val="Hyperlink"/>
            <w:color w:val="000000" w:themeColor="text1"/>
          </w:rPr>
          <w:t>fhi</w:t>
        </w:r>
        <w:r w:rsidRPr="00A14B6B">
          <w:rPr>
            <w:rStyle w:val="Hyperlink"/>
            <w:color w:val="000000" w:themeColor="text1"/>
            <w:lang w:val="ru-RU"/>
          </w:rPr>
          <w:t>360.</w:t>
        </w:r>
        <w:r w:rsidRPr="00A14B6B">
          <w:rPr>
            <w:rStyle w:val="Hyperlink"/>
            <w:color w:val="000000" w:themeColor="text1"/>
          </w:rPr>
          <w:t>org</w:t>
        </w:r>
      </w:hyperlink>
      <w:r w:rsidRPr="00A14B6B">
        <w:rPr>
          <w:color w:val="000000" w:themeColor="text1"/>
          <w:lang w:val="ru-RU"/>
        </w:rPr>
        <w:t xml:space="preserve">  с указанием </w:t>
      </w:r>
      <w:r w:rsidRPr="00A14B6B">
        <w:rPr>
          <w:lang w:val="ru-RU"/>
        </w:rPr>
        <w:t>в строке темы</w:t>
      </w:r>
      <w:r w:rsidRPr="00A14B6B">
        <w:rPr>
          <w:color w:val="000000" w:themeColor="text1"/>
          <w:lang w:val="ru-RU"/>
        </w:rPr>
        <w:t xml:space="preserve">: </w:t>
      </w:r>
      <w:r w:rsidRPr="00A14B6B">
        <w:rPr>
          <w:lang w:val="ru-RU"/>
        </w:rPr>
        <w:t>“</w:t>
      </w:r>
      <w:r w:rsidRPr="00A14B6B">
        <w:rPr>
          <w:color w:val="000000" w:themeColor="text1"/>
        </w:rPr>
        <w:t>RFP</w:t>
      </w:r>
      <w:r w:rsidRPr="00A14B6B">
        <w:rPr>
          <w:color w:val="000000" w:themeColor="text1"/>
          <w:lang w:val="ru-RU"/>
        </w:rPr>
        <w:t xml:space="preserve"> </w:t>
      </w:r>
      <w:r w:rsidRPr="00A14B6B">
        <w:rPr>
          <w:color w:val="000000" w:themeColor="text1"/>
        </w:rPr>
        <w:t>TB</w:t>
      </w:r>
      <w:r w:rsidR="00623250">
        <w:rPr>
          <w:color w:val="000000" w:themeColor="text1"/>
          <w:lang w:val="ru-RU"/>
        </w:rPr>
        <w:t>-23-030</w:t>
      </w:r>
      <w:r w:rsidRPr="00A14B6B">
        <w:rPr>
          <w:color w:val="000000" w:themeColor="text1"/>
          <w:lang w:val="ru-RU"/>
        </w:rPr>
        <w:t xml:space="preserve"> </w:t>
      </w:r>
      <w:r w:rsidR="00623250">
        <w:rPr>
          <w:b/>
          <w:lang w:val="ru-RU"/>
        </w:rPr>
        <w:t>Редактор/корректор русского</w:t>
      </w:r>
      <w:r w:rsidR="00623250" w:rsidRPr="00367EC7">
        <w:rPr>
          <w:b/>
          <w:lang w:val="ru-RU"/>
        </w:rPr>
        <w:t xml:space="preserve"> язык</w:t>
      </w:r>
      <w:r w:rsidR="00623250">
        <w:rPr>
          <w:b/>
          <w:lang w:val="ru-RU"/>
        </w:rPr>
        <w:t>а</w:t>
      </w:r>
      <w:r w:rsidRPr="00A14B6B">
        <w:rPr>
          <w:color w:val="000000" w:themeColor="text1"/>
          <w:lang w:val="ru-RU"/>
        </w:rPr>
        <w:t>”</w:t>
      </w:r>
    </w:p>
    <w:p w14:paraId="4DCDCFF1" w14:textId="0D2C45CA" w:rsidR="00367EC7" w:rsidRPr="00A14B6B" w:rsidRDefault="00367EC7" w:rsidP="00367EC7">
      <w:pPr>
        <w:pStyle w:val="ListParagraph"/>
        <w:numPr>
          <w:ilvl w:val="0"/>
          <w:numId w:val="11"/>
        </w:numPr>
        <w:tabs>
          <w:tab w:val="left" w:pos="840"/>
        </w:tabs>
        <w:autoSpaceDE/>
        <w:autoSpaceDN/>
        <w:ind w:right="506"/>
        <w:contextualSpacing/>
        <w:jc w:val="both"/>
        <w:rPr>
          <w:color w:val="000000" w:themeColor="text1"/>
          <w:lang w:val="ru-RU"/>
        </w:rPr>
      </w:pPr>
      <w:r w:rsidRPr="00A14B6B">
        <w:rPr>
          <w:spacing w:val="-1"/>
          <w:lang w:val="ru-RU"/>
        </w:rPr>
        <w:t xml:space="preserve">Предложения должны быть получены не позднее </w:t>
      </w:r>
      <w:r w:rsidR="00FE2CE2">
        <w:rPr>
          <w:b/>
          <w:spacing w:val="-1"/>
          <w:lang w:val="ru-RU"/>
        </w:rPr>
        <w:t>2</w:t>
      </w:r>
      <w:r w:rsidR="00A100FE">
        <w:rPr>
          <w:b/>
          <w:spacing w:val="-1"/>
          <w:lang w:val="ru-RU"/>
        </w:rPr>
        <w:t>9</w:t>
      </w:r>
      <w:r w:rsidR="005D0E0D">
        <w:rPr>
          <w:b/>
          <w:spacing w:val="-1"/>
          <w:lang w:val="ru-RU"/>
        </w:rPr>
        <w:t xml:space="preserve"> февраля</w:t>
      </w:r>
      <w:r w:rsidRPr="00A14B6B">
        <w:rPr>
          <w:b/>
          <w:bCs/>
          <w:color w:val="000000" w:themeColor="text1"/>
          <w:lang w:val="ru-RU"/>
        </w:rPr>
        <w:t xml:space="preserve">, 2024, 17:00 времени Душанбе. </w:t>
      </w:r>
      <w:r w:rsidRPr="00A14B6B">
        <w:rPr>
          <w:spacing w:val="-1"/>
          <w:lang w:val="ru-RU"/>
        </w:rPr>
        <w:t xml:space="preserve">Предложения, полученные после этой даты и времени, не будут приниматься. </w:t>
      </w:r>
    </w:p>
    <w:p w14:paraId="6BAF3F4B" w14:textId="57173A44" w:rsidR="00367EC7" w:rsidRPr="00A14B6B" w:rsidRDefault="00367EC7" w:rsidP="00367EC7">
      <w:pPr>
        <w:pStyle w:val="ListParagraph"/>
        <w:numPr>
          <w:ilvl w:val="0"/>
          <w:numId w:val="11"/>
        </w:numPr>
        <w:tabs>
          <w:tab w:val="left" w:pos="840"/>
        </w:tabs>
        <w:autoSpaceDE/>
        <w:autoSpaceDN/>
        <w:ind w:right="506"/>
        <w:contextualSpacing/>
        <w:jc w:val="both"/>
        <w:rPr>
          <w:color w:val="000000" w:themeColor="text1"/>
          <w:lang w:val="ru-RU"/>
        </w:rPr>
      </w:pPr>
      <w:r w:rsidRPr="00A14B6B">
        <w:rPr>
          <w:color w:val="000000" w:themeColor="text1"/>
          <w:lang w:val="ru-RU"/>
        </w:rPr>
        <w:t xml:space="preserve">Уточняющие вопросы будут приниматься до </w:t>
      </w:r>
      <w:r w:rsidR="00623250">
        <w:rPr>
          <w:b/>
          <w:color w:val="000000" w:themeColor="text1"/>
          <w:lang w:val="ru-RU"/>
        </w:rPr>
        <w:tab/>
      </w:r>
      <w:r w:rsidR="00780457">
        <w:rPr>
          <w:b/>
          <w:color w:val="000000" w:themeColor="text1"/>
          <w:lang w:val="ru-RU"/>
        </w:rPr>
        <w:t>2</w:t>
      </w:r>
      <w:r w:rsidR="00415D91">
        <w:rPr>
          <w:b/>
          <w:color w:val="000000" w:themeColor="text1"/>
          <w:lang w:val="ru-RU"/>
        </w:rPr>
        <w:t>8</w:t>
      </w:r>
      <w:r w:rsidR="005D0E0D">
        <w:rPr>
          <w:b/>
          <w:color w:val="000000" w:themeColor="text1"/>
          <w:lang w:val="ru-RU"/>
        </w:rPr>
        <w:t xml:space="preserve"> февраля</w:t>
      </w:r>
      <w:r w:rsidRPr="00A14B6B">
        <w:rPr>
          <w:b/>
          <w:color w:val="000000" w:themeColor="text1"/>
          <w:lang w:val="ru-RU"/>
        </w:rPr>
        <w:t xml:space="preserve"> 2024 года</w:t>
      </w:r>
      <w:r w:rsidRPr="00A14B6B">
        <w:rPr>
          <w:color w:val="000000" w:themeColor="text1"/>
          <w:lang w:val="ru-RU"/>
        </w:rPr>
        <w:t xml:space="preserve"> и должны быть представлены только по электронной почте </w:t>
      </w:r>
      <w:hyperlink r:id="rId13" w:history="1">
        <w:r w:rsidRPr="00A14B6B">
          <w:rPr>
            <w:rStyle w:val="Hyperlink"/>
            <w:color w:val="000000" w:themeColor="text1"/>
          </w:rPr>
          <w:t>procurement</w:t>
        </w:r>
        <w:r w:rsidRPr="00A14B6B">
          <w:rPr>
            <w:rStyle w:val="Hyperlink"/>
            <w:color w:val="000000" w:themeColor="text1"/>
            <w:lang w:val="ru-RU"/>
          </w:rPr>
          <w:t>.</w:t>
        </w:r>
        <w:r w:rsidRPr="00A14B6B">
          <w:rPr>
            <w:rStyle w:val="Hyperlink"/>
            <w:color w:val="000000" w:themeColor="text1"/>
          </w:rPr>
          <w:t>TB</w:t>
        </w:r>
        <w:r w:rsidRPr="00A14B6B">
          <w:rPr>
            <w:rStyle w:val="Hyperlink"/>
            <w:color w:val="000000" w:themeColor="text1"/>
            <w:lang w:val="ru-RU"/>
          </w:rPr>
          <w:t>.</w:t>
        </w:r>
        <w:r w:rsidRPr="00A14B6B">
          <w:rPr>
            <w:rStyle w:val="Hyperlink"/>
            <w:color w:val="000000" w:themeColor="text1"/>
          </w:rPr>
          <w:t>TJ</w:t>
        </w:r>
        <w:r w:rsidRPr="00A14B6B">
          <w:rPr>
            <w:rStyle w:val="Hyperlink"/>
            <w:color w:val="000000" w:themeColor="text1"/>
            <w:lang w:val="ru-RU"/>
          </w:rPr>
          <w:t>@</w:t>
        </w:r>
        <w:r w:rsidRPr="00A14B6B">
          <w:rPr>
            <w:rStyle w:val="Hyperlink"/>
            <w:color w:val="000000" w:themeColor="text1"/>
          </w:rPr>
          <w:t>fhi</w:t>
        </w:r>
        <w:r w:rsidRPr="00A14B6B">
          <w:rPr>
            <w:rStyle w:val="Hyperlink"/>
            <w:color w:val="000000" w:themeColor="text1"/>
            <w:lang w:val="ru-RU"/>
          </w:rPr>
          <w:t>360.</w:t>
        </w:r>
        <w:r w:rsidRPr="00A14B6B">
          <w:rPr>
            <w:rStyle w:val="Hyperlink"/>
            <w:color w:val="000000" w:themeColor="text1"/>
          </w:rPr>
          <w:t>org</w:t>
        </w:r>
      </w:hyperlink>
      <w:r w:rsidRPr="00A14B6B">
        <w:rPr>
          <w:color w:val="000000" w:themeColor="text1"/>
          <w:lang w:val="ru-RU"/>
        </w:rPr>
        <w:t xml:space="preserve">  </w:t>
      </w:r>
    </w:p>
    <w:p w14:paraId="3D1C0BEB" w14:textId="77777777" w:rsidR="00367EC7" w:rsidRPr="009408B7" w:rsidRDefault="00367EC7" w:rsidP="00367EC7">
      <w:pPr>
        <w:ind w:right="-20"/>
        <w:jc w:val="both"/>
        <w:rPr>
          <w:b/>
          <w:bCs/>
          <w:color w:val="000000" w:themeColor="text1"/>
          <w:spacing w:val="-1"/>
          <w:lang w:val="ru-RU"/>
        </w:rPr>
      </w:pPr>
    </w:p>
    <w:p w14:paraId="780210F5" w14:textId="77777777" w:rsidR="00367EC7" w:rsidRPr="00CF2908" w:rsidRDefault="00367EC7" w:rsidP="00367EC7">
      <w:pPr>
        <w:ind w:right="-20"/>
        <w:rPr>
          <w:b/>
          <w:bCs/>
          <w:spacing w:val="-1"/>
          <w:lang w:val="ru-RU"/>
        </w:rPr>
      </w:pPr>
      <w:r w:rsidRPr="00CF2908">
        <w:rPr>
          <w:b/>
          <w:bCs/>
          <w:spacing w:val="-1"/>
          <w:lang w:val="ru-RU"/>
        </w:rPr>
        <w:t>Права:</w:t>
      </w:r>
    </w:p>
    <w:p w14:paraId="02517800" w14:textId="77777777" w:rsidR="00367EC7" w:rsidRPr="005218F4" w:rsidRDefault="00367EC7" w:rsidP="00367EC7">
      <w:pPr>
        <w:jc w:val="both"/>
        <w:rPr>
          <w:lang w:val="ru-RU"/>
        </w:rPr>
      </w:pPr>
      <w:r w:rsidRPr="005218F4">
        <w:rPr>
          <w:lang w:val="ru-RU"/>
        </w:rPr>
        <w:t>Все ответы на данный запрос становятся собственностью FHI 360, которая оставляет за собой право:</w:t>
      </w:r>
    </w:p>
    <w:p w14:paraId="0A75482F" w14:textId="77777777" w:rsidR="00367EC7" w:rsidRPr="005218F4" w:rsidRDefault="00367EC7" w:rsidP="009D1F0A">
      <w:pPr>
        <w:pStyle w:val="ListParagraph"/>
        <w:numPr>
          <w:ilvl w:val="0"/>
          <w:numId w:val="12"/>
        </w:numPr>
        <w:autoSpaceDE/>
        <w:autoSpaceDN/>
        <w:ind w:right="120"/>
        <w:contextualSpacing/>
        <w:jc w:val="both"/>
        <w:rPr>
          <w:lang w:val="ru-RU"/>
        </w:rPr>
      </w:pPr>
      <w:r w:rsidRPr="005218F4">
        <w:rPr>
          <w:lang w:val="ru-RU"/>
        </w:rPr>
        <w:t xml:space="preserve">FHI 360 оставляет за собой право отклонить любое предложение на основании несоблюдения участником инструкций, указанных в данном запросе на коммерческое предложение. </w:t>
      </w:r>
    </w:p>
    <w:p w14:paraId="505EDEAF" w14:textId="77777777" w:rsidR="00367EC7" w:rsidRPr="005218F4" w:rsidRDefault="00367EC7" w:rsidP="009D1F0A">
      <w:pPr>
        <w:pStyle w:val="ListParagraph"/>
        <w:numPr>
          <w:ilvl w:val="0"/>
          <w:numId w:val="12"/>
        </w:numPr>
        <w:autoSpaceDE/>
        <w:autoSpaceDN/>
        <w:ind w:right="120"/>
        <w:contextualSpacing/>
        <w:jc w:val="both"/>
        <w:rPr>
          <w:lang w:val="ru-RU"/>
        </w:rPr>
      </w:pPr>
      <w:r w:rsidRPr="005218F4">
        <w:rPr>
          <w:lang w:val="ru-RU"/>
        </w:rPr>
        <w:t>Продлить срок подачи предложений на данный запрос после уведомления всех участников.</w:t>
      </w:r>
    </w:p>
    <w:p w14:paraId="6291C577" w14:textId="77777777" w:rsidR="00367EC7" w:rsidRPr="005218F4" w:rsidRDefault="00367EC7" w:rsidP="009D1F0A">
      <w:pPr>
        <w:pStyle w:val="ListParagraph"/>
        <w:numPr>
          <w:ilvl w:val="0"/>
          <w:numId w:val="12"/>
        </w:numPr>
        <w:autoSpaceDE/>
        <w:autoSpaceDN/>
        <w:ind w:right="120"/>
        <w:contextualSpacing/>
        <w:jc w:val="both"/>
        <w:rPr>
          <w:lang w:val="ru-RU"/>
        </w:rPr>
      </w:pPr>
      <w:r w:rsidRPr="005218F4">
        <w:rPr>
          <w:lang w:val="ru-RU"/>
        </w:rPr>
        <w:t>FHI 360 может принять решение о присуждении только части задач в данном запросе на коммерческое предложение или присудить несколько контрактов на основе задач по данному запросу.</w:t>
      </w:r>
    </w:p>
    <w:p w14:paraId="0D51585A" w14:textId="77777777" w:rsidR="00367EC7" w:rsidRPr="005218F4" w:rsidRDefault="00367EC7" w:rsidP="009D1F0A">
      <w:pPr>
        <w:pStyle w:val="ListParagraph"/>
        <w:numPr>
          <w:ilvl w:val="0"/>
          <w:numId w:val="12"/>
        </w:numPr>
        <w:autoSpaceDE/>
        <w:autoSpaceDN/>
        <w:ind w:right="120"/>
        <w:contextualSpacing/>
        <w:jc w:val="both"/>
        <w:rPr>
          <w:lang w:val="ru-RU"/>
        </w:rPr>
      </w:pPr>
      <w:r w:rsidRPr="005218F4">
        <w:rPr>
          <w:lang w:val="ru-RU"/>
        </w:rPr>
        <w:t xml:space="preserve">FHI 360 не будет выплачивать компенсацию ни одному участнику за ответ на данный запрос на коммерческое предложение. </w:t>
      </w:r>
    </w:p>
    <w:p w14:paraId="04B71A50" w14:textId="77777777" w:rsidR="00367EC7" w:rsidRPr="005218F4" w:rsidRDefault="00367EC7" w:rsidP="009D1F0A">
      <w:pPr>
        <w:pStyle w:val="ListParagraph"/>
        <w:numPr>
          <w:ilvl w:val="0"/>
          <w:numId w:val="12"/>
        </w:numPr>
        <w:autoSpaceDE/>
        <w:autoSpaceDN/>
        <w:ind w:right="120"/>
        <w:contextualSpacing/>
        <w:jc w:val="both"/>
        <w:rPr>
          <w:lang w:val="ru-RU"/>
        </w:rPr>
      </w:pPr>
      <w:r w:rsidRPr="005218F4">
        <w:rPr>
          <w:lang w:val="ru-RU"/>
        </w:rPr>
        <w:t>Подача данного запроса не означает, что FHI 360 обязуется присуждать контракт специалисту.</w:t>
      </w:r>
    </w:p>
    <w:p w14:paraId="7F792994" w14:textId="77777777" w:rsidR="00367EC7" w:rsidRPr="005218F4" w:rsidRDefault="00367EC7" w:rsidP="009D1F0A">
      <w:pPr>
        <w:pStyle w:val="ListParagraph"/>
        <w:numPr>
          <w:ilvl w:val="0"/>
          <w:numId w:val="12"/>
        </w:numPr>
        <w:autoSpaceDE/>
        <w:autoSpaceDN/>
        <w:ind w:right="120"/>
        <w:contextualSpacing/>
        <w:jc w:val="both"/>
        <w:rPr>
          <w:lang w:val="ru-RU"/>
        </w:rPr>
      </w:pPr>
      <w:r w:rsidRPr="005218F4">
        <w:rPr>
          <w:lang w:val="ru-RU"/>
        </w:rPr>
        <w:t>Данным запросом FHI 360 не обязывает себя заказывать какое-либо минимальное или максимальное количество услуг или продуктов и не принимает никаких обязательств, финансовых или иных.</w:t>
      </w:r>
    </w:p>
    <w:p w14:paraId="663D0DA5" w14:textId="77777777" w:rsidR="00367EC7" w:rsidRPr="005218F4" w:rsidRDefault="00367EC7" w:rsidP="00367EC7">
      <w:pPr>
        <w:rPr>
          <w:lang w:val="ru-RU"/>
        </w:rPr>
      </w:pPr>
    </w:p>
    <w:p w14:paraId="4F416EF2" w14:textId="77777777" w:rsidR="00367EC7" w:rsidRPr="005218F4" w:rsidRDefault="00367EC7" w:rsidP="00367EC7">
      <w:pPr>
        <w:pStyle w:val="NormalWeb"/>
        <w:spacing w:after="165" w:afterAutospacing="0"/>
        <w:jc w:val="both"/>
        <w:rPr>
          <w:sz w:val="22"/>
          <w:szCs w:val="22"/>
        </w:rPr>
      </w:pPr>
    </w:p>
    <w:p w14:paraId="1C4A2B5C" w14:textId="77777777" w:rsidR="00367EC7" w:rsidRPr="005218F4" w:rsidRDefault="00367EC7" w:rsidP="00367EC7">
      <w:pPr>
        <w:rPr>
          <w:b/>
          <w:lang w:val="ru-RU"/>
        </w:rPr>
      </w:pPr>
    </w:p>
    <w:p w14:paraId="646E1C0C" w14:textId="77777777" w:rsidR="00367EC7" w:rsidRPr="005218F4" w:rsidRDefault="00367EC7" w:rsidP="00367EC7">
      <w:pPr>
        <w:rPr>
          <w:b/>
          <w:lang w:val="ru-RU"/>
        </w:rPr>
      </w:pPr>
      <w:r w:rsidRPr="005218F4">
        <w:rPr>
          <w:b/>
          <w:lang w:val="ru-RU"/>
        </w:rPr>
        <w:br w:type="page"/>
      </w:r>
    </w:p>
    <w:p w14:paraId="74972818" w14:textId="59288D8C" w:rsidR="007946D8" w:rsidRPr="00367EC7" w:rsidRDefault="006F7546">
      <w:pPr>
        <w:pStyle w:val="BodyText"/>
        <w:rPr>
          <w:sz w:val="20"/>
          <w:lang w:val="ru-RU"/>
        </w:rPr>
      </w:pPr>
      <w:r>
        <w:rPr>
          <w:noProof/>
          <w:lang w:val="ru-RU" w:eastAsia="ru-RU"/>
        </w:rPr>
        <w:lastRenderedPageBreak/>
        <mc:AlternateContent>
          <mc:Choice Requires="wps">
            <w:drawing>
              <wp:anchor distT="0" distB="0" distL="0" distR="0" simplePos="0" relativeHeight="15728640" behindDoc="0" locked="0" layoutInCell="1" allowOverlap="1" wp14:anchorId="0FB422BC" wp14:editId="35CA0A0B">
                <wp:simplePos x="0" y="0"/>
                <wp:positionH relativeFrom="page">
                  <wp:posOffset>12700</wp:posOffset>
                </wp:positionH>
                <wp:positionV relativeFrom="topMargin">
                  <wp:posOffset>190500</wp:posOffset>
                </wp:positionV>
                <wp:extent cx="7772400" cy="234950"/>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72400" cy="234950"/>
                        </a:xfrm>
                        <a:custGeom>
                          <a:avLst/>
                          <a:gdLst/>
                          <a:ahLst/>
                          <a:cxnLst/>
                          <a:rect l="l" t="t" r="r" b="b"/>
                          <a:pathLst>
                            <a:path w="7772400" h="234950">
                              <a:moveTo>
                                <a:pt x="0" y="0"/>
                              </a:moveTo>
                              <a:lnTo>
                                <a:pt x="0" y="234950"/>
                              </a:lnTo>
                              <a:lnTo>
                                <a:pt x="7772400" y="234950"/>
                              </a:lnTo>
                              <a:lnTo>
                                <a:pt x="7772400" y="0"/>
                              </a:lnTo>
                              <a:lnTo>
                                <a:pt x="0" y="0"/>
                              </a:lnTo>
                              <a:close/>
                            </a:path>
                          </a:pathLst>
                        </a:custGeom>
                        <a:solidFill>
                          <a:srgbClr val="293745"/>
                        </a:solidFill>
                      </wps:spPr>
                      <wps:bodyPr wrap="square" lIns="0" tIns="0" rIns="0" bIns="0" rtlCol="0">
                        <a:prstTxWarp prst="textNoShape">
                          <a:avLst/>
                        </a:prstTxWarp>
                        <a:noAutofit/>
                      </wps:bodyPr>
                    </wps:wsp>
                  </a:graphicData>
                </a:graphic>
              </wp:anchor>
            </w:drawing>
          </mc:Choice>
          <mc:Fallback>
            <w:pict>
              <v:shape w14:anchorId="1DEDD4D5" id="Graphic 5" o:spid="_x0000_s1026" style="position:absolute;margin-left:1pt;margin-top:15pt;width:612pt;height:18.5pt;z-index:15728640;visibility:visible;mso-wrap-style:square;mso-wrap-distance-left:0;mso-wrap-distance-top:0;mso-wrap-distance-right:0;mso-wrap-distance-bottom:0;mso-position-horizontal:absolute;mso-position-horizontal-relative:page;mso-position-vertical:absolute;mso-position-vertical-relative:top-margin-area;v-text-anchor:top" coordsize="7772400,2349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" path="m,l,234950r7772400,l7772400,,,xe" fillcolor="#293745" stroked="f">
                <v:path arrowok="t"/>
                <w10:wrap anchorx="page" anchory="margin"/>
              </v:shape>
            </w:pict>
          </mc:Fallback>
        </mc:AlternateContent>
      </w:r>
    </w:p>
    <w:p w14:paraId="1E6CCFB3" w14:textId="32214C0B" w:rsidR="00190BA3" w:rsidRDefault="00190BA3" w:rsidP="00190BA3">
      <w:pPr>
        <w:pStyle w:val="Title"/>
        <w:rPr>
          <w:sz w:val="40"/>
        </w:rPr>
      </w:pPr>
      <w:r>
        <w:rPr>
          <w:noProof/>
          <w:lang w:val="ru-RU" w:eastAsia="ru-RU"/>
        </w:rPr>
        <w:drawing>
          <wp:anchor distT="0" distB="0" distL="0" distR="0" simplePos="0" relativeHeight="15729664" behindDoc="0" locked="0" layoutInCell="1" allowOverlap="1" wp14:anchorId="33BFFE3B" wp14:editId="3A49C0E6">
            <wp:simplePos x="0" y="0"/>
            <wp:positionH relativeFrom="margin">
              <wp:posOffset>-311150</wp:posOffset>
            </wp:positionH>
            <wp:positionV relativeFrom="paragraph">
              <wp:posOffset>-163195</wp:posOffset>
            </wp:positionV>
            <wp:extent cx="628650" cy="463550"/>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0" cstate="print"/>
                    <a:stretch>
                      <a:fillRect/>
                    </a:stretch>
                  </pic:blipFill>
                  <pic:spPr>
                    <a:xfrm>
                      <a:off x="0" y="0"/>
                      <a:ext cx="628650" cy="463550"/>
                    </a:xfrm>
                    <a:prstGeom prst="rect">
                      <a:avLst/>
                    </a:prstGeom>
                  </pic:spPr>
                </pic:pic>
              </a:graphicData>
            </a:graphic>
          </wp:anchor>
        </w:drawing>
      </w:r>
      <w:r w:rsidRPr="00A100FE">
        <w:rPr>
          <w:color w:val="293745"/>
        </w:rPr>
        <w:t xml:space="preserve">               </w:t>
      </w:r>
      <w:r>
        <w:rPr>
          <w:color w:val="293745"/>
        </w:rPr>
        <w:t>Request</w:t>
      </w:r>
      <w:r>
        <w:rPr>
          <w:color w:val="293745"/>
          <w:spacing w:val="-2"/>
        </w:rPr>
        <w:t xml:space="preserve"> </w:t>
      </w:r>
      <w:r>
        <w:rPr>
          <w:color w:val="293745"/>
        </w:rPr>
        <w:t>for</w:t>
      </w:r>
      <w:r>
        <w:rPr>
          <w:color w:val="293745"/>
          <w:spacing w:val="2"/>
        </w:rPr>
        <w:t xml:space="preserve"> </w:t>
      </w:r>
      <w:r>
        <w:rPr>
          <w:color w:val="293745"/>
        </w:rPr>
        <w:t>Consultant</w:t>
      </w:r>
      <w:r>
        <w:rPr>
          <w:color w:val="293745"/>
          <w:spacing w:val="-1"/>
        </w:rPr>
        <w:t xml:space="preserve"> </w:t>
      </w:r>
      <w:r>
        <w:rPr>
          <w:color w:val="293745"/>
        </w:rPr>
        <w:t>Services</w:t>
      </w:r>
      <w:r>
        <w:rPr>
          <w:color w:val="293745"/>
          <w:spacing w:val="-1"/>
        </w:rPr>
        <w:t xml:space="preserve"> </w:t>
      </w:r>
      <w:r>
        <w:rPr>
          <w:color w:val="293745"/>
        </w:rPr>
        <w:t>Proposal</w:t>
      </w:r>
      <w:r>
        <w:rPr>
          <w:color w:val="293745"/>
          <w:spacing w:val="3"/>
        </w:rPr>
        <w:t xml:space="preserve"> </w:t>
      </w:r>
      <w:r>
        <w:rPr>
          <w:color w:val="293745"/>
          <w:spacing w:val="-2"/>
        </w:rPr>
        <w:t>(RFP</w:t>
      </w:r>
      <w:r>
        <w:rPr>
          <w:color w:val="293745"/>
          <w:spacing w:val="-2"/>
          <w:sz w:val="40"/>
        </w:rPr>
        <w:t>)</w:t>
      </w:r>
    </w:p>
    <w:p w14:paraId="764F84C0" w14:textId="75D29048" w:rsidR="007946D8" w:rsidRPr="00190BA3" w:rsidRDefault="00190BA3">
      <w:pPr>
        <w:pStyle w:val="BodyText"/>
      </w:pPr>
      <w:r>
        <w:rPr>
          <w:noProof/>
          <w:lang w:val="ru-RU" w:eastAsia="ru-RU"/>
        </w:rPr>
        <mc:AlternateContent>
          <mc:Choice Requires="wps">
            <w:drawing>
              <wp:anchor distT="0" distB="0" distL="0" distR="0" simplePos="0" relativeHeight="15729152" behindDoc="0" locked="0" layoutInCell="1" allowOverlap="1" wp14:anchorId="3BB17211" wp14:editId="6655C6B5">
                <wp:simplePos x="0" y="0"/>
                <wp:positionH relativeFrom="page">
                  <wp:align>left</wp:align>
                </wp:positionH>
                <wp:positionV relativeFrom="page">
                  <wp:posOffset>1068705</wp:posOffset>
                </wp:positionV>
                <wp:extent cx="7772400" cy="222885"/>
                <wp:effectExtent l="0" t="0" r="0" b="5715"/>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72400" cy="222885"/>
                        </a:xfrm>
                        <a:custGeom>
                          <a:avLst/>
                          <a:gdLst/>
                          <a:ahLst/>
                          <a:cxnLst/>
                          <a:rect l="l" t="t" r="r" b="b"/>
                          <a:pathLst>
                            <a:path w="7772400" h="222885">
                              <a:moveTo>
                                <a:pt x="0" y="222884"/>
                              </a:moveTo>
                              <a:lnTo>
                                <a:pt x="7772400" y="222884"/>
                              </a:lnTo>
                              <a:lnTo>
                                <a:pt x="7772400" y="0"/>
                              </a:lnTo>
                              <a:lnTo>
                                <a:pt x="0" y="0"/>
                              </a:lnTo>
                              <a:lnTo>
                                <a:pt x="0" y="222884"/>
                              </a:lnTo>
                              <a:close/>
                            </a:path>
                          </a:pathLst>
                        </a:custGeom>
                        <a:solidFill>
                          <a:srgbClr val="293745"/>
                        </a:solidFill>
                      </wps:spPr>
                      <wps:bodyPr wrap="square" lIns="0" tIns="0" rIns="0" bIns="0" rtlCol="0">
                        <a:prstTxWarp prst="textNoShape">
                          <a:avLst/>
                        </a:prstTxWarp>
                        <a:noAutofit/>
                      </wps:bodyPr>
                    </wps:wsp>
                  </a:graphicData>
                </a:graphic>
              </wp:anchor>
            </w:drawing>
          </mc:Choice>
          <mc:Fallback>
            <w:pict>
              <v:shape w14:anchorId="3DEF20E5" id="Graphic 6" o:spid="_x0000_s1026" style="position:absolute;margin-left:0;margin-top:84.15pt;width:612pt;height:17.55pt;z-index:15729152;visibility:visible;mso-wrap-style:square;mso-wrap-distance-left:0;mso-wrap-distance-top:0;mso-wrap-distance-right:0;mso-wrap-distance-bottom:0;mso-position-horizontal:left;mso-position-horizontal-relative:page;mso-position-vertical:absolute;mso-position-vertical-relative:page;v-text-anchor:top" coordsize="7772400,2228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" path="m,222884r7772400,l7772400,,,,,222884xe" fillcolor="#293745" stroked="f">
                <v:path arrowok="t"/>
                <w10:wrap anchorx="page" anchory="page"/>
              </v:shape>
            </w:pict>
          </mc:Fallback>
        </mc:AlternateContent>
      </w:r>
    </w:p>
    <w:p w14:paraId="63A4BB60" w14:textId="4CDE678D" w:rsidR="007946D8" w:rsidRPr="00190BA3" w:rsidRDefault="007946D8">
      <w:pPr>
        <w:pStyle w:val="BodyText"/>
      </w:pPr>
    </w:p>
    <w:p w14:paraId="41B53501" w14:textId="607601BD" w:rsidR="007946D8" w:rsidRPr="00190BA3" w:rsidRDefault="007946D8">
      <w:pPr>
        <w:pStyle w:val="BodyText"/>
      </w:pPr>
    </w:p>
    <w:tbl>
      <w:tblPr>
        <w:tblpPr w:leftFromText="180" w:rightFromText="180" w:vertAnchor="text" w:horzAnchor="margin" w:tblpY="19"/>
        <w:tblW w:w="93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87"/>
        <w:gridCol w:w="5675"/>
      </w:tblGrid>
      <w:tr w:rsidR="000D1CDB" w14:paraId="7B473E7B" w14:textId="77777777" w:rsidTr="000D1CDB">
        <w:trPr>
          <w:trHeight w:val="350"/>
        </w:trPr>
        <w:tc>
          <w:tcPr>
            <w:tcW w:w="3687" w:type="dxa"/>
          </w:tcPr>
          <w:p w14:paraId="30D7E40D" w14:textId="77777777" w:rsidR="000D1CDB" w:rsidRDefault="000D1CDB" w:rsidP="000D1CDB">
            <w:pPr>
              <w:pStyle w:val="TableParagraph"/>
              <w:ind w:left="115"/>
            </w:pPr>
            <w:r>
              <w:t>Solicitation</w:t>
            </w:r>
            <w:r>
              <w:rPr>
                <w:spacing w:val="-5"/>
              </w:rPr>
              <w:t xml:space="preserve"> </w:t>
            </w:r>
            <w:r>
              <w:rPr>
                <w:spacing w:val="-2"/>
              </w:rPr>
              <w:t>Title:</w:t>
            </w:r>
          </w:p>
        </w:tc>
        <w:tc>
          <w:tcPr>
            <w:tcW w:w="5675" w:type="dxa"/>
            <w:shd w:val="clear" w:color="auto" w:fill="F1F1F1"/>
          </w:tcPr>
          <w:p w14:paraId="6554A4E8" w14:textId="77777777" w:rsidR="000D1CDB" w:rsidRDefault="000D1CDB" w:rsidP="000D1CDB">
            <w:pPr>
              <w:pStyle w:val="TableParagraph"/>
              <w:spacing w:before="0"/>
              <w:ind w:left="0"/>
            </w:pPr>
            <w:r w:rsidRPr="002E4031">
              <w:t xml:space="preserve">  </w:t>
            </w:r>
            <w:r>
              <w:t>Russian</w:t>
            </w:r>
            <w:r>
              <w:rPr>
                <w:spacing w:val="-7"/>
              </w:rPr>
              <w:t xml:space="preserve"> </w:t>
            </w:r>
            <w:r>
              <w:t>language</w:t>
            </w:r>
            <w:r>
              <w:rPr>
                <w:spacing w:val="-6"/>
              </w:rPr>
              <w:t xml:space="preserve"> </w:t>
            </w:r>
            <w:r>
              <w:rPr>
                <w:spacing w:val="-2"/>
              </w:rPr>
              <w:t>Editor/Proofreader/Corrector</w:t>
            </w:r>
          </w:p>
        </w:tc>
      </w:tr>
      <w:tr w:rsidR="000D1CDB" w14:paraId="4178FF9C" w14:textId="77777777" w:rsidTr="000D1CDB">
        <w:trPr>
          <w:trHeight w:val="333"/>
        </w:trPr>
        <w:tc>
          <w:tcPr>
            <w:tcW w:w="3687" w:type="dxa"/>
          </w:tcPr>
          <w:p w14:paraId="7734EB97" w14:textId="77777777" w:rsidR="000D1CDB" w:rsidRDefault="000D1CDB" w:rsidP="000D1CDB">
            <w:pPr>
              <w:pStyle w:val="TableParagraph"/>
              <w:ind w:left="115"/>
            </w:pPr>
            <w:r>
              <w:t>Solicitation</w:t>
            </w:r>
            <w:r>
              <w:rPr>
                <w:spacing w:val="-5"/>
              </w:rPr>
              <w:t xml:space="preserve"> </w:t>
            </w:r>
            <w:r>
              <w:rPr>
                <w:spacing w:val="-2"/>
              </w:rPr>
              <w:t>Number:</w:t>
            </w:r>
          </w:p>
        </w:tc>
        <w:tc>
          <w:tcPr>
            <w:tcW w:w="5675" w:type="dxa"/>
            <w:shd w:val="clear" w:color="auto" w:fill="F1F1F1"/>
          </w:tcPr>
          <w:p w14:paraId="443F0A40" w14:textId="77777777" w:rsidR="000D1CDB" w:rsidRDefault="000D1CDB" w:rsidP="000D1CDB">
            <w:pPr>
              <w:pStyle w:val="TableParagraph"/>
            </w:pPr>
            <w:r>
              <w:rPr>
                <w:spacing w:val="-2"/>
              </w:rPr>
              <w:t>TB-23-</w:t>
            </w:r>
            <w:r>
              <w:rPr>
                <w:spacing w:val="-5"/>
              </w:rPr>
              <w:t>030</w:t>
            </w:r>
          </w:p>
        </w:tc>
      </w:tr>
      <w:tr w:rsidR="000D1CDB" w14:paraId="2AE81E55" w14:textId="77777777" w:rsidTr="000D1CDB">
        <w:trPr>
          <w:trHeight w:val="333"/>
        </w:trPr>
        <w:tc>
          <w:tcPr>
            <w:tcW w:w="3687" w:type="dxa"/>
          </w:tcPr>
          <w:p w14:paraId="59F2CCA7" w14:textId="77777777" w:rsidR="000D1CDB" w:rsidRDefault="000D1CDB" w:rsidP="000D1CDB">
            <w:pPr>
              <w:pStyle w:val="TableParagraph"/>
              <w:ind w:left="115"/>
            </w:pPr>
            <w:r>
              <w:t>Submit</w:t>
            </w:r>
            <w:r>
              <w:rPr>
                <w:spacing w:val="-5"/>
              </w:rPr>
              <w:t xml:space="preserve"> </w:t>
            </w:r>
            <w:r>
              <w:t>Questions</w:t>
            </w:r>
            <w:r>
              <w:rPr>
                <w:spacing w:val="-5"/>
              </w:rPr>
              <w:t xml:space="preserve"> </w:t>
            </w:r>
            <w:r>
              <w:t>and</w:t>
            </w:r>
            <w:r>
              <w:rPr>
                <w:spacing w:val="-2"/>
              </w:rPr>
              <w:t xml:space="preserve"> </w:t>
            </w:r>
            <w:r>
              <w:t>Proposal</w:t>
            </w:r>
            <w:r>
              <w:rPr>
                <w:spacing w:val="-4"/>
              </w:rPr>
              <w:t xml:space="preserve"> </w:t>
            </w:r>
            <w:r>
              <w:rPr>
                <w:spacing w:val="-5"/>
              </w:rPr>
              <w:t>to:</w:t>
            </w:r>
          </w:p>
        </w:tc>
        <w:tc>
          <w:tcPr>
            <w:tcW w:w="5675" w:type="dxa"/>
            <w:shd w:val="clear" w:color="auto" w:fill="F1F1F1"/>
          </w:tcPr>
          <w:p w14:paraId="52A1F95C" w14:textId="77777777" w:rsidR="000D1CDB" w:rsidRDefault="00415D91" w:rsidP="000D1CDB">
            <w:pPr>
              <w:pStyle w:val="TableParagraph"/>
            </w:pPr>
            <w:hyperlink r:id="rId14">
              <w:r w:rsidR="000D1CDB">
                <w:rPr>
                  <w:color w:val="0462C1"/>
                  <w:spacing w:val="-2"/>
                  <w:u w:val="single" w:color="0462C1"/>
                </w:rPr>
                <w:t>Procurement.TB.TJ@fhi360.org</w:t>
              </w:r>
            </w:hyperlink>
          </w:p>
        </w:tc>
      </w:tr>
      <w:tr w:rsidR="000D1CDB" w14:paraId="2E086D56" w14:textId="77777777" w:rsidTr="000D1CDB">
        <w:trPr>
          <w:trHeight w:val="333"/>
        </w:trPr>
        <w:tc>
          <w:tcPr>
            <w:tcW w:w="3687" w:type="dxa"/>
          </w:tcPr>
          <w:p w14:paraId="25E0698A" w14:textId="77777777" w:rsidR="000D1CDB" w:rsidRDefault="000D1CDB" w:rsidP="000D1CDB">
            <w:pPr>
              <w:pStyle w:val="TableParagraph"/>
              <w:ind w:left="115"/>
            </w:pPr>
            <w:r>
              <w:t>Date</w:t>
            </w:r>
            <w:r>
              <w:rPr>
                <w:spacing w:val="-4"/>
              </w:rPr>
              <w:t xml:space="preserve"> </w:t>
            </w:r>
            <w:r>
              <w:t>of</w:t>
            </w:r>
            <w:r>
              <w:rPr>
                <w:spacing w:val="-1"/>
              </w:rPr>
              <w:t xml:space="preserve"> </w:t>
            </w:r>
            <w:r>
              <w:t>Issue</w:t>
            </w:r>
            <w:r>
              <w:rPr>
                <w:spacing w:val="-3"/>
              </w:rPr>
              <w:t xml:space="preserve"> </w:t>
            </w:r>
            <w:r>
              <w:t>of</w:t>
            </w:r>
            <w:r>
              <w:rPr>
                <w:spacing w:val="-1"/>
              </w:rPr>
              <w:t xml:space="preserve"> </w:t>
            </w:r>
            <w:r>
              <w:rPr>
                <w:spacing w:val="-4"/>
              </w:rPr>
              <w:t>RFP:</w:t>
            </w:r>
          </w:p>
        </w:tc>
        <w:tc>
          <w:tcPr>
            <w:tcW w:w="5675" w:type="dxa"/>
            <w:shd w:val="clear" w:color="auto" w:fill="F1F1F1"/>
          </w:tcPr>
          <w:p w14:paraId="2D3D91A0" w14:textId="2916841E" w:rsidR="000D1CDB" w:rsidRDefault="00780457" w:rsidP="000D1CDB">
            <w:pPr>
              <w:pStyle w:val="TableParagraph"/>
            </w:pPr>
            <w:r>
              <w:t>February 16</w:t>
            </w:r>
            <w:r w:rsidR="000D1CDB">
              <w:t>,</w:t>
            </w:r>
            <w:r w:rsidR="000D1CDB">
              <w:rPr>
                <w:spacing w:val="-3"/>
              </w:rPr>
              <w:t xml:space="preserve"> </w:t>
            </w:r>
            <w:r w:rsidR="000D1CDB">
              <w:rPr>
                <w:spacing w:val="-4"/>
              </w:rPr>
              <w:t>2024</w:t>
            </w:r>
          </w:p>
        </w:tc>
      </w:tr>
      <w:tr w:rsidR="000D1CDB" w14:paraId="6093A34C" w14:textId="77777777" w:rsidTr="000D1CDB">
        <w:trPr>
          <w:trHeight w:val="333"/>
        </w:trPr>
        <w:tc>
          <w:tcPr>
            <w:tcW w:w="3687" w:type="dxa"/>
          </w:tcPr>
          <w:p w14:paraId="1457374A" w14:textId="77777777" w:rsidR="000D1CDB" w:rsidRDefault="000D1CDB" w:rsidP="000D1CDB">
            <w:pPr>
              <w:pStyle w:val="TableParagraph"/>
              <w:ind w:left="115"/>
            </w:pPr>
            <w:r>
              <w:t>Date</w:t>
            </w:r>
            <w:r>
              <w:rPr>
                <w:spacing w:val="-4"/>
              </w:rPr>
              <w:t xml:space="preserve"> </w:t>
            </w:r>
            <w:r>
              <w:t>Proposal</w:t>
            </w:r>
            <w:r>
              <w:rPr>
                <w:spacing w:val="-2"/>
              </w:rPr>
              <w:t xml:space="preserve"> </w:t>
            </w:r>
            <w:r>
              <w:rPr>
                <w:spacing w:val="-4"/>
              </w:rPr>
              <w:t>Due:</w:t>
            </w:r>
          </w:p>
        </w:tc>
        <w:tc>
          <w:tcPr>
            <w:tcW w:w="5675" w:type="dxa"/>
            <w:shd w:val="clear" w:color="auto" w:fill="F1F1F1"/>
          </w:tcPr>
          <w:p w14:paraId="70F0CA73" w14:textId="2B1091E9" w:rsidR="000D1CDB" w:rsidRDefault="00780457" w:rsidP="000D1CDB">
            <w:pPr>
              <w:pStyle w:val="TableParagraph"/>
            </w:pPr>
            <w:r>
              <w:t>February 2</w:t>
            </w:r>
            <w:r w:rsidR="00415D91">
              <w:rPr>
                <w:lang w:val="ru-RU"/>
              </w:rPr>
              <w:t>9</w:t>
            </w:r>
            <w:r w:rsidR="000D1CDB">
              <w:t>,</w:t>
            </w:r>
            <w:r w:rsidR="000D1CDB">
              <w:rPr>
                <w:spacing w:val="-3"/>
              </w:rPr>
              <w:t xml:space="preserve"> </w:t>
            </w:r>
            <w:r w:rsidR="000D1CDB">
              <w:rPr>
                <w:spacing w:val="-4"/>
              </w:rPr>
              <w:t>2024</w:t>
            </w:r>
          </w:p>
        </w:tc>
      </w:tr>
      <w:tr w:rsidR="000D1CDB" w14:paraId="4D137BAE" w14:textId="77777777" w:rsidTr="000D1CDB">
        <w:trPr>
          <w:trHeight w:val="799"/>
        </w:trPr>
        <w:tc>
          <w:tcPr>
            <w:tcW w:w="3687" w:type="dxa"/>
          </w:tcPr>
          <w:p w14:paraId="1AEC8ED3" w14:textId="77777777" w:rsidR="000D1CDB" w:rsidRDefault="000D1CDB" w:rsidP="000D1CDB">
            <w:pPr>
              <w:pStyle w:val="TableParagraph"/>
              <w:spacing w:before="23" w:line="252" w:lineRule="exact"/>
              <w:ind w:left="115"/>
            </w:pPr>
            <w:r>
              <w:t>Approximate</w:t>
            </w:r>
            <w:r>
              <w:rPr>
                <w:spacing w:val="-14"/>
              </w:rPr>
              <w:t xml:space="preserve"> </w:t>
            </w:r>
            <w:r>
              <w:t>Timeframe</w:t>
            </w:r>
            <w:r>
              <w:rPr>
                <w:spacing w:val="-14"/>
              </w:rPr>
              <w:t xml:space="preserve"> </w:t>
            </w:r>
            <w:r>
              <w:t xml:space="preserve">Consultant Agreement Issued to Successful </w:t>
            </w:r>
            <w:r>
              <w:rPr>
                <w:spacing w:val="-2"/>
              </w:rPr>
              <w:t>Candidate(s):</w:t>
            </w:r>
          </w:p>
        </w:tc>
        <w:tc>
          <w:tcPr>
            <w:tcW w:w="5675" w:type="dxa"/>
            <w:shd w:val="clear" w:color="auto" w:fill="F1F1F1"/>
          </w:tcPr>
          <w:p w14:paraId="003003EE" w14:textId="77777777" w:rsidR="000D1CDB" w:rsidRDefault="000D1CDB" w:rsidP="000D1CDB">
            <w:pPr>
              <w:pStyle w:val="TableParagraph"/>
              <w:spacing w:before="40"/>
            </w:pPr>
            <w:r>
              <w:t xml:space="preserve">12 months of Master Service </w:t>
            </w:r>
            <w:r>
              <w:rPr>
                <w:spacing w:val="-11"/>
              </w:rPr>
              <w:t xml:space="preserve"> </w:t>
            </w:r>
            <w:r>
              <w:t>Agreement,</w:t>
            </w:r>
            <w:r>
              <w:rPr>
                <w:spacing w:val="-13"/>
              </w:rPr>
              <w:t xml:space="preserve"> </w:t>
            </w:r>
            <w:r>
              <w:t>tentatively</w:t>
            </w:r>
            <w:r>
              <w:rPr>
                <w:spacing w:val="-13"/>
              </w:rPr>
              <w:t xml:space="preserve"> </w:t>
            </w:r>
            <w:r>
              <w:t>March 15 2024</w:t>
            </w:r>
            <w:r>
              <w:rPr>
                <w:spacing w:val="-11"/>
              </w:rPr>
              <w:t xml:space="preserve"> </w:t>
            </w:r>
            <w:r>
              <w:t>– March 15, 2025.</w:t>
            </w:r>
          </w:p>
        </w:tc>
      </w:tr>
    </w:tbl>
    <w:p w14:paraId="5FBF4D1D" w14:textId="77777777" w:rsidR="007946D8" w:rsidRPr="00190BA3" w:rsidRDefault="007946D8">
      <w:pPr>
        <w:pStyle w:val="BodyText"/>
      </w:pPr>
    </w:p>
    <w:p w14:paraId="5DA9E751" w14:textId="10403A0D" w:rsidR="007946D8" w:rsidRPr="00190BA3" w:rsidRDefault="007946D8">
      <w:pPr>
        <w:pStyle w:val="BodyText"/>
      </w:pPr>
    </w:p>
    <w:p w14:paraId="4B8BD6A7" w14:textId="743966C5" w:rsidR="00190BA3" w:rsidRDefault="00190BA3" w:rsidP="00190BA3">
      <w:pPr>
        <w:pStyle w:val="BodyText"/>
        <w:rPr>
          <w:b/>
          <w:spacing w:val="-2"/>
        </w:rPr>
      </w:pPr>
    </w:p>
    <w:p w14:paraId="19D134A9" w14:textId="77777777" w:rsidR="00190BA3" w:rsidRDefault="00190BA3" w:rsidP="004066ED">
      <w:pPr>
        <w:pStyle w:val="BodyText"/>
        <w:ind w:left="680" w:right="113"/>
        <w:jc w:val="both"/>
        <w:rPr>
          <w:b/>
          <w:spacing w:val="-2"/>
        </w:rPr>
      </w:pPr>
    </w:p>
    <w:p w14:paraId="017C028C" w14:textId="7A3E1882" w:rsidR="004066ED" w:rsidRDefault="004066ED" w:rsidP="004066ED">
      <w:pPr>
        <w:pStyle w:val="BodyText"/>
        <w:ind w:left="680" w:right="113"/>
        <w:jc w:val="both"/>
        <w:rPr>
          <w:b/>
        </w:rPr>
      </w:pPr>
      <w:r w:rsidRPr="004066ED">
        <w:rPr>
          <w:b/>
          <w:spacing w:val="-2"/>
        </w:rPr>
        <w:t>Background</w:t>
      </w:r>
      <w:r w:rsidRPr="004066ED">
        <w:rPr>
          <w:b/>
        </w:rPr>
        <w:t xml:space="preserve"> </w:t>
      </w:r>
    </w:p>
    <w:p w14:paraId="3B3F1E86" w14:textId="77777777" w:rsidR="00190BA3" w:rsidRPr="004066ED" w:rsidRDefault="00190BA3" w:rsidP="004066ED">
      <w:pPr>
        <w:pStyle w:val="BodyText"/>
        <w:ind w:left="680" w:right="113"/>
        <w:jc w:val="both"/>
        <w:rPr>
          <w:b/>
        </w:rPr>
      </w:pPr>
    </w:p>
    <w:p w14:paraId="4D976ED0" w14:textId="57981C21" w:rsidR="007946D8" w:rsidRDefault="00C41FEA" w:rsidP="004066ED">
      <w:pPr>
        <w:pStyle w:val="BodyText"/>
        <w:ind w:left="680" w:right="113"/>
        <w:jc w:val="both"/>
      </w:pPr>
      <w:r>
        <w:t>FHI</w:t>
      </w:r>
      <w:r>
        <w:rPr>
          <w:spacing w:val="-11"/>
        </w:rPr>
        <w:t xml:space="preserve"> </w:t>
      </w:r>
      <w:r>
        <w:t>360</w:t>
      </w:r>
      <w:r>
        <w:rPr>
          <w:spacing w:val="-10"/>
        </w:rPr>
        <w:t xml:space="preserve"> </w:t>
      </w:r>
      <w:r>
        <w:t>is</w:t>
      </w:r>
      <w:r>
        <w:rPr>
          <w:spacing w:val="-9"/>
        </w:rPr>
        <w:t xml:space="preserve"> </w:t>
      </w:r>
      <w:r>
        <w:t>a</w:t>
      </w:r>
      <w:r>
        <w:rPr>
          <w:spacing w:val="-9"/>
        </w:rPr>
        <w:t xml:space="preserve"> </w:t>
      </w:r>
      <w:r>
        <w:t>global</w:t>
      </w:r>
      <w:r>
        <w:rPr>
          <w:spacing w:val="-9"/>
        </w:rPr>
        <w:t xml:space="preserve"> </w:t>
      </w:r>
      <w:r>
        <w:t>organization</w:t>
      </w:r>
      <w:r>
        <w:rPr>
          <w:spacing w:val="-10"/>
        </w:rPr>
        <w:t xml:space="preserve"> </w:t>
      </w:r>
      <w:r>
        <w:t>that</w:t>
      </w:r>
      <w:r>
        <w:rPr>
          <w:spacing w:val="-11"/>
        </w:rPr>
        <w:t xml:space="preserve"> </w:t>
      </w:r>
      <w:r>
        <w:t>mobilizes</w:t>
      </w:r>
      <w:r>
        <w:rPr>
          <w:spacing w:val="-9"/>
        </w:rPr>
        <w:t xml:space="preserve"> </w:t>
      </w:r>
      <w:r>
        <w:t>research,</w:t>
      </w:r>
      <w:r>
        <w:rPr>
          <w:spacing w:val="-10"/>
        </w:rPr>
        <w:t xml:space="preserve"> </w:t>
      </w:r>
      <w:r>
        <w:t>resources,</w:t>
      </w:r>
      <w:r>
        <w:rPr>
          <w:spacing w:val="-10"/>
        </w:rPr>
        <w:t xml:space="preserve"> </w:t>
      </w:r>
      <w:r>
        <w:t>and</w:t>
      </w:r>
      <w:r>
        <w:rPr>
          <w:spacing w:val="-10"/>
        </w:rPr>
        <w:t xml:space="preserve"> </w:t>
      </w:r>
      <w:r>
        <w:t>relationships</w:t>
      </w:r>
      <w:r>
        <w:rPr>
          <w:spacing w:val="-9"/>
        </w:rPr>
        <w:t xml:space="preserve"> </w:t>
      </w:r>
      <w:r>
        <w:t>so</w:t>
      </w:r>
      <w:r>
        <w:rPr>
          <w:spacing w:val="-9"/>
        </w:rPr>
        <w:t xml:space="preserve"> </w:t>
      </w:r>
      <w:r>
        <w:t>people</w:t>
      </w:r>
      <w:r>
        <w:rPr>
          <w:spacing w:val="-9"/>
        </w:rPr>
        <w:t xml:space="preserve"> </w:t>
      </w:r>
      <w:r>
        <w:t>everywhere have access to the opportunities they need to lead full and healthy lives. With collaborations in over 60 countries, we work directly with local leaders to advance social and economic equity, improve health and well-being, respond to humanitarian crises, and strengthen community resilience. We share data-driven insights and scalable tools that expand access and equity so communities can effectively address complex challenges, respond to shocks, and achieve thriving futures.</w:t>
      </w:r>
    </w:p>
    <w:p w14:paraId="458306CA" w14:textId="77777777" w:rsidR="007946D8" w:rsidRDefault="007946D8">
      <w:pPr>
        <w:pStyle w:val="BodyText"/>
        <w:spacing w:before="26"/>
      </w:pPr>
    </w:p>
    <w:p w14:paraId="4EA85C6F" w14:textId="77777777" w:rsidR="007946D8" w:rsidRDefault="00C41FEA">
      <w:pPr>
        <w:pStyle w:val="BodyText"/>
        <w:spacing w:before="1"/>
        <w:ind w:left="680" w:right="115"/>
        <w:jc w:val="both"/>
      </w:pPr>
      <w:r>
        <w:t>The End Tuberculosis (TB) Tajikistan Activity is based in Dushanbe, Tajikistan, and is funded by the United States Agency for International Development (USAID) to advance evidence-based solutions to increase</w:t>
      </w:r>
      <w:r>
        <w:rPr>
          <w:spacing w:val="-16"/>
        </w:rPr>
        <w:t xml:space="preserve"> </w:t>
      </w:r>
      <w:r>
        <w:t>early</w:t>
      </w:r>
      <w:r>
        <w:rPr>
          <w:spacing w:val="-14"/>
        </w:rPr>
        <w:t xml:space="preserve"> </w:t>
      </w:r>
      <w:r>
        <w:t>TB</w:t>
      </w:r>
      <w:r>
        <w:rPr>
          <w:spacing w:val="-14"/>
        </w:rPr>
        <w:t xml:space="preserve"> </w:t>
      </w:r>
      <w:r>
        <w:t>detection,</w:t>
      </w:r>
      <w:r>
        <w:rPr>
          <w:spacing w:val="-13"/>
        </w:rPr>
        <w:t xml:space="preserve"> </w:t>
      </w:r>
      <w:r>
        <w:t>improve</w:t>
      </w:r>
      <w:r>
        <w:rPr>
          <w:spacing w:val="-14"/>
        </w:rPr>
        <w:t xml:space="preserve"> </w:t>
      </w:r>
      <w:r>
        <w:t>treatment</w:t>
      </w:r>
      <w:r>
        <w:rPr>
          <w:spacing w:val="-14"/>
        </w:rPr>
        <w:t xml:space="preserve"> </w:t>
      </w:r>
      <w:r>
        <w:t>access</w:t>
      </w:r>
      <w:r>
        <w:rPr>
          <w:spacing w:val="-14"/>
        </w:rPr>
        <w:t xml:space="preserve"> </w:t>
      </w:r>
      <w:r>
        <w:t>and</w:t>
      </w:r>
      <w:r>
        <w:rPr>
          <w:spacing w:val="-13"/>
        </w:rPr>
        <w:t xml:space="preserve"> </w:t>
      </w:r>
      <w:r>
        <w:t>cure,</w:t>
      </w:r>
      <w:r>
        <w:rPr>
          <w:spacing w:val="-14"/>
        </w:rPr>
        <w:t xml:space="preserve"> </w:t>
      </w:r>
      <w:r>
        <w:t>and</w:t>
      </w:r>
      <w:r>
        <w:rPr>
          <w:spacing w:val="-14"/>
        </w:rPr>
        <w:t xml:space="preserve"> </w:t>
      </w:r>
      <w:r>
        <w:t>halt</w:t>
      </w:r>
      <w:r>
        <w:rPr>
          <w:spacing w:val="-14"/>
        </w:rPr>
        <w:t xml:space="preserve"> </w:t>
      </w:r>
      <w:r>
        <w:t>the</w:t>
      </w:r>
      <w:r>
        <w:rPr>
          <w:spacing w:val="-13"/>
        </w:rPr>
        <w:t xml:space="preserve"> </w:t>
      </w:r>
      <w:r>
        <w:t>cycle</w:t>
      </w:r>
      <w:r>
        <w:rPr>
          <w:spacing w:val="-14"/>
        </w:rPr>
        <w:t xml:space="preserve"> </w:t>
      </w:r>
      <w:r>
        <w:t>of</w:t>
      </w:r>
      <w:r>
        <w:rPr>
          <w:spacing w:val="-14"/>
        </w:rPr>
        <w:t xml:space="preserve"> </w:t>
      </w:r>
      <w:r>
        <w:t>transmission</w:t>
      </w:r>
      <w:r>
        <w:rPr>
          <w:spacing w:val="-14"/>
        </w:rPr>
        <w:t xml:space="preserve"> </w:t>
      </w:r>
      <w:r>
        <w:t>to</w:t>
      </w:r>
      <w:r>
        <w:rPr>
          <w:spacing w:val="-13"/>
        </w:rPr>
        <w:t xml:space="preserve"> </w:t>
      </w:r>
      <w:r>
        <w:t>prevent TB and drug-resistant TB. To achieve these overarching aims, the USAID End Tuberculosis Tajikistan Activity will implement a locally led people and community-centered care model to reach every person with TB, enhanced by digital technology and strategic innovations to improve TB systems and services. This</w:t>
      </w:r>
      <w:r>
        <w:rPr>
          <w:spacing w:val="-6"/>
        </w:rPr>
        <w:t xml:space="preserve"> </w:t>
      </w:r>
      <w:r>
        <w:t>five-year</w:t>
      </w:r>
      <w:r>
        <w:rPr>
          <w:spacing w:val="-6"/>
        </w:rPr>
        <w:t xml:space="preserve"> </w:t>
      </w:r>
      <w:r>
        <w:t>activity</w:t>
      </w:r>
      <w:r>
        <w:rPr>
          <w:spacing w:val="-5"/>
        </w:rPr>
        <w:t xml:space="preserve"> </w:t>
      </w:r>
      <w:r>
        <w:t>will</w:t>
      </w:r>
      <w:r>
        <w:rPr>
          <w:spacing w:val="-6"/>
        </w:rPr>
        <w:t xml:space="preserve"> </w:t>
      </w:r>
      <w:r>
        <w:t>reach</w:t>
      </w:r>
      <w:r>
        <w:rPr>
          <w:spacing w:val="-5"/>
        </w:rPr>
        <w:t xml:space="preserve"> </w:t>
      </w:r>
      <w:r>
        <w:t>all</w:t>
      </w:r>
      <w:r>
        <w:rPr>
          <w:spacing w:val="-4"/>
        </w:rPr>
        <w:t xml:space="preserve"> </w:t>
      </w:r>
      <w:r>
        <w:t>health</w:t>
      </w:r>
      <w:r>
        <w:rPr>
          <w:spacing w:val="-5"/>
        </w:rPr>
        <w:t xml:space="preserve"> </w:t>
      </w:r>
      <w:r>
        <w:t>system</w:t>
      </w:r>
      <w:r>
        <w:rPr>
          <w:spacing w:val="-6"/>
        </w:rPr>
        <w:t xml:space="preserve"> </w:t>
      </w:r>
      <w:r>
        <w:t>levels</w:t>
      </w:r>
      <w:r>
        <w:rPr>
          <w:spacing w:val="-4"/>
        </w:rPr>
        <w:t xml:space="preserve"> </w:t>
      </w:r>
      <w:r>
        <w:t>to</w:t>
      </w:r>
      <w:r>
        <w:rPr>
          <w:spacing w:val="-5"/>
        </w:rPr>
        <w:t xml:space="preserve"> </w:t>
      </w:r>
      <w:r>
        <w:t>support</w:t>
      </w:r>
      <w:r>
        <w:rPr>
          <w:spacing w:val="-4"/>
        </w:rPr>
        <w:t xml:space="preserve"> </w:t>
      </w:r>
      <w:r>
        <w:t>the</w:t>
      </w:r>
      <w:r>
        <w:rPr>
          <w:spacing w:val="-4"/>
        </w:rPr>
        <w:t xml:space="preserve"> </w:t>
      </w:r>
      <w:r>
        <w:t>Government</w:t>
      </w:r>
      <w:r>
        <w:rPr>
          <w:spacing w:val="-4"/>
        </w:rPr>
        <w:t xml:space="preserve"> </w:t>
      </w:r>
      <w:r>
        <w:t>of</w:t>
      </w:r>
      <w:r>
        <w:rPr>
          <w:spacing w:val="-4"/>
        </w:rPr>
        <w:t xml:space="preserve"> </w:t>
      </w:r>
      <w:r>
        <w:t>Tajikistan’s</w:t>
      </w:r>
      <w:r>
        <w:rPr>
          <w:spacing w:val="-4"/>
        </w:rPr>
        <w:t xml:space="preserve"> </w:t>
      </w:r>
      <w:r>
        <w:t>goal</w:t>
      </w:r>
      <w:r>
        <w:rPr>
          <w:spacing w:val="-4"/>
        </w:rPr>
        <w:t xml:space="preserve"> </w:t>
      </w:r>
      <w:r>
        <w:t>to end TB.</w:t>
      </w:r>
    </w:p>
    <w:p w14:paraId="2BEEDB21" w14:textId="77777777" w:rsidR="007946D8" w:rsidRDefault="007946D8">
      <w:pPr>
        <w:pStyle w:val="BodyText"/>
        <w:spacing w:before="29"/>
      </w:pPr>
    </w:p>
    <w:p w14:paraId="05593B70" w14:textId="77777777" w:rsidR="007946D8" w:rsidRDefault="00C41FEA">
      <w:pPr>
        <w:pStyle w:val="Heading1"/>
        <w:spacing w:before="1"/>
      </w:pPr>
      <w:r>
        <w:t>Purpose</w:t>
      </w:r>
      <w:r>
        <w:rPr>
          <w:spacing w:val="-5"/>
        </w:rPr>
        <w:t xml:space="preserve"> </w:t>
      </w:r>
      <w:r>
        <w:t>of</w:t>
      </w:r>
      <w:r>
        <w:rPr>
          <w:spacing w:val="-2"/>
        </w:rPr>
        <w:t xml:space="preserve"> </w:t>
      </w:r>
      <w:r>
        <w:t>the</w:t>
      </w:r>
      <w:r>
        <w:rPr>
          <w:spacing w:val="-2"/>
        </w:rPr>
        <w:t xml:space="preserve"> Request</w:t>
      </w:r>
    </w:p>
    <w:p w14:paraId="4B49DEE0" w14:textId="77777777" w:rsidR="007946D8" w:rsidRDefault="007946D8">
      <w:pPr>
        <w:pStyle w:val="BodyText"/>
        <w:spacing w:before="24"/>
        <w:rPr>
          <w:b/>
        </w:rPr>
      </w:pPr>
    </w:p>
    <w:p w14:paraId="62FCFD70" w14:textId="77777777" w:rsidR="00190BA3" w:rsidRDefault="00C41FEA" w:rsidP="00190BA3">
      <w:pPr>
        <w:pStyle w:val="BodyText"/>
        <w:ind w:left="680" w:right="114"/>
        <w:jc w:val="both"/>
      </w:pPr>
      <w:r>
        <w:t>Within the USAID End TB Tajikistan Activity, FHI 360 is soliciting bids to provide high quality professional proofreading and editing of documents on Tuberculosis thematic and overall official documents,</w:t>
      </w:r>
      <w:r>
        <w:rPr>
          <w:spacing w:val="-6"/>
        </w:rPr>
        <w:t xml:space="preserve"> </w:t>
      </w:r>
      <w:r>
        <w:t>correcting</w:t>
      </w:r>
      <w:r>
        <w:rPr>
          <w:spacing w:val="-7"/>
        </w:rPr>
        <w:t xml:space="preserve"> </w:t>
      </w:r>
      <w:r>
        <w:t>grammatical</w:t>
      </w:r>
      <w:r>
        <w:rPr>
          <w:spacing w:val="-8"/>
        </w:rPr>
        <w:t xml:space="preserve"> </w:t>
      </w:r>
      <w:r>
        <w:t>and</w:t>
      </w:r>
      <w:r>
        <w:rPr>
          <w:spacing w:val="-9"/>
        </w:rPr>
        <w:t xml:space="preserve"> </w:t>
      </w:r>
      <w:r>
        <w:t>spelling</w:t>
      </w:r>
      <w:r>
        <w:rPr>
          <w:spacing w:val="-10"/>
        </w:rPr>
        <w:t xml:space="preserve"> </w:t>
      </w:r>
      <w:r>
        <w:t>errors,</w:t>
      </w:r>
      <w:r>
        <w:rPr>
          <w:spacing w:val="-10"/>
        </w:rPr>
        <w:t xml:space="preserve"> </w:t>
      </w:r>
      <w:r>
        <w:t>correcting</w:t>
      </w:r>
      <w:r>
        <w:rPr>
          <w:spacing w:val="-10"/>
        </w:rPr>
        <w:t xml:space="preserve"> </w:t>
      </w:r>
      <w:r>
        <w:t>texts,</w:t>
      </w:r>
      <w:r>
        <w:rPr>
          <w:spacing w:val="-6"/>
        </w:rPr>
        <w:t xml:space="preserve"> </w:t>
      </w:r>
      <w:r>
        <w:t>bringing</w:t>
      </w:r>
      <w:r>
        <w:rPr>
          <w:spacing w:val="-10"/>
        </w:rPr>
        <w:t xml:space="preserve"> </w:t>
      </w:r>
      <w:r>
        <w:t>them</w:t>
      </w:r>
      <w:r>
        <w:rPr>
          <w:spacing w:val="-8"/>
        </w:rPr>
        <w:t xml:space="preserve"> </w:t>
      </w:r>
      <w:r>
        <w:t>into</w:t>
      </w:r>
      <w:r>
        <w:rPr>
          <w:spacing w:val="-7"/>
        </w:rPr>
        <w:t xml:space="preserve"> </w:t>
      </w:r>
      <w:r>
        <w:t>one</w:t>
      </w:r>
      <w:r>
        <w:rPr>
          <w:spacing w:val="-9"/>
        </w:rPr>
        <w:t xml:space="preserve"> </w:t>
      </w:r>
      <w:r>
        <w:t>style,</w:t>
      </w:r>
      <w:r>
        <w:rPr>
          <w:spacing w:val="-7"/>
        </w:rPr>
        <w:t xml:space="preserve"> </w:t>
      </w:r>
      <w:r>
        <w:t>basic verification of the translated text with the original (translation integrity, numbers, etc.), linguistic analysis of the text, etc as of below:</w:t>
      </w:r>
    </w:p>
    <w:p w14:paraId="5BAC9D5D" w14:textId="77777777" w:rsidR="00190BA3" w:rsidRDefault="00190BA3" w:rsidP="00190BA3">
      <w:pPr>
        <w:pStyle w:val="BodyText"/>
        <w:ind w:left="680" w:right="114"/>
        <w:jc w:val="both"/>
      </w:pPr>
    </w:p>
    <w:p w14:paraId="0123A306" w14:textId="4D4B4541" w:rsidR="005B0A26" w:rsidRPr="00190BA3" w:rsidRDefault="005B0A26" w:rsidP="00190BA3">
      <w:pPr>
        <w:pStyle w:val="BodyText"/>
        <w:ind w:left="680" w:right="114"/>
        <w:jc w:val="both"/>
        <w:rPr>
          <w:b/>
        </w:rPr>
      </w:pPr>
      <w:r w:rsidRPr="00190BA3">
        <w:rPr>
          <w:b/>
        </w:rPr>
        <w:t>Scope</w:t>
      </w:r>
      <w:r w:rsidRPr="00190BA3">
        <w:rPr>
          <w:b/>
          <w:spacing w:val="-2"/>
        </w:rPr>
        <w:t xml:space="preserve"> </w:t>
      </w:r>
      <w:r w:rsidRPr="00190BA3">
        <w:rPr>
          <w:b/>
        </w:rPr>
        <w:t>of</w:t>
      </w:r>
      <w:r w:rsidRPr="00190BA3">
        <w:rPr>
          <w:b/>
          <w:spacing w:val="-1"/>
        </w:rPr>
        <w:t xml:space="preserve"> </w:t>
      </w:r>
      <w:r w:rsidRPr="00190BA3">
        <w:rPr>
          <w:b/>
          <w:spacing w:val="-4"/>
        </w:rPr>
        <w:t>Work</w:t>
      </w:r>
    </w:p>
    <w:p w14:paraId="2C27F21E" w14:textId="7757E030" w:rsidR="007946D8" w:rsidRDefault="00C41FEA" w:rsidP="0037081E">
      <w:pPr>
        <w:pStyle w:val="ListParagraph"/>
        <w:numPr>
          <w:ilvl w:val="0"/>
          <w:numId w:val="5"/>
        </w:numPr>
        <w:tabs>
          <w:tab w:val="left" w:pos="1400"/>
        </w:tabs>
        <w:spacing w:before="82" w:line="259" w:lineRule="auto"/>
        <w:ind w:right="549"/>
        <w:jc w:val="both"/>
      </w:pPr>
      <w:r>
        <w:t>During</w:t>
      </w:r>
      <w:r>
        <w:rPr>
          <w:spacing w:val="-6"/>
        </w:rPr>
        <w:t xml:space="preserve"> </w:t>
      </w:r>
      <w:r>
        <w:t>the</w:t>
      </w:r>
      <w:r>
        <w:rPr>
          <w:spacing w:val="-5"/>
        </w:rPr>
        <w:t xml:space="preserve"> </w:t>
      </w:r>
      <w:r>
        <w:t>editing</w:t>
      </w:r>
      <w:r>
        <w:rPr>
          <w:spacing w:val="-3"/>
        </w:rPr>
        <w:t xml:space="preserve"> </w:t>
      </w:r>
      <w:r>
        <w:t>process,</w:t>
      </w:r>
      <w:r>
        <w:rPr>
          <w:spacing w:val="-6"/>
        </w:rPr>
        <w:t xml:space="preserve"> </w:t>
      </w:r>
      <w:r>
        <w:t>the</w:t>
      </w:r>
      <w:r>
        <w:rPr>
          <w:spacing w:val="-3"/>
        </w:rPr>
        <w:t xml:space="preserve"> </w:t>
      </w:r>
      <w:r>
        <w:t>Editor/Proofreader/Corrector</w:t>
      </w:r>
      <w:r>
        <w:rPr>
          <w:spacing w:val="-3"/>
        </w:rPr>
        <w:t xml:space="preserve"> </w:t>
      </w:r>
      <w:r>
        <w:t>will</w:t>
      </w:r>
      <w:r>
        <w:rPr>
          <w:spacing w:val="-2"/>
        </w:rPr>
        <w:t xml:space="preserve"> </w:t>
      </w:r>
      <w:r>
        <w:t>be</w:t>
      </w:r>
      <w:r>
        <w:rPr>
          <w:spacing w:val="-3"/>
        </w:rPr>
        <w:t xml:space="preserve"> </w:t>
      </w:r>
      <w:r>
        <w:t>closely</w:t>
      </w:r>
      <w:r>
        <w:rPr>
          <w:spacing w:val="-3"/>
        </w:rPr>
        <w:t xml:space="preserve"> </w:t>
      </w:r>
      <w:r>
        <w:t>working</w:t>
      </w:r>
      <w:r>
        <w:rPr>
          <w:spacing w:val="-3"/>
        </w:rPr>
        <w:t xml:space="preserve"> </w:t>
      </w:r>
      <w:r>
        <w:t>with</w:t>
      </w:r>
      <w:r>
        <w:rPr>
          <w:spacing w:val="-6"/>
        </w:rPr>
        <w:t xml:space="preserve"> </w:t>
      </w:r>
      <w:r>
        <w:t xml:space="preserve">the Technical Working Group members to make sure that the editing work is coherent and </w:t>
      </w:r>
      <w:r>
        <w:rPr>
          <w:spacing w:val="-2"/>
        </w:rPr>
        <w:t>comprehensive.</w:t>
      </w:r>
    </w:p>
    <w:p w14:paraId="138023A5" w14:textId="77777777" w:rsidR="007946D8" w:rsidRDefault="00C41FEA" w:rsidP="0037081E">
      <w:pPr>
        <w:pStyle w:val="ListParagraph"/>
        <w:numPr>
          <w:ilvl w:val="0"/>
          <w:numId w:val="5"/>
        </w:numPr>
        <w:tabs>
          <w:tab w:val="left" w:pos="1400"/>
        </w:tabs>
        <w:spacing w:line="259" w:lineRule="auto"/>
        <w:ind w:right="144"/>
        <w:jc w:val="both"/>
      </w:pPr>
      <w:r>
        <w:t>The Editor/Proofreader/Corrector considers a document’s concept and intended use, content, and design. He/she eliminates repetitions, suggests re-arrange chapters (if needed), suggests improvements, checks for consistency, checks for the correctness of data recording in graphs, tables, and thematic expressions; correct grammar, typos, spelling, word formation, morphological,</w:t>
      </w:r>
      <w:r>
        <w:rPr>
          <w:spacing w:val="-5"/>
        </w:rPr>
        <w:t xml:space="preserve"> </w:t>
      </w:r>
      <w:r>
        <w:t>syntactic,</w:t>
      </w:r>
      <w:r>
        <w:rPr>
          <w:spacing w:val="-2"/>
        </w:rPr>
        <w:t xml:space="preserve"> </w:t>
      </w:r>
      <w:r>
        <w:t>spelling,</w:t>
      </w:r>
      <w:r>
        <w:rPr>
          <w:spacing w:val="-5"/>
        </w:rPr>
        <w:t xml:space="preserve"> </w:t>
      </w:r>
      <w:r>
        <w:t>and</w:t>
      </w:r>
      <w:r>
        <w:rPr>
          <w:spacing w:val="-2"/>
        </w:rPr>
        <w:t xml:space="preserve"> </w:t>
      </w:r>
      <w:r>
        <w:t>punctuation</w:t>
      </w:r>
      <w:r>
        <w:rPr>
          <w:spacing w:val="-5"/>
        </w:rPr>
        <w:t xml:space="preserve"> </w:t>
      </w:r>
      <w:r>
        <w:t>errors,</w:t>
      </w:r>
      <w:r>
        <w:rPr>
          <w:spacing w:val="-4"/>
        </w:rPr>
        <w:t xml:space="preserve"> </w:t>
      </w:r>
      <w:r>
        <w:t>font</w:t>
      </w:r>
      <w:r>
        <w:rPr>
          <w:spacing w:val="-4"/>
        </w:rPr>
        <w:t xml:space="preserve"> </w:t>
      </w:r>
      <w:r>
        <w:t>sizes</w:t>
      </w:r>
      <w:r>
        <w:rPr>
          <w:spacing w:val="-4"/>
        </w:rPr>
        <w:t xml:space="preserve"> </w:t>
      </w:r>
      <w:r>
        <w:t>and</w:t>
      </w:r>
      <w:r>
        <w:rPr>
          <w:spacing w:val="-4"/>
        </w:rPr>
        <w:t xml:space="preserve"> </w:t>
      </w:r>
      <w:r>
        <w:t>fonts,</w:t>
      </w:r>
      <w:r>
        <w:rPr>
          <w:spacing w:val="-2"/>
        </w:rPr>
        <w:t xml:space="preserve"> </w:t>
      </w:r>
      <w:r>
        <w:t>bullet</w:t>
      </w:r>
      <w:r>
        <w:rPr>
          <w:spacing w:val="-4"/>
        </w:rPr>
        <w:t xml:space="preserve"> </w:t>
      </w:r>
      <w:r>
        <w:t>listings,</w:t>
      </w:r>
      <w:r>
        <w:rPr>
          <w:spacing w:val="-4"/>
        </w:rPr>
        <w:t xml:space="preserve"> </w:t>
      </w:r>
      <w:r>
        <w:t>and spaces, and checks footnotes and endnotes; he/she will be providing the list of acronyms and the automatic table of contents.</w:t>
      </w:r>
    </w:p>
    <w:p w14:paraId="35E43401" w14:textId="77777777" w:rsidR="007946D8" w:rsidRDefault="00C41FEA" w:rsidP="0037081E">
      <w:pPr>
        <w:pStyle w:val="ListParagraph"/>
        <w:numPr>
          <w:ilvl w:val="0"/>
          <w:numId w:val="5"/>
        </w:numPr>
        <w:tabs>
          <w:tab w:val="left" w:pos="1400"/>
        </w:tabs>
        <w:spacing w:line="259" w:lineRule="auto"/>
        <w:ind w:right="607"/>
        <w:jc w:val="both"/>
      </w:pPr>
      <w:r>
        <w:lastRenderedPageBreak/>
        <w:t>The</w:t>
      </w:r>
      <w:r>
        <w:rPr>
          <w:spacing w:val="-4"/>
        </w:rPr>
        <w:t xml:space="preserve"> </w:t>
      </w:r>
      <w:r>
        <w:t>Editor/Proofreader/Corrector</w:t>
      </w:r>
      <w:r>
        <w:rPr>
          <w:spacing w:val="-6"/>
        </w:rPr>
        <w:t xml:space="preserve"> </w:t>
      </w:r>
      <w:r>
        <w:t>correcting</w:t>
      </w:r>
      <w:r>
        <w:rPr>
          <w:spacing w:val="-4"/>
        </w:rPr>
        <w:t xml:space="preserve"> </w:t>
      </w:r>
      <w:r>
        <w:t>stylistic</w:t>
      </w:r>
      <w:r>
        <w:rPr>
          <w:spacing w:val="-4"/>
        </w:rPr>
        <w:t xml:space="preserve"> </w:t>
      </w:r>
      <w:r>
        <w:t>and</w:t>
      </w:r>
      <w:r>
        <w:rPr>
          <w:spacing w:val="-4"/>
        </w:rPr>
        <w:t xml:space="preserve"> </w:t>
      </w:r>
      <w:r>
        <w:t>semantic</w:t>
      </w:r>
      <w:r>
        <w:rPr>
          <w:spacing w:val="-4"/>
        </w:rPr>
        <w:t xml:space="preserve"> </w:t>
      </w:r>
      <w:r>
        <w:t>deficiencies,</w:t>
      </w:r>
      <w:r>
        <w:rPr>
          <w:spacing w:val="-4"/>
        </w:rPr>
        <w:t xml:space="preserve"> </w:t>
      </w:r>
      <w:r>
        <w:t>ensuring</w:t>
      </w:r>
      <w:r>
        <w:rPr>
          <w:spacing w:val="-7"/>
        </w:rPr>
        <w:t xml:space="preserve"> </w:t>
      </w:r>
      <w:r>
        <w:t>the correct spelling</w:t>
      </w:r>
      <w:r>
        <w:rPr>
          <w:spacing w:val="-1"/>
        </w:rPr>
        <w:t xml:space="preserve"> </w:t>
      </w:r>
      <w:r>
        <w:t>and unification</w:t>
      </w:r>
      <w:r>
        <w:rPr>
          <w:spacing w:val="-1"/>
        </w:rPr>
        <w:t xml:space="preserve"> </w:t>
      </w:r>
      <w:r>
        <w:t>of terms, symbols, units of measurement,</w:t>
      </w:r>
      <w:r>
        <w:rPr>
          <w:spacing w:val="-1"/>
        </w:rPr>
        <w:t xml:space="preserve"> </w:t>
      </w:r>
      <w:r>
        <w:t>and abbreviations; design headers, subheadings, graphs, and tables, spacing between design elements, kerning; checking</w:t>
      </w:r>
      <w:r>
        <w:rPr>
          <w:spacing w:val="-5"/>
        </w:rPr>
        <w:t xml:space="preserve"> </w:t>
      </w:r>
      <w:r>
        <w:t>the</w:t>
      </w:r>
      <w:r>
        <w:rPr>
          <w:spacing w:val="-4"/>
        </w:rPr>
        <w:t xml:space="preserve"> </w:t>
      </w:r>
      <w:r>
        <w:t>consistency</w:t>
      </w:r>
      <w:r>
        <w:rPr>
          <w:spacing w:val="-2"/>
        </w:rPr>
        <w:t xml:space="preserve"> </w:t>
      </w:r>
      <w:r>
        <w:t>of</w:t>
      </w:r>
      <w:r>
        <w:rPr>
          <w:spacing w:val="-4"/>
        </w:rPr>
        <w:t xml:space="preserve"> </w:t>
      </w:r>
      <w:r>
        <w:t>the</w:t>
      </w:r>
      <w:r>
        <w:rPr>
          <w:spacing w:val="-2"/>
        </w:rPr>
        <w:t xml:space="preserve"> </w:t>
      </w:r>
      <w:r>
        <w:t>order</w:t>
      </w:r>
      <w:r>
        <w:rPr>
          <w:spacing w:val="-2"/>
        </w:rPr>
        <w:t xml:space="preserve"> </w:t>
      </w:r>
      <w:r>
        <w:t>and</w:t>
      </w:r>
      <w:r>
        <w:rPr>
          <w:spacing w:val="-4"/>
        </w:rPr>
        <w:t xml:space="preserve"> </w:t>
      </w:r>
      <w:r>
        <w:t>titles</w:t>
      </w:r>
      <w:r>
        <w:rPr>
          <w:spacing w:val="-4"/>
        </w:rPr>
        <w:t xml:space="preserve"> </w:t>
      </w:r>
      <w:r>
        <w:t>of</w:t>
      </w:r>
      <w:r>
        <w:rPr>
          <w:spacing w:val="-2"/>
        </w:rPr>
        <w:t xml:space="preserve"> </w:t>
      </w:r>
      <w:r>
        <w:t>sections</w:t>
      </w:r>
      <w:r>
        <w:rPr>
          <w:spacing w:val="-2"/>
        </w:rPr>
        <w:t xml:space="preserve"> </w:t>
      </w:r>
      <w:r>
        <w:t>in</w:t>
      </w:r>
      <w:r>
        <w:rPr>
          <w:spacing w:val="-5"/>
        </w:rPr>
        <w:t xml:space="preserve"> </w:t>
      </w:r>
      <w:r>
        <w:t>the</w:t>
      </w:r>
      <w:r>
        <w:rPr>
          <w:spacing w:val="-2"/>
        </w:rPr>
        <w:t xml:space="preserve"> </w:t>
      </w:r>
      <w:r>
        <w:t>content</w:t>
      </w:r>
      <w:r>
        <w:rPr>
          <w:spacing w:val="-1"/>
        </w:rPr>
        <w:t xml:space="preserve"> </w:t>
      </w:r>
      <w:r>
        <w:t>and</w:t>
      </w:r>
      <w:r>
        <w:rPr>
          <w:spacing w:val="-4"/>
        </w:rPr>
        <w:t xml:space="preserve"> </w:t>
      </w:r>
      <w:r>
        <w:t>structure</w:t>
      </w:r>
      <w:r>
        <w:rPr>
          <w:spacing w:val="-4"/>
        </w:rPr>
        <w:t xml:space="preserve"> </w:t>
      </w:r>
      <w:r>
        <w:t>of</w:t>
      </w:r>
      <w:r>
        <w:rPr>
          <w:spacing w:val="-4"/>
        </w:rPr>
        <w:t xml:space="preserve"> </w:t>
      </w:r>
      <w:r>
        <w:t xml:space="preserve">the </w:t>
      </w:r>
      <w:r>
        <w:rPr>
          <w:spacing w:val="-2"/>
        </w:rPr>
        <w:t>document.</w:t>
      </w:r>
    </w:p>
    <w:p w14:paraId="0EABD3A6" w14:textId="77777777" w:rsidR="007946D8" w:rsidRDefault="00C41FEA" w:rsidP="0037081E">
      <w:pPr>
        <w:pStyle w:val="ListParagraph"/>
        <w:numPr>
          <w:ilvl w:val="0"/>
          <w:numId w:val="5"/>
        </w:numPr>
        <w:tabs>
          <w:tab w:val="left" w:pos="1400"/>
        </w:tabs>
        <w:spacing w:line="266" w:lineRule="exact"/>
        <w:jc w:val="both"/>
      </w:pPr>
      <w:r>
        <w:t>The</w:t>
      </w:r>
      <w:r>
        <w:rPr>
          <w:spacing w:val="-7"/>
        </w:rPr>
        <w:t xml:space="preserve"> </w:t>
      </w:r>
      <w:r>
        <w:t>Editor/Proofreader/Corrector</w:t>
      </w:r>
      <w:r>
        <w:rPr>
          <w:spacing w:val="-6"/>
        </w:rPr>
        <w:t xml:space="preserve"> </w:t>
      </w:r>
      <w:r>
        <w:t>checks</w:t>
      </w:r>
      <w:r>
        <w:rPr>
          <w:spacing w:val="-4"/>
        </w:rPr>
        <w:t xml:space="preserve"> </w:t>
      </w:r>
      <w:r>
        <w:t>whether</w:t>
      </w:r>
      <w:r>
        <w:rPr>
          <w:spacing w:val="-4"/>
        </w:rPr>
        <w:t xml:space="preserve"> </w:t>
      </w:r>
      <w:r>
        <w:t>each</w:t>
      </w:r>
      <w:r>
        <w:rPr>
          <w:spacing w:val="-7"/>
        </w:rPr>
        <w:t xml:space="preserve"> </w:t>
      </w:r>
      <w:r>
        <w:t>section</w:t>
      </w:r>
      <w:r>
        <w:rPr>
          <w:spacing w:val="-7"/>
        </w:rPr>
        <w:t xml:space="preserve"> </w:t>
      </w:r>
      <w:r>
        <w:t>of</w:t>
      </w:r>
      <w:r>
        <w:rPr>
          <w:spacing w:val="-6"/>
        </w:rPr>
        <w:t xml:space="preserve"> </w:t>
      </w:r>
      <w:r>
        <w:t>the</w:t>
      </w:r>
      <w:r>
        <w:rPr>
          <w:spacing w:val="-4"/>
        </w:rPr>
        <w:t xml:space="preserve"> </w:t>
      </w:r>
      <w:r>
        <w:t>documents</w:t>
      </w:r>
      <w:r>
        <w:rPr>
          <w:spacing w:val="-4"/>
        </w:rPr>
        <w:t xml:space="preserve"> </w:t>
      </w:r>
      <w:r>
        <w:t>expresses</w:t>
      </w:r>
      <w:r>
        <w:rPr>
          <w:spacing w:val="-6"/>
        </w:rPr>
        <w:t xml:space="preserve"> </w:t>
      </w:r>
      <w:r>
        <w:rPr>
          <w:spacing w:val="-5"/>
        </w:rPr>
        <w:t>the</w:t>
      </w:r>
    </w:p>
    <w:p w14:paraId="70E32D24" w14:textId="77777777" w:rsidR="007946D8" w:rsidRDefault="00C41FEA" w:rsidP="0037081E">
      <w:pPr>
        <w:pStyle w:val="BodyText"/>
        <w:spacing w:before="17" w:line="256" w:lineRule="auto"/>
        <w:ind w:left="1400"/>
        <w:jc w:val="both"/>
      </w:pPr>
      <w:r>
        <w:t>author’s</w:t>
      </w:r>
      <w:r>
        <w:rPr>
          <w:spacing w:val="-3"/>
        </w:rPr>
        <w:t xml:space="preserve"> </w:t>
      </w:r>
      <w:r>
        <w:t>meaning</w:t>
      </w:r>
      <w:r>
        <w:rPr>
          <w:spacing w:val="-3"/>
        </w:rPr>
        <w:t xml:space="preserve"> </w:t>
      </w:r>
      <w:r>
        <w:t>clearly,</w:t>
      </w:r>
      <w:r>
        <w:rPr>
          <w:spacing w:val="-3"/>
        </w:rPr>
        <w:t xml:space="preserve"> </w:t>
      </w:r>
      <w:r>
        <w:t>without</w:t>
      </w:r>
      <w:r>
        <w:rPr>
          <w:spacing w:val="-2"/>
        </w:rPr>
        <w:t xml:space="preserve"> </w:t>
      </w:r>
      <w:r>
        <w:t>gaps</w:t>
      </w:r>
      <w:r>
        <w:rPr>
          <w:spacing w:val="-5"/>
        </w:rPr>
        <w:t xml:space="preserve"> </w:t>
      </w:r>
      <w:r>
        <w:t>and</w:t>
      </w:r>
      <w:r>
        <w:rPr>
          <w:spacing w:val="-3"/>
        </w:rPr>
        <w:t xml:space="preserve"> </w:t>
      </w:r>
      <w:r>
        <w:t>contradictions,</w:t>
      </w:r>
      <w:r>
        <w:rPr>
          <w:spacing w:val="-3"/>
        </w:rPr>
        <w:t xml:space="preserve"> </w:t>
      </w:r>
      <w:r>
        <w:t>and</w:t>
      </w:r>
      <w:r>
        <w:rPr>
          <w:spacing w:val="-6"/>
        </w:rPr>
        <w:t xml:space="preserve"> </w:t>
      </w:r>
      <w:r>
        <w:t>ensures</w:t>
      </w:r>
      <w:r>
        <w:rPr>
          <w:spacing w:val="-5"/>
        </w:rPr>
        <w:t xml:space="preserve"> </w:t>
      </w:r>
      <w:r>
        <w:t>the</w:t>
      </w:r>
      <w:r>
        <w:rPr>
          <w:spacing w:val="-3"/>
        </w:rPr>
        <w:t xml:space="preserve"> </w:t>
      </w:r>
      <w:r>
        <w:t>clear</w:t>
      </w:r>
      <w:r>
        <w:rPr>
          <w:spacing w:val="-3"/>
        </w:rPr>
        <w:t xml:space="preserve"> </w:t>
      </w:r>
      <w:r>
        <w:t>presentation</w:t>
      </w:r>
      <w:r>
        <w:rPr>
          <w:spacing w:val="-6"/>
        </w:rPr>
        <w:t xml:space="preserve"> </w:t>
      </w:r>
      <w:r>
        <w:t>and format of the documents.</w:t>
      </w:r>
    </w:p>
    <w:p w14:paraId="5647B3DD" w14:textId="77777777" w:rsidR="007946D8" w:rsidRDefault="00C41FEA" w:rsidP="0037081E">
      <w:pPr>
        <w:pStyle w:val="ListParagraph"/>
        <w:numPr>
          <w:ilvl w:val="0"/>
          <w:numId w:val="5"/>
        </w:numPr>
        <w:tabs>
          <w:tab w:val="left" w:pos="1400"/>
        </w:tabs>
        <w:spacing w:before="2" w:line="256" w:lineRule="auto"/>
        <w:ind w:right="672"/>
        <w:jc w:val="both"/>
      </w:pPr>
      <w:r>
        <w:t>The</w:t>
      </w:r>
      <w:r>
        <w:rPr>
          <w:spacing w:val="-4"/>
        </w:rPr>
        <w:t xml:space="preserve"> </w:t>
      </w:r>
      <w:r>
        <w:t>Editor/Proofreader/Corrector</w:t>
      </w:r>
      <w:r>
        <w:rPr>
          <w:spacing w:val="-5"/>
        </w:rPr>
        <w:t xml:space="preserve"> </w:t>
      </w:r>
      <w:r>
        <w:t>should</w:t>
      </w:r>
      <w:r>
        <w:rPr>
          <w:spacing w:val="-6"/>
        </w:rPr>
        <w:t xml:space="preserve"> </w:t>
      </w:r>
      <w:r>
        <w:t>make</w:t>
      </w:r>
      <w:r>
        <w:rPr>
          <w:spacing w:val="-5"/>
        </w:rPr>
        <w:t xml:space="preserve"> </w:t>
      </w:r>
      <w:r>
        <w:t>sure</w:t>
      </w:r>
      <w:r>
        <w:rPr>
          <w:spacing w:val="-4"/>
        </w:rPr>
        <w:t xml:space="preserve"> </w:t>
      </w:r>
      <w:r>
        <w:t>that</w:t>
      </w:r>
      <w:r>
        <w:rPr>
          <w:spacing w:val="-3"/>
        </w:rPr>
        <w:t xml:space="preserve"> </w:t>
      </w:r>
      <w:r>
        <w:t>copyright</w:t>
      </w:r>
      <w:r>
        <w:rPr>
          <w:spacing w:val="-5"/>
        </w:rPr>
        <w:t xml:space="preserve"> </w:t>
      </w:r>
      <w:r>
        <w:t>issues</w:t>
      </w:r>
      <w:r>
        <w:rPr>
          <w:spacing w:val="-5"/>
        </w:rPr>
        <w:t xml:space="preserve"> </w:t>
      </w:r>
      <w:r>
        <w:t>and</w:t>
      </w:r>
      <w:r>
        <w:rPr>
          <w:spacing w:val="-4"/>
        </w:rPr>
        <w:t xml:space="preserve"> </w:t>
      </w:r>
      <w:r>
        <w:t>plagiarism</w:t>
      </w:r>
      <w:r>
        <w:rPr>
          <w:spacing w:val="-4"/>
        </w:rPr>
        <w:t xml:space="preserve"> </w:t>
      </w:r>
      <w:r>
        <w:t>are avoided in the documents.</w:t>
      </w:r>
    </w:p>
    <w:p w14:paraId="17CC13CF" w14:textId="0755A54D" w:rsidR="007946D8" w:rsidRPr="00D00BFA" w:rsidRDefault="00C41FEA" w:rsidP="0037081E">
      <w:pPr>
        <w:pStyle w:val="ListParagraph"/>
        <w:numPr>
          <w:ilvl w:val="0"/>
          <w:numId w:val="5"/>
        </w:numPr>
        <w:tabs>
          <w:tab w:val="left" w:pos="1400"/>
        </w:tabs>
        <w:spacing w:before="2" w:line="259" w:lineRule="auto"/>
        <w:ind w:right="311"/>
        <w:jc w:val="both"/>
      </w:pPr>
      <w:r>
        <w:t>All</w:t>
      </w:r>
      <w:r>
        <w:rPr>
          <w:spacing w:val="-1"/>
        </w:rPr>
        <w:t xml:space="preserve"> </w:t>
      </w:r>
      <w:r>
        <w:t>changes</w:t>
      </w:r>
      <w:r>
        <w:rPr>
          <w:spacing w:val="-2"/>
        </w:rPr>
        <w:t xml:space="preserve"> </w:t>
      </w:r>
      <w:r>
        <w:t>made</w:t>
      </w:r>
      <w:r>
        <w:rPr>
          <w:spacing w:val="-4"/>
        </w:rPr>
        <w:t xml:space="preserve"> </w:t>
      </w:r>
      <w:r>
        <w:t>to</w:t>
      </w:r>
      <w:r>
        <w:rPr>
          <w:spacing w:val="-5"/>
        </w:rPr>
        <w:t xml:space="preserve"> </w:t>
      </w:r>
      <w:r>
        <w:t>the</w:t>
      </w:r>
      <w:r>
        <w:rPr>
          <w:spacing w:val="-2"/>
        </w:rPr>
        <w:t xml:space="preserve"> </w:t>
      </w:r>
      <w:r>
        <w:t>original</w:t>
      </w:r>
      <w:r>
        <w:rPr>
          <w:spacing w:val="-1"/>
        </w:rPr>
        <w:t xml:space="preserve"> </w:t>
      </w:r>
      <w:r>
        <w:t>text</w:t>
      </w:r>
      <w:r>
        <w:rPr>
          <w:spacing w:val="-4"/>
        </w:rPr>
        <w:t xml:space="preserve"> </w:t>
      </w:r>
      <w:r>
        <w:t>should</w:t>
      </w:r>
      <w:r>
        <w:rPr>
          <w:spacing w:val="-2"/>
        </w:rPr>
        <w:t xml:space="preserve"> </w:t>
      </w:r>
      <w:r>
        <w:t>be</w:t>
      </w:r>
      <w:r>
        <w:rPr>
          <w:spacing w:val="-4"/>
        </w:rPr>
        <w:t xml:space="preserve"> </w:t>
      </w:r>
      <w:r>
        <w:t>visible</w:t>
      </w:r>
      <w:r>
        <w:rPr>
          <w:spacing w:val="-4"/>
        </w:rPr>
        <w:t xml:space="preserve"> </w:t>
      </w:r>
      <w:r>
        <w:t>using</w:t>
      </w:r>
      <w:r>
        <w:rPr>
          <w:spacing w:val="-5"/>
        </w:rPr>
        <w:t xml:space="preserve"> </w:t>
      </w:r>
      <w:r>
        <w:t>the</w:t>
      </w:r>
      <w:r>
        <w:rPr>
          <w:spacing w:val="-4"/>
        </w:rPr>
        <w:t xml:space="preserve"> </w:t>
      </w:r>
      <w:r>
        <w:t>‘track</w:t>
      </w:r>
      <w:r>
        <w:rPr>
          <w:spacing w:val="-2"/>
        </w:rPr>
        <w:t xml:space="preserve"> </w:t>
      </w:r>
      <w:r>
        <w:t>changes’</w:t>
      </w:r>
      <w:r>
        <w:rPr>
          <w:spacing w:val="-4"/>
        </w:rPr>
        <w:t xml:space="preserve"> </w:t>
      </w:r>
      <w:r>
        <w:t>function</w:t>
      </w:r>
      <w:r>
        <w:rPr>
          <w:spacing w:val="-2"/>
        </w:rPr>
        <w:t xml:space="preserve"> </w:t>
      </w:r>
      <w:r>
        <w:t>in</w:t>
      </w:r>
      <w:r>
        <w:rPr>
          <w:spacing w:val="-2"/>
        </w:rPr>
        <w:t xml:space="preserve"> </w:t>
      </w:r>
      <w:r>
        <w:t>MS Word</w:t>
      </w:r>
      <w:r>
        <w:rPr>
          <w:spacing w:val="-5"/>
        </w:rPr>
        <w:t xml:space="preserve"> </w:t>
      </w:r>
      <w:r>
        <w:t>and</w:t>
      </w:r>
      <w:r>
        <w:rPr>
          <w:spacing w:val="-4"/>
        </w:rPr>
        <w:t xml:space="preserve"> </w:t>
      </w:r>
      <w:r>
        <w:t>it</w:t>
      </w:r>
      <w:r>
        <w:rPr>
          <w:spacing w:val="-4"/>
        </w:rPr>
        <w:t xml:space="preserve"> </w:t>
      </w:r>
      <w:r>
        <w:t>should</w:t>
      </w:r>
      <w:r>
        <w:rPr>
          <w:spacing w:val="-2"/>
        </w:rPr>
        <w:t xml:space="preserve"> </w:t>
      </w:r>
      <w:r>
        <w:t>be</w:t>
      </w:r>
      <w:r>
        <w:rPr>
          <w:spacing w:val="-4"/>
        </w:rPr>
        <w:t xml:space="preserve"> </w:t>
      </w:r>
      <w:r>
        <w:t>made</w:t>
      </w:r>
      <w:r>
        <w:rPr>
          <w:spacing w:val="-2"/>
        </w:rPr>
        <w:t xml:space="preserve"> </w:t>
      </w:r>
      <w:r>
        <w:t>sure</w:t>
      </w:r>
      <w:r>
        <w:rPr>
          <w:spacing w:val="-2"/>
        </w:rPr>
        <w:t xml:space="preserve"> </w:t>
      </w:r>
      <w:r>
        <w:t>that</w:t>
      </w:r>
      <w:r>
        <w:rPr>
          <w:spacing w:val="-4"/>
        </w:rPr>
        <w:t xml:space="preserve"> </w:t>
      </w:r>
      <w:r>
        <w:t>no</w:t>
      </w:r>
      <w:r>
        <w:rPr>
          <w:spacing w:val="-2"/>
        </w:rPr>
        <w:t xml:space="preserve"> </w:t>
      </w:r>
      <w:r>
        <w:t>text</w:t>
      </w:r>
      <w:r>
        <w:rPr>
          <w:spacing w:val="-4"/>
        </w:rPr>
        <w:t xml:space="preserve"> </w:t>
      </w:r>
      <w:r>
        <w:t>has</w:t>
      </w:r>
      <w:r>
        <w:rPr>
          <w:spacing w:val="-2"/>
        </w:rPr>
        <w:t xml:space="preserve"> </w:t>
      </w:r>
      <w:r>
        <w:t>disappeared</w:t>
      </w:r>
      <w:r>
        <w:rPr>
          <w:spacing w:val="-2"/>
        </w:rPr>
        <w:t xml:space="preserve"> </w:t>
      </w:r>
      <w:r>
        <w:t>or</w:t>
      </w:r>
      <w:r>
        <w:rPr>
          <w:spacing w:val="-3"/>
        </w:rPr>
        <w:t xml:space="preserve"> </w:t>
      </w:r>
      <w:r>
        <w:t>was</w:t>
      </w:r>
      <w:r>
        <w:rPr>
          <w:spacing w:val="-2"/>
        </w:rPr>
        <w:t xml:space="preserve"> </w:t>
      </w:r>
      <w:r>
        <w:t>cut</w:t>
      </w:r>
      <w:r>
        <w:rPr>
          <w:spacing w:val="-1"/>
        </w:rPr>
        <w:t xml:space="preserve"> </w:t>
      </w:r>
      <w:r>
        <w:t>out</w:t>
      </w:r>
      <w:r>
        <w:rPr>
          <w:spacing w:val="-1"/>
        </w:rPr>
        <w:t xml:space="preserve"> </w:t>
      </w:r>
      <w:r>
        <w:t>accidentally</w:t>
      </w:r>
      <w:r>
        <w:rPr>
          <w:spacing w:val="-2"/>
        </w:rPr>
        <w:t xml:space="preserve"> </w:t>
      </w:r>
      <w:r>
        <w:t xml:space="preserve">during </w:t>
      </w:r>
      <w:r>
        <w:rPr>
          <w:spacing w:val="-2"/>
        </w:rPr>
        <w:t>layout.</w:t>
      </w:r>
    </w:p>
    <w:p w14:paraId="0B209C9B" w14:textId="77777777" w:rsidR="007946D8" w:rsidRDefault="00C41FEA">
      <w:pPr>
        <w:pStyle w:val="Heading1"/>
        <w:spacing w:before="158"/>
      </w:pPr>
      <w:r>
        <w:t>Qualification</w:t>
      </w:r>
      <w:r>
        <w:rPr>
          <w:spacing w:val="-8"/>
        </w:rPr>
        <w:t xml:space="preserve"> </w:t>
      </w:r>
      <w:r>
        <w:rPr>
          <w:spacing w:val="-2"/>
        </w:rPr>
        <w:t>requirements:</w:t>
      </w:r>
    </w:p>
    <w:p w14:paraId="7D24A6D2" w14:textId="3821F940" w:rsidR="007946D8" w:rsidRDefault="00C41FEA">
      <w:pPr>
        <w:pStyle w:val="ListParagraph"/>
        <w:numPr>
          <w:ilvl w:val="0"/>
          <w:numId w:val="5"/>
        </w:numPr>
        <w:tabs>
          <w:tab w:val="left" w:pos="1400"/>
        </w:tabs>
        <w:spacing w:line="259" w:lineRule="auto"/>
        <w:ind w:right="114"/>
        <w:jc w:val="both"/>
      </w:pPr>
      <w:r>
        <w:t xml:space="preserve">Higher linguistic education, </w:t>
      </w:r>
      <w:r w:rsidR="006F5C13">
        <w:t xml:space="preserve">journalism </w:t>
      </w:r>
      <w:r>
        <w:t>or graduates of philological faculties or pedagogical universities with 4-5 years of experience in the related field.</w:t>
      </w:r>
    </w:p>
    <w:p w14:paraId="0220AF31" w14:textId="77777777" w:rsidR="007946D8" w:rsidRDefault="00C41FEA">
      <w:pPr>
        <w:pStyle w:val="ListParagraph"/>
        <w:numPr>
          <w:ilvl w:val="0"/>
          <w:numId w:val="5"/>
        </w:numPr>
        <w:tabs>
          <w:tab w:val="left" w:pos="1399"/>
        </w:tabs>
        <w:spacing w:line="267" w:lineRule="exact"/>
        <w:ind w:left="1399" w:hanging="359"/>
        <w:jc w:val="both"/>
      </w:pPr>
      <w:r>
        <w:t>Work</w:t>
      </w:r>
      <w:r>
        <w:rPr>
          <w:spacing w:val="-5"/>
        </w:rPr>
        <w:t xml:space="preserve"> </w:t>
      </w:r>
      <w:r>
        <w:t>experience</w:t>
      </w:r>
      <w:r>
        <w:rPr>
          <w:spacing w:val="-3"/>
        </w:rPr>
        <w:t xml:space="preserve"> </w:t>
      </w:r>
      <w:r>
        <w:t>in</w:t>
      </w:r>
      <w:r>
        <w:rPr>
          <w:spacing w:val="-5"/>
        </w:rPr>
        <w:t xml:space="preserve"> </w:t>
      </w:r>
      <w:r>
        <w:t>the</w:t>
      </w:r>
      <w:r>
        <w:rPr>
          <w:spacing w:val="-3"/>
        </w:rPr>
        <w:t xml:space="preserve"> </w:t>
      </w:r>
      <w:r>
        <w:t>specialty</w:t>
      </w:r>
      <w:r>
        <w:rPr>
          <w:spacing w:val="-5"/>
        </w:rPr>
        <w:t xml:space="preserve"> </w:t>
      </w:r>
      <w:r>
        <w:t>for</w:t>
      </w:r>
      <w:r>
        <w:rPr>
          <w:spacing w:val="-1"/>
        </w:rPr>
        <w:t xml:space="preserve"> </w:t>
      </w:r>
      <w:r>
        <w:t>at</w:t>
      </w:r>
      <w:r>
        <w:rPr>
          <w:spacing w:val="-2"/>
        </w:rPr>
        <w:t xml:space="preserve"> </w:t>
      </w:r>
      <w:r>
        <w:t>least</w:t>
      </w:r>
      <w:r>
        <w:rPr>
          <w:spacing w:val="-1"/>
        </w:rPr>
        <w:t xml:space="preserve"> </w:t>
      </w:r>
      <w:r>
        <w:t>5</w:t>
      </w:r>
      <w:r>
        <w:rPr>
          <w:spacing w:val="-1"/>
        </w:rPr>
        <w:t xml:space="preserve"> </w:t>
      </w:r>
      <w:r>
        <w:rPr>
          <w:spacing w:val="-2"/>
        </w:rPr>
        <w:t>years.</w:t>
      </w:r>
    </w:p>
    <w:p w14:paraId="3AEDA9AB" w14:textId="77777777" w:rsidR="007946D8" w:rsidRDefault="00C41FEA">
      <w:pPr>
        <w:pStyle w:val="ListParagraph"/>
        <w:numPr>
          <w:ilvl w:val="0"/>
          <w:numId w:val="5"/>
        </w:numPr>
        <w:tabs>
          <w:tab w:val="left" w:pos="1400"/>
        </w:tabs>
        <w:ind w:right="122"/>
        <w:jc w:val="both"/>
      </w:pPr>
      <w:r>
        <w:t>Participation in the development and/or editing of national documents, clinical protocols, and scientific documents in the health sector will be an asset.</w:t>
      </w:r>
    </w:p>
    <w:p w14:paraId="4A92C7CF" w14:textId="77777777" w:rsidR="007946D8" w:rsidRDefault="00C41FEA">
      <w:pPr>
        <w:pStyle w:val="ListParagraph"/>
        <w:numPr>
          <w:ilvl w:val="0"/>
          <w:numId w:val="5"/>
        </w:numPr>
        <w:tabs>
          <w:tab w:val="left" w:pos="1400"/>
        </w:tabs>
        <w:ind w:right="118"/>
        <w:jc w:val="both"/>
      </w:pPr>
      <w:r>
        <w:t>Excellent</w:t>
      </w:r>
      <w:r>
        <w:rPr>
          <w:spacing w:val="-2"/>
        </w:rPr>
        <w:t xml:space="preserve"> </w:t>
      </w:r>
      <w:r>
        <w:t>knowledge</w:t>
      </w:r>
      <w:r>
        <w:rPr>
          <w:spacing w:val="-3"/>
        </w:rPr>
        <w:t xml:space="preserve"> </w:t>
      </w:r>
      <w:r>
        <w:t>of</w:t>
      </w:r>
      <w:r>
        <w:rPr>
          <w:spacing w:val="-3"/>
        </w:rPr>
        <w:t xml:space="preserve"> </w:t>
      </w:r>
      <w:r>
        <w:t>the</w:t>
      </w:r>
      <w:r>
        <w:rPr>
          <w:spacing w:val="-5"/>
        </w:rPr>
        <w:t xml:space="preserve"> </w:t>
      </w:r>
      <w:r w:rsidR="007B187D">
        <w:t>Russian</w:t>
      </w:r>
      <w:r>
        <w:rPr>
          <w:spacing w:val="-6"/>
        </w:rPr>
        <w:t xml:space="preserve"> </w:t>
      </w:r>
      <w:r>
        <w:t>language</w:t>
      </w:r>
      <w:r>
        <w:rPr>
          <w:spacing w:val="-5"/>
        </w:rPr>
        <w:t xml:space="preserve"> </w:t>
      </w:r>
      <w:r>
        <w:t>is</w:t>
      </w:r>
      <w:r>
        <w:rPr>
          <w:spacing w:val="-5"/>
        </w:rPr>
        <w:t xml:space="preserve"> </w:t>
      </w:r>
      <w:r>
        <w:t>required.</w:t>
      </w:r>
      <w:r>
        <w:rPr>
          <w:spacing w:val="-5"/>
        </w:rPr>
        <w:t xml:space="preserve"> </w:t>
      </w:r>
      <w:r>
        <w:t>Knowledge</w:t>
      </w:r>
      <w:r>
        <w:rPr>
          <w:spacing w:val="-3"/>
        </w:rPr>
        <w:t xml:space="preserve"> </w:t>
      </w:r>
      <w:r>
        <w:t>of</w:t>
      </w:r>
      <w:r>
        <w:rPr>
          <w:spacing w:val="-4"/>
        </w:rPr>
        <w:t xml:space="preserve"> </w:t>
      </w:r>
      <w:r>
        <w:t>English</w:t>
      </w:r>
      <w:r>
        <w:rPr>
          <w:spacing w:val="-3"/>
        </w:rPr>
        <w:t xml:space="preserve"> </w:t>
      </w:r>
      <w:r>
        <w:t>and</w:t>
      </w:r>
      <w:r>
        <w:rPr>
          <w:spacing w:val="-5"/>
        </w:rPr>
        <w:t xml:space="preserve"> </w:t>
      </w:r>
      <w:r w:rsidR="007B187D">
        <w:t>Tajik</w:t>
      </w:r>
      <w:r>
        <w:rPr>
          <w:spacing w:val="-3"/>
        </w:rPr>
        <w:t xml:space="preserve"> </w:t>
      </w:r>
      <w:r>
        <w:t>will</w:t>
      </w:r>
      <w:r>
        <w:rPr>
          <w:spacing w:val="-2"/>
        </w:rPr>
        <w:t xml:space="preserve"> </w:t>
      </w:r>
      <w:r>
        <w:t>be an asset.</w:t>
      </w:r>
    </w:p>
    <w:p w14:paraId="2705B303" w14:textId="77777777" w:rsidR="00C04B26" w:rsidRDefault="00C41FEA" w:rsidP="00C04B26">
      <w:pPr>
        <w:ind w:left="680"/>
        <w:rPr>
          <w:b/>
          <w:spacing w:val="-4"/>
        </w:rPr>
      </w:pPr>
      <w:r>
        <w:rPr>
          <w:b/>
        </w:rPr>
        <w:t>Evaluation</w:t>
      </w:r>
      <w:r>
        <w:rPr>
          <w:b/>
          <w:spacing w:val="-7"/>
        </w:rPr>
        <w:t xml:space="preserve"> </w:t>
      </w:r>
      <w:r>
        <w:rPr>
          <w:b/>
        </w:rPr>
        <w:t>Criteria:</w:t>
      </w:r>
      <w:r>
        <w:rPr>
          <w:b/>
          <w:spacing w:val="-4"/>
        </w:rPr>
        <w:t xml:space="preserve"> </w:t>
      </w:r>
    </w:p>
    <w:p w14:paraId="7C083400" w14:textId="23163BED" w:rsidR="007946D8" w:rsidRDefault="00C41FEA" w:rsidP="00C04B26">
      <w:pPr>
        <w:ind w:left="680"/>
      </w:pPr>
      <w:r>
        <w:t>Applications</w:t>
      </w:r>
      <w:r>
        <w:rPr>
          <w:spacing w:val="-3"/>
        </w:rPr>
        <w:t xml:space="preserve"> </w:t>
      </w:r>
      <w:r>
        <w:t>will</w:t>
      </w:r>
      <w:r>
        <w:rPr>
          <w:spacing w:val="-7"/>
        </w:rPr>
        <w:t xml:space="preserve"> </w:t>
      </w:r>
      <w:r>
        <w:t>be</w:t>
      </w:r>
      <w:r>
        <w:rPr>
          <w:spacing w:val="-4"/>
        </w:rPr>
        <w:t xml:space="preserve"> </w:t>
      </w:r>
      <w:r>
        <w:t>evaluated</w:t>
      </w:r>
      <w:r>
        <w:rPr>
          <w:spacing w:val="-5"/>
        </w:rPr>
        <w:t xml:space="preserve"> </w:t>
      </w:r>
      <w:r>
        <w:t>in</w:t>
      </w:r>
      <w:r>
        <w:rPr>
          <w:spacing w:val="-5"/>
        </w:rPr>
        <w:t xml:space="preserve"> </w:t>
      </w:r>
      <w:r>
        <w:t>accordance</w:t>
      </w:r>
      <w:r>
        <w:rPr>
          <w:spacing w:val="-5"/>
        </w:rPr>
        <w:t xml:space="preserve"> </w:t>
      </w:r>
      <w:r>
        <w:t>with</w:t>
      </w:r>
      <w:r>
        <w:rPr>
          <w:spacing w:val="-7"/>
        </w:rPr>
        <w:t xml:space="preserve"> </w:t>
      </w:r>
      <w:r>
        <w:t>the</w:t>
      </w:r>
      <w:r>
        <w:rPr>
          <w:spacing w:val="-7"/>
        </w:rPr>
        <w:t xml:space="preserve"> </w:t>
      </w:r>
      <w:r>
        <w:t>following</w:t>
      </w:r>
      <w:r>
        <w:rPr>
          <w:spacing w:val="-4"/>
        </w:rPr>
        <w:t xml:space="preserve"> </w:t>
      </w:r>
      <w:r>
        <w:rPr>
          <w:spacing w:val="-2"/>
        </w:rPr>
        <w:t>criteria:</w:t>
      </w:r>
    </w:p>
    <w:p w14:paraId="61BFE21A" w14:textId="325854FA" w:rsidR="007946D8" w:rsidRDefault="00C41FEA">
      <w:pPr>
        <w:pStyle w:val="ListParagraph"/>
        <w:numPr>
          <w:ilvl w:val="0"/>
          <w:numId w:val="4"/>
        </w:numPr>
        <w:tabs>
          <w:tab w:val="left" w:pos="1399"/>
        </w:tabs>
        <w:spacing w:before="1" w:line="252" w:lineRule="exact"/>
        <w:ind w:left="1399" w:hanging="359"/>
      </w:pPr>
      <w:r>
        <w:t>Relevant</w:t>
      </w:r>
      <w:r>
        <w:rPr>
          <w:spacing w:val="-4"/>
        </w:rPr>
        <w:t xml:space="preserve"> </w:t>
      </w:r>
      <w:r>
        <w:t>prior</w:t>
      </w:r>
      <w:r>
        <w:rPr>
          <w:spacing w:val="-4"/>
        </w:rPr>
        <w:t xml:space="preserve"> </w:t>
      </w:r>
      <w:r>
        <w:t>experience</w:t>
      </w:r>
      <w:r>
        <w:rPr>
          <w:spacing w:val="-4"/>
        </w:rPr>
        <w:t xml:space="preserve"> </w:t>
      </w:r>
      <w:r w:rsidR="00E43EAF">
        <w:rPr>
          <w:spacing w:val="-2"/>
        </w:rPr>
        <w:t>(</w:t>
      </w:r>
      <w:r w:rsidR="00E43EAF">
        <w:rPr>
          <w:spacing w:val="-2"/>
          <w:lang w:val="ru-RU"/>
        </w:rPr>
        <w:t>4</w:t>
      </w:r>
      <w:r>
        <w:rPr>
          <w:spacing w:val="-2"/>
        </w:rPr>
        <w:t>0%)</w:t>
      </w:r>
    </w:p>
    <w:p w14:paraId="1951F443" w14:textId="2B4D9C2A" w:rsidR="007946D8" w:rsidRDefault="00C41FEA">
      <w:pPr>
        <w:pStyle w:val="ListParagraph"/>
        <w:numPr>
          <w:ilvl w:val="0"/>
          <w:numId w:val="4"/>
        </w:numPr>
        <w:tabs>
          <w:tab w:val="left" w:pos="1399"/>
        </w:tabs>
        <w:spacing w:line="252" w:lineRule="exact"/>
        <w:ind w:left="1399" w:hanging="359"/>
      </w:pPr>
      <w:r>
        <w:t>Proposed</w:t>
      </w:r>
      <w:r>
        <w:rPr>
          <w:spacing w:val="-2"/>
        </w:rPr>
        <w:t xml:space="preserve"> </w:t>
      </w:r>
      <w:r>
        <w:t>rate</w:t>
      </w:r>
      <w:r>
        <w:rPr>
          <w:spacing w:val="-3"/>
        </w:rPr>
        <w:t xml:space="preserve"> </w:t>
      </w:r>
      <w:r w:rsidR="00B30357">
        <w:rPr>
          <w:spacing w:val="-2"/>
        </w:rPr>
        <w:t>(</w:t>
      </w:r>
      <w:r w:rsidR="002E4031">
        <w:rPr>
          <w:spacing w:val="-2"/>
          <w:lang w:val="ru-RU"/>
        </w:rPr>
        <w:t>3</w:t>
      </w:r>
      <w:r>
        <w:rPr>
          <w:spacing w:val="-2"/>
        </w:rPr>
        <w:t>0%)</w:t>
      </w:r>
    </w:p>
    <w:p w14:paraId="781468A2" w14:textId="0A63EAAA" w:rsidR="007946D8" w:rsidRDefault="00C41FEA">
      <w:pPr>
        <w:pStyle w:val="ListParagraph"/>
        <w:numPr>
          <w:ilvl w:val="0"/>
          <w:numId w:val="4"/>
        </w:numPr>
        <w:tabs>
          <w:tab w:val="left" w:pos="1399"/>
        </w:tabs>
        <w:spacing w:line="252" w:lineRule="exact"/>
        <w:ind w:left="1399" w:hanging="359"/>
      </w:pPr>
      <w:r>
        <w:t>Education</w:t>
      </w:r>
      <w:r>
        <w:rPr>
          <w:spacing w:val="-5"/>
        </w:rPr>
        <w:t xml:space="preserve"> </w:t>
      </w:r>
      <w:r>
        <w:rPr>
          <w:spacing w:val="-2"/>
        </w:rPr>
        <w:t>(1</w:t>
      </w:r>
      <w:r w:rsidR="005D0E0D">
        <w:rPr>
          <w:spacing w:val="-2"/>
        </w:rPr>
        <w:t>5</w:t>
      </w:r>
      <w:r>
        <w:rPr>
          <w:spacing w:val="-2"/>
        </w:rPr>
        <w:t>%)</w:t>
      </w:r>
    </w:p>
    <w:p w14:paraId="41FEF4D4" w14:textId="734FDCC2" w:rsidR="007946D8" w:rsidRPr="00E43EAF" w:rsidRDefault="00C41FEA">
      <w:pPr>
        <w:pStyle w:val="ListParagraph"/>
        <w:numPr>
          <w:ilvl w:val="0"/>
          <w:numId w:val="4"/>
        </w:numPr>
        <w:tabs>
          <w:tab w:val="left" w:pos="1399"/>
        </w:tabs>
        <w:spacing w:before="1"/>
        <w:ind w:left="1399" w:hanging="359"/>
      </w:pPr>
      <w:r>
        <w:t>Experience</w:t>
      </w:r>
      <w:r>
        <w:rPr>
          <w:spacing w:val="-6"/>
        </w:rPr>
        <w:t xml:space="preserve"> </w:t>
      </w:r>
      <w:r>
        <w:t>in</w:t>
      </w:r>
      <w:r>
        <w:rPr>
          <w:spacing w:val="-6"/>
        </w:rPr>
        <w:t xml:space="preserve"> </w:t>
      </w:r>
      <w:r>
        <w:t>working</w:t>
      </w:r>
      <w:r>
        <w:rPr>
          <w:spacing w:val="-5"/>
        </w:rPr>
        <w:t xml:space="preserve"> </w:t>
      </w:r>
      <w:r>
        <w:t>with</w:t>
      </w:r>
      <w:r>
        <w:rPr>
          <w:spacing w:val="-8"/>
        </w:rPr>
        <w:t xml:space="preserve"> </w:t>
      </w:r>
      <w:r>
        <w:t>international</w:t>
      </w:r>
      <w:r>
        <w:rPr>
          <w:spacing w:val="-5"/>
        </w:rPr>
        <w:t xml:space="preserve"> </w:t>
      </w:r>
      <w:r>
        <w:t>organizations</w:t>
      </w:r>
      <w:r>
        <w:rPr>
          <w:spacing w:val="-7"/>
        </w:rPr>
        <w:t xml:space="preserve"> </w:t>
      </w:r>
      <w:r w:rsidR="00B30357">
        <w:rPr>
          <w:spacing w:val="-2"/>
        </w:rPr>
        <w:t>(</w:t>
      </w:r>
      <w:r w:rsidR="00CD4A34" w:rsidRPr="00871167">
        <w:rPr>
          <w:spacing w:val="-2"/>
        </w:rPr>
        <w:t>1</w:t>
      </w:r>
      <w:r w:rsidR="00E43EAF" w:rsidRPr="005B0A26">
        <w:rPr>
          <w:spacing w:val="-2"/>
        </w:rPr>
        <w:t>0</w:t>
      </w:r>
      <w:r>
        <w:rPr>
          <w:spacing w:val="-2"/>
        </w:rPr>
        <w:t>%)</w:t>
      </w:r>
    </w:p>
    <w:p w14:paraId="25692FA7" w14:textId="7DB6673E" w:rsidR="00E43EAF" w:rsidRDefault="00E43EAF" w:rsidP="00E43EAF">
      <w:pPr>
        <w:pStyle w:val="ListParagraph"/>
        <w:numPr>
          <w:ilvl w:val="0"/>
          <w:numId w:val="4"/>
        </w:numPr>
        <w:tabs>
          <w:tab w:val="left" w:pos="1399"/>
        </w:tabs>
        <w:spacing w:before="1" w:line="252" w:lineRule="exact"/>
      </w:pPr>
      <w:r>
        <w:t>Experience working in social and health sector (</w:t>
      </w:r>
      <w:r w:rsidRPr="00E43EAF">
        <w:t>5</w:t>
      </w:r>
      <w:r>
        <w:t>%)</w:t>
      </w:r>
    </w:p>
    <w:p w14:paraId="4F55E678" w14:textId="77777777" w:rsidR="00E43EAF" w:rsidRDefault="00E43EAF" w:rsidP="00E43EAF">
      <w:pPr>
        <w:pStyle w:val="BodyText"/>
        <w:spacing w:before="1"/>
      </w:pPr>
    </w:p>
    <w:p w14:paraId="606639CB" w14:textId="77777777" w:rsidR="007946D8" w:rsidRDefault="00C41FEA">
      <w:pPr>
        <w:ind w:left="680"/>
      </w:pPr>
      <w:r>
        <w:rPr>
          <w:b/>
        </w:rPr>
        <w:t>Required</w:t>
      </w:r>
      <w:r>
        <w:rPr>
          <w:b/>
          <w:spacing w:val="-8"/>
        </w:rPr>
        <w:t xml:space="preserve"> </w:t>
      </w:r>
      <w:r>
        <w:rPr>
          <w:b/>
        </w:rPr>
        <w:t>Documentation:</w:t>
      </w:r>
      <w:r>
        <w:rPr>
          <w:b/>
          <w:spacing w:val="-5"/>
        </w:rPr>
        <w:t xml:space="preserve"> </w:t>
      </w:r>
      <w:r>
        <w:t>Applications</w:t>
      </w:r>
      <w:r>
        <w:rPr>
          <w:spacing w:val="-5"/>
        </w:rPr>
        <w:t xml:space="preserve"> </w:t>
      </w:r>
      <w:r>
        <w:t>must</w:t>
      </w:r>
      <w:r>
        <w:rPr>
          <w:spacing w:val="-6"/>
        </w:rPr>
        <w:t xml:space="preserve"> </w:t>
      </w:r>
      <w:r>
        <w:t>include</w:t>
      </w:r>
      <w:r>
        <w:rPr>
          <w:spacing w:val="-8"/>
        </w:rPr>
        <w:t xml:space="preserve"> </w:t>
      </w:r>
      <w:r>
        <w:t>the</w:t>
      </w:r>
      <w:r>
        <w:rPr>
          <w:spacing w:val="-7"/>
        </w:rPr>
        <w:t xml:space="preserve"> </w:t>
      </w:r>
      <w:r>
        <w:t>following</w:t>
      </w:r>
      <w:r>
        <w:rPr>
          <w:spacing w:val="-5"/>
        </w:rPr>
        <w:t xml:space="preserve"> </w:t>
      </w:r>
      <w:r>
        <w:rPr>
          <w:spacing w:val="-2"/>
        </w:rPr>
        <w:t>components:</w:t>
      </w:r>
    </w:p>
    <w:p w14:paraId="54A8E6F9" w14:textId="77777777" w:rsidR="002E4031" w:rsidRPr="002E4031" w:rsidRDefault="00C41FEA" w:rsidP="002E4031">
      <w:pPr>
        <w:pStyle w:val="ListParagraph"/>
        <w:numPr>
          <w:ilvl w:val="0"/>
          <w:numId w:val="3"/>
        </w:numPr>
        <w:tabs>
          <w:tab w:val="left" w:pos="1399"/>
        </w:tabs>
        <w:spacing w:before="2"/>
        <w:ind w:left="1399" w:hanging="359"/>
        <w:jc w:val="both"/>
      </w:pPr>
      <w:r>
        <w:rPr>
          <w:spacing w:val="-5"/>
        </w:rPr>
        <w:t>CV</w:t>
      </w:r>
    </w:p>
    <w:p w14:paraId="23E1D900" w14:textId="3C06AF17" w:rsidR="00E74ACD" w:rsidRDefault="00C41FEA" w:rsidP="002E4031">
      <w:pPr>
        <w:pStyle w:val="ListParagraph"/>
        <w:numPr>
          <w:ilvl w:val="0"/>
          <w:numId w:val="3"/>
        </w:numPr>
        <w:tabs>
          <w:tab w:val="left" w:pos="1399"/>
        </w:tabs>
        <w:spacing w:before="2"/>
        <w:ind w:left="1399" w:hanging="359"/>
        <w:jc w:val="both"/>
      </w:pPr>
      <w:r>
        <w:t>Cover</w:t>
      </w:r>
      <w:r w:rsidRPr="002E4031">
        <w:rPr>
          <w:spacing w:val="-9"/>
        </w:rPr>
        <w:t xml:space="preserve"> </w:t>
      </w:r>
      <w:r>
        <w:t>Letter</w:t>
      </w:r>
      <w:r w:rsidRPr="002E4031">
        <w:rPr>
          <w:spacing w:val="-8"/>
        </w:rPr>
        <w:t xml:space="preserve"> </w:t>
      </w:r>
      <w:r>
        <w:t>outlining</w:t>
      </w:r>
      <w:r w:rsidRPr="002E4031">
        <w:rPr>
          <w:spacing w:val="-7"/>
        </w:rPr>
        <w:t xml:space="preserve"> </w:t>
      </w:r>
      <w:r w:rsidRPr="006F7546">
        <w:rPr>
          <w:b/>
        </w:rPr>
        <w:t>Rate</w:t>
      </w:r>
      <w:r w:rsidRPr="006F7546">
        <w:rPr>
          <w:b/>
          <w:spacing w:val="-11"/>
        </w:rPr>
        <w:t xml:space="preserve"> </w:t>
      </w:r>
      <w:r w:rsidRPr="006F7546">
        <w:rPr>
          <w:b/>
        </w:rPr>
        <w:t>in</w:t>
      </w:r>
      <w:r w:rsidRPr="006F7546">
        <w:rPr>
          <w:b/>
          <w:spacing w:val="-9"/>
        </w:rPr>
        <w:t xml:space="preserve"> </w:t>
      </w:r>
      <w:r w:rsidRPr="006F7546">
        <w:rPr>
          <w:b/>
        </w:rPr>
        <w:t>Tajik</w:t>
      </w:r>
      <w:r w:rsidRPr="006F7546">
        <w:rPr>
          <w:b/>
          <w:spacing w:val="-9"/>
        </w:rPr>
        <w:t xml:space="preserve"> </w:t>
      </w:r>
      <w:r w:rsidRPr="006F7546">
        <w:rPr>
          <w:b/>
        </w:rPr>
        <w:t>Somoni</w:t>
      </w:r>
      <w:r w:rsidRPr="006F7546">
        <w:rPr>
          <w:b/>
          <w:spacing w:val="-8"/>
        </w:rPr>
        <w:t xml:space="preserve"> </w:t>
      </w:r>
      <w:r w:rsidRPr="006F7546">
        <w:rPr>
          <w:b/>
        </w:rPr>
        <w:t>for</w:t>
      </w:r>
      <w:r w:rsidRPr="006F7546">
        <w:rPr>
          <w:b/>
          <w:spacing w:val="-7"/>
        </w:rPr>
        <w:t xml:space="preserve"> </w:t>
      </w:r>
      <w:r w:rsidRPr="006F7546">
        <w:rPr>
          <w:b/>
        </w:rPr>
        <w:t>editing/proofreading/correcting</w:t>
      </w:r>
      <w:r w:rsidRPr="006F7546">
        <w:rPr>
          <w:b/>
          <w:spacing w:val="-6"/>
        </w:rPr>
        <w:t xml:space="preserve"> </w:t>
      </w:r>
      <w:r w:rsidRPr="006F7546">
        <w:rPr>
          <w:b/>
          <w:spacing w:val="-4"/>
        </w:rPr>
        <w:t>per</w:t>
      </w:r>
      <w:r w:rsidR="00E74ACD" w:rsidRPr="006F7546">
        <w:rPr>
          <w:b/>
          <w:spacing w:val="-4"/>
        </w:rPr>
        <w:t xml:space="preserve"> </w:t>
      </w:r>
      <w:r w:rsidR="00E74ACD" w:rsidRPr="006F7546">
        <w:rPr>
          <w:b/>
        </w:rPr>
        <w:t>1</w:t>
      </w:r>
      <w:r w:rsidR="00E74ACD" w:rsidRPr="006F7546">
        <w:rPr>
          <w:b/>
          <w:spacing w:val="-3"/>
        </w:rPr>
        <w:t xml:space="preserve"> </w:t>
      </w:r>
      <w:r w:rsidR="00E74ACD" w:rsidRPr="006F7546">
        <w:rPr>
          <w:b/>
        </w:rPr>
        <w:t>Word</w:t>
      </w:r>
      <w:r w:rsidR="00E74ACD" w:rsidRPr="006F7546">
        <w:rPr>
          <w:b/>
          <w:spacing w:val="-1"/>
        </w:rPr>
        <w:t xml:space="preserve"> </w:t>
      </w:r>
      <w:r w:rsidR="0000447F">
        <w:rPr>
          <w:b/>
          <w:spacing w:val="-4"/>
        </w:rPr>
        <w:t>page (1,900 symbols with spaces</w:t>
      </w:r>
      <w:r w:rsidR="00E74ACD" w:rsidRPr="006F7546">
        <w:rPr>
          <w:b/>
          <w:spacing w:val="-4"/>
        </w:rPr>
        <w:t xml:space="preserve"> per page) and </w:t>
      </w:r>
      <w:r w:rsidR="00F8063B" w:rsidRPr="006F7546">
        <w:rPr>
          <w:b/>
          <w:spacing w:val="-4"/>
        </w:rPr>
        <w:t xml:space="preserve">per </w:t>
      </w:r>
      <w:r w:rsidR="00E74ACD" w:rsidRPr="006F7546">
        <w:rPr>
          <w:b/>
        </w:rPr>
        <w:t>1</w:t>
      </w:r>
      <w:r w:rsidR="00E74ACD" w:rsidRPr="006F7546">
        <w:rPr>
          <w:b/>
          <w:spacing w:val="-3"/>
        </w:rPr>
        <w:t xml:space="preserve"> </w:t>
      </w:r>
      <w:r w:rsidR="00E74ACD" w:rsidRPr="006F7546">
        <w:rPr>
          <w:b/>
        </w:rPr>
        <w:t>PowerPoint</w:t>
      </w:r>
      <w:r w:rsidR="00E74ACD" w:rsidRPr="006F7546">
        <w:rPr>
          <w:b/>
          <w:spacing w:val="-2"/>
        </w:rPr>
        <w:t xml:space="preserve"> slide</w:t>
      </w:r>
      <w:r w:rsidR="00E74ACD" w:rsidRPr="002E4031">
        <w:rPr>
          <w:spacing w:val="-2"/>
        </w:rPr>
        <w:t>.</w:t>
      </w:r>
    </w:p>
    <w:p w14:paraId="6B71AF61" w14:textId="77777777" w:rsidR="007946D8" w:rsidRDefault="00B30357">
      <w:pPr>
        <w:pStyle w:val="ListParagraph"/>
        <w:numPr>
          <w:ilvl w:val="0"/>
          <w:numId w:val="3"/>
        </w:numPr>
        <w:tabs>
          <w:tab w:val="left" w:pos="1399"/>
        </w:tabs>
        <w:spacing w:before="21"/>
        <w:ind w:left="1399" w:hanging="359"/>
      </w:pPr>
      <w:r>
        <w:t xml:space="preserve">At least 2 recommendation letters or </w:t>
      </w:r>
      <w:r w:rsidR="00C41FEA">
        <w:t>2</w:t>
      </w:r>
      <w:r w:rsidR="00C41FEA">
        <w:rPr>
          <w:spacing w:val="-5"/>
        </w:rPr>
        <w:t xml:space="preserve"> </w:t>
      </w:r>
      <w:r w:rsidR="00C41FEA">
        <w:t>references,</w:t>
      </w:r>
      <w:r w:rsidR="00C41FEA">
        <w:rPr>
          <w:spacing w:val="-4"/>
        </w:rPr>
        <w:t xml:space="preserve"> </w:t>
      </w:r>
      <w:r w:rsidR="00C41FEA">
        <w:t>including</w:t>
      </w:r>
      <w:r w:rsidR="00C41FEA">
        <w:rPr>
          <w:spacing w:val="-4"/>
        </w:rPr>
        <w:t xml:space="preserve"> </w:t>
      </w:r>
      <w:r w:rsidR="00C41FEA">
        <w:t>contact</w:t>
      </w:r>
      <w:r w:rsidR="00C41FEA">
        <w:rPr>
          <w:spacing w:val="-5"/>
        </w:rPr>
        <w:t xml:space="preserve"> </w:t>
      </w:r>
      <w:r w:rsidR="00C41FEA">
        <w:rPr>
          <w:spacing w:val="-2"/>
        </w:rPr>
        <w:t>information</w:t>
      </w:r>
    </w:p>
    <w:p w14:paraId="03620F42" w14:textId="77777777" w:rsidR="007946D8" w:rsidRDefault="007946D8">
      <w:pPr>
        <w:pStyle w:val="BodyText"/>
        <w:spacing w:before="5"/>
      </w:pPr>
    </w:p>
    <w:p w14:paraId="63F0038F" w14:textId="77777777" w:rsidR="007946D8" w:rsidRDefault="00C41FEA">
      <w:pPr>
        <w:pStyle w:val="Heading1"/>
        <w:jc w:val="left"/>
      </w:pPr>
      <w:r>
        <w:t>Contract</w:t>
      </w:r>
      <w:r>
        <w:rPr>
          <w:spacing w:val="-4"/>
        </w:rPr>
        <w:t xml:space="preserve"> </w:t>
      </w:r>
      <w:r>
        <w:rPr>
          <w:spacing w:val="-2"/>
        </w:rPr>
        <w:t>mechanism:</w:t>
      </w:r>
    </w:p>
    <w:p w14:paraId="09C561B7" w14:textId="5E582B88" w:rsidR="007946D8" w:rsidRDefault="00E74ACD">
      <w:pPr>
        <w:pStyle w:val="BodyText"/>
        <w:spacing w:before="81" w:line="244" w:lineRule="auto"/>
        <w:ind w:left="680" w:right="119"/>
        <w:jc w:val="both"/>
      </w:pPr>
      <w:r>
        <w:t xml:space="preserve">Master </w:t>
      </w:r>
      <w:r w:rsidR="00C41FEA">
        <w:t>Service Agreement for 1</w:t>
      </w:r>
      <w:r>
        <w:t>2</w:t>
      </w:r>
      <w:r w:rsidR="007B187D">
        <w:t xml:space="preserve"> months </w:t>
      </w:r>
      <w:r w:rsidR="00C41FEA">
        <w:t>with a fixed price in Tajik Somoni will be concluded with the candidate whose proposal most closely matches the requirements described in this request.</w:t>
      </w:r>
    </w:p>
    <w:p w14:paraId="74425802" w14:textId="77777777" w:rsidR="007946D8" w:rsidRDefault="00C41FEA">
      <w:pPr>
        <w:pStyle w:val="Heading1"/>
        <w:spacing w:before="230" w:line="252" w:lineRule="exact"/>
      </w:pPr>
      <w:r>
        <w:t>Response</w:t>
      </w:r>
      <w:r>
        <w:rPr>
          <w:spacing w:val="-3"/>
        </w:rPr>
        <w:t xml:space="preserve"> </w:t>
      </w:r>
      <w:r>
        <w:t>deadline</w:t>
      </w:r>
      <w:r>
        <w:rPr>
          <w:spacing w:val="-6"/>
        </w:rPr>
        <w:t xml:space="preserve"> </w:t>
      </w:r>
      <w:r>
        <w:t>&amp;</w:t>
      </w:r>
      <w:r>
        <w:rPr>
          <w:spacing w:val="-4"/>
        </w:rPr>
        <w:t xml:space="preserve"> </w:t>
      </w:r>
      <w:r>
        <w:rPr>
          <w:spacing w:val="-2"/>
        </w:rPr>
        <w:t>format:</w:t>
      </w:r>
    </w:p>
    <w:p w14:paraId="30373D36" w14:textId="06C5B014" w:rsidR="007946D8" w:rsidRDefault="00C41FEA">
      <w:pPr>
        <w:pStyle w:val="ListParagraph"/>
        <w:numPr>
          <w:ilvl w:val="0"/>
          <w:numId w:val="2"/>
        </w:numPr>
        <w:tabs>
          <w:tab w:val="left" w:pos="1400"/>
        </w:tabs>
        <w:ind w:right="620"/>
        <w:jc w:val="both"/>
      </w:pPr>
      <w:r>
        <w:t>Responses</w:t>
      </w:r>
      <w:r>
        <w:rPr>
          <w:spacing w:val="-14"/>
        </w:rPr>
        <w:t xml:space="preserve"> </w:t>
      </w:r>
      <w:r>
        <w:t>to</w:t>
      </w:r>
      <w:r>
        <w:rPr>
          <w:spacing w:val="-14"/>
        </w:rPr>
        <w:t xml:space="preserve"> </w:t>
      </w:r>
      <w:r>
        <w:t>this</w:t>
      </w:r>
      <w:r>
        <w:rPr>
          <w:spacing w:val="-14"/>
        </w:rPr>
        <w:t xml:space="preserve"> </w:t>
      </w:r>
      <w:r>
        <w:t>RFP</w:t>
      </w:r>
      <w:r>
        <w:rPr>
          <w:spacing w:val="-10"/>
        </w:rPr>
        <w:t xml:space="preserve"> </w:t>
      </w:r>
      <w:r>
        <w:t>should</w:t>
      </w:r>
      <w:r>
        <w:rPr>
          <w:spacing w:val="-12"/>
        </w:rPr>
        <w:t xml:space="preserve"> </w:t>
      </w:r>
      <w:r>
        <w:t>be</w:t>
      </w:r>
      <w:r>
        <w:rPr>
          <w:spacing w:val="-14"/>
        </w:rPr>
        <w:t xml:space="preserve"> </w:t>
      </w:r>
      <w:r>
        <w:t>submitted</w:t>
      </w:r>
      <w:r>
        <w:rPr>
          <w:spacing w:val="-13"/>
        </w:rPr>
        <w:t xml:space="preserve"> </w:t>
      </w:r>
      <w:r>
        <w:t>by</w:t>
      </w:r>
      <w:r>
        <w:rPr>
          <w:spacing w:val="-14"/>
        </w:rPr>
        <w:t xml:space="preserve"> </w:t>
      </w:r>
      <w:r>
        <w:t>email</w:t>
      </w:r>
      <w:r>
        <w:rPr>
          <w:spacing w:val="-12"/>
        </w:rPr>
        <w:t xml:space="preserve"> </w:t>
      </w:r>
      <w:r>
        <w:t>to</w:t>
      </w:r>
      <w:r>
        <w:rPr>
          <w:spacing w:val="-14"/>
        </w:rPr>
        <w:t xml:space="preserve"> </w:t>
      </w:r>
      <w:hyperlink r:id="rId15">
        <w:r>
          <w:rPr>
            <w:color w:val="0462C1"/>
            <w:u w:val="single" w:color="0462C1"/>
          </w:rPr>
          <w:t>procurement.TB.TJ@fhi360.org</w:t>
        </w:r>
      </w:hyperlink>
      <w:r>
        <w:rPr>
          <w:color w:val="0462C1"/>
          <w:spacing w:val="33"/>
        </w:rPr>
        <w:t xml:space="preserve"> </w:t>
      </w:r>
      <w:r>
        <w:t>with the Subject line: “</w:t>
      </w:r>
      <w:r w:rsidR="00C04B26">
        <w:t xml:space="preserve">Russian language </w:t>
      </w:r>
      <w:r>
        <w:t>Editor/Proofreader.”</w:t>
      </w:r>
    </w:p>
    <w:p w14:paraId="52341D74" w14:textId="4B5302B8" w:rsidR="007946D8" w:rsidRDefault="00C41FEA">
      <w:pPr>
        <w:pStyle w:val="ListParagraph"/>
        <w:numPr>
          <w:ilvl w:val="0"/>
          <w:numId w:val="2"/>
        </w:numPr>
        <w:tabs>
          <w:tab w:val="left" w:pos="1400"/>
        </w:tabs>
        <w:ind w:right="620"/>
        <w:jc w:val="both"/>
      </w:pPr>
      <w:r>
        <w:t xml:space="preserve">Responses must be received no later than </w:t>
      </w:r>
      <w:r w:rsidR="005D0E0D">
        <w:rPr>
          <w:b/>
        </w:rPr>
        <w:t>February</w:t>
      </w:r>
      <w:r w:rsidR="00E74ACD">
        <w:rPr>
          <w:b/>
        </w:rPr>
        <w:t xml:space="preserve"> 2</w:t>
      </w:r>
      <w:r w:rsidR="00415D91" w:rsidRPr="00415D91">
        <w:rPr>
          <w:b/>
        </w:rPr>
        <w:t>9</w:t>
      </w:r>
      <w:r w:rsidR="007B187D">
        <w:rPr>
          <w:b/>
        </w:rPr>
        <w:t>, 2024</w:t>
      </w:r>
      <w:r>
        <w:rPr>
          <w:b/>
        </w:rPr>
        <w:t xml:space="preserve">, 5:00 PM Dushanbe time. </w:t>
      </w:r>
      <w:r>
        <w:t>Proposals</w:t>
      </w:r>
      <w:r>
        <w:rPr>
          <w:spacing w:val="-6"/>
        </w:rPr>
        <w:t xml:space="preserve"> </w:t>
      </w:r>
      <w:r>
        <w:t>received</w:t>
      </w:r>
      <w:r>
        <w:rPr>
          <w:spacing w:val="-4"/>
        </w:rPr>
        <w:t xml:space="preserve"> </w:t>
      </w:r>
      <w:r>
        <w:t>after</w:t>
      </w:r>
      <w:r>
        <w:rPr>
          <w:spacing w:val="-6"/>
        </w:rPr>
        <w:t xml:space="preserve"> </w:t>
      </w:r>
      <w:r>
        <w:t>this</w:t>
      </w:r>
      <w:r>
        <w:rPr>
          <w:spacing w:val="-4"/>
        </w:rPr>
        <w:t xml:space="preserve"> </w:t>
      </w:r>
      <w:r>
        <w:t>date</w:t>
      </w:r>
      <w:r>
        <w:rPr>
          <w:spacing w:val="-4"/>
        </w:rPr>
        <w:t xml:space="preserve"> </w:t>
      </w:r>
      <w:r>
        <w:t>and</w:t>
      </w:r>
      <w:r>
        <w:rPr>
          <w:spacing w:val="-5"/>
        </w:rPr>
        <w:t xml:space="preserve"> </w:t>
      </w:r>
      <w:r>
        <w:t>time</w:t>
      </w:r>
      <w:r>
        <w:rPr>
          <w:spacing w:val="-7"/>
        </w:rPr>
        <w:t xml:space="preserve"> </w:t>
      </w:r>
      <w:r>
        <w:t>may</w:t>
      </w:r>
      <w:r>
        <w:rPr>
          <w:spacing w:val="-4"/>
        </w:rPr>
        <w:t xml:space="preserve"> </w:t>
      </w:r>
      <w:r>
        <w:t>not</w:t>
      </w:r>
      <w:r>
        <w:rPr>
          <w:spacing w:val="-4"/>
        </w:rPr>
        <w:t xml:space="preserve"> </w:t>
      </w:r>
      <w:r>
        <w:t>be</w:t>
      </w:r>
      <w:r>
        <w:rPr>
          <w:spacing w:val="-3"/>
        </w:rPr>
        <w:t xml:space="preserve"> </w:t>
      </w:r>
      <w:r>
        <w:t>accepted</w:t>
      </w:r>
      <w:r>
        <w:rPr>
          <w:spacing w:val="-4"/>
        </w:rPr>
        <w:t xml:space="preserve"> </w:t>
      </w:r>
      <w:r>
        <w:t>and</w:t>
      </w:r>
      <w:r>
        <w:rPr>
          <w:spacing w:val="-5"/>
        </w:rPr>
        <w:t xml:space="preserve"> </w:t>
      </w:r>
      <w:r>
        <w:t>shall</w:t>
      </w:r>
      <w:r>
        <w:rPr>
          <w:spacing w:val="-4"/>
        </w:rPr>
        <w:t xml:space="preserve"> </w:t>
      </w:r>
      <w:r>
        <w:t>be</w:t>
      </w:r>
      <w:r>
        <w:rPr>
          <w:spacing w:val="-4"/>
        </w:rPr>
        <w:t xml:space="preserve"> </w:t>
      </w:r>
      <w:r>
        <w:t>considered</w:t>
      </w:r>
      <w:r>
        <w:rPr>
          <w:spacing w:val="-4"/>
        </w:rPr>
        <w:t xml:space="preserve"> </w:t>
      </w:r>
      <w:r>
        <w:t xml:space="preserve">non- </w:t>
      </w:r>
      <w:r>
        <w:rPr>
          <w:spacing w:val="-2"/>
        </w:rPr>
        <w:t>responsive.</w:t>
      </w:r>
    </w:p>
    <w:p w14:paraId="345AC701" w14:textId="6619FB80" w:rsidR="007946D8" w:rsidRDefault="00C41FEA">
      <w:pPr>
        <w:pStyle w:val="ListParagraph"/>
        <w:numPr>
          <w:ilvl w:val="0"/>
          <w:numId w:val="2"/>
        </w:numPr>
        <w:tabs>
          <w:tab w:val="left" w:pos="1400"/>
        </w:tabs>
        <w:spacing w:before="2"/>
        <w:ind w:right="621"/>
        <w:jc w:val="both"/>
      </w:pPr>
      <w:r>
        <w:t xml:space="preserve">Clarificatory questions will be accepted until </w:t>
      </w:r>
      <w:r w:rsidR="00780457">
        <w:rPr>
          <w:b/>
        </w:rPr>
        <w:t>February 2</w:t>
      </w:r>
      <w:r w:rsidR="00415D91">
        <w:rPr>
          <w:b/>
          <w:lang w:val="ru-RU"/>
        </w:rPr>
        <w:t>8</w:t>
      </w:r>
      <w:r w:rsidR="007B187D">
        <w:rPr>
          <w:b/>
        </w:rPr>
        <w:t>, 2024</w:t>
      </w:r>
      <w:r>
        <w:rPr>
          <w:b/>
        </w:rPr>
        <w:t xml:space="preserve">, </w:t>
      </w:r>
      <w:r>
        <w:t xml:space="preserve">and should be submitted only by e-mail to </w:t>
      </w:r>
      <w:hyperlink r:id="rId16">
        <w:r>
          <w:rPr>
            <w:color w:val="0462C1"/>
            <w:u w:val="single" w:color="0462C1"/>
          </w:rPr>
          <w:t>procurement.TB.TJ@fhi360.org</w:t>
        </w:r>
      </w:hyperlink>
    </w:p>
    <w:p w14:paraId="19913F5E" w14:textId="77777777" w:rsidR="007946D8" w:rsidRDefault="007946D8">
      <w:pPr>
        <w:pStyle w:val="BodyText"/>
      </w:pPr>
    </w:p>
    <w:p w14:paraId="7438AFFE" w14:textId="77777777" w:rsidR="007946D8" w:rsidRDefault="00C41FEA">
      <w:pPr>
        <w:pStyle w:val="Heading1"/>
        <w:jc w:val="left"/>
      </w:pPr>
      <w:r>
        <w:t>FHI</w:t>
      </w:r>
      <w:r>
        <w:rPr>
          <w:spacing w:val="-1"/>
        </w:rPr>
        <w:t xml:space="preserve"> </w:t>
      </w:r>
      <w:r>
        <w:t>360</w:t>
      </w:r>
      <w:r>
        <w:rPr>
          <w:spacing w:val="-1"/>
        </w:rPr>
        <w:t xml:space="preserve"> </w:t>
      </w:r>
      <w:r>
        <w:rPr>
          <w:spacing w:val="-2"/>
        </w:rPr>
        <w:t>Disclaimers</w:t>
      </w:r>
    </w:p>
    <w:p w14:paraId="3DC4A1FA" w14:textId="77777777" w:rsidR="007946D8" w:rsidRDefault="00C41FEA">
      <w:pPr>
        <w:pStyle w:val="ListParagraph"/>
        <w:numPr>
          <w:ilvl w:val="0"/>
          <w:numId w:val="1"/>
        </w:numPr>
        <w:tabs>
          <w:tab w:val="left" w:pos="1220"/>
        </w:tabs>
      </w:pPr>
      <w:r>
        <w:t>FHI</w:t>
      </w:r>
      <w:r>
        <w:rPr>
          <w:spacing w:val="-5"/>
        </w:rPr>
        <w:t xml:space="preserve"> </w:t>
      </w:r>
      <w:r>
        <w:t>360</w:t>
      </w:r>
      <w:r>
        <w:rPr>
          <w:spacing w:val="-2"/>
        </w:rPr>
        <w:t xml:space="preserve"> </w:t>
      </w:r>
      <w:r>
        <w:t>may</w:t>
      </w:r>
      <w:r>
        <w:rPr>
          <w:spacing w:val="-2"/>
        </w:rPr>
        <w:t xml:space="preserve"> </w:t>
      </w:r>
      <w:r>
        <w:t>perform</w:t>
      </w:r>
      <w:r>
        <w:rPr>
          <w:spacing w:val="-1"/>
        </w:rPr>
        <w:t xml:space="preserve"> </w:t>
      </w:r>
      <w:r>
        <w:t>a</w:t>
      </w:r>
      <w:r>
        <w:rPr>
          <w:spacing w:val="-4"/>
        </w:rPr>
        <w:t xml:space="preserve"> </w:t>
      </w:r>
      <w:r>
        <w:t>background</w:t>
      </w:r>
      <w:r>
        <w:rPr>
          <w:spacing w:val="-5"/>
        </w:rPr>
        <w:t xml:space="preserve"> </w:t>
      </w:r>
      <w:r>
        <w:t>check</w:t>
      </w:r>
      <w:r>
        <w:rPr>
          <w:spacing w:val="-2"/>
        </w:rPr>
        <w:t xml:space="preserve"> </w:t>
      </w:r>
      <w:r>
        <w:t>on</w:t>
      </w:r>
      <w:r>
        <w:rPr>
          <w:spacing w:val="-4"/>
        </w:rPr>
        <w:t xml:space="preserve"> </w:t>
      </w:r>
      <w:r>
        <w:t>any</w:t>
      </w:r>
      <w:r>
        <w:rPr>
          <w:spacing w:val="-2"/>
        </w:rPr>
        <w:t xml:space="preserve"> </w:t>
      </w:r>
      <w:r>
        <w:t>selected</w:t>
      </w:r>
      <w:r>
        <w:rPr>
          <w:spacing w:val="-2"/>
        </w:rPr>
        <w:t xml:space="preserve"> </w:t>
      </w:r>
      <w:r>
        <w:t>Consultant</w:t>
      </w:r>
      <w:r>
        <w:rPr>
          <w:spacing w:val="-1"/>
        </w:rPr>
        <w:t xml:space="preserve"> </w:t>
      </w:r>
      <w:r>
        <w:rPr>
          <w:spacing w:val="-2"/>
        </w:rPr>
        <w:t>candidates.</w:t>
      </w:r>
    </w:p>
    <w:p w14:paraId="3B86D3A7" w14:textId="77777777" w:rsidR="007946D8" w:rsidRDefault="00C41FEA">
      <w:pPr>
        <w:pStyle w:val="ListParagraph"/>
        <w:numPr>
          <w:ilvl w:val="0"/>
          <w:numId w:val="1"/>
        </w:numPr>
        <w:tabs>
          <w:tab w:val="left" w:pos="1220"/>
        </w:tabs>
        <w:spacing w:before="18"/>
      </w:pPr>
      <w:r>
        <w:t>FHI</w:t>
      </w:r>
      <w:r>
        <w:rPr>
          <w:spacing w:val="-4"/>
        </w:rPr>
        <w:t xml:space="preserve"> </w:t>
      </w:r>
      <w:r>
        <w:t>360</w:t>
      </w:r>
      <w:r>
        <w:rPr>
          <w:spacing w:val="-2"/>
        </w:rPr>
        <w:t xml:space="preserve"> </w:t>
      </w:r>
      <w:r>
        <w:t>may</w:t>
      </w:r>
      <w:r>
        <w:rPr>
          <w:spacing w:val="-2"/>
        </w:rPr>
        <w:t xml:space="preserve"> </w:t>
      </w:r>
      <w:r>
        <w:t>cancel</w:t>
      </w:r>
      <w:r>
        <w:rPr>
          <w:spacing w:val="-4"/>
        </w:rPr>
        <w:t xml:space="preserve"> </w:t>
      </w:r>
      <w:r>
        <w:t>the</w:t>
      </w:r>
      <w:r>
        <w:rPr>
          <w:spacing w:val="-3"/>
        </w:rPr>
        <w:t xml:space="preserve"> </w:t>
      </w:r>
      <w:r>
        <w:t>solicitation</w:t>
      </w:r>
      <w:r>
        <w:rPr>
          <w:spacing w:val="-2"/>
        </w:rPr>
        <w:t xml:space="preserve"> </w:t>
      </w:r>
      <w:r>
        <w:t>and</w:t>
      </w:r>
      <w:r>
        <w:rPr>
          <w:spacing w:val="-4"/>
        </w:rPr>
        <w:t xml:space="preserve"> </w:t>
      </w:r>
      <w:r>
        <w:t>not</w:t>
      </w:r>
      <w:r>
        <w:rPr>
          <w:spacing w:val="-3"/>
        </w:rPr>
        <w:t xml:space="preserve"> </w:t>
      </w:r>
      <w:r>
        <w:rPr>
          <w:spacing w:val="-2"/>
        </w:rPr>
        <w:t>award</w:t>
      </w:r>
    </w:p>
    <w:p w14:paraId="3E7293B9" w14:textId="77777777" w:rsidR="007946D8" w:rsidRDefault="00C41FEA">
      <w:pPr>
        <w:pStyle w:val="ListParagraph"/>
        <w:numPr>
          <w:ilvl w:val="0"/>
          <w:numId w:val="1"/>
        </w:numPr>
        <w:tabs>
          <w:tab w:val="left" w:pos="1220"/>
        </w:tabs>
        <w:spacing w:before="21"/>
      </w:pPr>
      <w:r>
        <w:lastRenderedPageBreak/>
        <w:t>FHI</w:t>
      </w:r>
      <w:r>
        <w:rPr>
          <w:spacing w:val="-4"/>
        </w:rPr>
        <w:t xml:space="preserve"> </w:t>
      </w:r>
      <w:r>
        <w:t>360</w:t>
      </w:r>
      <w:r>
        <w:rPr>
          <w:spacing w:val="-1"/>
        </w:rPr>
        <w:t xml:space="preserve"> </w:t>
      </w:r>
      <w:r>
        <w:t>may</w:t>
      </w:r>
      <w:r>
        <w:rPr>
          <w:spacing w:val="-3"/>
        </w:rPr>
        <w:t xml:space="preserve"> </w:t>
      </w:r>
      <w:r>
        <w:t>reject any</w:t>
      </w:r>
      <w:r>
        <w:rPr>
          <w:spacing w:val="-3"/>
        </w:rPr>
        <w:t xml:space="preserve"> </w:t>
      </w:r>
      <w:r>
        <w:t>or</w:t>
      </w:r>
      <w:r>
        <w:rPr>
          <w:spacing w:val="-3"/>
        </w:rPr>
        <w:t xml:space="preserve"> </w:t>
      </w:r>
      <w:r>
        <w:t>all</w:t>
      </w:r>
      <w:r>
        <w:rPr>
          <w:spacing w:val="-3"/>
        </w:rPr>
        <w:t xml:space="preserve"> </w:t>
      </w:r>
      <w:r>
        <w:t>responses</w:t>
      </w:r>
      <w:r>
        <w:rPr>
          <w:spacing w:val="-3"/>
        </w:rPr>
        <w:t xml:space="preserve"> </w:t>
      </w:r>
      <w:r>
        <w:rPr>
          <w:spacing w:val="-2"/>
        </w:rPr>
        <w:t>received</w:t>
      </w:r>
    </w:p>
    <w:p w14:paraId="4C99E2D1" w14:textId="77777777" w:rsidR="007946D8" w:rsidRDefault="00C41FEA">
      <w:pPr>
        <w:pStyle w:val="ListParagraph"/>
        <w:numPr>
          <w:ilvl w:val="0"/>
          <w:numId w:val="1"/>
        </w:numPr>
        <w:tabs>
          <w:tab w:val="left" w:pos="1220"/>
        </w:tabs>
        <w:spacing w:before="19"/>
      </w:pPr>
      <w:r>
        <w:t>Issuance</w:t>
      </w:r>
      <w:r>
        <w:rPr>
          <w:spacing w:val="-7"/>
        </w:rPr>
        <w:t xml:space="preserve"> </w:t>
      </w:r>
      <w:r>
        <w:t>of</w:t>
      </w:r>
      <w:r>
        <w:rPr>
          <w:spacing w:val="-5"/>
        </w:rPr>
        <w:t xml:space="preserve"> </w:t>
      </w:r>
      <w:r>
        <w:t>the</w:t>
      </w:r>
      <w:r>
        <w:rPr>
          <w:spacing w:val="-5"/>
        </w:rPr>
        <w:t xml:space="preserve"> </w:t>
      </w:r>
      <w:r>
        <w:t>solicitation</w:t>
      </w:r>
      <w:r>
        <w:rPr>
          <w:spacing w:val="-6"/>
        </w:rPr>
        <w:t xml:space="preserve"> </w:t>
      </w:r>
      <w:r>
        <w:t>does</w:t>
      </w:r>
      <w:r>
        <w:rPr>
          <w:spacing w:val="-3"/>
        </w:rPr>
        <w:t xml:space="preserve"> </w:t>
      </w:r>
      <w:r>
        <w:t>not</w:t>
      </w:r>
      <w:r>
        <w:rPr>
          <w:spacing w:val="-2"/>
        </w:rPr>
        <w:t xml:space="preserve"> </w:t>
      </w:r>
      <w:r>
        <w:t>constitute</w:t>
      </w:r>
      <w:r>
        <w:rPr>
          <w:spacing w:val="-3"/>
        </w:rPr>
        <w:t xml:space="preserve"> </w:t>
      </w:r>
      <w:r>
        <w:t>an</w:t>
      </w:r>
      <w:r>
        <w:rPr>
          <w:spacing w:val="-3"/>
        </w:rPr>
        <w:t xml:space="preserve"> </w:t>
      </w:r>
      <w:r>
        <w:t>award</w:t>
      </w:r>
      <w:r>
        <w:rPr>
          <w:spacing w:val="-3"/>
        </w:rPr>
        <w:t xml:space="preserve"> </w:t>
      </w:r>
      <w:r>
        <w:t>commitment</w:t>
      </w:r>
      <w:r>
        <w:rPr>
          <w:spacing w:val="-2"/>
        </w:rPr>
        <w:t xml:space="preserve"> </w:t>
      </w:r>
      <w:r>
        <w:t>by</w:t>
      </w:r>
      <w:r>
        <w:rPr>
          <w:spacing w:val="-3"/>
        </w:rPr>
        <w:t xml:space="preserve"> </w:t>
      </w:r>
      <w:r>
        <w:t>FHI</w:t>
      </w:r>
      <w:r>
        <w:rPr>
          <w:spacing w:val="-4"/>
        </w:rPr>
        <w:t xml:space="preserve"> </w:t>
      </w:r>
      <w:r>
        <w:rPr>
          <w:spacing w:val="-5"/>
        </w:rPr>
        <w:t>360</w:t>
      </w:r>
    </w:p>
    <w:p w14:paraId="469F581F" w14:textId="77777777" w:rsidR="007946D8" w:rsidRDefault="00C41FEA">
      <w:pPr>
        <w:pStyle w:val="ListParagraph"/>
        <w:numPr>
          <w:ilvl w:val="0"/>
          <w:numId w:val="1"/>
        </w:numPr>
        <w:tabs>
          <w:tab w:val="left" w:pos="1220"/>
        </w:tabs>
        <w:spacing w:before="19" w:line="259" w:lineRule="auto"/>
        <w:ind w:right="121"/>
      </w:pPr>
      <w:r>
        <w:t>FHI</w:t>
      </w:r>
      <w:r>
        <w:rPr>
          <w:spacing w:val="-9"/>
        </w:rPr>
        <w:t xml:space="preserve"> </w:t>
      </w:r>
      <w:r>
        <w:t>360</w:t>
      </w:r>
      <w:r>
        <w:rPr>
          <w:spacing w:val="-7"/>
        </w:rPr>
        <w:t xml:space="preserve"> </w:t>
      </w:r>
      <w:r>
        <w:t>reserves</w:t>
      </w:r>
      <w:r>
        <w:rPr>
          <w:spacing w:val="-6"/>
        </w:rPr>
        <w:t xml:space="preserve"> </w:t>
      </w:r>
      <w:r>
        <w:t>the</w:t>
      </w:r>
      <w:r>
        <w:rPr>
          <w:spacing w:val="-7"/>
        </w:rPr>
        <w:t xml:space="preserve"> </w:t>
      </w:r>
      <w:r>
        <w:t>right</w:t>
      </w:r>
      <w:r>
        <w:rPr>
          <w:spacing w:val="-6"/>
        </w:rPr>
        <w:t xml:space="preserve"> </w:t>
      </w:r>
      <w:r>
        <w:t>to</w:t>
      </w:r>
      <w:r>
        <w:rPr>
          <w:spacing w:val="-7"/>
        </w:rPr>
        <w:t xml:space="preserve"> </w:t>
      </w:r>
      <w:r>
        <w:t>disqualify</w:t>
      </w:r>
      <w:r>
        <w:rPr>
          <w:spacing w:val="-7"/>
        </w:rPr>
        <w:t xml:space="preserve"> </w:t>
      </w:r>
      <w:r>
        <w:t>any</w:t>
      </w:r>
      <w:r>
        <w:rPr>
          <w:spacing w:val="-9"/>
        </w:rPr>
        <w:t xml:space="preserve"> </w:t>
      </w:r>
      <w:r>
        <w:t>offer</w:t>
      </w:r>
      <w:r>
        <w:rPr>
          <w:spacing w:val="-8"/>
        </w:rPr>
        <w:t xml:space="preserve"> </w:t>
      </w:r>
      <w:r>
        <w:t>based</w:t>
      </w:r>
      <w:r>
        <w:rPr>
          <w:spacing w:val="-10"/>
        </w:rPr>
        <w:t xml:space="preserve"> </w:t>
      </w:r>
      <w:r>
        <w:t>on</w:t>
      </w:r>
      <w:r>
        <w:rPr>
          <w:spacing w:val="-7"/>
        </w:rPr>
        <w:t xml:space="preserve"> </w:t>
      </w:r>
      <w:r>
        <w:t>failure</w:t>
      </w:r>
      <w:r>
        <w:rPr>
          <w:spacing w:val="-9"/>
        </w:rPr>
        <w:t xml:space="preserve"> </w:t>
      </w:r>
      <w:r>
        <w:t>of</w:t>
      </w:r>
      <w:r>
        <w:rPr>
          <w:spacing w:val="-9"/>
        </w:rPr>
        <w:t xml:space="preserve"> </w:t>
      </w:r>
      <w:r>
        <w:t>the</w:t>
      </w:r>
      <w:r>
        <w:rPr>
          <w:spacing w:val="-7"/>
        </w:rPr>
        <w:t xml:space="preserve"> </w:t>
      </w:r>
      <w:r>
        <w:t>offeror</w:t>
      </w:r>
      <w:r>
        <w:rPr>
          <w:spacing w:val="-6"/>
        </w:rPr>
        <w:t xml:space="preserve"> </w:t>
      </w:r>
      <w:r>
        <w:t>to</w:t>
      </w:r>
      <w:r>
        <w:rPr>
          <w:spacing w:val="-10"/>
        </w:rPr>
        <w:t xml:space="preserve"> </w:t>
      </w:r>
      <w:r>
        <w:t>follow</w:t>
      </w:r>
      <w:r>
        <w:rPr>
          <w:spacing w:val="-11"/>
        </w:rPr>
        <w:t xml:space="preserve"> </w:t>
      </w:r>
      <w:r>
        <w:t xml:space="preserve">solicitation </w:t>
      </w:r>
      <w:r>
        <w:rPr>
          <w:spacing w:val="-2"/>
        </w:rPr>
        <w:t>instructions</w:t>
      </w:r>
    </w:p>
    <w:p w14:paraId="6A048230" w14:textId="77777777" w:rsidR="007946D8" w:rsidRDefault="00C41FEA">
      <w:pPr>
        <w:pStyle w:val="ListParagraph"/>
        <w:numPr>
          <w:ilvl w:val="0"/>
          <w:numId w:val="1"/>
        </w:numPr>
        <w:tabs>
          <w:tab w:val="left" w:pos="1220"/>
        </w:tabs>
        <w:spacing w:line="269" w:lineRule="exact"/>
      </w:pPr>
      <w:r>
        <w:t>FHI</w:t>
      </w:r>
      <w:r>
        <w:rPr>
          <w:spacing w:val="-7"/>
        </w:rPr>
        <w:t xml:space="preserve"> </w:t>
      </w:r>
      <w:r>
        <w:t>360</w:t>
      </w:r>
      <w:r>
        <w:rPr>
          <w:spacing w:val="-2"/>
        </w:rPr>
        <w:t xml:space="preserve"> </w:t>
      </w:r>
      <w:r>
        <w:t>will</w:t>
      </w:r>
      <w:r>
        <w:rPr>
          <w:spacing w:val="-5"/>
        </w:rPr>
        <w:t xml:space="preserve"> </w:t>
      </w:r>
      <w:r>
        <w:t>not</w:t>
      </w:r>
      <w:r>
        <w:rPr>
          <w:spacing w:val="-4"/>
        </w:rPr>
        <w:t xml:space="preserve"> </w:t>
      </w:r>
      <w:r>
        <w:t>compensate</w:t>
      </w:r>
      <w:r>
        <w:rPr>
          <w:spacing w:val="-2"/>
        </w:rPr>
        <w:t xml:space="preserve"> </w:t>
      </w:r>
      <w:r>
        <w:t>any</w:t>
      </w:r>
      <w:r>
        <w:rPr>
          <w:spacing w:val="-3"/>
        </w:rPr>
        <w:t xml:space="preserve"> </w:t>
      </w:r>
      <w:r>
        <w:t>offeror</w:t>
      </w:r>
      <w:r>
        <w:rPr>
          <w:spacing w:val="-4"/>
        </w:rPr>
        <w:t xml:space="preserve"> </w:t>
      </w:r>
      <w:r>
        <w:t>for</w:t>
      </w:r>
      <w:r>
        <w:rPr>
          <w:spacing w:val="-5"/>
        </w:rPr>
        <w:t xml:space="preserve"> </w:t>
      </w:r>
      <w:r>
        <w:t>responding</w:t>
      </w:r>
      <w:r>
        <w:rPr>
          <w:spacing w:val="-2"/>
        </w:rPr>
        <w:t xml:space="preserve"> </w:t>
      </w:r>
      <w:r>
        <w:t>to</w:t>
      </w:r>
      <w:r>
        <w:rPr>
          <w:spacing w:val="-2"/>
        </w:rPr>
        <w:t xml:space="preserve"> solicitation</w:t>
      </w:r>
    </w:p>
    <w:p w14:paraId="4A035EFA" w14:textId="77777777" w:rsidR="007946D8" w:rsidRDefault="00C41FEA">
      <w:pPr>
        <w:pStyle w:val="ListParagraph"/>
        <w:numPr>
          <w:ilvl w:val="0"/>
          <w:numId w:val="1"/>
        </w:numPr>
        <w:tabs>
          <w:tab w:val="left" w:pos="1220"/>
        </w:tabs>
        <w:spacing w:before="18" w:line="256" w:lineRule="auto"/>
        <w:ind w:right="120"/>
      </w:pPr>
      <w:r>
        <w:t>FHI</w:t>
      </w:r>
      <w:r>
        <w:rPr>
          <w:spacing w:val="38"/>
        </w:rPr>
        <w:t xml:space="preserve"> </w:t>
      </w:r>
      <w:r>
        <w:t>360</w:t>
      </w:r>
      <w:r>
        <w:rPr>
          <w:spacing w:val="40"/>
        </w:rPr>
        <w:t xml:space="preserve"> </w:t>
      </w:r>
      <w:r>
        <w:t>reserves</w:t>
      </w:r>
      <w:r>
        <w:rPr>
          <w:spacing w:val="38"/>
        </w:rPr>
        <w:t xml:space="preserve"> </w:t>
      </w:r>
      <w:r>
        <w:t>the</w:t>
      </w:r>
      <w:r>
        <w:rPr>
          <w:spacing w:val="38"/>
        </w:rPr>
        <w:t xml:space="preserve"> </w:t>
      </w:r>
      <w:r>
        <w:t>right</w:t>
      </w:r>
      <w:r>
        <w:rPr>
          <w:spacing w:val="40"/>
        </w:rPr>
        <w:t xml:space="preserve"> </w:t>
      </w:r>
      <w:r>
        <w:t>to</w:t>
      </w:r>
      <w:r>
        <w:rPr>
          <w:spacing w:val="40"/>
        </w:rPr>
        <w:t xml:space="preserve"> </w:t>
      </w:r>
      <w:r>
        <w:t>issue</w:t>
      </w:r>
      <w:r>
        <w:rPr>
          <w:spacing w:val="40"/>
        </w:rPr>
        <w:t xml:space="preserve"> </w:t>
      </w:r>
      <w:r>
        <w:t>award</w:t>
      </w:r>
      <w:r>
        <w:rPr>
          <w:spacing w:val="40"/>
        </w:rPr>
        <w:t xml:space="preserve"> </w:t>
      </w:r>
      <w:r>
        <w:t>based</w:t>
      </w:r>
      <w:r>
        <w:rPr>
          <w:spacing w:val="38"/>
        </w:rPr>
        <w:t xml:space="preserve"> </w:t>
      </w:r>
      <w:r>
        <w:t>on</w:t>
      </w:r>
      <w:r>
        <w:rPr>
          <w:spacing w:val="37"/>
        </w:rPr>
        <w:t xml:space="preserve"> </w:t>
      </w:r>
      <w:r>
        <w:t>initial</w:t>
      </w:r>
      <w:r>
        <w:rPr>
          <w:spacing w:val="39"/>
        </w:rPr>
        <w:t xml:space="preserve"> </w:t>
      </w:r>
      <w:r>
        <w:t>evaluation</w:t>
      </w:r>
      <w:r>
        <w:rPr>
          <w:spacing w:val="40"/>
        </w:rPr>
        <w:t xml:space="preserve"> </w:t>
      </w:r>
      <w:r>
        <w:t>of</w:t>
      </w:r>
      <w:r>
        <w:rPr>
          <w:spacing w:val="40"/>
        </w:rPr>
        <w:t xml:space="preserve"> </w:t>
      </w:r>
      <w:r>
        <w:t>offers</w:t>
      </w:r>
      <w:r>
        <w:rPr>
          <w:spacing w:val="40"/>
        </w:rPr>
        <w:t xml:space="preserve"> </w:t>
      </w:r>
      <w:r>
        <w:t>without</w:t>
      </w:r>
      <w:r>
        <w:rPr>
          <w:spacing w:val="40"/>
        </w:rPr>
        <w:t xml:space="preserve"> </w:t>
      </w:r>
      <w:r>
        <w:t xml:space="preserve">further </w:t>
      </w:r>
      <w:r>
        <w:rPr>
          <w:spacing w:val="-2"/>
        </w:rPr>
        <w:t>discussion</w:t>
      </w:r>
    </w:p>
    <w:p w14:paraId="7E5F7A1A" w14:textId="77777777" w:rsidR="007946D8" w:rsidRDefault="00C41FEA">
      <w:pPr>
        <w:pStyle w:val="ListParagraph"/>
        <w:numPr>
          <w:ilvl w:val="0"/>
          <w:numId w:val="1"/>
        </w:numPr>
        <w:tabs>
          <w:tab w:val="left" w:pos="1220"/>
        </w:tabs>
        <w:spacing w:before="3" w:line="256" w:lineRule="auto"/>
        <w:ind w:right="122"/>
      </w:pPr>
      <w:r>
        <w:t>FHI 360 may choose to award only part of the activities in the solicitation, or issue multiple awards based on the solicitation activities</w:t>
      </w:r>
    </w:p>
    <w:p w14:paraId="2FDC3D1E" w14:textId="77777777" w:rsidR="007946D8" w:rsidRDefault="00C41FEA">
      <w:pPr>
        <w:pStyle w:val="ListParagraph"/>
        <w:numPr>
          <w:ilvl w:val="0"/>
          <w:numId w:val="1"/>
        </w:numPr>
        <w:tabs>
          <w:tab w:val="left" w:pos="1220"/>
        </w:tabs>
        <w:spacing w:before="2" w:line="256" w:lineRule="auto"/>
        <w:ind w:right="117"/>
      </w:pPr>
      <w:r>
        <w:t>FHI</w:t>
      </w:r>
      <w:r>
        <w:rPr>
          <w:spacing w:val="-2"/>
        </w:rPr>
        <w:t xml:space="preserve"> </w:t>
      </w:r>
      <w:r>
        <w:t>360 reserves</w:t>
      </w:r>
      <w:r>
        <w:rPr>
          <w:spacing w:val="-2"/>
        </w:rPr>
        <w:t xml:space="preserve"> </w:t>
      </w:r>
      <w:r>
        <w:t>the</w:t>
      </w:r>
      <w:r>
        <w:rPr>
          <w:spacing w:val="-2"/>
        </w:rPr>
        <w:t xml:space="preserve"> </w:t>
      </w:r>
      <w:r>
        <w:t>right</w:t>
      </w:r>
      <w:r>
        <w:rPr>
          <w:spacing w:val="-1"/>
        </w:rPr>
        <w:t xml:space="preserve"> </w:t>
      </w:r>
      <w:r>
        <w:t>to waive</w:t>
      </w:r>
      <w:r>
        <w:rPr>
          <w:spacing w:val="-2"/>
        </w:rPr>
        <w:t xml:space="preserve"> </w:t>
      </w:r>
      <w:r>
        <w:t>minor</w:t>
      </w:r>
      <w:r>
        <w:rPr>
          <w:spacing w:val="-2"/>
        </w:rPr>
        <w:t xml:space="preserve"> </w:t>
      </w:r>
      <w:r>
        <w:t>proposal</w:t>
      </w:r>
      <w:r>
        <w:rPr>
          <w:spacing w:val="-1"/>
        </w:rPr>
        <w:t xml:space="preserve"> </w:t>
      </w:r>
      <w:r>
        <w:t>deficiencies</w:t>
      </w:r>
      <w:r>
        <w:rPr>
          <w:spacing w:val="-2"/>
        </w:rPr>
        <w:t xml:space="preserve"> </w:t>
      </w:r>
      <w:r>
        <w:t>that</w:t>
      </w:r>
      <w:r>
        <w:rPr>
          <w:spacing w:val="-1"/>
        </w:rPr>
        <w:t xml:space="preserve"> </w:t>
      </w:r>
      <w:r>
        <w:t>can be corrected prior</w:t>
      </w:r>
      <w:r>
        <w:rPr>
          <w:spacing w:val="-2"/>
        </w:rPr>
        <w:t xml:space="preserve"> </w:t>
      </w:r>
      <w:r>
        <w:t>to</w:t>
      </w:r>
      <w:r>
        <w:rPr>
          <w:spacing w:val="-2"/>
        </w:rPr>
        <w:t xml:space="preserve"> </w:t>
      </w:r>
      <w:r>
        <w:t>award determination to promote competition</w:t>
      </w:r>
    </w:p>
    <w:p w14:paraId="2F218389" w14:textId="77777777" w:rsidR="007946D8" w:rsidRDefault="00C41FEA">
      <w:pPr>
        <w:pStyle w:val="ListParagraph"/>
        <w:numPr>
          <w:ilvl w:val="0"/>
          <w:numId w:val="1"/>
        </w:numPr>
        <w:tabs>
          <w:tab w:val="left" w:pos="1220"/>
        </w:tabs>
        <w:spacing w:before="3" w:line="256" w:lineRule="auto"/>
        <w:ind w:right="116"/>
      </w:pPr>
      <w:r>
        <w:t>FHI</w:t>
      </w:r>
      <w:r>
        <w:rPr>
          <w:spacing w:val="-11"/>
        </w:rPr>
        <w:t xml:space="preserve"> </w:t>
      </w:r>
      <w:r>
        <w:t>360’s</w:t>
      </w:r>
      <w:r>
        <w:rPr>
          <w:spacing w:val="-9"/>
        </w:rPr>
        <w:t xml:space="preserve"> </w:t>
      </w:r>
      <w:r>
        <w:t>supplier</w:t>
      </w:r>
      <w:r>
        <w:rPr>
          <w:spacing w:val="-9"/>
        </w:rPr>
        <w:t xml:space="preserve"> </w:t>
      </w:r>
      <w:r>
        <w:t>terms</w:t>
      </w:r>
      <w:r>
        <w:rPr>
          <w:spacing w:val="-9"/>
        </w:rPr>
        <w:t xml:space="preserve"> </w:t>
      </w:r>
      <w:r>
        <w:t>and</w:t>
      </w:r>
      <w:r>
        <w:rPr>
          <w:spacing w:val="-10"/>
        </w:rPr>
        <w:t xml:space="preserve"> </w:t>
      </w:r>
      <w:r>
        <w:t>conditions</w:t>
      </w:r>
      <w:r>
        <w:rPr>
          <w:spacing w:val="-9"/>
        </w:rPr>
        <w:t xml:space="preserve"> </w:t>
      </w:r>
      <w:r>
        <w:t>can</w:t>
      </w:r>
      <w:r>
        <w:rPr>
          <w:spacing w:val="-10"/>
        </w:rPr>
        <w:t xml:space="preserve"> </w:t>
      </w:r>
      <w:r>
        <w:t>be</w:t>
      </w:r>
      <w:r>
        <w:rPr>
          <w:spacing w:val="-9"/>
        </w:rPr>
        <w:t xml:space="preserve"> </w:t>
      </w:r>
      <w:r>
        <w:t>found</w:t>
      </w:r>
      <w:r>
        <w:rPr>
          <w:spacing w:val="-7"/>
        </w:rPr>
        <w:t xml:space="preserve"> </w:t>
      </w:r>
      <w:hyperlink r:id="rId17">
        <w:r>
          <w:rPr>
            <w:color w:val="0462C1"/>
            <w:u w:val="single" w:color="0462C1"/>
          </w:rPr>
          <w:t>here</w:t>
        </w:r>
      </w:hyperlink>
      <w:r>
        <w:rPr>
          <w:color w:val="0462C1"/>
          <w:spacing w:val="-9"/>
        </w:rPr>
        <w:t xml:space="preserve"> </w:t>
      </w:r>
      <w:r>
        <w:t>while</w:t>
      </w:r>
      <w:r>
        <w:rPr>
          <w:spacing w:val="-9"/>
        </w:rPr>
        <w:t xml:space="preserve"> </w:t>
      </w:r>
      <w:r>
        <w:t>our</w:t>
      </w:r>
      <w:r>
        <w:rPr>
          <w:spacing w:val="-9"/>
        </w:rPr>
        <w:t xml:space="preserve"> </w:t>
      </w:r>
      <w:r>
        <w:t>consultant</w:t>
      </w:r>
      <w:r>
        <w:rPr>
          <w:spacing w:val="-9"/>
        </w:rPr>
        <w:t xml:space="preserve"> </w:t>
      </w:r>
      <w:r>
        <w:t>terms</w:t>
      </w:r>
      <w:r>
        <w:rPr>
          <w:spacing w:val="-9"/>
        </w:rPr>
        <w:t xml:space="preserve"> </w:t>
      </w:r>
      <w:r>
        <w:t>and</w:t>
      </w:r>
      <w:r>
        <w:rPr>
          <w:spacing w:val="-9"/>
        </w:rPr>
        <w:t xml:space="preserve"> </w:t>
      </w:r>
      <w:r>
        <w:t xml:space="preserve">conditions can be found </w:t>
      </w:r>
      <w:hyperlink r:id="rId18">
        <w:r>
          <w:rPr>
            <w:color w:val="0462C1"/>
            <w:u w:val="single" w:color="0462C1"/>
          </w:rPr>
          <w:t>here</w:t>
        </w:r>
      </w:hyperlink>
    </w:p>
    <w:sectPr w:rsidR="007946D8">
      <w:footerReference w:type="default" r:id="rId19"/>
      <w:pgSz w:w="12240" w:h="15840"/>
      <w:pgMar w:top="880" w:right="1320" w:bottom="1120" w:left="760" w:header="0" w:footer="92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B844F7" w14:textId="77777777" w:rsidR="00342F2A" w:rsidRDefault="00342F2A">
      <w:r>
        <w:separator/>
      </w:r>
    </w:p>
  </w:endnote>
  <w:endnote w:type="continuationSeparator" w:id="0">
    <w:p w14:paraId="73F1BD20" w14:textId="77777777" w:rsidR="00342F2A" w:rsidRDefault="00342F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E381C" w14:textId="77777777" w:rsidR="009D1F0A" w:rsidRDefault="009D1F0A">
    <w:pPr>
      <w:pStyle w:val="BodyText"/>
      <w:spacing w:line="14" w:lineRule="auto"/>
      <w:rPr>
        <w:sz w:val="20"/>
      </w:rPr>
    </w:pPr>
    <w:r>
      <w:rPr>
        <w:noProof/>
        <w:lang w:val="ru-RU" w:eastAsia="ru-RU"/>
      </w:rPr>
      <mc:AlternateContent>
        <mc:Choice Requires="wps">
          <w:drawing>
            <wp:anchor distT="0" distB="0" distL="0" distR="0" simplePos="0" relativeHeight="487490560" behindDoc="1" locked="0" layoutInCell="1" allowOverlap="1" wp14:anchorId="664D24FB" wp14:editId="38909164">
              <wp:simplePos x="0" y="0"/>
              <wp:positionH relativeFrom="page">
                <wp:posOffset>5017389</wp:posOffset>
              </wp:positionH>
              <wp:positionV relativeFrom="page">
                <wp:posOffset>9333306</wp:posOffset>
              </wp:positionV>
              <wp:extent cx="1224915" cy="2800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24915" cy="280035"/>
                      </a:xfrm>
                      <a:prstGeom prst="rect">
                        <a:avLst/>
                      </a:prstGeom>
                    </wps:spPr>
                    <wps:txbx>
                      <w:txbxContent>
                        <w:p w14:paraId="2CE97AE5" w14:textId="77777777" w:rsidR="009D1F0A" w:rsidRDefault="009D1F0A">
                          <w:pPr>
                            <w:spacing w:line="203" w:lineRule="exact"/>
                            <w:ind w:left="20"/>
                            <w:rPr>
                              <w:rFonts w:ascii="Calibri Light"/>
                              <w:sz w:val="18"/>
                            </w:rPr>
                          </w:pPr>
                          <w:r>
                            <w:rPr>
                              <w:rFonts w:ascii="Calibri Light"/>
                              <w:color w:val="293745"/>
                              <w:spacing w:val="16"/>
                              <w:sz w:val="18"/>
                            </w:rPr>
                            <w:t>Request</w:t>
                          </w:r>
                          <w:r>
                            <w:rPr>
                              <w:rFonts w:ascii="Calibri Light"/>
                              <w:color w:val="293745"/>
                              <w:spacing w:val="43"/>
                              <w:sz w:val="18"/>
                            </w:rPr>
                            <w:t xml:space="preserve"> </w:t>
                          </w:r>
                          <w:r>
                            <w:rPr>
                              <w:rFonts w:ascii="Calibri Light"/>
                              <w:color w:val="293745"/>
                              <w:spacing w:val="12"/>
                              <w:sz w:val="18"/>
                            </w:rPr>
                            <w:t>for</w:t>
                          </w:r>
                          <w:r>
                            <w:rPr>
                              <w:rFonts w:ascii="Calibri Light"/>
                              <w:color w:val="293745"/>
                              <w:spacing w:val="44"/>
                              <w:sz w:val="18"/>
                            </w:rPr>
                            <w:t xml:space="preserve"> </w:t>
                          </w:r>
                          <w:r>
                            <w:rPr>
                              <w:rFonts w:ascii="Calibri Light"/>
                              <w:color w:val="293745"/>
                              <w:spacing w:val="14"/>
                              <w:sz w:val="18"/>
                            </w:rPr>
                            <w:t>Proposal</w:t>
                          </w:r>
                        </w:p>
                        <w:p w14:paraId="141C6548" w14:textId="77777777" w:rsidR="009D1F0A" w:rsidRDefault="009D1F0A">
                          <w:pPr>
                            <w:spacing w:before="1"/>
                            <w:ind w:left="20"/>
                            <w:rPr>
                              <w:rFonts w:ascii="Calibri Light"/>
                              <w:sz w:val="18"/>
                            </w:rPr>
                          </w:pPr>
                          <w:r>
                            <w:rPr>
                              <w:rFonts w:ascii="Calibri Light"/>
                              <w:color w:val="293745"/>
                              <w:spacing w:val="16"/>
                              <w:sz w:val="18"/>
                            </w:rPr>
                            <w:t>October</w:t>
                          </w:r>
                          <w:r>
                            <w:rPr>
                              <w:rFonts w:ascii="Calibri Light"/>
                              <w:color w:val="293745"/>
                              <w:spacing w:val="45"/>
                              <w:sz w:val="18"/>
                            </w:rPr>
                            <w:t xml:space="preserve"> </w:t>
                          </w:r>
                          <w:r>
                            <w:rPr>
                              <w:rFonts w:ascii="Calibri Light"/>
                              <w:color w:val="293745"/>
                              <w:spacing w:val="10"/>
                              <w:sz w:val="18"/>
                            </w:rPr>
                            <w:t>2023</w:t>
                          </w:r>
                        </w:p>
                      </w:txbxContent>
                    </wps:txbx>
                    <wps:bodyPr wrap="square" lIns="0" tIns="0" rIns="0" bIns="0" rtlCol="0">
                      <a:noAutofit/>
                    </wps:bodyPr>
                  </wps:wsp>
                </a:graphicData>
              </a:graphic>
            </wp:anchor>
          </w:drawing>
        </mc:Choice>
        <mc:Fallback>
          <w:pict>
            <v:shapetype w14:anchorId="664D24FB" id="_x0000_t202" coordsize="21600,21600" o:spt="202" path="m,l,21600r21600,l21600,xe">
              <v:stroke joinstyle="miter"/>
              <v:path gradientshapeok="t" o:connecttype="rect"/>
            </v:shapetype>
            <v:shape id="Textbox 1" o:spid="_x0000_s1026" type="#_x0000_t202" style="position:absolute;margin-left:395.05pt;margin-top:734.9pt;width:96.45pt;height:22.05pt;z-index:-158259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" filled="f" stroked="f">
              <v:path arrowok="t"/>
              <v:textbox inset="0,0,0,0">
                <w:txbxContent>
                  <w:p w14:paraId="2CE97AE5" w14:textId="77777777" w:rsidR="009D1F0A" w:rsidRDefault="009D1F0A">
                    <w:pPr>
                      <w:spacing w:line="203" w:lineRule="exact"/>
                      <w:ind w:left="20"/>
                      <w:rPr>
                        <w:rFonts w:ascii="Calibri Light"/>
                        <w:sz w:val="18"/>
                      </w:rPr>
                    </w:pPr>
                    <w:r>
                      <w:rPr>
                        <w:rFonts w:ascii="Calibri Light"/>
                        <w:color w:val="293745"/>
                        <w:spacing w:val="16"/>
                        <w:sz w:val="18"/>
                      </w:rPr>
                      <w:t>Request</w:t>
                    </w:r>
                    <w:r>
                      <w:rPr>
                        <w:rFonts w:ascii="Calibri Light"/>
                        <w:color w:val="293745"/>
                        <w:spacing w:val="43"/>
                        <w:sz w:val="18"/>
                      </w:rPr>
                      <w:t xml:space="preserve"> </w:t>
                    </w:r>
                    <w:r>
                      <w:rPr>
                        <w:rFonts w:ascii="Calibri Light"/>
                        <w:color w:val="293745"/>
                        <w:spacing w:val="12"/>
                        <w:sz w:val="18"/>
                      </w:rPr>
                      <w:t>for</w:t>
                    </w:r>
                    <w:r>
                      <w:rPr>
                        <w:rFonts w:ascii="Calibri Light"/>
                        <w:color w:val="293745"/>
                        <w:spacing w:val="44"/>
                        <w:sz w:val="18"/>
                      </w:rPr>
                      <w:t xml:space="preserve"> </w:t>
                    </w:r>
                    <w:r>
                      <w:rPr>
                        <w:rFonts w:ascii="Calibri Light"/>
                        <w:color w:val="293745"/>
                        <w:spacing w:val="14"/>
                        <w:sz w:val="18"/>
                      </w:rPr>
                      <w:t>Proposal</w:t>
                    </w:r>
                  </w:p>
                  <w:p w14:paraId="141C6548" w14:textId="77777777" w:rsidR="009D1F0A" w:rsidRDefault="009D1F0A">
                    <w:pPr>
                      <w:spacing w:before="1"/>
                      <w:ind w:left="20"/>
                      <w:rPr>
                        <w:rFonts w:ascii="Calibri Light"/>
                        <w:sz w:val="18"/>
                      </w:rPr>
                    </w:pPr>
                    <w:r>
                      <w:rPr>
                        <w:rFonts w:ascii="Calibri Light"/>
                        <w:color w:val="293745"/>
                        <w:spacing w:val="16"/>
                        <w:sz w:val="18"/>
                      </w:rPr>
                      <w:t>October</w:t>
                    </w:r>
                    <w:r>
                      <w:rPr>
                        <w:rFonts w:ascii="Calibri Light"/>
                        <w:color w:val="293745"/>
                        <w:spacing w:val="45"/>
                        <w:sz w:val="18"/>
                      </w:rPr>
                      <w:t xml:space="preserve"> </w:t>
                    </w:r>
                    <w:r>
                      <w:rPr>
                        <w:rFonts w:ascii="Calibri Light"/>
                        <w:color w:val="293745"/>
                        <w:spacing w:val="10"/>
                        <w:sz w:val="18"/>
                      </w:rPr>
                      <w:t>2023</w:t>
                    </w:r>
                  </w:p>
                </w:txbxContent>
              </v:textbox>
              <w10:wrap anchorx="page" anchory="page"/>
            </v:shape>
          </w:pict>
        </mc:Fallback>
      </mc:AlternateContent>
    </w:r>
    <w:r>
      <w:rPr>
        <w:noProof/>
        <w:lang w:val="ru-RU" w:eastAsia="ru-RU"/>
      </w:rPr>
      <mc:AlternateContent>
        <mc:Choice Requires="wps">
          <w:drawing>
            <wp:anchor distT="0" distB="0" distL="0" distR="0" simplePos="0" relativeHeight="487491072" behindDoc="1" locked="0" layoutInCell="1" allowOverlap="1" wp14:anchorId="1D268BDC" wp14:editId="6AD04B4A">
              <wp:simplePos x="0" y="0"/>
              <wp:positionH relativeFrom="page">
                <wp:posOffset>6763257</wp:posOffset>
              </wp:positionH>
              <wp:positionV relativeFrom="page">
                <wp:posOffset>9334830</wp:posOffset>
              </wp:positionV>
              <wp:extent cx="147320" cy="13970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7320" cy="139700"/>
                      </a:xfrm>
                      <a:prstGeom prst="rect">
                        <a:avLst/>
                      </a:prstGeom>
                    </wps:spPr>
                    <wps:txbx>
                      <w:txbxContent>
                        <w:p w14:paraId="0C4880D1" w14:textId="27D02A2E" w:rsidR="009D1F0A" w:rsidRDefault="009D1F0A">
                          <w:pPr>
                            <w:spacing w:line="203" w:lineRule="exact"/>
                            <w:ind w:left="60"/>
                            <w:rPr>
                              <w:rFonts w:ascii="Calibri Light"/>
                              <w:sz w:val="18"/>
                            </w:rPr>
                          </w:pPr>
                          <w:r>
                            <w:rPr>
                              <w:rFonts w:ascii="Calibri Light"/>
                              <w:color w:val="F37420"/>
                              <w:spacing w:val="-10"/>
                              <w:sz w:val="18"/>
                            </w:rPr>
                            <w:fldChar w:fldCharType="begin"/>
                          </w:r>
                          <w:r>
                            <w:rPr>
                              <w:rFonts w:ascii="Calibri Light"/>
                              <w:color w:val="F37420"/>
                              <w:spacing w:val="-10"/>
                              <w:sz w:val="18"/>
                            </w:rPr>
                            <w:instrText xml:space="preserve"> PAGE </w:instrText>
                          </w:r>
                          <w:r>
                            <w:rPr>
                              <w:rFonts w:ascii="Calibri Light"/>
                              <w:color w:val="F37420"/>
                              <w:spacing w:val="-10"/>
                              <w:sz w:val="18"/>
                            </w:rPr>
                            <w:fldChar w:fldCharType="separate"/>
                          </w:r>
                          <w:r w:rsidR="0000447F">
                            <w:rPr>
                              <w:rFonts w:ascii="Calibri Light"/>
                              <w:noProof/>
                              <w:color w:val="F37420"/>
                              <w:spacing w:val="-10"/>
                              <w:sz w:val="18"/>
                            </w:rPr>
                            <w:t>6</w:t>
                          </w:r>
                          <w:r>
                            <w:rPr>
                              <w:rFonts w:ascii="Calibri Light"/>
                              <w:color w:val="F37420"/>
                              <w:spacing w:val="-10"/>
                              <w:sz w:val="18"/>
                            </w:rPr>
                            <w:fldChar w:fldCharType="end"/>
                          </w:r>
                        </w:p>
                      </w:txbxContent>
                    </wps:txbx>
                    <wps:bodyPr wrap="square" lIns="0" tIns="0" rIns="0" bIns="0" rtlCol="0">
                      <a:noAutofit/>
                    </wps:bodyPr>
                  </wps:wsp>
                </a:graphicData>
              </a:graphic>
            </wp:anchor>
          </w:drawing>
        </mc:Choice>
        <mc:Fallback>
          <w:pict>
            <v:shapetype w14:anchorId="1D268BDC" id="_x0000_t202" coordsize="21600,21600" o:spt="202" path="m,l,21600r21600,l21600,xe">
              <v:stroke joinstyle="miter"/>
              <v:path gradientshapeok="t" o:connecttype="rect"/>
            </v:shapetype>
            <v:shape id="Textbox 2" o:spid="_x0000_s1027" type="#_x0000_t202" style="position:absolute;margin-left:532.55pt;margin-top:735.05pt;width:11.6pt;height:11pt;z-index:-158254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" filled="f" stroked="f">
              <v:path arrowok="t"/>
              <v:textbox inset="0,0,0,0">
                <w:txbxContent>
                  <w:p w14:paraId="0C4880D1" w14:textId="27D02A2E" w:rsidR="009D1F0A" w:rsidRDefault="009D1F0A">
                    <w:pPr>
                      <w:spacing w:line="203" w:lineRule="exact"/>
                      <w:ind w:left="60"/>
                      <w:rPr>
                        <w:rFonts w:ascii="Calibri Light"/>
                        <w:sz w:val="18"/>
                      </w:rPr>
                    </w:pPr>
                    <w:r>
                      <w:rPr>
                        <w:rFonts w:ascii="Calibri Light"/>
                        <w:color w:val="F37420"/>
                        <w:spacing w:val="-10"/>
                        <w:sz w:val="18"/>
                      </w:rPr>
                      <w:fldChar w:fldCharType="begin"/>
                    </w:r>
                    <w:r>
                      <w:rPr>
                        <w:rFonts w:ascii="Calibri Light"/>
                        <w:color w:val="F37420"/>
                        <w:spacing w:val="-10"/>
                        <w:sz w:val="18"/>
                      </w:rPr>
                      <w:instrText xml:space="preserve"> PAGE </w:instrText>
                    </w:r>
                    <w:r>
                      <w:rPr>
                        <w:rFonts w:ascii="Calibri Light"/>
                        <w:color w:val="F37420"/>
                        <w:spacing w:val="-10"/>
                        <w:sz w:val="18"/>
                      </w:rPr>
                      <w:fldChar w:fldCharType="separate"/>
                    </w:r>
                    <w:r w:rsidR="0000447F">
                      <w:rPr>
                        <w:rFonts w:ascii="Calibri Light"/>
                        <w:noProof/>
                        <w:color w:val="F37420"/>
                        <w:spacing w:val="-10"/>
                        <w:sz w:val="18"/>
                      </w:rPr>
                      <w:t>6</w:t>
                    </w:r>
                    <w:r>
                      <w:rPr>
                        <w:rFonts w:ascii="Calibri Light"/>
                        <w:color w:val="F37420"/>
                        <w:spacing w:val="-10"/>
                        <w:sz w:val="18"/>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3F165B" w14:textId="77777777" w:rsidR="00342F2A" w:rsidRDefault="00342F2A">
      <w:r>
        <w:separator/>
      </w:r>
    </w:p>
  </w:footnote>
  <w:footnote w:type="continuationSeparator" w:id="0">
    <w:p w14:paraId="1A2BF53D" w14:textId="77777777" w:rsidR="00342F2A" w:rsidRDefault="00342F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B6321"/>
    <w:multiLevelType w:val="hybridMultilevel"/>
    <w:tmpl w:val="DB7A644C"/>
    <w:lvl w:ilvl="0" w:tplc="555C2C40">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F9B6527"/>
    <w:multiLevelType w:val="hybridMultilevel"/>
    <w:tmpl w:val="A1C0DBFA"/>
    <w:lvl w:ilvl="0" w:tplc="A9943972">
      <w:start w:val="1"/>
      <w:numFmt w:val="decimal"/>
      <w:lvlText w:val="%1."/>
      <w:lvlJc w:val="left"/>
      <w:pPr>
        <w:ind w:left="1400" w:hanging="360"/>
      </w:pPr>
      <w:rPr>
        <w:rFonts w:ascii="Times New Roman" w:eastAsia="Times New Roman" w:hAnsi="Times New Roman" w:cs="Times New Roman" w:hint="default"/>
        <w:b/>
        <w:bCs/>
        <w:i w:val="0"/>
        <w:iCs w:val="0"/>
        <w:spacing w:val="0"/>
        <w:w w:val="100"/>
        <w:sz w:val="22"/>
        <w:szCs w:val="22"/>
        <w:lang w:val="en-US" w:eastAsia="en-US" w:bidi="ar-SA"/>
      </w:rPr>
    </w:lvl>
    <w:lvl w:ilvl="1" w:tplc="1E0E76D6">
      <w:numFmt w:val="bullet"/>
      <w:lvlText w:val="•"/>
      <w:lvlJc w:val="left"/>
      <w:pPr>
        <w:ind w:left="2276" w:hanging="360"/>
      </w:pPr>
      <w:rPr>
        <w:rFonts w:hint="default"/>
        <w:lang w:val="en-US" w:eastAsia="en-US" w:bidi="ar-SA"/>
      </w:rPr>
    </w:lvl>
    <w:lvl w:ilvl="2" w:tplc="877ADFF0">
      <w:numFmt w:val="bullet"/>
      <w:lvlText w:val="•"/>
      <w:lvlJc w:val="left"/>
      <w:pPr>
        <w:ind w:left="3152" w:hanging="360"/>
      </w:pPr>
      <w:rPr>
        <w:rFonts w:hint="default"/>
        <w:lang w:val="en-US" w:eastAsia="en-US" w:bidi="ar-SA"/>
      </w:rPr>
    </w:lvl>
    <w:lvl w:ilvl="3" w:tplc="B8B2FDAA">
      <w:numFmt w:val="bullet"/>
      <w:lvlText w:val="•"/>
      <w:lvlJc w:val="left"/>
      <w:pPr>
        <w:ind w:left="4028" w:hanging="360"/>
      </w:pPr>
      <w:rPr>
        <w:rFonts w:hint="default"/>
        <w:lang w:val="en-US" w:eastAsia="en-US" w:bidi="ar-SA"/>
      </w:rPr>
    </w:lvl>
    <w:lvl w:ilvl="4" w:tplc="2730A2E4">
      <w:numFmt w:val="bullet"/>
      <w:lvlText w:val="•"/>
      <w:lvlJc w:val="left"/>
      <w:pPr>
        <w:ind w:left="4904" w:hanging="360"/>
      </w:pPr>
      <w:rPr>
        <w:rFonts w:hint="default"/>
        <w:lang w:val="en-US" w:eastAsia="en-US" w:bidi="ar-SA"/>
      </w:rPr>
    </w:lvl>
    <w:lvl w:ilvl="5" w:tplc="960E1E1A">
      <w:numFmt w:val="bullet"/>
      <w:lvlText w:val="•"/>
      <w:lvlJc w:val="left"/>
      <w:pPr>
        <w:ind w:left="5780" w:hanging="360"/>
      </w:pPr>
      <w:rPr>
        <w:rFonts w:hint="default"/>
        <w:lang w:val="en-US" w:eastAsia="en-US" w:bidi="ar-SA"/>
      </w:rPr>
    </w:lvl>
    <w:lvl w:ilvl="6" w:tplc="20DE4302">
      <w:numFmt w:val="bullet"/>
      <w:lvlText w:val="•"/>
      <w:lvlJc w:val="left"/>
      <w:pPr>
        <w:ind w:left="6656" w:hanging="360"/>
      </w:pPr>
      <w:rPr>
        <w:rFonts w:hint="default"/>
        <w:lang w:val="en-US" w:eastAsia="en-US" w:bidi="ar-SA"/>
      </w:rPr>
    </w:lvl>
    <w:lvl w:ilvl="7" w:tplc="0554A3C8">
      <w:numFmt w:val="bullet"/>
      <w:lvlText w:val="•"/>
      <w:lvlJc w:val="left"/>
      <w:pPr>
        <w:ind w:left="7532" w:hanging="360"/>
      </w:pPr>
      <w:rPr>
        <w:rFonts w:hint="default"/>
        <w:lang w:val="en-US" w:eastAsia="en-US" w:bidi="ar-SA"/>
      </w:rPr>
    </w:lvl>
    <w:lvl w:ilvl="8" w:tplc="C63432BA">
      <w:numFmt w:val="bullet"/>
      <w:lvlText w:val="•"/>
      <w:lvlJc w:val="left"/>
      <w:pPr>
        <w:ind w:left="8408" w:hanging="360"/>
      </w:pPr>
      <w:rPr>
        <w:rFonts w:hint="default"/>
        <w:lang w:val="en-US" w:eastAsia="en-US" w:bidi="ar-SA"/>
      </w:rPr>
    </w:lvl>
  </w:abstractNum>
  <w:abstractNum w:abstractNumId="2" w15:restartNumberingAfterBreak="0">
    <w:nsid w:val="14BD4E51"/>
    <w:multiLevelType w:val="hybridMultilevel"/>
    <w:tmpl w:val="5C5C9AE8"/>
    <w:lvl w:ilvl="0" w:tplc="4C1AEB2C">
      <w:numFmt w:val="bullet"/>
      <w:lvlText w:val=""/>
      <w:lvlJc w:val="left"/>
      <w:pPr>
        <w:ind w:left="1220" w:hanging="360"/>
      </w:pPr>
      <w:rPr>
        <w:rFonts w:ascii="Symbol" w:eastAsia="Symbol" w:hAnsi="Symbol" w:cs="Symbol" w:hint="default"/>
        <w:b w:val="0"/>
        <w:bCs w:val="0"/>
        <w:i w:val="0"/>
        <w:iCs w:val="0"/>
        <w:spacing w:val="0"/>
        <w:w w:val="100"/>
        <w:sz w:val="22"/>
        <w:szCs w:val="22"/>
        <w:lang w:val="en-US" w:eastAsia="en-US" w:bidi="ar-SA"/>
      </w:rPr>
    </w:lvl>
    <w:lvl w:ilvl="1" w:tplc="7E2A708C">
      <w:numFmt w:val="bullet"/>
      <w:lvlText w:val="•"/>
      <w:lvlJc w:val="left"/>
      <w:pPr>
        <w:ind w:left="2114" w:hanging="360"/>
      </w:pPr>
      <w:rPr>
        <w:rFonts w:hint="default"/>
        <w:lang w:val="en-US" w:eastAsia="en-US" w:bidi="ar-SA"/>
      </w:rPr>
    </w:lvl>
    <w:lvl w:ilvl="2" w:tplc="0BB477AC">
      <w:numFmt w:val="bullet"/>
      <w:lvlText w:val="•"/>
      <w:lvlJc w:val="left"/>
      <w:pPr>
        <w:ind w:left="3008" w:hanging="360"/>
      </w:pPr>
      <w:rPr>
        <w:rFonts w:hint="default"/>
        <w:lang w:val="en-US" w:eastAsia="en-US" w:bidi="ar-SA"/>
      </w:rPr>
    </w:lvl>
    <w:lvl w:ilvl="3" w:tplc="A49C8B98">
      <w:numFmt w:val="bullet"/>
      <w:lvlText w:val="•"/>
      <w:lvlJc w:val="left"/>
      <w:pPr>
        <w:ind w:left="3902" w:hanging="360"/>
      </w:pPr>
      <w:rPr>
        <w:rFonts w:hint="default"/>
        <w:lang w:val="en-US" w:eastAsia="en-US" w:bidi="ar-SA"/>
      </w:rPr>
    </w:lvl>
    <w:lvl w:ilvl="4" w:tplc="DFAC6886">
      <w:numFmt w:val="bullet"/>
      <w:lvlText w:val="•"/>
      <w:lvlJc w:val="left"/>
      <w:pPr>
        <w:ind w:left="4796" w:hanging="360"/>
      </w:pPr>
      <w:rPr>
        <w:rFonts w:hint="default"/>
        <w:lang w:val="en-US" w:eastAsia="en-US" w:bidi="ar-SA"/>
      </w:rPr>
    </w:lvl>
    <w:lvl w:ilvl="5" w:tplc="443E7C12">
      <w:numFmt w:val="bullet"/>
      <w:lvlText w:val="•"/>
      <w:lvlJc w:val="left"/>
      <w:pPr>
        <w:ind w:left="5690" w:hanging="360"/>
      </w:pPr>
      <w:rPr>
        <w:rFonts w:hint="default"/>
        <w:lang w:val="en-US" w:eastAsia="en-US" w:bidi="ar-SA"/>
      </w:rPr>
    </w:lvl>
    <w:lvl w:ilvl="6" w:tplc="52F261E0">
      <w:numFmt w:val="bullet"/>
      <w:lvlText w:val="•"/>
      <w:lvlJc w:val="left"/>
      <w:pPr>
        <w:ind w:left="6584" w:hanging="360"/>
      </w:pPr>
      <w:rPr>
        <w:rFonts w:hint="default"/>
        <w:lang w:val="en-US" w:eastAsia="en-US" w:bidi="ar-SA"/>
      </w:rPr>
    </w:lvl>
    <w:lvl w:ilvl="7" w:tplc="3A4E208C">
      <w:numFmt w:val="bullet"/>
      <w:lvlText w:val="•"/>
      <w:lvlJc w:val="left"/>
      <w:pPr>
        <w:ind w:left="7478" w:hanging="360"/>
      </w:pPr>
      <w:rPr>
        <w:rFonts w:hint="default"/>
        <w:lang w:val="en-US" w:eastAsia="en-US" w:bidi="ar-SA"/>
      </w:rPr>
    </w:lvl>
    <w:lvl w:ilvl="8" w:tplc="FF32EBEA">
      <w:numFmt w:val="bullet"/>
      <w:lvlText w:val="•"/>
      <w:lvlJc w:val="left"/>
      <w:pPr>
        <w:ind w:left="8372" w:hanging="360"/>
      </w:pPr>
      <w:rPr>
        <w:rFonts w:hint="default"/>
        <w:lang w:val="en-US" w:eastAsia="en-US" w:bidi="ar-SA"/>
      </w:rPr>
    </w:lvl>
  </w:abstractNum>
  <w:abstractNum w:abstractNumId="3" w15:restartNumberingAfterBreak="0">
    <w:nsid w:val="1E2101D8"/>
    <w:multiLevelType w:val="hybridMultilevel"/>
    <w:tmpl w:val="F70ACFEC"/>
    <w:lvl w:ilvl="0" w:tplc="733AEDCA">
      <w:start w:val="1"/>
      <w:numFmt w:val="decimal"/>
      <w:lvlText w:val="%1."/>
      <w:lvlJc w:val="left"/>
      <w:pPr>
        <w:ind w:left="1759" w:hanging="360"/>
      </w:pPr>
      <w:rPr>
        <w:rFonts w:hint="default"/>
      </w:rPr>
    </w:lvl>
    <w:lvl w:ilvl="1" w:tplc="04190019" w:tentative="1">
      <w:start w:val="1"/>
      <w:numFmt w:val="lowerLetter"/>
      <w:lvlText w:val="%2."/>
      <w:lvlJc w:val="left"/>
      <w:pPr>
        <w:ind w:left="2479" w:hanging="360"/>
      </w:pPr>
    </w:lvl>
    <w:lvl w:ilvl="2" w:tplc="0419001B" w:tentative="1">
      <w:start w:val="1"/>
      <w:numFmt w:val="lowerRoman"/>
      <w:lvlText w:val="%3."/>
      <w:lvlJc w:val="right"/>
      <w:pPr>
        <w:ind w:left="3199" w:hanging="180"/>
      </w:pPr>
    </w:lvl>
    <w:lvl w:ilvl="3" w:tplc="0419000F" w:tentative="1">
      <w:start w:val="1"/>
      <w:numFmt w:val="decimal"/>
      <w:lvlText w:val="%4."/>
      <w:lvlJc w:val="left"/>
      <w:pPr>
        <w:ind w:left="3919" w:hanging="360"/>
      </w:pPr>
    </w:lvl>
    <w:lvl w:ilvl="4" w:tplc="04190019" w:tentative="1">
      <w:start w:val="1"/>
      <w:numFmt w:val="lowerLetter"/>
      <w:lvlText w:val="%5."/>
      <w:lvlJc w:val="left"/>
      <w:pPr>
        <w:ind w:left="4639" w:hanging="360"/>
      </w:pPr>
    </w:lvl>
    <w:lvl w:ilvl="5" w:tplc="0419001B" w:tentative="1">
      <w:start w:val="1"/>
      <w:numFmt w:val="lowerRoman"/>
      <w:lvlText w:val="%6."/>
      <w:lvlJc w:val="right"/>
      <w:pPr>
        <w:ind w:left="5359" w:hanging="180"/>
      </w:pPr>
    </w:lvl>
    <w:lvl w:ilvl="6" w:tplc="0419000F" w:tentative="1">
      <w:start w:val="1"/>
      <w:numFmt w:val="decimal"/>
      <w:lvlText w:val="%7."/>
      <w:lvlJc w:val="left"/>
      <w:pPr>
        <w:ind w:left="6079" w:hanging="360"/>
      </w:pPr>
    </w:lvl>
    <w:lvl w:ilvl="7" w:tplc="04190019" w:tentative="1">
      <w:start w:val="1"/>
      <w:numFmt w:val="lowerLetter"/>
      <w:lvlText w:val="%8."/>
      <w:lvlJc w:val="left"/>
      <w:pPr>
        <w:ind w:left="6799" w:hanging="360"/>
      </w:pPr>
    </w:lvl>
    <w:lvl w:ilvl="8" w:tplc="0419001B" w:tentative="1">
      <w:start w:val="1"/>
      <w:numFmt w:val="lowerRoman"/>
      <w:lvlText w:val="%9."/>
      <w:lvlJc w:val="right"/>
      <w:pPr>
        <w:ind w:left="7519" w:hanging="180"/>
      </w:pPr>
    </w:lvl>
  </w:abstractNum>
  <w:abstractNum w:abstractNumId="4" w15:restartNumberingAfterBreak="0">
    <w:nsid w:val="1FF11B45"/>
    <w:multiLevelType w:val="hybridMultilevel"/>
    <w:tmpl w:val="B7C6DA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5894452"/>
    <w:multiLevelType w:val="hybridMultilevel"/>
    <w:tmpl w:val="927AE69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50C5E2E"/>
    <w:multiLevelType w:val="hybridMultilevel"/>
    <w:tmpl w:val="9D1E36F6"/>
    <w:lvl w:ilvl="0" w:tplc="F26A712E">
      <w:start w:val="1"/>
      <w:numFmt w:val="decimal"/>
      <w:lvlText w:val="%1."/>
      <w:lvlJc w:val="left"/>
      <w:pPr>
        <w:ind w:left="1400" w:hanging="360"/>
      </w:pPr>
      <w:rPr>
        <w:rFonts w:ascii="Times New Roman" w:eastAsia="Times New Roman" w:hAnsi="Times New Roman" w:cs="Times New Roman" w:hint="default"/>
        <w:b/>
        <w:bCs/>
        <w:i w:val="0"/>
        <w:iCs w:val="0"/>
        <w:spacing w:val="0"/>
        <w:w w:val="100"/>
        <w:sz w:val="22"/>
        <w:szCs w:val="22"/>
        <w:lang w:val="en-US" w:eastAsia="en-US" w:bidi="ar-SA"/>
      </w:rPr>
    </w:lvl>
    <w:lvl w:ilvl="1" w:tplc="6EE23A60">
      <w:numFmt w:val="bullet"/>
      <w:lvlText w:val="•"/>
      <w:lvlJc w:val="left"/>
      <w:pPr>
        <w:ind w:left="2276" w:hanging="360"/>
      </w:pPr>
      <w:rPr>
        <w:rFonts w:hint="default"/>
        <w:lang w:val="en-US" w:eastAsia="en-US" w:bidi="ar-SA"/>
      </w:rPr>
    </w:lvl>
    <w:lvl w:ilvl="2" w:tplc="DCD2F108">
      <w:numFmt w:val="bullet"/>
      <w:lvlText w:val="•"/>
      <w:lvlJc w:val="left"/>
      <w:pPr>
        <w:ind w:left="3152" w:hanging="360"/>
      </w:pPr>
      <w:rPr>
        <w:rFonts w:hint="default"/>
        <w:lang w:val="en-US" w:eastAsia="en-US" w:bidi="ar-SA"/>
      </w:rPr>
    </w:lvl>
    <w:lvl w:ilvl="3" w:tplc="479C7DB4">
      <w:numFmt w:val="bullet"/>
      <w:lvlText w:val="•"/>
      <w:lvlJc w:val="left"/>
      <w:pPr>
        <w:ind w:left="4028" w:hanging="360"/>
      </w:pPr>
      <w:rPr>
        <w:rFonts w:hint="default"/>
        <w:lang w:val="en-US" w:eastAsia="en-US" w:bidi="ar-SA"/>
      </w:rPr>
    </w:lvl>
    <w:lvl w:ilvl="4" w:tplc="E26CCD50">
      <w:numFmt w:val="bullet"/>
      <w:lvlText w:val="•"/>
      <w:lvlJc w:val="left"/>
      <w:pPr>
        <w:ind w:left="4904" w:hanging="360"/>
      </w:pPr>
      <w:rPr>
        <w:rFonts w:hint="default"/>
        <w:lang w:val="en-US" w:eastAsia="en-US" w:bidi="ar-SA"/>
      </w:rPr>
    </w:lvl>
    <w:lvl w:ilvl="5" w:tplc="F0708864">
      <w:numFmt w:val="bullet"/>
      <w:lvlText w:val="•"/>
      <w:lvlJc w:val="left"/>
      <w:pPr>
        <w:ind w:left="5780" w:hanging="360"/>
      </w:pPr>
      <w:rPr>
        <w:rFonts w:hint="default"/>
        <w:lang w:val="en-US" w:eastAsia="en-US" w:bidi="ar-SA"/>
      </w:rPr>
    </w:lvl>
    <w:lvl w:ilvl="6" w:tplc="DD7C63DC">
      <w:numFmt w:val="bullet"/>
      <w:lvlText w:val="•"/>
      <w:lvlJc w:val="left"/>
      <w:pPr>
        <w:ind w:left="6656" w:hanging="360"/>
      </w:pPr>
      <w:rPr>
        <w:rFonts w:hint="default"/>
        <w:lang w:val="en-US" w:eastAsia="en-US" w:bidi="ar-SA"/>
      </w:rPr>
    </w:lvl>
    <w:lvl w:ilvl="7" w:tplc="798E998C">
      <w:numFmt w:val="bullet"/>
      <w:lvlText w:val="•"/>
      <w:lvlJc w:val="left"/>
      <w:pPr>
        <w:ind w:left="7532" w:hanging="360"/>
      </w:pPr>
      <w:rPr>
        <w:rFonts w:hint="default"/>
        <w:lang w:val="en-US" w:eastAsia="en-US" w:bidi="ar-SA"/>
      </w:rPr>
    </w:lvl>
    <w:lvl w:ilvl="8" w:tplc="36AE1574">
      <w:numFmt w:val="bullet"/>
      <w:lvlText w:val="•"/>
      <w:lvlJc w:val="left"/>
      <w:pPr>
        <w:ind w:left="8408" w:hanging="360"/>
      </w:pPr>
      <w:rPr>
        <w:rFonts w:hint="default"/>
        <w:lang w:val="en-US" w:eastAsia="en-US" w:bidi="ar-SA"/>
      </w:rPr>
    </w:lvl>
  </w:abstractNum>
  <w:abstractNum w:abstractNumId="7" w15:restartNumberingAfterBreak="0">
    <w:nsid w:val="361B6F8B"/>
    <w:multiLevelType w:val="hybridMultilevel"/>
    <w:tmpl w:val="0F1AC2E6"/>
    <w:lvl w:ilvl="0" w:tplc="72B2889C">
      <w:numFmt w:val="bullet"/>
      <w:lvlText w:val=""/>
      <w:lvlJc w:val="left"/>
      <w:pPr>
        <w:ind w:left="1400" w:hanging="360"/>
      </w:pPr>
      <w:rPr>
        <w:rFonts w:ascii="Symbol" w:eastAsia="Symbol" w:hAnsi="Symbol" w:cs="Symbol" w:hint="default"/>
        <w:b w:val="0"/>
        <w:bCs w:val="0"/>
        <w:i w:val="0"/>
        <w:iCs w:val="0"/>
        <w:spacing w:val="0"/>
        <w:w w:val="100"/>
        <w:sz w:val="22"/>
        <w:szCs w:val="22"/>
        <w:lang w:val="en-US" w:eastAsia="en-US" w:bidi="ar-SA"/>
      </w:rPr>
    </w:lvl>
    <w:lvl w:ilvl="1" w:tplc="6E84187E">
      <w:numFmt w:val="bullet"/>
      <w:lvlText w:val="•"/>
      <w:lvlJc w:val="left"/>
      <w:pPr>
        <w:ind w:left="2276" w:hanging="360"/>
      </w:pPr>
      <w:rPr>
        <w:rFonts w:hint="default"/>
        <w:lang w:val="en-US" w:eastAsia="en-US" w:bidi="ar-SA"/>
      </w:rPr>
    </w:lvl>
    <w:lvl w:ilvl="2" w:tplc="1D222A84">
      <w:numFmt w:val="bullet"/>
      <w:lvlText w:val="•"/>
      <w:lvlJc w:val="left"/>
      <w:pPr>
        <w:ind w:left="3152" w:hanging="360"/>
      </w:pPr>
      <w:rPr>
        <w:rFonts w:hint="default"/>
        <w:lang w:val="en-US" w:eastAsia="en-US" w:bidi="ar-SA"/>
      </w:rPr>
    </w:lvl>
    <w:lvl w:ilvl="3" w:tplc="535C44EE">
      <w:numFmt w:val="bullet"/>
      <w:lvlText w:val="•"/>
      <w:lvlJc w:val="left"/>
      <w:pPr>
        <w:ind w:left="4028" w:hanging="360"/>
      </w:pPr>
      <w:rPr>
        <w:rFonts w:hint="default"/>
        <w:lang w:val="en-US" w:eastAsia="en-US" w:bidi="ar-SA"/>
      </w:rPr>
    </w:lvl>
    <w:lvl w:ilvl="4" w:tplc="C412A09C">
      <w:numFmt w:val="bullet"/>
      <w:lvlText w:val="•"/>
      <w:lvlJc w:val="left"/>
      <w:pPr>
        <w:ind w:left="4904" w:hanging="360"/>
      </w:pPr>
      <w:rPr>
        <w:rFonts w:hint="default"/>
        <w:lang w:val="en-US" w:eastAsia="en-US" w:bidi="ar-SA"/>
      </w:rPr>
    </w:lvl>
    <w:lvl w:ilvl="5" w:tplc="16063D5C">
      <w:numFmt w:val="bullet"/>
      <w:lvlText w:val="•"/>
      <w:lvlJc w:val="left"/>
      <w:pPr>
        <w:ind w:left="5780" w:hanging="360"/>
      </w:pPr>
      <w:rPr>
        <w:rFonts w:hint="default"/>
        <w:lang w:val="en-US" w:eastAsia="en-US" w:bidi="ar-SA"/>
      </w:rPr>
    </w:lvl>
    <w:lvl w:ilvl="6" w:tplc="579C84FA">
      <w:numFmt w:val="bullet"/>
      <w:lvlText w:val="•"/>
      <w:lvlJc w:val="left"/>
      <w:pPr>
        <w:ind w:left="6656" w:hanging="360"/>
      </w:pPr>
      <w:rPr>
        <w:rFonts w:hint="default"/>
        <w:lang w:val="en-US" w:eastAsia="en-US" w:bidi="ar-SA"/>
      </w:rPr>
    </w:lvl>
    <w:lvl w:ilvl="7" w:tplc="F0E28E26">
      <w:numFmt w:val="bullet"/>
      <w:lvlText w:val="•"/>
      <w:lvlJc w:val="left"/>
      <w:pPr>
        <w:ind w:left="7532" w:hanging="360"/>
      </w:pPr>
      <w:rPr>
        <w:rFonts w:hint="default"/>
        <w:lang w:val="en-US" w:eastAsia="en-US" w:bidi="ar-SA"/>
      </w:rPr>
    </w:lvl>
    <w:lvl w:ilvl="8" w:tplc="CB90DB88">
      <w:numFmt w:val="bullet"/>
      <w:lvlText w:val="•"/>
      <w:lvlJc w:val="left"/>
      <w:pPr>
        <w:ind w:left="8408" w:hanging="360"/>
      </w:pPr>
      <w:rPr>
        <w:rFonts w:hint="default"/>
        <w:lang w:val="en-US" w:eastAsia="en-US" w:bidi="ar-SA"/>
      </w:rPr>
    </w:lvl>
  </w:abstractNum>
  <w:abstractNum w:abstractNumId="8" w15:restartNumberingAfterBreak="0">
    <w:nsid w:val="387471FD"/>
    <w:multiLevelType w:val="hybridMultilevel"/>
    <w:tmpl w:val="B170869E"/>
    <w:lvl w:ilvl="0" w:tplc="E6B2B9C2">
      <w:start w:val="1"/>
      <w:numFmt w:val="decimal"/>
      <w:lvlText w:val="%1."/>
      <w:lvlJc w:val="left"/>
      <w:pPr>
        <w:ind w:left="1400" w:hanging="360"/>
      </w:pPr>
      <w:rPr>
        <w:rFonts w:ascii="Times New Roman" w:eastAsia="Times New Roman" w:hAnsi="Times New Roman" w:cs="Times New Roman" w:hint="default"/>
        <w:b/>
        <w:bCs/>
        <w:i w:val="0"/>
        <w:iCs w:val="0"/>
        <w:spacing w:val="0"/>
        <w:w w:val="100"/>
        <w:sz w:val="22"/>
        <w:szCs w:val="22"/>
        <w:lang w:val="en-US" w:eastAsia="en-US" w:bidi="ar-SA"/>
      </w:rPr>
    </w:lvl>
    <w:lvl w:ilvl="1" w:tplc="F99C866A">
      <w:numFmt w:val="bullet"/>
      <w:lvlText w:val="-"/>
      <w:lvlJc w:val="left"/>
      <w:pPr>
        <w:ind w:left="1760" w:hanging="360"/>
      </w:pPr>
      <w:rPr>
        <w:rFonts w:ascii="Times New Roman" w:eastAsia="Times New Roman" w:hAnsi="Times New Roman" w:cs="Times New Roman" w:hint="default"/>
        <w:b w:val="0"/>
        <w:bCs w:val="0"/>
        <w:i w:val="0"/>
        <w:iCs w:val="0"/>
        <w:spacing w:val="0"/>
        <w:w w:val="100"/>
        <w:sz w:val="22"/>
        <w:szCs w:val="22"/>
        <w:lang w:val="en-US" w:eastAsia="en-US" w:bidi="ar-SA"/>
      </w:rPr>
    </w:lvl>
    <w:lvl w:ilvl="2" w:tplc="22D8273A">
      <w:numFmt w:val="bullet"/>
      <w:lvlText w:val="•"/>
      <w:lvlJc w:val="left"/>
      <w:pPr>
        <w:ind w:left="2693" w:hanging="360"/>
      </w:pPr>
      <w:rPr>
        <w:rFonts w:hint="default"/>
        <w:lang w:val="en-US" w:eastAsia="en-US" w:bidi="ar-SA"/>
      </w:rPr>
    </w:lvl>
    <w:lvl w:ilvl="3" w:tplc="2466D8F2">
      <w:numFmt w:val="bullet"/>
      <w:lvlText w:val="•"/>
      <w:lvlJc w:val="left"/>
      <w:pPr>
        <w:ind w:left="3626" w:hanging="360"/>
      </w:pPr>
      <w:rPr>
        <w:rFonts w:hint="default"/>
        <w:lang w:val="en-US" w:eastAsia="en-US" w:bidi="ar-SA"/>
      </w:rPr>
    </w:lvl>
    <w:lvl w:ilvl="4" w:tplc="423EBD20">
      <w:numFmt w:val="bullet"/>
      <w:lvlText w:val="•"/>
      <w:lvlJc w:val="left"/>
      <w:pPr>
        <w:ind w:left="4560" w:hanging="360"/>
      </w:pPr>
      <w:rPr>
        <w:rFonts w:hint="default"/>
        <w:lang w:val="en-US" w:eastAsia="en-US" w:bidi="ar-SA"/>
      </w:rPr>
    </w:lvl>
    <w:lvl w:ilvl="5" w:tplc="13ECA6E4">
      <w:numFmt w:val="bullet"/>
      <w:lvlText w:val="•"/>
      <w:lvlJc w:val="left"/>
      <w:pPr>
        <w:ind w:left="5493" w:hanging="360"/>
      </w:pPr>
      <w:rPr>
        <w:rFonts w:hint="default"/>
        <w:lang w:val="en-US" w:eastAsia="en-US" w:bidi="ar-SA"/>
      </w:rPr>
    </w:lvl>
    <w:lvl w:ilvl="6" w:tplc="E626D47E">
      <w:numFmt w:val="bullet"/>
      <w:lvlText w:val="•"/>
      <w:lvlJc w:val="left"/>
      <w:pPr>
        <w:ind w:left="6426" w:hanging="360"/>
      </w:pPr>
      <w:rPr>
        <w:rFonts w:hint="default"/>
        <w:lang w:val="en-US" w:eastAsia="en-US" w:bidi="ar-SA"/>
      </w:rPr>
    </w:lvl>
    <w:lvl w:ilvl="7" w:tplc="90E05922">
      <w:numFmt w:val="bullet"/>
      <w:lvlText w:val="•"/>
      <w:lvlJc w:val="left"/>
      <w:pPr>
        <w:ind w:left="7360" w:hanging="360"/>
      </w:pPr>
      <w:rPr>
        <w:rFonts w:hint="default"/>
        <w:lang w:val="en-US" w:eastAsia="en-US" w:bidi="ar-SA"/>
      </w:rPr>
    </w:lvl>
    <w:lvl w:ilvl="8" w:tplc="D3C819BA">
      <w:numFmt w:val="bullet"/>
      <w:lvlText w:val="•"/>
      <w:lvlJc w:val="left"/>
      <w:pPr>
        <w:ind w:left="8293" w:hanging="360"/>
      </w:pPr>
      <w:rPr>
        <w:rFonts w:hint="default"/>
        <w:lang w:val="en-US" w:eastAsia="en-US" w:bidi="ar-SA"/>
      </w:rPr>
    </w:lvl>
  </w:abstractNum>
  <w:abstractNum w:abstractNumId="9" w15:restartNumberingAfterBreak="0">
    <w:nsid w:val="38F727E9"/>
    <w:multiLevelType w:val="hybridMultilevel"/>
    <w:tmpl w:val="82E4E8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F1237D1"/>
    <w:multiLevelType w:val="hybridMultilevel"/>
    <w:tmpl w:val="DD9C56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0E0576A"/>
    <w:multiLevelType w:val="hybridMultilevel"/>
    <w:tmpl w:val="A6B62F2A"/>
    <w:lvl w:ilvl="0" w:tplc="0419000D">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DB24021"/>
    <w:multiLevelType w:val="hybridMultilevel"/>
    <w:tmpl w:val="03D0C3B2"/>
    <w:lvl w:ilvl="0" w:tplc="04190001">
      <w:start w:val="1"/>
      <w:numFmt w:val="bullet"/>
      <w:lvlText w:val=""/>
      <w:lvlJc w:val="left"/>
      <w:pPr>
        <w:ind w:left="720" w:hanging="360"/>
      </w:pPr>
      <w:rPr>
        <w:rFonts w:ascii="Symbol" w:hAnsi="Symbol"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3263975"/>
    <w:multiLevelType w:val="hybridMultilevel"/>
    <w:tmpl w:val="E40C42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7B19383A"/>
    <w:multiLevelType w:val="hybridMultilevel"/>
    <w:tmpl w:val="A40E52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7DDD6946"/>
    <w:multiLevelType w:val="hybridMultilevel"/>
    <w:tmpl w:val="CBC278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43725299">
    <w:abstractNumId w:val="2"/>
  </w:num>
  <w:num w:numId="2" w16cid:durableId="1188837079">
    <w:abstractNumId w:val="1"/>
  </w:num>
  <w:num w:numId="3" w16cid:durableId="1927418339">
    <w:abstractNumId w:val="8"/>
  </w:num>
  <w:num w:numId="4" w16cid:durableId="1266884845">
    <w:abstractNumId w:val="6"/>
  </w:num>
  <w:num w:numId="5" w16cid:durableId="1967276102">
    <w:abstractNumId w:val="7"/>
  </w:num>
  <w:num w:numId="6" w16cid:durableId="376783152">
    <w:abstractNumId w:val="5"/>
  </w:num>
  <w:num w:numId="7" w16cid:durableId="1392000401">
    <w:abstractNumId w:val="10"/>
  </w:num>
  <w:num w:numId="8" w16cid:durableId="415515182">
    <w:abstractNumId w:val="4"/>
  </w:num>
  <w:num w:numId="9" w16cid:durableId="1836724185">
    <w:abstractNumId w:val="11"/>
  </w:num>
  <w:num w:numId="10" w16cid:durableId="1385055692">
    <w:abstractNumId w:val="0"/>
  </w:num>
  <w:num w:numId="11" w16cid:durableId="1293176517">
    <w:abstractNumId w:val="12"/>
  </w:num>
  <w:num w:numId="12" w16cid:durableId="1588730782">
    <w:abstractNumId w:val="14"/>
  </w:num>
  <w:num w:numId="13" w16cid:durableId="2004966227">
    <w:abstractNumId w:val="15"/>
  </w:num>
  <w:num w:numId="14" w16cid:durableId="1169247905">
    <w:abstractNumId w:val="9"/>
  </w:num>
  <w:num w:numId="15" w16cid:durableId="1169368616">
    <w:abstractNumId w:val="13"/>
  </w:num>
  <w:num w:numId="16" w16cid:durableId="4655083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46D8"/>
    <w:rsid w:val="0000447F"/>
    <w:rsid w:val="000D1CDB"/>
    <w:rsid w:val="001662EB"/>
    <w:rsid w:val="00190BA3"/>
    <w:rsid w:val="001C368E"/>
    <w:rsid w:val="001E3F19"/>
    <w:rsid w:val="002263E0"/>
    <w:rsid w:val="0024396C"/>
    <w:rsid w:val="00261366"/>
    <w:rsid w:val="002E4031"/>
    <w:rsid w:val="00316C81"/>
    <w:rsid w:val="00335C11"/>
    <w:rsid w:val="00342F2A"/>
    <w:rsid w:val="00367EC7"/>
    <w:rsid w:val="0037081E"/>
    <w:rsid w:val="003B14FC"/>
    <w:rsid w:val="003C4EC7"/>
    <w:rsid w:val="003C7917"/>
    <w:rsid w:val="004066ED"/>
    <w:rsid w:val="00415D91"/>
    <w:rsid w:val="00424BD6"/>
    <w:rsid w:val="004616E0"/>
    <w:rsid w:val="0047494A"/>
    <w:rsid w:val="00487DE6"/>
    <w:rsid w:val="00512AE7"/>
    <w:rsid w:val="00512BDB"/>
    <w:rsid w:val="0056417E"/>
    <w:rsid w:val="00597B61"/>
    <w:rsid w:val="005B0A26"/>
    <w:rsid w:val="005D0E0D"/>
    <w:rsid w:val="005F228C"/>
    <w:rsid w:val="00610B9E"/>
    <w:rsid w:val="00623250"/>
    <w:rsid w:val="00651FC8"/>
    <w:rsid w:val="006D283A"/>
    <w:rsid w:val="006D62F8"/>
    <w:rsid w:val="006E0BEA"/>
    <w:rsid w:val="006F5C13"/>
    <w:rsid w:val="006F7546"/>
    <w:rsid w:val="00752BE3"/>
    <w:rsid w:val="00780457"/>
    <w:rsid w:val="007946D8"/>
    <w:rsid w:val="007B187D"/>
    <w:rsid w:val="007D1DD2"/>
    <w:rsid w:val="007D7404"/>
    <w:rsid w:val="00804F54"/>
    <w:rsid w:val="00805031"/>
    <w:rsid w:val="00811CBC"/>
    <w:rsid w:val="00871167"/>
    <w:rsid w:val="008C1700"/>
    <w:rsid w:val="009D1F0A"/>
    <w:rsid w:val="00A100FE"/>
    <w:rsid w:val="00A405AA"/>
    <w:rsid w:val="00A61EC9"/>
    <w:rsid w:val="00AE0B54"/>
    <w:rsid w:val="00B30357"/>
    <w:rsid w:val="00BD5EEA"/>
    <w:rsid w:val="00C04B26"/>
    <w:rsid w:val="00C13E0C"/>
    <w:rsid w:val="00C41FEA"/>
    <w:rsid w:val="00C8060E"/>
    <w:rsid w:val="00CD4A34"/>
    <w:rsid w:val="00CD6C54"/>
    <w:rsid w:val="00D00BFA"/>
    <w:rsid w:val="00E37ABB"/>
    <w:rsid w:val="00E43859"/>
    <w:rsid w:val="00E43EAF"/>
    <w:rsid w:val="00E74ACD"/>
    <w:rsid w:val="00F05E19"/>
    <w:rsid w:val="00F51EA4"/>
    <w:rsid w:val="00F67EDA"/>
    <w:rsid w:val="00F8063B"/>
    <w:rsid w:val="00FB6DB2"/>
    <w:rsid w:val="00FD6B0D"/>
    <w:rsid w:val="00FE2C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A7CD11"/>
  <w15:docId w15:val="{4D62E208-5712-4154-A4FF-40D4141F8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680"/>
      <w:jc w:val="both"/>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
    <w:qFormat/>
    <w:pPr>
      <w:spacing w:before="84"/>
      <w:ind w:left="57"/>
    </w:pPr>
    <w:rPr>
      <w:b/>
      <w:bCs/>
      <w:sz w:val="36"/>
      <w:szCs w:val="36"/>
    </w:rPr>
  </w:style>
  <w:style w:type="paragraph" w:styleId="ListParagraph">
    <w:name w:val="List Paragraph"/>
    <w:aliases w:val="Bullets,Graphic,List Paragraph1,SGLText List Paragraph,Dot pt,F5 List Paragraph,No Spacing1,List Paragraph Char Char Char,Indicator Text,Numbered Para 1,Bullet List,FooterText,Colorful List - Accent 11,Bullet Points,List Paragraph2,3,Ha,L"/>
    <w:basedOn w:val="Normal"/>
    <w:link w:val="ListParagraphChar"/>
    <w:uiPriority w:val="34"/>
    <w:qFormat/>
    <w:pPr>
      <w:ind w:left="1400" w:hanging="360"/>
    </w:pPr>
  </w:style>
  <w:style w:type="paragraph" w:customStyle="1" w:styleId="TableParagraph">
    <w:name w:val="Table Paragraph"/>
    <w:basedOn w:val="Normal"/>
    <w:uiPriority w:val="1"/>
    <w:qFormat/>
    <w:pPr>
      <w:spacing w:before="41"/>
      <w:ind w:left="112"/>
    </w:pPr>
  </w:style>
  <w:style w:type="table" w:styleId="TableGrid">
    <w:name w:val="Table Grid"/>
    <w:basedOn w:val="TableNormal"/>
    <w:uiPriority w:val="39"/>
    <w:rsid w:val="007B18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D4A34"/>
    <w:pPr>
      <w:widowControl/>
      <w:autoSpaceDE/>
      <w:autoSpaceDN/>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367EC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7EC7"/>
    <w:rPr>
      <w:rFonts w:ascii="Segoe UI" w:eastAsia="Times New Roman" w:hAnsi="Segoe UI" w:cs="Segoe UI"/>
      <w:sz w:val="18"/>
      <w:szCs w:val="18"/>
    </w:rPr>
  </w:style>
  <w:style w:type="paragraph" w:customStyle="1" w:styleId="FHISidebarHead1">
    <w:name w:val="FHI Sidebar Head 1"/>
    <w:qFormat/>
    <w:rsid w:val="00367EC7"/>
    <w:pPr>
      <w:widowControl/>
      <w:autoSpaceDE/>
      <w:autoSpaceDN/>
      <w:spacing w:after="240" w:line="600" w:lineRule="exact"/>
    </w:pPr>
    <w:rPr>
      <w:rFonts w:eastAsiaTheme="minorEastAsia"/>
      <w:b/>
      <w:bCs/>
      <w:color w:val="000000" w:themeColor="text1"/>
      <w:sz w:val="56"/>
      <w:szCs w:val="28"/>
      <w:lang w:eastAsia="zh-CN"/>
    </w:rPr>
  </w:style>
  <w:style w:type="character" w:styleId="Hyperlink">
    <w:name w:val="Hyperlink"/>
    <w:basedOn w:val="DefaultParagraphFont"/>
    <w:uiPriority w:val="99"/>
    <w:unhideWhenUsed/>
    <w:rsid w:val="00367EC7"/>
    <w:rPr>
      <w:color w:val="0000FF" w:themeColor="hyperlink"/>
      <w:u w:val="single"/>
    </w:rPr>
  </w:style>
  <w:style w:type="paragraph" w:styleId="NormalWeb">
    <w:name w:val="Normal (Web)"/>
    <w:basedOn w:val="Normal"/>
    <w:uiPriority w:val="99"/>
    <w:unhideWhenUsed/>
    <w:rsid w:val="00367EC7"/>
    <w:pPr>
      <w:widowControl/>
      <w:autoSpaceDE/>
      <w:autoSpaceDN/>
      <w:spacing w:before="100" w:beforeAutospacing="1" w:after="100" w:afterAutospacing="1"/>
    </w:pPr>
    <w:rPr>
      <w:sz w:val="24"/>
      <w:szCs w:val="24"/>
      <w:lang w:val="ru-RU" w:eastAsia="ru-RU"/>
    </w:rPr>
  </w:style>
  <w:style w:type="character" w:customStyle="1" w:styleId="ListParagraphChar">
    <w:name w:val="List Paragraph Char"/>
    <w:aliases w:val="Bullets Char,Graphic Char,List Paragraph1 Char,SGLText List Paragraph Char,Dot pt Char,F5 List Paragraph Char,No Spacing1 Char,List Paragraph Char Char Char Char,Indicator Text Char,Numbered Para 1 Char,Bullet List Char,3 Char,L Char"/>
    <w:link w:val="ListParagraph"/>
    <w:uiPriority w:val="34"/>
    <w:qFormat/>
    <w:locked/>
    <w:rsid w:val="00367EC7"/>
    <w:rPr>
      <w:rFonts w:ascii="Times New Roman" w:eastAsia="Times New Roman" w:hAnsi="Times New Roman" w:cs="Times New Roman"/>
    </w:rPr>
  </w:style>
  <w:style w:type="paragraph" w:styleId="CommentText">
    <w:name w:val="annotation text"/>
    <w:basedOn w:val="Normal"/>
    <w:link w:val="CommentTextChar"/>
    <w:uiPriority w:val="99"/>
    <w:unhideWhenUsed/>
    <w:rsid w:val="00367EC7"/>
    <w:pPr>
      <w:widowControl/>
      <w:autoSpaceDE/>
      <w:autoSpaceDN/>
      <w:spacing w:after="240"/>
    </w:pPr>
    <w:rPr>
      <w:rFonts w:asciiTheme="majorBidi" w:eastAsiaTheme="minorEastAsia" w:hAnsiTheme="majorBidi" w:cstheme="minorBidi"/>
      <w:sz w:val="20"/>
      <w:szCs w:val="20"/>
      <w:lang w:eastAsia="zh-CN"/>
    </w:rPr>
  </w:style>
  <w:style w:type="character" w:customStyle="1" w:styleId="CommentTextChar">
    <w:name w:val="Comment Text Char"/>
    <w:basedOn w:val="DefaultParagraphFont"/>
    <w:link w:val="CommentText"/>
    <w:uiPriority w:val="99"/>
    <w:rsid w:val="00367EC7"/>
    <w:rPr>
      <w:rFonts w:asciiTheme="majorBidi" w:eastAsiaTheme="minorEastAsia" w:hAnsiTheme="majorBidi"/>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procurement.TB.TJ@fhi360.org" TargetMode="External"/><Relationship Id="rId18" Type="http://schemas.openxmlformats.org/officeDocument/2006/relationships/hyperlink" Target="http://www.fhi360.org/poterms"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mailto:procurement.TB.TJ@fhi360.org" TargetMode="External"/><Relationship Id="rId17" Type="http://schemas.openxmlformats.org/officeDocument/2006/relationships/hyperlink" Target="http://www.fhi360.org/poterms" TargetMode="External"/><Relationship Id="rId2" Type="http://schemas.openxmlformats.org/officeDocument/2006/relationships/customXml" Target="../customXml/item2.xml"/><Relationship Id="rId16" Type="http://schemas.openxmlformats.org/officeDocument/2006/relationships/hyperlink" Target="mailto:procurement.TB.TJ@fhi360.org"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rocurement.TB.TJ@fhi360.org" TargetMode="External"/><Relationship Id="rId5" Type="http://schemas.openxmlformats.org/officeDocument/2006/relationships/styles" Target="styles.xml"/><Relationship Id="rId15" Type="http://schemas.openxmlformats.org/officeDocument/2006/relationships/hyperlink" Target="mailto:procurement.TB.TJ@fhi360.org" TargetMode="External"/><Relationship Id="rId10" Type="http://schemas.openxmlformats.org/officeDocument/2006/relationships/image" Target="media/image1.jpeg"/><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Procurement.TB.TJ@fhi360.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CF38CF53E81FA44A6F4E4005E1E9C61" ma:contentTypeVersion="15" ma:contentTypeDescription="Create a new document." ma:contentTypeScope="" ma:versionID="5d22ea0b00ade644ba7c13a8d8fc877a">
  <xsd:schema xmlns:xsd="http://www.w3.org/2001/XMLSchema" xmlns:xs="http://www.w3.org/2001/XMLSchema" xmlns:p="http://schemas.microsoft.com/office/2006/metadata/properties" xmlns:ns2="edf61149-5641-425f-8990-b1902d5d5346" xmlns:ns3="0d6ba878-d2cc-49a4-97f3-b8f1bb47f860" targetNamespace="http://schemas.microsoft.com/office/2006/metadata/properties" ma:root="true" ma:fieldsID="d75eb340bbf63d42bb8900463d810d4f" ns2:_="" ns3:_="">
    <xsd:import namespace="edf61149-5641-425f-8990-b1902d5d5346"/>
    <xsd:import namespace="0d6ba878-d2cc-49a4-97f3-b8f1bb47f86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f61149-5641-425f-8990-b1902d5d53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955067c-4844-4e4f-970b-73b17f11172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d6ba878-d2cc-49a4-97f3-b8f1bb47f86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66de0b21-9d93-4baf-99d3-f4e657c33f3b}" ma:internalName="TaxCatchAll" ma:showField="CatchAllData" ma:web="0d6ba878-d2cc-49a4-97f3-b8f1bb47f86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19019EF-E7B2-4904-B1CF-8E809A7F3519}">
  <ds:schemaRefs>
    <ds:schemaRef ds:uri="http://schemas.openxmlformats.org/officeDocument/2006/bibliography"/>
  </ds:schemaRefs>
</ds:datastoreItem>
</file>

<file path=customXml/itemProps2.xml><?xml version="1.0" encoding="utf-8"?>
<ds:datastoreItem xmlns:ds="http://schemas.openxmlformats.org/officeDocument/2006/customXml" ds:itemID="{92A67044-5101-4314-AAFE-2652B490A769}">
  <ds:schemaRefs>
    <ds:schemaRef ds:uri="http://schemas.microsoft.com/sharepoint/v3/contenttype/forms"/>
  </ds:schemaRefs>
</ds:datastoreItem>
</file>

<file path=customXml/itemProps3.xml><?xml version="1.0" encoding="utf-8"?>
<ds:datastoreItem xmlns:ds="http://schemas.openxmlformats.org/officeDocument/2006/customXml" ds:itemID="{AEB77CA3-F1ED-4532-B92A-F4F430A0F4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f61149-5641-425f-8990-b1902d5d5346"/>
    <ds:schemaRef ds:uri="0d6ba878-d2cc-49a4-97f3-b8f1bb47f8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6</Pages>
  <Words>2143</Words>
  <Characters>12218</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SPecialiST RePack</Company>
  <LinksUpToDate>false</LinksUpToDate>
  <CharactersWithSpaces>14333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Vanessa Cooke</dc:creator>
  <cp:lastModifiedBy>Farangis Khamidova</cp:lastModifiedBy>
  <cp:revision>20</cp:revision>
  <dcterms:created xsi:type="dcterms:W3CDTF">2024-02-14T10:17:00Z</dcterms:created>
  <dcterms:modified xsi:type="dcterms:W3CDTF">2024-02-19T06:08:00Z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2023-11-15T00:00:00Z</vt:filetime>
  </property>
  <property fmtid="{D5CDD505-2E9C-101B-9397-08002B2CF9AE}" pid="3" name="Creator">
    <vt:lpwstr>Microsoft® Word for Microsoft 365</vt:lpwstr>
  </property>
  <property fmtid="{D5CDD505-2E9C-101B-9397-08002B2CF9AE}" pid="4" name="LastSaved">
    <vt:filetime>2023-12-28T00:00:00Z</vt:filetime>
  </property>
  <property fmtid="{D5CDD505-2E9C-101B-9397-08002B2CF9AE}" pid="5" name="Producer">
    <vt:lpwstr>Microsoft® Word for Microsoft 365</vt:lpwstr>
  </property>
</Properties>
</file>