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E705" w14:textId="77777777" w:rsidR="00FA13F6" w:rsidRPr="00DB2CC1" w:rsidRDefault="00FA13F6" w:rsidP="00FA1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ЗАПРОС НА ВЫРАЖЕНИЕ ЗАИНТЕРЕСОВАННОСТИ</w:t>
      </w:r>
    </w:p>
    <w:p w14:paraId="435980D6" w14:textId="77777777" w:rsidR="00FA13F6" w:rsidRPr="00DB2CC1" w:rsidRDefault="00FA13F6" w:rsidP="00FA1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(КОНСАЛТИНГОВЫЕ УСЛУГИ – ПОДБОР ФИРМ)</w:t>
      </w:r>
    </w:p>
    <w:p w14:paraId="2F526EAA" w14:textId="77777777" w:rsidR="00FA13F6" w:rsidRPr="00DB2CC1" w:rsidRDefault="00FA13F6" w:rsidP="00FA1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BD5DA0" w14:textId="35ABAA1E" w:rsidR="00FA13F6" w:rsidRPr="00A360DE" w:rsidRDefault="00FA13F6" w:rsidP="00DB2CC1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</w:t>
      </w:r>
      <w:r w:rsidRPr="00A36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задания</w:t>
      </w:r>
      <w:r w:rsidRPr="00A36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: </w:t>
      </w:r>
      <w:r w:rsidR="00A360DE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proofErr w:type="spellStart"/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>онсалтингов</w:t>
      </w:r>
      <w:r w:rsidR="00A360DE">
        <w:rPr>
          <w:rFonts w:ascii="Times New Roman" w:hAnsi="Times New Roman" w:cs="Times New Roman"/>
          <w:spacing w:val="-2"/>
          <w:sz w:val="24"/>
          <w:szCs w:val="24"/>
          <w:lang w:val="ru-RU"/>
        </w:rPr>
        <w:t>ая</w:t>
      </w:r>
      <w:proofErr w:type="spellEnd"/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>компани</w:t>
      </w:r>
      <w:proofErr w:type="spellEnd"/>
      <w:r w:rsidR="00A360DE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 xml:space="preserve"> по проведению мониторинга ПУОСС, обучения и оценки социально-экологической устойчивости Проекта</w:t>
      </w:r>
    </w:p>
    <w:p w14:paraId="6CF55AF8" w14:textId="4FCCFE5E" w:rsidR="00FA13F6" w:rsidRPr="00A360DE" w:rsidRDefault="00FA13F6" w:rsidP="00DB2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Справочный номер</w:t>
      </w:r>
      <w:proofErr w:type="gramStart"/>
      <w:r w:rsidR="00170B1C" w:rsidRPr="00DB2C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="00170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DB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B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огласно Плану закупок): SWIM-CS-CQS-0</w:t>
      </w:r>
      <w:r w:rsidR="00A3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14:paraId="77218E7D" w14:textId="399F247F" w:rsidR="00FA13F6" w:rsidRPr="00DB2CC1" w:rsidRDefault="00FA13F6" w:rsidP="00425E0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2CC1">
        <w:rPr>
          <w:rFonts w:ascii="Times New Roman" w:hAnsi="Times New Roman" w:cs="Times New Roman"/>
          <w:spacing w:val="-2"/>
          <w:sz w:val="24"/>
          <w:szCs w:val="24"/>
        </w:rPr>
        <w:t>Республика Таджикистан</w:t>
      </w:r>
    </w:p>
    <w:p w14:paraId="130C8D3B" w14:textId="401E9E96" w:rsidR="00425E0D" w:rsidRPr="00DB2CC1" w:rsidRDefault="00425E0D" w:rsidP="00425E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CC1">
        <w:rPr>
          <w:rFonts w:ascii="Times New Roman" w:hAnsi="Times New Roman" w:cs="Times New Roman"/>
          <w:color w:val="000000" w:themeColor="text1"/>
          <w:sz w:val="24"/>
          <w:szCs w:val="24"/>
        </w:rPr>
        <w:t>Группа управления проектами</w:t>
      </w:r>
    </w:p>
    <w:p w14:paraId="24987BA3" w14:textId="77777777" w:rsidR="00170B1C" w:rsidRDefault="00170B1C" w:rsidP="00254E81">
      <w:pPr>
        <w:spacing w:after="120"/>
        <w:jc w:val="both"/>
        <w:rPr>
          <w:rFonts w:ascii="Times New Roman Tj" w:hAnsi="Times New Roman Tj" w:cs="Times New Roman"/>
          <w:sz w:val="18"/>
          <w:szCs w:val="18"/>
          <w:lang w:val="ru-RU"/>
        </w:rPr>
      </w:pPr>
      <w:r w:rsidRPr="00170B1C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 Усовершенствованию Управления Водными Ресурсами и Ирригацией в Таджикистане</w:t>
      </w:r>
      <w:r w:rsidRPr="009471FB">
        <w:rPr>
          <w:rFonts w:ascii="Times New Roman Tj" w:hAnsi="Times New Roman Tj" w:cs="Times New Roman"/>
          <w:sz w:val="18"/>
          <w:szCs w:val="18"/>
        </w:rPr>
        <w:t xml:space="preserve"> </w:t>
      </w:r>
    </w:p>
    <w:p w14:paraId="551F8ABE" w14:textId="4CFDE9F1" w:rsidR="00254E81" w:rsidRPr="00401C74" w:rsidRDefault="006571CA" w:rsidP="00254E81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Консультационные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услуги по </w:t>
      </w:r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>проведению мониторинга ПУОСС, обучения и оценки социально-экологической устойчивости Проекта</w:t>
      </w:r>
      <w:r w:rsidR="00401C74" w:rsidRPr="00401C7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7084A21" w14:textId="26719BD6" w:rsidR="00FA13F6" w:rsidRPr="00A360DE" w:rsidRDefault="00FA13F6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B2CC1">
        <w:rPr>
          <w:rFonts w:ascii="Times New Roman" w:hAnsi="Times New Roman" w:cs="Times New Roman"/>
          <w:spacing w:val="-2"/>
          <w:sz w:val="24"/>
          <w:szCs w:val="24"/>
        </w:rPr>
        <w:t xml:space="preserve">Номер контракта: </w:t>
      </w:r>
      <w:r w:rsidR="00B81C77" w:rsidRPr="00B81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SWIM-CS-CQS-0</w:t>
      </w:r>
      <w:r w:rsidR="00A3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14:paraId="7410C0A2" w14:textId="77777777" w:rsidR="00FA13F6" w:rsidRPr="00DB2CC1" w:rsidRDefault="00FA13F6" w:rsidP="00D94509">
      <w:pPr>
        <w:pStyle w:val="Default"/>
        <w:jc w:val="both"/>
        <w:rPr>
          <w:b/>
          <w:bCs/>
          <w:color w:val="auto"/>
        </w:rPr>
      </w:pPr>
    </w:p>
    <w:p w14:paraId="530B4F88" w14:textId="38F93716" w:rsidR="00425E0D" w:rsidRPr="00401C74" w:rsidRDefault="00B81C77" w:rsidP="00425E0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B2CC1">
        <w:rPr>
          <w:rFonts w:ascii="Times New Roman" w:hAnsi="Times New Roman"/>
          <w:spacing w:val="-2"/>
          <w:sz w:val="24"/>
          <w:szCs w:val="24"/>
        </w:rPr>
        <w:t xml:space="preserve">Республика Таджикистан </w:t>
      </w:r>
      <w:r w:rsidRPr="00DB2CC1">
        <w:rPr>
          <w:rFonts w:ascii="Times New Roman" w:hAnsi="Times New Roman"/>
          <w:iCs/>
          <w:spacing w:val="-2"/>
          <w:sz w:val="24"/>
          <w:szCs w:val="24"/>
        </w:rPr>
        <w:t xml:space="preserve">подала заявку на финансирование </w:t>
      </w:r>
      <w:r w:rsidRPr="00401C74">
        <w:rPr>
          <w:rFonts w:ascii="Times New Roman" w:hAnsi="Times New Roman"/>
          <w:spacing w:val="-2"/>
          <w:sz w:val="24"/>
          <w:szCs w:val="24"/>
        </w:rPr>
        <w:t xml:space="preserve">от Международной ассоциации развития и Европейского Союза для покрытия стоимости </w:t>
      </w:r>
      <w:r w:rsidR="00103E75" w:rsidRPr="00A360DE"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r w:rsidR="00A360DE" w:rsidRPr="00A360DE">
        <w:rPr>
          <w:rFonts w:ascii="Times New Roman" w:hAnsi="Times New Roman" w:cs="Times New Roman"/>
          <w:spacing w:val="-2"/>
          <w:sz w:val="24"/>
          <w:szCs w:val="24"/>
        </w:rPr>
        <w:t xml:space="preserve"> мониторинга ПУОСС, обучения и оценки социально-экологической устойчивости Проекта</w:t>
      </w:r>
      <w:r w:rsidR="00401C74" w:rsidRPr="00401C74">
        <w:rPr>
          <w:rFonts w:ascii="Times New Roman" w:hAnsi="Times New Roman"/>
          <w:spacing w:val="-2"/>
          <w:sz w:val="24"/>
          <w:szCs w:val="24"/>
        </w:rPr>
        <w:t xml:space="preserve"> и намерена использовать часть средств на консультационные услуги.</w:t>
      </w:r>
    </w:p>
    <w:p w14:paraId="02C1DBF8" w14:textId="420F7B45" w:rsidR="007F188D" w:rsidRDefault="00170B1C" w:rsidP="00B81C77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Центр</w:t>
      </w:r>
      <w:r w:rsidR="00B8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8D" w:rsidRPr="00EC6B50">
        <w:rPr>
          <w:rFonts w:ascii="Times New Roman" w:hAnsi="Times New Roman"/>
          <w:spacing w:val="-2"/>
          <w:sz w:val="24"/>
          <w:szCs w:val="24"/>
        </w:rPr>
        <w:t xml:space="preserve">управления проектами </w:t>
      </w:r>
      <w:r w:rsidRPr="00B8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B81C77" w:rsidRPr="00B81C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70B1C">
        <w:rPr>
          <w:rFonts w:ascii="Times New Roman" w:hAnsi="Times New Roman" w:cs="Times New Roman"/>
          <w:color w:val="000000" w:themeColor="text1"/>
          <w:sz w:val="24"/>
          <w:szCs w:val="24"/>
        </w:rPr>
        <w:t>Усовершенствованию Управления Водными Ресурсами и Ирригацией в Таджикистане</w:t>
      </w:r>
      <w:r w:rsidR="00B81C77" w:rsidRPr="00B8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F188D" w:rsidRPr="00EC6B50">
        <w:rPr>
          <w:rFonts w:ascii="Times New Roman" w:hAnsi="Times New Roman"/>
          <w:spacing w:val="-2"/>
          <w:sz w:val="24"/>
          <w:szCs w:val="24"/>
        </w:rPr>
        <w:t xml:space="preserve">теперь </w:t>
      </w:r>
      <w:r w:rsidR="007F188D" w:rsidRPr="00DB2CC1">
        <w:rPr>
          <w:rFonts w:ascii="Times New Roman" w:hAnsi="Times New Roman" w:cs="Times New Roman"/>
          <w:spacing w:val="-2"/>
          <w:sz w:val="24"/>
          <w:szCs w:val="24"/>
        </w:rPr>
        <w:t>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</w:t>
      </w:r>
    </w:p>
    <w:p w14:paraId="3CF9E6D9" w14:textId="53C67F31" w:rsidR="00901259" w:rsidRDefault="00A360DE" w:rsidP="00A360DE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360DE">
        <w:rPr>
          <w:rFonts w:ascii="Times New Roman" w:hAnsi="Times New Roman" w:cs="Times New Roman"/>
          <w:spacing w:val="-2"/>
          <w:sz w:val="24"/>
          <w:szCs w:val="24"/>
        </w:rPr>
        <w:t>Основным целевым назначением услуг социально-экологической компании (далее–Консультант) является организация эффективной системы социально-экологического мониторинга, позволяющего контролировать состояние окружающей среды в зоне реализации Проекта SWIM.</w:t>
      </w:r>
    </w:p>
    <w:p w14:paraId="0257C63E" w14:textId="77777777" w:rsidR="000A1A54" w:rsidRDefault="00D94509" w:rsidP="00170B1C">
      <w:p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2CC1">
        <w:rPr>
          <w:rFonts w:ascii="Times New Roman" w:hAnsi="Times New Roman" w:cs="Times New Roman"/>
          <w:spacing w:val="-2"/>
          <w:sz w:val="24"/>
          <w:szCs w:val="24"/>
        </w:rPr>
        <w:t>Техническое задание (ТЗ) для выполнения задания прилагается к настоящему запросу на выражение заинтересованности, и его можно найти по следующей ссылке:</w:t>
      </w:r>
    </w:p>
    <w:p w14:paraId="11144E44" w14:textId="72426894" w:rsidR="00425E0D" w:rsidRPr="001045CE" w:rsidRDefault="00103E75" w:rsidP="00170B1C">
      <w:pPr>
        <w:suppressAutoHyphens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hyperlink r:id="rId9" w:history="1">
        <w:r w:rsidRPr="00B228DB">
          <w:rPr>
            <w:rStyle w:val="a8"/>
          </w:rPr>
          <w:t>https://docs.google.com/document/d/1d7VVJ991dYw2ddYeDB2Yh8u05viclYod/edit?usp=sharing&amp;ouid=109767526260894161767&amp;rtpof=true&amp;sd=true</w:t>
        </w:r>
      </w:hyperlink>
      <w:r>
        <w:rPr>
          <w:lang w:val="ru-RU"/>
        </w:rPr>
        <w:t xml:space="preserve"> </w:t>
      </w:r>
      <w:r w:rsidR="00922AC5">
        <w:rPr>
          <w:rFonts w:ascii="Times New Roman" w:hAnsi="Times New Roman" w:cs="Times New Roman"/>
          <w:sz w:val="24"/>
          <w:szCs w:val="24"/>
        </w:rPr>
        <w:t xml:space="preserve"> </w:t>
      </w:r>
      <w:r w:rsidR="001045CE" w:rsidRPr="001045CE">
        <w:rPr>
          <w:rFonts w:ascii="Times New Roman" w:hAnsi="Times New Roman" w:cs="Times New Roman"/>
          <w:sz w:val="24"/>
          <w:szCs w:val="24"/>
        </w:rPr>
        <w:t xml:space="preserve"> </w:t>
      </w:r>
      <w:r w:rsidR="00EF7811" w:rsidRPr="001045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79E8789" w14:textId="77777777" w:rsidR="00976107" w:rsidRPr="00170B1C" w:rsidRDefault="00976107" w:rsidP="00976107">
      <w:pPr>
        <w:pStyle w:val="a7"/>
        <w:shd w:val="clear" w:color="auto" w:fill="FFFFFF"/>
        <w:rPr>
          <w:color w:val="000000"/>
          <w:lang w:val="ru-RU"/>
        </w:rPr>
      </w:pPr>
      <w:r w:rsidRPr="00170B1C">
        <w:rPr>
          <w:color w:val="000000"/>
          <w:lang w:val="ru-RU"/>
        </w:rPr>
        <w:t xml:space="preserve">Критерии отбора в </w:t>
      </w:r>
      <w:proofErr w:type="gramStart"/>
      <w:r w:rsidRPr="00170B1C">
        <w:rPr>
          <w:color w:val="000000"/>
          <w:lang w:val="ru-RU"/>
        </w:rPr>
        <w:t>шорт-лист</w:t>
      </w:r>
      <w:proofErr w:type="gramEnd"/>
      <w:r w:rsidRPr="00170B1C">
        <w:rPr>
          <w:color w:val="000000"/>
          <w:lang w:val="ru-RU"/>
        </w:rPr>
        <w:t>:</w:t>
      </w:r>
      <w:r w:rsidRPr="00976107">
        <w:rPr>
          <w:b/>
          <w:bCs/>
          <w:color w:val="000000"/>
          <w:lang w:val="en-US"/>
        </w:rPr>
        <w:t> </w:t>
      </w:r>
    </w:p>
    <w:p w14:paraId="4C68E0CC" w14:textId="77777777" w:rsidR="00687871" w:rsidRPr="00687871" w:rsidRDefault="00687871" w:rsidP="00687871">
      <w:pPr>
        <w:pStyle w:val="a5"/>
        <w:numPr>
          <w:ilvl w:val="0"/>
          <w:numId w:val="17"/>
        </w:numPr>
        <w:suppressAutoHyphens/>
        <w:ind w:left="36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87871">
        <w:rPr>
          <w:rFonts w:ascii="Times New Roman" w:hAnsi="Times New Roman" w:cs="Times New Roman"/>
          <w:spacing w:val="-2"/>
          <w:sz w:val="24"/>
          <w:szCs w:val="24"/>
        </w:rPr>
        <w:t xml:space="preserve">Для оказания услуг будет привлечена местная консалтинговая компания/фирма имеющая опыт не менее пяти лет в сфере задания; </w:t>
      </w:r>
    </w:p>
    <w:p w14:paraId="77184061" w14:textId="55695AAA" w:rsidR="00687871" w:rsidRPr="00687871" w:rsidRDefault="00687871" w:rsidP="00687871">
      <w:pPr>
        <w:pStyle w:val="a5"/>
        <w:numPr>
          <w:ilvl w:val="0"/>
          <w:numId w:val="17"/>
        </w:numPr>
        <w:suppressAutoHyphens/>
        <w:ind w:left="36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87871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proofErr w:type="spellStart"/>
      <w:r w:rsidRPr="00687871">
        <w:rPr>
          <w:rFonts w:ascii="Times New Roman" w:hAnsi="Times New Roman" w:cs="Times New Roman"/>
          <w:spacing w:val="-2"/>
          <w:sz w:val="24"/>
          <w:szCs w:val="24"/>
        </w:rPr>
        <w:t>пыт</w:t>
      </w:r>
      <w:proofErr w:type="spellEnd"/>
      <w:r w:rsidRPr="00687871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выполнения аналогичных задач в проектах, финансируемых международными донорскими организациями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  <w:r w:rsidRPr="00687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3BE5229" w14:textId="786AB641" w:rsidR="00687871" w:rsidRPr="00687871" w:rsidRDefault="00687871" w:rsidP="00687871">
      <w:pPr>
        <w:pStyle w:val="a5"/>
        <w:numPr>
          <w:ilvl w:val="0"/>
          <w:numId w:val="17"/>
        </w:numPr>
        <w:suppressAutoHyphens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7871">
        <w:rPr>
          <w:rFonts w:ascii="Times New Roman" w:hAnsi="Times New Roman" w:cs="Times New Roman"/>
          <w:spacing w:val="-2"/>
          <w:sz w:val="24"/>
          <w:szCs w:val="24"/>
        </w:rPr>
        <w:t xml:space="preserve">Ключевой персонал должен состоять из практикующих специалистов, как минимум,  с 10-летним опытом работы по выполнению данного задания, пониманием социальных и экологических стандартов Всемирного Банка, в том числе норм и требований национального природоохранного законодательства.  </w:t>
      </w:r>
    </w:p>
    <w:p w14:paraId="79EB91E0" w14:textId="173A1E5D" w:rsidR="00D94509" w:rsidRPr="00170B1C" w:rsidRDefault="00D94509" w:rsidP="00F24E44">
      <w:pPr>
        <w:pStyle w:val="a7"/>
        <w:shd w:val="clear" w:color="auto" w:fill="FFFFFF"/>
        <w:tabs>
          <w:tab w:val="left" w:pos="495"/>
          <w:tab w:val="left" w:pos="1080"/>
        </w:tabs>
        <w:jc w:val="both"/>
        <w:rPr>
          <w:color w:val="000000" w:themeColor="text1"/>
          <w:lang w:val="ru-RU"/>
        </w:rPr>
      </w:pPr>
      <w:r w:rsidRPr="00170B1C">
        <w:rPr>
          <w:color w:val="000000" w:themeColor="text1"/>
          <w:lang w:val="ru-RU"/>
        </w:rPr>
        <w:lastRenderedPageBreak/>
        <w:t xml:space="preserve">Внимание заинтересованных Консультантов обращается на пункты 3.14, 3.16 и 3.17 Раздела </w:t>
      </w:r>
      <w:r w:rsidRPr="00976107">
        <w:rPr>
          <w:color w:val="000000" w:themeColor="text1"/>
          <w:lang w:val="en-US"/>
        </w:rPr>
        <w:t>III</w:t>
      </w:r>
      <w:r w:rsidRPr="00170B1C">
        <w:rPr>
          <w:color w:val="000000" w:themeColor="text1"/>
          <w:lang w:val="ru-RU"/>
        </w:rPr>
        <w:t xml:space="preserve"> «Правил закупок для заемщиков НПФ» Всемирного банка от июля 2016 года и редакции от ноября 2017 года, августа 2018 года и ноября 2020 года («Правила закупок»), изложение политики Всемирного банка в отношении конфликта интересов.</w:t>
      </w:r>
    </w:p>
    <w:p w14:paraId="64BD0ECD" w14:textId="1A5C50AD" w:rsidR="00976107" w:rsidRPr="00976107" w:rsidRDefault="00976107" w:rsidP="00F24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4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Консультанты могут создать ассоциацию (пожалуйста, учтите, что форма ассоциации, приемлемая для Всемирного банка, — это субконсультация или совместное предприятие, и в заявке </w:t>
      </w:r>
      <w:proofErr w:type="spellStart"/>
      <w:r w:rsidRPr="004B4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</w:t>
      </w:r>
      <w:r w:rsidR="000E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ен</w:t>
      </w:r>
      <w:proofErr w:type="spellEnd"/>
      <w:r w:rsidRPr="004B4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четко указан</w:t>
      </w:r>
      <w:r w:rsidR="000E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характер</w:t>
      </w:r>
      <w:r w:rsidRPr="004B4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ассоциации) для повышения своей квалификации. Опыт субконсультантов не будет учитываться при оценке корпоративного опыта компании.</w:t>
      </w:r>
    </w:p>
    <w:p w14:paraId="37C38372" w14:textId="2E77C52F" w:rsidR="00D94509" w:rsidRPr="00DB2CC1" w:rsidRDefault="00D94509" w:rsidP="00F24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Консультант будет выбран в соответствии с Методом отбора квалификации консультантов.</w:t>
      </w:r>
    </w:p>
    <w:p w14:paraId="62967132" w14:textId="77777777" w:rsidR="00D94509" w:rsidRPr="00DB2CC1" w:rsidRDefault="00D94509" w:rsidP="00F24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Дополнительную информацию можно получить по электронной почте, указанной ниже.</w:t>
      </w:r>
    </w:p>
    <w:p w14:paraId="408181A0" w14:textId="28B34BEA" w:rsidR="00D94509" w:rsidRPr="00DB2CC1" w:rsidRDefault="00D94509" w:rsidP="00F24E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DB2CC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Выражение заинтересованности должно быть подготовлено на английском и русском языках и отправлено в электронном виде (в формате PDF) на указанные ниже адреса электронной почты </w:t>
      </w:r>
      <w:r w:rsidRPr="00DB2CC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до 17:00 по местному времени Душанбе </w:t>
      </w:r>
      <w:r w:rsidR="0068787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ru-RU"/>
        </w:rPr>
        <w:t>01 марта</w:t>
      </w:r>
      <w:r w:rsidRPr="00DB2CC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2024 года.</w:t>
      </w:r>
    </w:p>
    <w:p w14:paraId="4402D691" w14:textId="7FC71150" w:rsidR="00D94509" w:rsidRPr="00DB2CC1" w:rsidRDefault="00D94509" w:rsidP="00425E0D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07C62F" w14:textId="77777777" w:rsidR="000E3871" w:rsidRDefault="000E3871" w:rsidP="000E3871">
      <w:pPr>
        <w:spacing w:after="120"/>
        <w:jc w:val="both"/>
        <w:rPr>
          <w:rFonts w:ascii="Times New Roman Tj" w:hAnsi="Times New Roman Tj" w:cs="Times New Roman"/>
          <w:sz w:val="18"/>
          <w:szCs w:val="18"/>
          <w:lang w:val="ru-RU"/>
        </w:rPr>
      </w:pPr>
      <w:r w:rsidRPr="00170B1C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 Усовершенствованию Управления Водными Ресурсами и Ирригацией в Таджикистане</w:t>
      </w:r>
      <w:r w:rsidRPr="009471FB">
        <w:rPr>
          <w:rFonts w:ascii="Times New Roman Tj" w:hAnsi="Times New Roman Tj" w:cs="Times New Roman"/>
          <w:sz w:val="18"/>
          <w:szCs w:val="18"/>
        </w:rPr>
        <w:t xml:space="preserve"> </w:t>
      </w:r>
    </w:p>
    <w:p w14:paraId="24B7B003" w14:textId="2565B6F3" w:rsidR="000E3871" w:rsidRDefault="00901259" w:rsidP="009012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019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734064, г. Душанбе, ул. </w:t>
      </w:r>
      <w:proofErr w:type="spellStart"/>
      <w:r w:rsidRPr="00A019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Шамси</w:t>
      </w:r>
      <w:proofErr w:type="spellEnd"/>
      <w:r w:rsidRPr="00A019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5/1, 9</w:t>
      </w:r>
      <w:r w:rsidR="000E38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proofErr w:type="spellStart"/>
      <w:r w:rsidR="000E38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ый</w:t>
      </w:r>
      <w:proofErr w:type="spellEnd"/>
      <w:r w:rsidRPr="00A019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этаж </w:t>
      </w:r>
    </w:p>
    <w:p w14:paraId="6DE57E07" w14:textId="35E821CE" w:rsidR="00901259" w:rsidRPr="00A0197C" w:rsidRDefault="00901259" w:rsidP="00901259">
      <w:pPr>
        <w:spacing w:after="0"/>
        <w:rPr>
          <w:rFonts w:ascii="Times New Roman" w:hAnsi="Times New Roman"/>
          <w:spacing w:val="-2"/>
          <w:sz w:val="24"/>
          <w:szCs w:val="24"/>
        </w:rPr>
      </w:pPr>
      <w:r w:rsidRPr="00A0197C">
        <w:rPr>
          <w:rFonts w:ascii="Times New Roman" w:hAnsi="Times New Roman"/>
          <w:spacing w:val="-2"/>
          <w:sz w:val="24"/>
          <w:szCs w:val="24"/>
        </w:rPr>
        <w:t>Тел.: +992 (372) 36-62-08</w:t>
      </w:r>
    </w:p>
    <w:p w14:paraId="1820BE5E" w14:textId="77777777" w:rsidR="00901259" w:rsidRPr="00A0197C" w:rsidRDefault="00901259" w:rsidP="0090125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A0197C">
        <w:rPr>
          <w:rFonts w:ascii="Times New Roman" w:hAnsi="Times New Roman"/>
          <w:spacing w:val="-2"/>
          <w:sz w:val="24"/>
          <w:szCs w:val="24"/>
        </w:rPr>
        <w:t>Факс: +992 (378) 81-11-85</w:t>
      </w:r>
    </w:p>
    <w:p w14:paraId="3B33DE50" w14:textId="77777777" w:rsidR="00901259" w:rsidRPr="00A0197C" w:rsidRDefault="00901259" w:rsidP="0090125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A0197C">
        <w:rPr>
          <w:rFonts w:ascii="Times New Roman" w:hAnsi="Times New Roman"/>
          <w:spacing w:val="-2"/>
          <w:sz w:val="24"/>
          <w:szCs w:val="24"/>
        </w:rPr>
        <w:t xml:space="preserve">Электронная почта: </w:t>
      </w:r>
      <w:hyperlink r:id="rId10" w:history="1">
        <w:r w:rsidRPr="00024708">
          <w:rPr>
            <w:rStyle w:val="a8"/>
            <w:rFonts w:ascii="Times New Roman" w:hAnsi="Times New Roman"/>
            <w:spacing w:val="-2"/>
            <w:sz w:val="24"/>
            <w:szCs w:val="24"/>
          </w:rPr>
          <w:t>fvwrmp@mail.ru</w:t>
        </w:r>
      </w:hyperlink>
      <w:r>
        <w:rPr>
          <w:rFonts w:ascii="Times New Roman" w:hAnsi="Times New Roman"/>
          <w:spacing w:val="-2"/>
          <w:sz w:val="24"/>
          <w:szCs w:val="24"/>
        </w:rPr>
        <w:t xml:space="preserve">  </w:t>
      </w:r>
    </w:p>
    <w:p w14:paraId="25DD1DD9" w14:textId="18E195A3" w:rsidR="0018233E" w:rsidRPr="00DB2CC1" w:rsidRDefault="00DB2CC1" w:rsidP="00102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t xml:space="preserve">                </w:t>
      </w:r>
    </w:p>
    <w:sectPr w:rsidR="0018233E" w:rsidRPr="00DB2CC1" w:rsidSect="008876E9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327C" w14:textId="77777777" w:rsidR="0093776A" w:rsidRDefault="0093776A" w:rsidP="00D94509">
      <w:pPr>
        <w:spacing w:after="0" w:line="240" w:lineRule="auto"/>
      </w:pPr>
      <w:r>
        <w:separator/>
      </w:r>
    </w:p>
  </w:endnote>
  <w:endnote w:type="continuationSeparator" w:id="0">
    <w:p w14:paraId="40DBB2EC" w14:textId="77777777" w:rsidR="0093776A" w:rsidRDefault="0093776A" w:rsidP="00D9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43701" w14:textId="77777777" w:rsidR="0093776A" w:rsidRDefault="0093776A" w:rsidP="00D94509">
      <w:pPr>
        <w:spacing w:after="0" w:line="240" w:lineRule="auto"/>
      </w:pPr>
      <w:r>
        <w:separator/>
      </w:r>
    </w:p>
  </w:footnote>
  <w:footnote w:type="continuationSeparator" w:id="0">
    <w:p w14:paraId="519F4B3B" w14:textId="77777777" w:rsidR="0093776A" w:rsidRDefault="0093776A" w:rsidP="00D9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52"/>
    <w:multiLevelType w:val="hybridMultilevel"/>
    <w:tmpl w:val="81A4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5DEB"/>
    <w:multiLevelType w:val="hybridMultilevel"/>
    <w:tmpl w:val="FAAE75A8"/>
    <w:lvl w:ilvl="0" w:tplc="3082634A">
      <w:start w:val="1"/>
      <w:numFmt w:val="lowerLetter"/>
      <w:pStyle w:val="Bulletabc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F35EA"/>
    <w:multiLevelType w:val="hybridMultilevel"/>
    <w:tmpl w:val="073E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C44D9"/>
    <w:multiLevelType w:val="hybridMultilevel"/>
    <w:tmpl w:val="7812C5EE"/>
    <w:lvl w:ilvl="0" w:tplc="B0D4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F132F"/>
    <w:multiLevelType w:val="hybridMultilevel"/>
    <w:tmpl w:val="4A3E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445E"/>
    <w:multiLevelType w:val="hybridMultilevel"/>
    <w:tmpl w:val="F950F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C0FF1"/>
    <w:multiLevelType w:val="hybridMultilevel"/>
    <w:tmpl w:val="9C3E6F20"/>
    <w:lvl w:ilvl="0" w:tplc="043AA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671B2"/>
    <w:multiLevelType w:val="hybridMultilevel"/>
    <w:tmpl w:val="2ACE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21395"/>
    <w:multiLevelType w:val="hybridMultilevel"/>
    <w:tmpl w:val="DA4E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3283B"/>
    <w:multiLevelType w:val="hybridMultilevel"/>
    <w:tmpl w:val="3A9E22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06DE7"/>
    <w:multiLevelType w:val="hybridMultilevel"/>
    <w:tmpl w:val="1BA864EE"/>
    <w:lvl w:ilvl="0" w:tplc="573C0B38">
      <w:start w:val="1"/>
      <w:numFmt w:val="decimal"/>
      <w:pStyle w:val="Normalnumberedparagraph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462B7"/>
    <w:multiLevelType w:val="hybridMultilevel"/>
    <w:tmpl w:val="A014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E31BA"/>
    <w:multiLevelType w:val="hybridMultilevel"/>
    <w:tmpl w:val="C3E2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0313F"/>
    <w:multiLevelType w:val="hybridMultilevel"/>
    <w:tmpl w:val="2C4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506A"/>
    <w:multiLevelType w:val="hybridMultilevel"/>
    <w:tmpl w:val="5190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67635"/>
    <w:multiLevelType w:val="hybridMultilevel"/>
    <w:tmpl w:val="7C5C41E2"/>
    <w:lvl w:ilvl="0" w:tplc="FAF41E3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54C1D"/>
    <w:multiLevelType w:val="multilevel"/>
    <w:tmpl w:val="7C62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16"/>
  </w:num>
  <w:num w:numId="10">
    <w:abstractNumId w:val="8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F6"/>
    <w:rsid w:val="00026352"/>
    <w:rsid w:val="000422E0"/>
    <w:rsid w:val="00043B09"/>
    <w:rsid w:val="00052B6D"/>
    <w:rsid w:val="000663FD"/>
    <w:rsid w:val="000A1A54"/>
    <w:rsid w:val="000B6F36"/>
    <w:rsid w:val="000C78A9"/>
    <w:rsid w:val="000D605B"/>
    <w:rsid w:val="000D6AEA"/>
    <w:rsid w:val="000E3871"/>
    <w:rsid w:val="00101DC9"/>
    <w:rsid w:val="00102046"/>
    <w:rsid w:val="00103E75"/>
    <w:rsid w:val="001045CE"/>
    <w:rsid w:val="00136419"/>
    <w:rsid w:val="00155E65"/>
    <w:rsid w:val="00170B1C"/>
    <w:rsid w:val="0018233E"/>
    <w:rsid w:val="001B3E12"/>
    <w:rsid w:val="001D40DC"/>
    <w:rsid w:val="001E0EBE"/>
    <w:rsid w:val="0020550F"/>
    <w:rsid w:val="002175B6"/>
    <w:rsid w:val="002269CA"/>
    <w:rsid w:val="00245B3D"/>
    <w:rsid w:val="002542B1"/>
    <w:rsid w:val="00254E81"/>
    <w:rsid w:val="00270C05"/>
    <w:rsid w:val="002902E1"/>
    <w:rsid w:val="002A48DE"/>
    <w:rsid w:val="002D2E34"/>
    <w:rsid w:val="00314A71"/>
    <w:rsid w:val="00346F0B"/>
    <w:rsid w:val="00366456"/>
    <w:rsid w:val="003670FA"/>
    <w:rsid w:val="00377203"/>
    <w:rsid w:val="003A08EA"/>
    <w:rsid w:val="003B6456"/>
    <w:rsid w:val="00401C74"/>
    <w:rsid w:val="00401E6C"/>
    <w:rsid w:val="004216DF"/>
    <w:rsid w:val="00425E0D"/>
    <w:rsid w:val="00453718"/>
    <w:rsid w:val="004947A0"/>
    <w:rsid w:val="00494ADC"/>
    <w:rsid w:val="004971B3"/>
    <w:rsid w:val="004B4346"/>
    <w:rsid w:val="004D568A"/>
    <w:rsid w:val="004F0DD5"/>
    <w:rsid w:val="004F619F"/>
    <w:rsid w:val="0054065D"/>
    <w:rsid w:val="005446B9"/>
    <w:rsid w:val="00591A64"/>
    <w:rsid w:val="005A0B93"/>
    <w:rsid w:val="005B43EC"/>
    <w:rsid w:val="00637602"/>
    <w:rsid w:val="0065665B"/>
    <w:rsid w:val="006571CA"/>
    <w:rsid w:val="0068415A"/>
    <w:rsid w:val="00687871"/>
    <w:rsid w:val="006949AA"/>
    <w:rsid w:val="006B1C77"/>
    <w:rsid w:val="00705D3C"/>
    <w:rsid w:val="00710966"/>
    <w:rsid w:val="00796EFE"/>
    <w:rsid w:val="007C2333"/>
    <w:rsid w:val="007C43D1"/>
    <w:rsid w:val="007D5A60"/>
    <w:rsid w:val="007F188D"/>
    <w:rsid w:val="00843820"/>
    <w:rsid w:val="00865BB2"/>
    <w:rsid w:val="0087413E"/>
    <w:rsid w:val="008876E9"/>
    <w:rsid w:val="008A7375"/>
    <w:rsid w:val="00901259"/>
    <w:rsid w:val="00906A3A"/>
    <w:rsid w:val="00922AC5"/>
    <w:rsid w:val="0093776A"/>
    <w:rsid w:val="00976107"/>
    <w:rsid w:val="009C026F"/>
    <w:rsid w:val="009D2631"/>
    <w:rsid w:val="009E0874"/>
    <w:rsid w:val="009E1CEC"/>
    <w:rsid w:val="009E6161"/>
    <w:rsid w:val="00A048CA"/>
    <w:rsid w:val="00A050BA"/>
    <w:rsid w:val="00A305C9"/>
    <w:rsid w:val="00A35E0A"/>
    <w:rsid w:val="00A360DE"/>
    <w:rsid w:val="00A44294"/>
    <w:rsid w:val="00A76EB9"/>
    <w:rsid w:val="00AA56FB"/>
    <w:rsid w:val="00AB722B"/>
    <w:rsid w:val="00AE5431"/>
    <w:rsid w:val="00AF17AF"/>
    <w:rsid w:val="00AF5B3C"/>
    <w:rsid w:val="00B1302F"/>
    <w:rsid w:val="00B13C4F"/>
    <w:rsid w:val="00B1511D"/>
    <w:rsid w:val="00B37C93"/>
    <w:rsid w:val="00B57AF8"/>
    <w:rsid w:val="00B6672A"/>
    <w:rsid w:val="00B7145B"/>
    <w:rsid w:val="00B74198"/>
    <w:rsid w:val="00B81C77"/>
    <w:rsid w:val="00B9524B"/>
    <w:rsid w:val="00B95460"/>
    <w:rsid w:val="00BB76F4"/>
    <w:rsid w:val="00BD344D"/>
    <w:rsid w:val="00BD6CAB"/>
    <w:rsid w:val="00BE4F17"/>
    <w:rsid w:val="00C42616"/>
    <w:rsid w:val="00C53E6D"/>
    <w:rsid w:val="00C63063"/>
    <w:rsid w:val="00C81863"/>
    <w:rsid w:val="00CE4619"/>
    <w:rsid w:val="00CF1858"/>
    <w:rsid w:val="00D05A90"/>
    <w:rsid w:val="00D302E9"/>
    <w:rsid w:val="00D30CB0"/>
    <w:rsid w:val="00D35007"/>
    <w:rsid w:val="00D37836"/>
    <w:rsid w:val="00D37F18"/>
    <w:rsid w:val="00D42307"/>
    <w:rsid w:val="00D8643E"/>
    <w:rsid w:val="00D94509"/>
    <w:rsid w:val="00DA1D22"/>
    <w:rsid w:val="00DB2CC1"/>
    <w:rsid w:val="00DE0D5D"/>
    <w:rsid w:val="00E02893"/>
    <w:rsid w:val="00E20E84"/>
    <w:rsid w:val="00E35DD3"/>
    <w:rsid w:val="00EA6EAC"/>
    <w:rsid w:val="00EE0531"/>
    <w:rsid w:val="00EE1832"/>
    <w:rsid w:val="00EE4E39"/>
    <w:rsid w:val="00EF7811"/>
    <w:rsid w:val="00F24A53"/>
    <w:rsid w:val="00F24E44"/>
    <w:rsid w:val="00F55B20"/>
    <w:rsid w:val="00F85714"/>
    <w:rsid w:val="00FA13F6"/>
    <w:rsid w:val="00FA5757"/>
    <w:rsid w:val="00FD0509"/>
    <w:rsid w:val="00FF013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F9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6"/>
  </w:style>
  <w:style w:type="paragraph" w:styleId="1">
    <w:name w:val="heading 1"/>
    <w:basedOn w:val="a"/>
    <w:next w:val="a"/>
    <w:link w:val="10"/>
    <w:qFormat/>
    <w:rsid w:val="00B13C4F"/>
    <w:pPr>
      <w:keepNext/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abc">
    <w:name w:val="Bullet abc"/>
    <w:basedOn w:val="a"/>
    <w:qFormat/>
    <w:rsid w:val="00C63063"/>
    <w:pPr>
      <w:numPr>
        <w:numId w:val="2"/>
      </w:numPr>
      <w:spacing w:after="12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umberedparagraphs">
    <w:name w:val="Normal numbered paragraphs"/>
    <w:basedOn w:val="a"/>
    <w:qFormat/>
    <w:rsid w:val="00C63063"/>
    <w:pPr>
      <w:numPr>
        <w:numId w:val="1"/>
      </w:numPr>
      <w:tabs>
        <w:tab w:val="left" w:pos="360"/>
      </w:tabs>
      <w:spacing w:after="240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08EA"/>
    <w:pPr>
      <w:widowControl w:val="0"/>
      <w:spacing w:after="0" w:line="240" w:lineRule="auto"/>
      <w:ind w:left="264" w:firstLine="663"/>
    </w:pPr>
    <w:rPr>
      <w:rFonts w:ascii="PMingLiU" w:eastAsia="PMingLiU" w:hAnsi="PMingLiU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A08EA"/>
    <w:rPr>
      <w:rFonts w:ascii="PMingLiU" w:eastAsia="PMingLiU" w:hAnsi="PMingLiU"/>
      <w:sz w:val="26"/>
      <w:szCs w:val="26"/>
      <w:lang w:val="ru"/>
    </w:rPr>
  </w:style>
  <w:style w:type="character" w:customStyle="1" w:styleId="10">
    <w:name w:val="Заголовок 1 Знак"/>
    <w:basedOn w:val="a0"/>
    <w:link w:val="1"/>
    <w:rsid w:val="00B13C4F"/>
    <w:rPr>
      <w:rFonts w:ascii="Times New Roman" w:eastAsia="Times New Roman" w:hAnsi="Times New Roman" w:cs="Times New Roman"/>
      <w:b/>
      <w:bCs/>
      <w:sz w:val="24"/>
      <w:szCs w:val="24"/>
      <w:lang w:val="ru"/>
    </w:rPr>
  </w:style>
  <w:style w:type="paragraph" w:styleId="a5">
    <w:name w:val="List Paragraph"/>
    <w:aliases w:val="Bullets,heading 6,List Paragraph1,List_Paragraph,Multilevel para_II,Akapit z listą BS,Bullet1,List Paragraph 1,Numbered List Paragraph,List Paragraph (numbered (a)),List Paragraph Char Char Char,Use Case List Paragraph,References,Ha"/>
    <w:basedOn w:val="a"/>
    <w:link w:val="a6"/>
    <w:uiPriority w:val="34"/>
    <w:qFormat/>
    <w:rsid w:val="0068415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8233E"/>
    <w:rPr>
      <w:color w:val="0563C1" w:themeColor="hyperlink"/>
      <w:u w:val="single"/>
    </w:rPr>
  </w:style>
  <w:style w:type="character" w:customStyle="1" w:styleId="m5691161801009233906js-phone-number">
    <w:name w:val="m_5691161801009233906js-phone-number"/>
    <w:basedOn w:val="a0"/>
    <w:rsid w:val="000663FD"/>
  </w:style>
  <w:style w:type="character" w:customStyle="1" w:styleId="11">
    <w:name w:val="Неразрешенное упоминание1"/>
    <w:basedOn w:val="a0"/>
    <w:uiPriority w:val="99"/>
    <w:semiHidden/>
    <w:unhideWhenUsed/>
    <w:rsid w:val="00AF17A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945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45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4509"/>
    <w:rPr>
      <w:sz w:val="20"/>
      <w:szCs w:val="20"/>
      <w:lang w:val="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45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4509"/>
    <w:rPr>
      <w:b/>
      <w:bCs/>
      <w:sz w:val="20"/>
      <w:szCs w:val="20"/>
      <w:lang w:val="ru"/>
    </w:rPr>
  </w:style>
  <w:style w:type="paragraph" w:styleId="ae">
    <w:name w:val="Balloon Text"/>
    <w:basedOn w:val="a"/>
    <w:link w:val="af"/>
    <w:uiPriority w:val="99"/>
    <w:semiHidden/>
    <w:unhideWhenUsed/>
    <w:rsid w:val="00BD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44D"/>
    <w:rPr>
      <w:rFonts w:ascii="Tahoma" w:hAnsi="Tahoma" w:cs="Tahoma"/>
      <w:sz w:val="16"/>
      <w:szCs w:val="16"/>
      <w:lang w:val="ru"/>
    </w:rPr>
  </w:style>
  <w:style w:type="character" w:customStyle="1" w:styleId="a6">
    <w:name w:val="Абзац списка Знак"/>
    <w:aliases w:val="Bullets Знак,heading 6 Знак,List Paragraph1 Знак,List_Paragraph Знак,Multilevel para_II Знак,Akapit z listą BS Знак,Bullet1 Знак,List Paragraph 1 Знак,Numbered List Paragraph Знак,List Paragraph (numbered (a)) Знак,References Знак"/>
    <w:link w:val="a5"/>
    <w:uiPriority w:val="34"/>
    <w:qFormat/>
    <w:locked/>
    <w:rsid w:val="00CF1858"/>
    <w:rPr>
      <w:lang w:val="ru"/>
    </w:rPr>
  </w:style>
  <w:style w:type="table" w:styleId="af0">
    <w:name w:val="Table Grid"/>
    <w:basedOn w:val="a1"/>
    <w:rsid w:val="0097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270C0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045C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A1A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6"/>
  </w:style>
  <w:style w:type="paragraph" w:styleId="1">
    <w:name w:val="heading 1"/>
    <w:basedOn w:val="a"/>
    <w:next w:val="a"/>
    <w:link w:val="10"/>
    <w:qFormat/>
    <w:rsid w:val="00B13C4F"/>
    <w:pPr>
      <w:keepNext/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abc">
    <w:name w:val="Bullet abc"/>
    <w:basedOn w:val="a"/>
    <w:qFormat/>
    <w:rsid w:val="00C63063"/>
    <w:pPr>
      <w:numPr>
        <w:numId w:val="2"/>
      </w:numPr>
      <w:spacing w:after="12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umberedparagraphs">
    <w:name w:val="Normal numbered paragraphs"/>
    <w:basedOn w:val="a"/>
    <w:qFormat/>
    <w:rsid w:val="00C63063"/>
    <w:pPr>
      <w:numPr>
        <w:numId w:val="1"/>
      </w:numPr>
      <w:tabs>
        <w:tab w:val="left" w:pos="360"/>
      </w:tabs>
      <w:spacing w:after="240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08EA"/>
    <w:pPr>
      <w:widowControl w:val="0"/>
      <w:spacing w:after="0" w:line="240" w:lineRule="auto"/>
      <w:ind w:left="264" w:firstLine="663"/>
    </w:pPr>
    <w:rPr>
      <w:rFonts w:ascii="PMingLiU" w:eastAsia="PMingLiU" w:hAnsi="PMingLiU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A08EA"/>
    <w:rPr>
      <w:rFonts w:ascii="PMingLiU" w:eastAsia="PMingLiU" w:hAnsi="PMingLiU"/>
      <w:sz w:val="26"/>
      <w:szCs w:val="26"/>
      <w:lang w:val="ru"/>
    </w:rPr>
  </w:style>
  <w:style w:type="character" w:customStyle="1" w:styleId="10">
    <w:name w:val="Заголовок 1 Знак"/>
    <w:basedOn w:val="a0"/>
    <w:link w:val="1"/>
    <w:rsid w:val="00B13C4F"/>
    <w:rPr>
      <w:rFonts w:ascii="Times New Roman" w:eastAsia="Times New Roman" w:hAnsi="Times New Roman" w:cs="Times New Roman"/>
      <w:b/>
      <w:bCs/>
      <w:sz w:val="24"/>
      <w:szCs w:val="24"/>
      <w:lang w:val="ru"/>
    </w:rPr>
  </w:style>
  <w:style w:type="paragraph" w:styleId="a5">
    <w:name w:val="List Paragraph"/>
    <w:aliases w:val="Bullets,heading 6,List Paragraph1,List_Paragraph,Multilevel para_II,Akapit z listą BS,Bullet1,List Paragraph 1,Numbered List Paragraph,List Paragraph (numbered (a)),List Paragraph Char Char Char,Use Case List Paragraph,References,Ha"/>
    <w:basedOn w:val="a"/>
    <w:link w:val="a6"/>
    <w:uiPriority w:val="34"/>
    <w:qFormat/>
    <w:rsid w:val="0068415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8233E"/>
    <w:rPr>
      <w:color w:val="0563C1" w:themeColor="hyperlink"/>
      <w:u w:val="single"/>
    </w:rPr>
  </w:style>
  <w:style w:type="character" w:customStyle="1" w:styleId="m5691161801009233906js-phone-number">
    <w:name w:val="m_5691161801009233906js-phone-number"/>
    <w:basedOn w:val="a0"/>
    <w:rsid w:val="000663FD"/>
  </w:style>
  <w:style w:type="character" w:customStyle="1" w:styleId="11">
    <w:name w:val="Неразрешенное упоминание1"/>
    <w:basedOn w:val="a0"/>
    <w:uiPriority w:val="99"/>
    <w:semiHidden/>
    <w:unhideWhenUsed/>
    <w:rsid w:val="00AF17A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945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45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4509"/>
    <w:rPr>
      <w:sz w:val="20"/>
      <w:szCs w:val="20"/>
      <w:lang w:val="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45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4509"/>
    <w:rPr>
      <w:b/>
      <w:bCs/>
      <w:sz w:val="20"/>
      <w:szCs w:val="20"/>
      <w:lang w:val="ru"/>
    </w:rPr>
  </w:style>
  <w:style w:type="paragraph" w:styleId="ae">
    <w:name w:val="Balloon Text"/>
    <w:basedOn w:val="a"/>
    <w:link w:val="af"/>
    <w:uiPriority w:val="99"/>
    <w:semiHidden/>
    <w:unhideWhenUsed/>
    <w:rsid w:val="00BD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44D"/>
    <w:rPr>
      <w:rFonts w:ascii="Tahoma" w:hAnsi="Tahoma" w:cs="Tahoma"/>
      <w:sz w:val="16"/>
      <w:szCs w:val="16"/>
      <w:lang w:val="ru"/>
    </w:rPr>
  </w:style>
  <w:style w:type="character" w:customStyle="1" w:styleId="a6">
    <w:name w:val="Абзац списка Знак"/>
    <w:aliases w:val="Bullets Знак,heading 6 Знак,List Paragraph1 Знак,List_Paragraph Знак,Multilevel para_II Знак,Akapit z listą BS Знак,Bullet1 Знак,List Paragraph 1 Знак,Numbered List Paragraph Знак,List Paragraph (numbered (a)) Знак,References Знак"/>
    <w:link w:val="a5"/>
    <w:uiPriority w:val="34"/>
    <w:qFormat/>
    <w:locked/>
    <w:rsid w:val="00CF1858"/>
    <w:rPr>
      <w:lang w:val="ru"/>
    </w:rPr>
  </w:style>
  <w:style w:type="table" w:styleId="af0">
    <w:name w:val="Table Grid"/>
    <w:basedOn w:val="a1"/>
    <w:rsid w:val="0097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270C0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045C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A1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vwrm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d7VVJ991dYw2ddYeDB2Yh8u05viclYod/edit?usp=sharing&amp;ouid=10976752626089416176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4412-8B49-47CE-B33C-00B3BA37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manusafarzoda@gmail.com</dc:creator>
  <cp:lastModifiedBy>Umeda</cp:lastModifiedBy>
  <cp:revision>7</cp:revision>
  <cp:lastPrinted>2022-05-11T05:09:00Z</cp:lastPrinted>
  <dcterms:created xsi:type="dcterms:W3CDTF">2024-02-09T06:14:00Z</dcterms:created>
  <dcterms:modified xsi:type="dcterms:W3CDTF">2024-02-09T06:53:00Z</dcterms:modified>
</cp:coreProperties>
</file>