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3831" w14:textId="77777777" w:rsidR="00EE39FF" w:rsidRPr="00EE39FF" w:rsidRDefault="00EE39FF" w:rsidP="11453F48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11453F4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     </w:t>
      </w:r>
      <w:r w:rsidRPr="11453F4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</w:t>
      </w:r>
      <w:r w:rsidRPr="11453F4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  </w:t>
      </w:r>
      <w:r w:rsidRPr="11453F4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11453F4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   </w:t>
      </w:r>
      <w:r>
        <w:rPr>
          <w:noProof/>
        </w:rPr>
        <w:drawing>
          <wp:inline distT="0" distB="0" distL="0" distR="0" wp14:anchorId="67ADE875" wp14:editId="2636C1BB">
            <wp:extent cx="929634" cy="919529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6" t="4877" r="11279" b="12190"/>
                    <a:stretch>
                      <a:fillRect/>
                    </a:stretch>
                  </pic:blipFill>
                  <pic:spPr>
                    <a:xfrm>
                      <a:off x="0" y="0"/>
                      <a:ext cx="929634" cy="9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1453F4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                                                       </w:t>
      </w:r>
      <w:r w:rsidRPr="11453F4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</w:t>
      </w:r>
      <w:r>
        <w:rPr>
          <w:noProof/>
        </w:rPr>
        <w:drawing>
          <wp:inline distT="0" distB="0" distL="0" distR="0" wp14:anchorId="5E57230D" wp14:editId="4FBC2DD8">
            <wp:extent cx="876300" cy="951865"/>
            <wp:effectExtent l="0" t="0" r="0" b="635"/>
            <wp:docPr id="2" name="Picture 2" descr="C:\Users\admin\Desktop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D90D6" w14:textId="77777777" w:rsidR="00EE39FF" w:rsidRPr="00EE39FF" w:rsidRDefault="00EE39FF" w:rsidP="00EE39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4222"/>
      </w:tblGrid>
      <w:tr w:rsidR="00EE39FF" w:rsidRPr="00EE39FF" w14:paraId="08C42436" w14:textId="77777777">
        <w:trPr>
          <w:trHeight w:val="1773"/>
          <w:jc w:val="center"/>
        </w:trPr>
        <w:tc>
          <w:tcPr>
            <w:tcW w:w="5246" w:type="dxa"/>
          </w:tcPr>
          <w:p w14:paraId="259A1DD6" w14:textId="77777777" w:rsidR="00EE39FF" w:rsidRPr="00EE39FF" w:rsidRDefault="00EE39FF" w:rsidP="00EE39FF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GB"/>
              </w:rPr>
            </w:pPr>
            <w:r w:rsidRPr="00EE39FF">
              <w:rPr>
                <w:rFonts w:ascii="Times New Roman" w:eastAsia="MS Mincho" w:hAnsi="Times New Roman"/>
                <w:b/>
                <w:sz w:val="24"/>
                <w:szCs w:val="24"/>
                <w:lang w:val="en-GB"/>
              </w:rPr>
              <w:t>MINISTRY OF HEALTH AND SOCIAL PROTECTION OF THE POPULATION OF THE REPUBLIC OF TAJIKISTAN</w:t>
            </w:r>
          </w:p>
          <w:p w14:paraId="24776825" w14:textId="77777777" w:rsidR="00EE39FF" w:rsidRPr="00EE39FF" w:rsidRDefault="00EE39FF" w:rsidP="00EE39FF">
            <w:pPr>
              <w:jc w:val="center"/>
              <w:rPr>
                <w:rFonts w:ascii="Times New Roman" w:eastAsia="MS Mincho" w:hAnsi="Times New Roman"/>
                <w:lang w:val="en-GB"/>
              </w:rPr>
            </w:pPr>
            <w:r w:rsidRPr="00EE39FF">
              <w:rPr>
                <w:rFonts w:ascii="Times New Roman" w:eastAsia="MS Mincho" w:hAnsi="Times New Roman"/>
                <w:lang w:val="en-GB"/>
              </w:rPr>
              <w:t>734025 Dushanbe city, Shevchenko 69</w:t>
            </w:r>
          </w:p>
          <w:p w14:paraId="13E31F46" w14:textId="77777777" w:rsidR="00EE39FF" w:rsidRPr="00EE39FF" w:rsidRDefault="00EE39FF" w:rsidP="00EE39FF">
            <w:pPr>
              <w:jc w:val="center"/>
              <w:rPr>
                <w:rFonts w:ascii="Times New Roman" w:eastAsia="MS Mincho" w:hAnsi="Times New Roman"/>
                <w:lang w:val="en-GB"/>
              </w:rPr>
            </w:pPr>
            <w:r w:rsidRPr="00EE39FF">
              <w:rPr>
                <w:rFonts w:ascii="Times New Roman" w:eastAsia="MS Mincho" w:hAnsi="Times New Roman"/>
                <w:lang w:val="en-GB"/>
              </w:rPr>
              <w:t>Tel: (992 37) 2 21 1835</w:t>
            </w:r>
          </w:p>
          <w:p w14:paraId="0B336D04" w14:textId="77777777" w:rsidR="00EE39FF" w:rsidRPr="00EE39FF" w:rsidRDefault="00EE39FF" w:rsidP="00EE39FF">
            <w:pPr>
              <w:jc w:val="center"/>
              <w:rPr>
                <w:rFonts w:ascii="Times New Roman" w:eastAsia="MS Mincho" w:hAnsi="Times New Roman"/>
                <w:lang w:val="en-GB"/>
              </w:rPr>
            </w:pPr>
            <w:r w:rsidRPr="00EE39FF">
              <w:rPr>
                <w:rFonts w:ascii="Times New Roman" w:eastAsia="MS Mincho" w:hAnsi="Times New Roman"/>
                <w:lang w:val="en-GB"/>
              </w:rPr>
              <w:t>fax: (992 372) 21 7525</w:t>
            </w:r>
          </w:p>
          <w:p w14:paraId="4EE9E8DA" w14:textId="77777777" w:rsidR="00EE39FF" w:rsidRPr="00EE39FF" w:rsidRDefault="00000000" w:rsidP="00EE39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hyperlink r:id="rId14" w:history="1">
              <w:r w:rsidR="00EE39FF" w:rsidRPr="00EE39FF">
                <w:rPr>
                  <w:rFonts w:ascii="Times New Roman" w:eastAsia="MS Mincho" w:hAnsi="Times New Roman"/>
                  <w:color w:val="0563C1"/>
                  <w:u w:val="single"/>
                  <w:lang w:val="en-GB"/>
                </w:rPr>
                <w:t>www.moh.tj/info@moh.tj</w:t>
              </w:r>
            </w:hyperlink>
          </w:p>
        </w:tc>
        <w:tc>
          <w:tcPr>
            <w:tcW w:w="4274" w:type="dxa"/>
          </w:tcPr>
          <w:p w14:paraId="7E96C816" w14:textId="77777777" w:rsidR="00EE39FF" w:rsidRPr="00EE39FF" w:rsidRDefault="00EE39FF" w:rsidP="00EE39FF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GB"/>
              </w:rPr>
            </w:pPr>
            <w:r w:rsidRPr="00EE39FF">
              <w:rPr>
                <w:rFonts w:ascii="Times New Roman" w:eastAsia="MS Mincho" w:hAnsi="Times New Roman"/>
                <w:b/>
                <w:sz w:val="24"/>
                <w:szCs w:val="24"/>
                <w:lang w:val="en-GB"/>
              </w:rPr>
              <w:t xml:space="preserve">MATERNAL AND CHILD HEALTH INTEGRATED CARE </w:t>
            </w:r>
          </w:p>
          <w:p w14:paraId="7986EC79" w14:textId="77777777" w:rsidR="00EE39FF" w:rsidRPr="00EE39FF" w:rsidRDefault="00EE39FF" w:rsidP="00EE39FF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GB"/>
              </w:rPr>
            </w:pPr>
            <w:r w:rsidRPr="00EE39FF">
              <w:rPr>
                <w:rFonts w:ascii="Times New Roman" w:eastAsia="MS Mincho" w:hAnsi="Times New Roman"/>
                <w:b/>
                <w:sz w:val="24"/>
                <w:szCs w:val="24"/>
                <w:lang w:val="en-GB"/>
              </w:rPr>
              <w:t>PROJECT</w:t>
            </w:r>
          </w:p>
          <w:p w14:paraId="482AE128" w14:textId="77777777" w:rsidR="00EE39FF" w:rsidRPr="00EE39FF" w:rsidRDefault="00EE39FF" w:rsidP="00EE39FF">
            <w:pPr>
              <w:jc w:val="center"/>
              <w:rPr>
                <w:rFonts w:ascii="Times New Roman" w:eastAsia="MS Mincho" w:hAnsi="Times New Roman"/>
                <w:lang w:val="en-GB"/>
              </w:rPr>
            </w:pPr>
            <w:r w:rsidRPr="00EE39FF">
              <w:rPr>
                <w:rFonts w:ascii="Times New Roman" w:eastAsia="MS Mincho" w:hAnsi="Times New Roman"/>
                <w:lang w:val="en-GB"/>
              </w:rPr>
              <w:t>734025 Dushanbe city, Shevchenko 61</w:t>
            </w:r>
          </w:p>
          <w:p w14:paraId="300C9778" w14:textId="77777777" w:rsidR="00EE39FF" w:rsidRPr="00EE39FF" w:rsidRDefault="00EE39FF" w:rsidP="00EE39FF">
            <w:pPr>
              <w:jc w:val="center"/>
              <w:rPr>
                <w:rFonts w:ascii="Times New Roman" w:eastAsia="MS Mincho" w:hAnsi="Times New Roman"/>
                <w:lang w:val="en-GB"/>
              </w:rPr>
            </w:pPr>
            <w:r w:rsidRPr="00EE39FF">
              <w:rPr>
                <w:rFonts w:ascii="Times New Roman" w:eastAsia="MS Mincho" w:hAnsi="Times New Roman"/>
                <w:lang w:val="en-GB"/>
              </w:rPr>
              <w:t>Tel: (992 37) 2 21 43 94</w:t>
            </w:r>
          </w:p>
          <w:p w14:paraId="6E1BAB8F" w14:textId="77777777" w:rsidR="00EE39FF" w:rsidRPr="00EE39FF" w:rsidRDefault="00EE39FF" w:rsidP="00EE39FF">
            <w:pPr>
              <w:jc w:val="center"/>
              <w:rPr>
                <w:rFonts w:ascii="Times New Roman" w:eastAsia="MS Mincho" w:hAnsi="Times New Roman"/>
                <w:lang w:val="en-GB"/>
              </w:rPr>
            </w:pPr>
            <w:r w:rsidRPr="00EE39FF">
              <w:rPr>
                <w:rFonts w:ascii="Times New Roman" w:eastAsia="MS Mincho" w:hAnsi="Times New Roman"/>
                <w:lang w:val="en-GB"/>
              </w:rPr>
              <w:t>fax: (992 37) 2 21 75 25</w:t>
            </w:r>
          </w:p>
          <w:p w14:paraId="36918C67" w14:textId="77777777" w:rsidR="00EE39FF" w:rsidRPr="00EE39FF" w:rsidRDefault="00000000" w:rsidP="00EE39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hyperlink r:id="rId15" w:history="1">
              <w:r w:rsidR="00EE39FF" w:rsidRPr="00EE39FF">
                <w:rPr>
                  <w:rFonts w:ascii="Times New Roman" w:eastAsia="MS Mincho" w:hAnsi="Times New Roman"/>
                  <w:color w:val="0563C1" w:themeColor="hyperlink"/>
                  <w:u w:val="single"/>
                  <w:lang w:val="en-GB"/>
                </w:rPr>
                <w:t>www.adbmch.tj/info@adbmch.tj</w:t>
              </w:r>
            </w:hyperlink>
            <w:r w:rsidR="00EE39FF" w:rsidRPr="00EE39FF">
              <w:rPr>
                <w:rFonts w:ascii="Times New Roman" w:eastAsia="MS Mincho" w:hAnsi="Times New Roman"/>
                <w:lang w:val="en-GB"/>
              </w:rPr>
              <w:t xml:space="preserve"> </w:t>
            </w:r>
          </w:p>
        </w:tc>
      </w:tr>
    </w:tbl>
    <w:p w14:paraId="2641E02C" w14:textId="77777777" w:rsidR="00EE39FF" w:rsidRPr="00EE39FF" w:rsidRDefault="00EE39FF" w:rsidP="003A2B02">
      <w:pPr>
        <w:jc w:val="center"/>
        <w:rPr>
          <w:rFonts w:ascii="Arial" w:eastAsiaTheme="minorHAnsi" w:hAnsi="Arial" w:cs="Arial"/>
          <w:sz w:val="40"/>
          <w:szCs w:val="40"/>
        </w:rPr>
      </w:pPr>
    </w:p>
    <w:p w14:paraId="32B3D88E" w14:textId="11F350EE" w:rsidR="00DE2D47" w:rsidRPr="00EE39FF" w:rsidRDefault="00DE2D47" w:rsidP="003A2B02">
      <w:pPr>
        <w:jc w:val="center"/>
        <w:rPr>
          <w:rFonts w:ascii="Arial" w:eastAsiaTheme="minorHAnsi" w:hAnsi="Arial" w:cs="Arial"/>
          <w:sz w:val="40"/>
          <w:szCs w:val="40"/>
        </w:rPr>
      </w:pPr>
      <w:r w:rsidRPr="00EE39FF">
        <w:rPr>
          <w:rFonts w:ascii="Arial" w:eastAsiaTheme="minorHAnsi" w:hAnsi="Arial" w:cs="Arial"/>
          <w:sz w:val="40"/>
          <w:szCs w:val="40"/>
        </w:rPr>
        <w:t xml:space="preserve">Invitation for </w:t>
      </w:r>
      <w:r w:rsidR="00411C65">
        <w:rPr>
          <w:rFonts w:ascii="Arial" w:eastAsiaTheme="minorHAnsi" w:hAnsi="Arial" w:cs="Arial"/>
          <w:sz w:val="40"/>
          <w:szCs w:val="40"/>
        </w:rPr>
        <w:t>B</w:t>
      </w:r>
      <w:r w:rsidR="00595C3A">
        <w:rPr>
          <w:rFonts w:ascii="Arial" w:eastAsiaTheme="minorHAnsi" w:hAnsi="Arial" w:cs="Arial"/>
          <w:sz w:val="40"/>
          <w:szCs w:val="40"/>
        </w:rPr>
        <w:t>ids - Rebidding</w:t>
      </w:r>
      <w:r w:rsidR="00F36015">
        <w:rPr>
          <w:rFonts w:ascii="Arial" w:eastAsiaTheme="minorHAnsi" w:hAnsi="Arial" w:cs="Arial"/>
          <w:sz w:val="40"/>
          <w:szCs w:val="40"/>
        </w:rPr>
        <w:t xml:space="preserve"> </w:t>
      </w:r>
    </w:p>
    <w:tbl>
      <w:tblPr>
        <w:tblpPr w:leftFromText="180" w:rightFromText="180" w:vertAnchor="text" w:horzAnchor="margin" w:tblpXSpec="outside" w:tblpY="18"/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087"/>
      </w:tblGrid>
      <w:tr w:rsidR="003371C6" w:rsidRPr="003A2B02" w14:paraId="42B6A2E0" w14:textId="77777777" w:rsidTr="005C3D9F">
        <w:trPr>
          <w:trHeight w:val="419"/>
        </w:trPr>
        <w:tc>
          <w:tcPr>
            <w:tcW w:w="2246" w:type="dxa"/>
            <w:vAlign w:val="center"/>
          </w:tcPr>
          <w:p w14:paraId="388793A8" w14:textId="77777777" w:rsidR="003371C6" w:rsidRPr="003A2B02" w:rsidRDefault="003371C6" w:rsidP="005C3D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2B0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087" w:type="dxa"/>
            <w:vAlign w:val="center"/>
          </w:tcPr>
          <w:p w14:paraId="4438663A" w14:textId="2656152E" w:rsidR="003371C6" w:rsidRPr="009833DF" w:rsidRDefault="004E79AD" w:rsidP="005C3D9F">
            <w:pPr>
              <w:spacing w:after="0" w:line="240" w:lineRule="auto"/>
              <w:rPr>
                <w:rFonts w:ascii="Arial" w:hAnsi="Arial" w:cs="Arial"/>
              </w:rPr>
            </w:pPr>
            <w:r w:rsidRPr="007D1D6F">
              <w:rPr>
                <w:rStyle w:val="SBDIdealSansMedium"/>
                <w:highlight w:val="yellow"/>
              </w:rPr>
              <w:t>1</w:t>
            </w:r>
            <w:r w:rsidR="00A77B60">
              <w:rPr>
                <w:rStyle w:val="SBDIdealSansMedium"/>
                <w:highlight w:val="yellow"/>
              </w:rPr>
              <w:t>5</w:t>
            </w:r>
            <w:r w:rsidR="007D1D6F">
              <w:rPr>
                <w:rStyle w:val="SBDIdealSansMedium"/>
                <w:highlight w:val="yellow"/>
              </w:rPr>
              <w:t xml:space="preserve"> February</w:t>
            </w:r>
            <w:r w:rsidRPr="007D1D6F">
              <w:rPr>
                <w:rStyle w:val="SBDIdealSansMedium"/>
                <w:rFonts w:ascii="Arial" w:hAnsi="Arial" w:cs="Arial"/>
                <w:highlight w:val="yellow"/>
              </w:rPr>
              <w:t xml:space="preserve"> </w:t>
            </w:r>
            <w:r w:rsidR="002414FC" w:rsidRPr="007D1D6F">
              <w:rPr>
                <w:rStyle w:val="SBDIdealSansMedium"/>
                <w:rFonts w:ascii="Arial" w:hAnsi="Arial" w:cs="Arial"/>
                <w:highlight w:val="yellow"/>
              </w:rPr>
              <w:t>202</w:t>
            </w:r>
            <w:r w:rsidRPr="007D1D6F">
              <w:rPr>
                <w:rStyle w:val="SBDIdealSansMedium"/>
                <w:rFonts w:ascii="Arial" w:hAnsi="Arial" w:cs="Arial"/>
                <w:highlight w:val="yellow"/>
              </w:rPr>
              <w:t>4</w:t>
            </w:r>
          </w:p>
        </w:tc>
      </w:tr>
      <w:tr w:rsidR="003371C6" w:rsidRPr="003A2B02" w14:paraId="6A2287D0" w14:textId="77777777" w:rsidTr="005C3D9F">
        <w:trPr>
          <w:trHeight w:val="322"/>
        </w:trPr>
        <w:tc>
          <w:tcPr>
            <w:tcW w:w="2246" w:type="dxa"/>
            <w:vAlign w:val="center"/>
          </w:tcPr>
          <w:p w14:paraId="7393431D" w14:textId="09378F23" w:rsidR="003371C6" w:rsidRPr="003A2B02" w:rsidRDefault="00EE39FF" w:rsidP="005C3D9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Grant </w:t>
            </w:r>
            <w:r w:rsidR="003371C6" w:rsidRPr="003A2B02">
              <w:rPr>
                <w:rFonts w:ascii="Arial" w:hAnsi="Arial" w:cs="Arial"/>
                <w:b/>
              </w:rPr>
              <w:t>No.</w:t>
            </w:r>
          </w:p>
          <w:p w14:paraId="7382A445" w14:textId="77777777" w:rsidR="003371C6" w:rsidRPr="003A2B02" w:rsidRDefault="003371C6" w:rsidP="005C3D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2B02">
              <w:rPr>
                <w:rFonts w:ascii="Arial" w:hAnsi="Arial" w:cs="Arial"/>
                <w:b/>
              </w:rPr>
              <w:t>and Title:</w:t>
            </w:r>
          </w:p>
        </w:tc>
        <w:tc>
          <w:tcPr>
            <w:tcW w:w="7087" w:type="dxa"/>
            <w:vAlign w:val="center"/>
          </w:tcPr>
          <w:p w14:paraId="75E4EB44" w14:textId="58E8135A" w:rsidR="003371C6" w:rsidRPr="003A2B02" w:rsidRDefault="002414FC" w:rsidP="005C3D9F">
            <w:pPr>
              <w:spacing w:after="0" w:line="240" w:lineRule="auto"/>
              <w:rPr>
                <w:rFonts w:ascii="Arial" w:hAnsi="Arial" w:cs="Arial"/>
              </w:rPr>
            </w:pPr>
            <w:r w:rsidRPr="003A2B02">
              <w:rPr>
                <w:rFonts w:ascii="Arial" w:hAnsi="Arial" w:cs="Arial"/>
              </w:rPr>
              <w:t>G0627-TAJ (SF) Maternal and Child Health Integrated Care Project</w:t>
            </w:r>
            <w:r w:rsidR="00942970">
              <w:rPr>
                <w:rFonts w:ascii="Arial" w:hAnsi="Arial" w:cs="Arial"/>
              </w:rPr>
              <w:t xml:space="preserve"> (MCHICP) </w:t>
            </w:r>
          </w:p>
        </w:tc>
      </w:tr>
      <w:tr w:rsidR="003371C6" w:rsidRPr="003A2B02" w14:paraId="34362C43" w14:textId="77777777" w:rsidTr="005C3D9F">
        <w:trPr>
          <w:trHeight w:val="229"/>
        </w:trPr>
        <w:tc>
          <w:tcPr>
            <w:tcW w:w="2246" w:type="dxa"/>
            <w:vAlign w:val="center"/>
          </w:tcPr>
          <w:p w14:paraId="49C116FF" w14:textId="77777777" w:rsidR="003371C6" w:rsidRPr="003A2B02" w:rsidRDefault="003371C6" w:rsidP="005C3D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2B02">
              <w:rPr>
                <w:rFonts w:ascii="Arial" w:hAnsi="Arial" w:cs="Arial"/>
                <w:b/>
              </w:rPr>
              <w:t>Contract No. and Title:</w:t>
            </w:r>
          </w:p>
        </w:tc>
        <w:tc>
          <w:tcPr>
            <w:tcW w:w="7087" w:type="dxa"/>
            <w:vAlign w:val="center"/>
          </w:tcPr>
          <w:p w14:paraId="0F9C05B6" w14:textId="77777777" w:rsidR="002414FC" w:rsidRPr="003A2B02" w:rsidRDefault="002414FC" w:rsidP="005C3D9F">
            <w:pPr>
              <w:spacing w:after="0" w:line="240" w:lineRule="auto"/>
              <w:rPr>
                <w:rFonts w:ascii="Arial" w:hAnsi="Arial" w:cs="Arial"/>
              </w:rPr>
            </w:pPr>
          </w:p>
          <w:p w14:paraId="73B43588" w14:textId="6A99F840" w:rsidR="003371C6" w:rsidRDefault="009B2331" w:rsidP="005C3D9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bookmarkStart w:id="0" w:name="_Hlk133341116"/>
            <w:r w:rsidRPr="009B2331">
              <w:rPr>
                <w:rFonts w:ascii="Arial" w:hAnsi="Arial" w:cs="Arial"/>
              </w:rPr>
              <w:t>OCB/MOHSPP/MCHICP/G06-0</w:t>
            </w:r>
            <w:r w:rsidR="003A3819">
              <w:rPr>
                <w:rFonts w:ascii="Arial" w:hAnsi="Arial" w:cs="Arial"/>
              </w:rPr>
              <w:t>2</w:t>
            </w:r>
          </w:p>
          <w:bookmarkEnd w:id="0"/>
          <w:p w14:paraId="16E39775" w14:textId="1193F1E9" w:rsidR="009B2331" w:rsidRPr="003A2B02" w:rsidRDefault="009B2331" w:rsidP="005C3D9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3371C6" w:rsidRPr="003A2B02" w14:paraId="7AB9C016" w14:textId="77777777" w:rsidTr="005C3D9F">
        <w:trPr>
          <w:trHeight w:val="58"/>
        </w:trPr>
        <w:tc>
          <w:tcPr>
            <w:tcW w:w="2246" w:type="dxa"/>
            <w:vAlign w:val="center"/>
          </w:tcPr>
          <w:p w14:paraId="1D4CC821" w14:textId="77777777" w:rsidR="003371C6" w:rsidRPr="003A2B02" w:rsidRDefault="003371C6" w:rsidP="005C3D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2B02">
              <w:rPr>
                <w:rFonts w:ascii="Arial" w:hAnsi="Arial" w:cs="Arial"/>
                <w:b/>
              </w:rPr>
              <w:t>Deadline for Submission of Bids:</w:t>
            </w:r>
          </w:p>
        </w:tc>
        <w:tc>
          <w:tcPr>
            <w:tcW w:w="7087" w:type="dxa"/>
            <w:vAlign w:val="center"/>
          </w:tcPr>
          <w:p w14:paraId="25A65FE6" w14:textId="2CA5305E" w:rsidR="003371C6" w:rsidRPr="003E07F4" w:rsidRDefault="007D1D6F" w:rsidP="005C3D9F">
            <w:pPr>
              <w:spacing w:after="0" w:line="240" w:lineRule="auto"/>
              <w:rPr>
                <w:rFonts w:ascii="Arial" w:hAnsi="Arial" w:cs="Arial"/>
              </w:rPr>
            </w:pPr>
            <w:bookmarkStart w:id="1" w:name="_Hlk155985692"/>
            <w:r>
              <w:rPr>
                <w:rStyle w:val="SBDIdealSansMedium"/>
                <w:rFonts w:ascii="Arial" w:hAnsi="Arial" w:cs="Arial"/>
                <w:highlight w:val="yellow"/>
              </w:rPr>
              <w:t>27</w:t>
            </w:r>
            <w:r w:rsidR="004E79AD" w:rsidRPr="007D1D6F">
              <w:rPr>
                <w:rStyle w:val="SBDIdealSansMedium"/>
                <w:rFonts w:ascii="Arial" w:hAnsi="Arial" w:cs="Arial"/>
                <w:highlight w:val="yellow"/>
              </w:rPr>
              <w:t xml:space="preserve"> March</w:t>
            </w:r>
            <w:r w:rsidR="009833DF" w:rsidRPr="007D1D6F">
              <w:rPr>
                <w:rStyle w:val="SBDIdealSansMedium"/>
                <w:rFonts w:ascii="Arial" w:hAnsi="Arial" w:cs="Arial"/>
                <w:highlight w:val="yellow"/>
              </w:rPr>
              <w:t xml:space="preserve"> </w:t>
            </w:r>
            <w:r w:rsidR="001F18C8" w:rsidRPr="007D1D6F">
              <w:rPr>
                <w:rStyle w:val="SBDIdealSansMedium"/>
                <w:rFonts w:ascii="Arial" w:hAnsi="Arial" w:cs="Arial"/>
                <w:highlight w:val="yellow"/>
              </w:rPr>
              <w:t>202</w:t>
            </w:r>
            <w:r w:rsidR="004E79AD" w:rsidRPr="007D1D6F">
              <w:rPr>
                <w:rStyle w:val="SBDIdealSansMedium"/>
                <w:rFonts w:ascii="Arial" w:hAnsi="Arial" w:cs="Arial"/>
                <w:highlight w:val="yellow"/>
              </w:rPr>
              <w:t>4</w:t>
            </w:r>
            <w:bookmarkEnd w:id="1"/>
            <w:r w:rsidR="003371C6" w:rsidRPr="007D1D6F">
              <w:rPr>
                <w:rFonts w:ascii="Arial" w:hAnsi="Arial" w:cs="Arial"/>
                <w:highlight w:val="yellow"/>
              </w:rPr>
              <w:t xml:space="preserve">, </w:t>
            </w:r>
            <w:r w:rsidR="009B2331" w:rsidRPr="007D1D6F">
              <w:rPr>
                <w:rFonts w:ascii="Arial" w:hAnsi="Arial" w:cs="Arial"/>
                <w:highlight w:val="yellow"/>
              </w:rPr>
              <w:t>10</w:t>
            </w:r>
            <w:r w:rsidR="003371C6" w:rsidRPr="007D1D6F">
              <w:rPr>
                <w:rFonts w:ascii="Arial" w:hAnsi="Arial" w:cs="Arial"/>
                <w:highlight w:val="yellow"/>
              </w:rPr>
              <w:t xml:space="preserve">:00 </w:t>
            </w:r>
            <w:r w:rsidR="009B2331" w:rsidRPr="007D1D6F">
              <w:rPr>
                <w:rFonts w:ascii="Arial" w:hAnsi="Arial" w:cs="Arial"/>
                <w:highlight w:val="yellow"/>
              </w:rPr>
              <w:t>A</w:t>
            </w:r>
            <w:r w:rsidR="003371C6" w:rsidRPr="007D1D6F">
              <w:rPr>
                <w:rFonts w:ascii="Arial" w:hAnsi="Arial" w:cs="Arial"/>
                <w:highlight w:val="yellow"/>
              </w:rPr>
              <w:t>M</w:t>
            </w:r>
            <w:r w:rsidR="003371C6" w:rsidRPr="003E07F4">
              <w:rPr>
                <w:rFonts w:ascii="Arial" w:hAnsi="Arial" w:cs="Arial"/>
              </w:rPr>
              <w:t xml:space="preserve"> (</w:t>
            </w:r>
            <w:r w:rsidR="009B2331" w:rsidRPr="003E07F4">
              <w:rPr>
                <w:rFonts w:ascii="Arial" w:hAnsi="Arial" w:cs="Arial"/>
              </w:rPr>
              <w:t xml:space="preserve">Local </w:t>
            </w:r>
            <w:r w:rsidR="003371C6" w:rsidRPr="003E07F4">
              <w:rPr>
                <w:rFonts w:ascii="Arial" w:hAnsi="Arial" w:cs="Arial"/>
              </w:rPr>
              <w:t>Dushanbe time)</w:t>
            </w:r>
            <w:r w:rsidR="002414FC" w:rsidRPr="003E07F4">
              <w:rPr>
                <w:rFonts w:ascii="Arial" w:hAnsi="Arial" w:cs="Arial"/>
              </w:rPr>
              <w:t xml:space="preserve"> </w:t>
            </w:r>
          </w:p>
        </w:tc>
      </w:tr>
    </w:tbl>
    <w:p w14:paraId="430AFB69" w14:textId="77777777" w:rsidR="00DE2D47" w:rsidRPr="003A2B02" w:rsidRDefault="00DE2D47" w:rsidP="00DE2D47">
      <w:pPr>
        <w:pStyle w:val="SBDBTnospace"/>
        <w:rPr>
          <w:rFonts w:ascii="Arial" w:hAnsi="Arial" w:cs="Arial"/>
          <w:sz w:val="22"/>
          <w:szCs w:val="22"/>
        </w:rPr>
      </w:pPr>
    </w:p>
    <w:p w14:paraId="175BC8E2" w14:textId="0185B4EF" w:rsidR="00DE2D47" w:rsidRPr="00B640C3" w:rsidRDefault="00DE2D47" w:rsidP="00D277E8">
      <w:pPr>
        <w:pStyle w:val="ListParagraph"/>
        <w:numPr>
          <w:ilvl w:val="0"/>
          <w:numId w:val="10"/>
        </w:numPr>
        <w:spacing w:after="0" w:line="240" w:lineRule="auto"/>
        <w:ind w:left="450"/>
        <w:jc w:val="both"/>
        <w:rPr>
          <w:rFonts w:ascii="Arial" w:eastAsiaTheme="minorHAnsi" w:hAnsi="Arial" w:cs="Arial"/>
        </w:rPr>
      </w:pPr>
      <w:r w:rsidRPr="00B640C3">
        <w:rPr>
          <w:rFonts w:ascii="Arial" w:eastAsiaTheme="minorHAnsi" w:hAnsi="Arial" w:cs="Arial"/>
          <w:b/>
        </w:rPr>
        <w:t xml:space="preserve">The </w:t>
      </w:r>
      <w:r w:rsidR="00BD1E93" w:rsidRPr="00B640C3">
        <w:rPr>
          <w:rFonts w:ascii="Arial" w:eastAsiaTheme="minorHAnsi" w:hAnsi="Arial" w:cs="Arial"/>
          <w:b/>
        </w:rPr>
        <w:t>Republic of Tajikistan</w:t>
      </w:r>
      <w:r w:rsidR="00DD661A" w:rsidRPr="00B640C3">
        <w:rPr>
          <w:rFonts w:ascii="Arial" w:eastAsiaTheme="minorHAnsi" w:hAnsi="Arial" w:cs="Arial"/>
        </w:rPr>
        <w:t xml:space="preserve"> </w:t>
      </w:r>
      <w:r w:rsidRPr="00B640C3">
        <w:rPr>
          <w:rFonts w:ascii="Arial" w:eastAsiaTheme="minorHAnsi" w:hAnsi="Arial" w:cs="Arial"/>
        </w:rPr>
        <w:t xml:space="preserve">has received financing from the Asian Development Bank (ADB) toward the cost of </w:t>
      </w:r>
      <w:r w:rsidR="00BD1E93" w:rsidRPr="00B640C3">
        <w:rPr>
          <w:rStyle w:val="SBDIdealSansMedium"/>
          <w:rFonts w:ascii="Arial" w:hAnsi="Arial" w:cs="Arial"/>
          <w:b/>
        </w:rPr>
        <w:t>Maternal and Child Health Integrated Care Project</w:t>
      </w:r>
      <w:r w:rsidR="00C932CC" w:rsidRPr="00B640C3">
        <w:rPr>
          <w:rStyle w:val="SBDIdealSansMedium"/>
          <w:rFonts w:ascii="Arial" w:hAnsi="Arial" w:cs="Arial"/>
          <w:b/>
        </w:rPr>
        <w:t xml:space="preserve">, </w:t>
      </w:r>
      <w:r w:rsidR="00C932CC" w:rsidRPr="00B640C3">
        <w:rPr>
          <w:rStyle w:val="SBDIdealSansMedium"/>
          <w:rFonts w:ascii="Arial" w:hAnsi="Arial" w:cs="Arial"/>
          <w:bCs/>
        </w:rPr>
        <w:t>and i</w:t>
      </w:r>
      <w:r w:rsidR="00CC68F9">
        <w:rPr>
          <w:rStyle w:val="SBDIdealSansMedium"/>
          <w:rFonts w:ascii="Arial" w:hAnsi="Arial" w:cs="Arial"/>
          <w:bCs/>
        </w:rPr>
        <w:t>t</w:t>
      </w:r>
      <w:r w:rsidR="00C932CC" w:rsidRPr="00B640C3">
        <w:rPr>
          <w:rStyle w:val="SBDIdealSansMedium"/>
          <w:rFonts w:ascii="Arial" w:hAnsi="Arial" w:cs="Arial"/>
          <w:bCs/>
        </w:rPr>
        <w:t xml:space="preserve"> intends to apply part</w:t>
      </w:r>
      <w:r w:rsidR="00C932CC" w:rsidRPr="00B640C3">
        <w:rPr>
          <w:rStyle w:val="SBDIdealSansMedium"/>
          <w:rFonts w:ascii="Arial" w:hAnsi="Arial" w:cs="Arial"/>
          <w:b/>
        </w:rPr>
        <w:t xml:space="preserve"> </w:t>
      </w:r>
      <w:r w:rsidR="00A012C9" w:rsidRPr="00B640C3">
        <w:rPr>
          <w:rStyle w:val="SBDIdealSansMedium"/>
          <w:rFonts w:ascii="Arial" w:hAnsi="Arial" w:cs="Arial"/>
          <w:bCs/>
        </w:rPr>
        <w:t xml:space="preserve">of this financing </w:t>
      </w:r>
      <w:r w:rsidR="00C165C3" w:rsidRPr="00B640C3">
        <w:rPr>
          <w:rStyle w:val="SBDIdealSansMedium"/>
          <w:rFonts w:ascii="Arial" w:hAnsi="Arial" w:cs="Arial"/>
          <w:bCs/>
        </w:rPr>
        <w:t xml:space="preserve">to </w:t>
      </w:r>
      <w:r w:rsidR="00454C91" w:rsidRPr="00B640C3">
        <w:rPr>
          <w:rStyle w:val="SBDIdealSansMedium"/>
          <w:rFonts w:ascii="Arial" w:hAnsi="Arial" w:cs="Arial"/>
          <w:bCs/>
        </w:rPr>
        <w:t>payment</w:t>
      </w:r>
      <w:r w:rsidR="00FF5C78" w:rsidRPr="00B640C3">
        <w:rPr>
          <w:rStyle w:val="SBDIdealSansMedium"/>
          <w:rFonts w:ascii="Arial" w:hAnsi="Arial" w:cs="Arial"/>
          <w:bCs/>
        </w:rPr>
        <w:t xml:space="preserve">s under the </w:t>
      </w:r>
      <w:r w:rsidR="00454C91" w:rsidRPr="00B640C3">
        <w:rPr>
          <w:rStyle w:val="SBDIdealSansMedium"/>
          <w:rFonts w:ascii="Arial" w:hAnsi="Arial" w:cs="Arial"/>
          <w:bCs/>
        </w:rPr>
        <w:t xml:space="preserve">Contract </w:t>
      </w:r>
      <w:r w:rsidR="00FF5C78" w:rsidRPr="00B640C3">
        <w:rPr>
          <w:rStyle w:val="SBDIdealSansMedium"/>
          <w:rFonts w:ascii="Arial" w:hAnsi="Arial" w:cs="Arial"/>
          <w:bCs/>
        </w:rPr>
        <w:t xml:space="preserve">named above. </w:t>
      </w:r>
      <w:r w:rsidRPr="00B640C3">
        <w:rPr>
          <w:rFonts w:ascii="Arial" w:eastAsiaTheme="minorHAnsi" w:hAnsi="Arial" w:cs="Arial"/>
        </w:rPr>
        <w:t>Bidding is open to Bidders from eligible source countries of ADB.</w:t>
      </w:r>
      <w:r w:rsidR="00BD1E93" w:rsidRPr="00B640C3">
        <w:rPr>
          <w:rFonts w:ascii="Arial" w:eastAsiaTheme="minorHAnsi" w:hAnsi="Arial" w:cs="Arial"/>
        </w:rPr>
        <w:t xml:space="preserve"> </w:t>
      </w:r>
    </w:p>
    <w:p w14:paraId="5C763C5F" w14:textId="0497726E" w:rsidR="00B640C3" w:rsidRPr="00B640C3" w:rsidRDefault="00B640C3" w:rsidP="00B640C3">
      <w:pPr>
        <w:pStyle w:val="ListParagraph"/>
        <w:spacing w:after="0" w:line="240" w:lineRule="auto"/>
        <w:ind w:left="810"/>
        <w:jc w:val="both"/>
        <w:rPr>
          <w:rFonts w:ascii="Arial" w:eastAsiaTheme="minorHAnsi" w:hAnsi="Arial" w:cs="Arial"/>
        </w:rPr>
      </w:pPr>
    </w:p>
    <w:p w14:paraId="294FFD3D" w14:textId="199C0A47" w:rsidR="009545FA" w:rsidRPr="00D94254" w:rsidRDefault="004A320C" w:rsidP="007D1D6F">
      <w:pPr>
        <w:pStyle w:val="ListParagraph"/>
        <w:numPr>
          <w:ilvl w:val="0"/>
          <w:numId w:val="10"/>
        </w:numPr>
        <w:spacing w:after="0" w:line="240" w:lineRule="auto"/>
        <w:ind w:left="450"/>
        <w:jc w:val="both"/>
        <w:rPr>
          <w:rFonts w:ascii="Arial" w:eastAsiaTheme="minorHAnsi" w:hAnsi="Arial" w:cs="Arial"/>
        </w:rPr>
      </w:pPr>
      <w:r w:rsidRPr="00D94254">
        <w:rPr>
          <w:rFonts w:ascii="Arial" w:eastAsiaTheme="minorHAnsi" w:hAnsi="Arial" w:cs="Arial"/>
        </w:rPr>
        <w:t xml:space="preserve">The Project Administration Group under the Ministry of Health and Social Protection of the Population of the Republic of Tajikistan (“the </w:t>
      </w:r>
      <w:r w:rsidR="009545FA" w:rsidRPr="00D94254">
        <w:rPr>
          <w:rFonts w:ascii="Arial" w:eastAsiaTheme="minorHAnsi" w:hAnsi="Arial" w:cs="Arial"/>
        </w:rPr>
        <w:t>Purchaser</w:t>
      </w:r>
      <w:r w:rsidRPr="00D94254">
        <w:rPr>
          <w:rFonts w:ascii="Arial" w:eastAsiaTheme="minorHAnsi" w:hAnsi="Arial" w:cs="Arial"/>
        </w:rPr>
        <w:t xml:space="preserve">”) invites sealed bids from eligible Bidders </w:t>
      </w:r>
      <w:r w:rsidR="00D94254" w:rsidRPr="00D94254">
        <w:rPr>
          <w:rFonts w:ascii="Arial" w:eastAsiaTheme="minorHAnsi" w:hAnsi="Arial" w:cs="Arial"/>
        </w:rPr>
        <w:t>for supply</w:t>
      </w:r>
      <w:r w:rsidR="00036362">
        <w:rPr>
          <w:rFonts w:ascii="Arial" w:eastAsiaTheme="minorHAnsi" w:hAnsi="Arial" w:cs="Arial"/>
        </w:rPr>
        <w:t xml:space="preserve"> and</w:t>
      </w:r>
      <w:r w:rsidR="009545FA" w:rsidRPr="00D94254">
        <w:rPr>
          <w:rFonts w:ascii="Arial" w:eastAsiaTheme="minorHAnsi" w:hAnsi="Arial" w:cs="Arial"/>
        </w:rPr>
        <w:t xml:space="preserve"> installation of</w:t>
      </w:r>
      <w:r w:rsidR="00036362">
        <w:rPr>
          <w:rFonts w:ascii="Arial" w:eastAsiaTheme="minorHAnsi" w:hAnsi="Arial" w:cs="Arial"/>
        </w:rPr>
        <w:t xml:space="preserve"> Critical Medical </w:t>
      </w:r>
      <w:r w:rsidR="00D94254">
        <w:rPr>
          <w:rFonts w:ascii="Arial" w:eastAsiaTheme="minorHAnsi" w:hAnsi="Arial" w:cs="Arial"/>
        </w:rPr>
        <w:t>Equipment.</w:t>
      </w:r>
      <w:r w:rsidR="00D94254" w:rsidRPr="00D94254">
        <w:rPr>
          <w:rFonts w:ascii="Arial" w:eastAsiaTheme="minorHAnsi" w:hAnsi="Arial" w:cs="Arial"/>
        </w:rPr>
        <w:t xml:space="preserve"> Delivery</w:t>
      </w:r>
      <w:r w:rsidR="00F71962" w:rsidRPr="00D94254">
        <w:rPr>
          <w:rFonts w:ascii="Arial" w:eastAsiaTheme="minorHAnsi" w:hAnsi="Arial" w:cs="Arial"/>
        </w:rPr>
        <w:t xml:space="preserve"> period is </w:t>
      </w:r>
      <w:r w:rsidR="003216B1">
        <w:rPr>
          <w:rFonts w:ascii="Arial" w:eastAsiaTheme="minorHAnsi" w:hAnsi="Arial" w:cs="Arial"/>
        </w:rPr>
        <w:t xml:space="preserve">5 months </w:t>
      </w:r>
      <w:r w:rsidR="00F71962" w:rsidRPr="00D94254">
        <w:rPr>
          <w:rFonts w:ascii="Arial" w:eastAsiaTheme="minorHAnsi" w:hAnsi="Arial" w:cs="Arial"/>
        </w:rPr>
        <w:t xml:space="preserve">from contract signing date. </w:t>
      </w:r>
      <w:r w:rsidR="004A7193" w:rsidRPr="00D94254">
        <w:rPr>
          <w:rFonts w:ascii="Arial" w:eastAsiaTheme="minorHAnsi" w:hAnsi="Arial" w:cs="Arial"/>
        </w:rPr>
        <w:t xml:space="preserve"> </w:t>
      </w:r>
    </w:p>
    <w:p w14:paraId="75AF7718" w14:textId="77777777" w:rsidR="009545FA" w:rsidRDefault="009545FA" w:rsidP="003371C6">
      <w:pPr>
        <w:spacing w:after="0" w:line="240" w:lineRule="auto"/>
        <w:ind w:left="446" w:hanging="446"/>
        <w:jc w:val="both"/>
        <w:rPr>
          <w:rFonts w:ascii="Arial" w:eastAsiaTheme="minorHAnsi" w:hAnsi="Arial" w:cs="Arial"/>
        </w:rPr>
      </w:pPr>
    </w:p>
    <w:p w14:paraId="34AD439F" w14:textId="5A4365FF" w:rsidR="00DE2D47" w:rsidRDefault="00DE2D47" w:rsidP="175E7442">
      <w:pPr>
        <w:spacing w:after="0" w:line="240" w:lineRule="auto"/>
        <w:ind w:left="446" w:hanging="446"/>
        <w:jc w:val="both"/>
        <w:rPr>
          <w:rFonts w:ascii="Arial" w:eastAsiaTheme="minorEastAsia" w:hAnsi="Arial" w:cs="Arial"/>
        </w:rPr>
      </w:pPr>
      <w:r w:rsidRPr="175E7442">
        <w:rPr>
          <w:rFonts w:ascii="Arial" w:eastAsiaTheme="minorEastAsia" w:hAnsi="Arial" w:cs="Arial"/>
        </w:rPr>
        <w:t>3.</w:t>
      </w:r>
      <w:r>
        <w:tab/>
      </w:r>
      <w:r w:rsidRPr="175E7442">
        <w:rPr>
          <w:rFonts w:ascii="Arial" w:eastAsiaTheme="minorEastAsia" w:hAnsi="Arial" w:cs="Arial"/>
        </w:rPr>
        <w:t>Open competitive bidding</w:t>
      </w:r>
      <w:r w:rsidR="00945779" w:rsidRPr="175E7442">
        <w:rPr>
          <w:rFonts w:ascii="Arial" w:eastAsiaTheme="minorEastAsia" w:hAnsi="Arial" w:cs="Arial"/>
        </w:rPr>
        <w:t xml:space="preserve"> (International Advertisement)</w:t>
      </w:r>
      <w:r w:rsidRPr="175E7442">
        <w:rPr>
          <w:rFonts w:ascii="Arial" w:eastAsiaTheme="minorEastAsia" w:hAnsi="Arial" w:cs="Arial"/>
        </w:rPr>
        <w:t xml:space="preserve"> will be conducted in accordance with ADB’s </w:t>
      </w:r>
      <w:hyperlink r:id="rId16" w:history="1">
        <w:r w:rsidR="007050D7" w:rsidRPr="002E7C26">
          <w:rPr>
            <w:rStyle w:val="Hyperlink"/>
            <w:rFonts w:ascii="Arial" w:eastAsiaTheme="minorEastAsia" w:hAnsi="Arial" w:cs="Arial"/>
            <w:b/>
            <w:bCs/>
          </w:rPr>
          <w:t>Single-Stage: One-Envelope</w:t>
        </w:r>
      </w:hyperlink>
      <w:r w:rsidRPr="175E7442">
        <w:rPr>
          <w:rFonts w:ascii="Arial" w:eastAsiaTheme="minorEastAsia" w:hAnsi="Arial" w:cs="Arial"/>
          <w:b/>
          <w:bCs/>
        </w:rPr>
        <w:t xml:space="preserve"> </w:t>
      </w:r>
      <w:r w:rsidR="0052023A" w:rsidRPr="003104D7">
        <w:rPr>
          <w:rFonts w:ascii="Arial" w:eastAsiaTheme="minorEastAsia" w:hAnsi="Arial" w:cs="Arial"/>
        </w:rPr>
        <w:t xml:space="preserve">bidding </w:t>
      </w:r>
      <w:r w:rsidRPr="003104D7">
        <w:rPr>
          <w:rFonts w:ascii="Arial" w:eastAsiaTheme="minorEastAsia" w:hAnsi="Arial" w:cs="Arial"/>
        </w:rPr>
        <w:t>procedure</w:t>
      </w:r>
      <w:r w:rsidRPr="175E7442">
        <w:rPr>
          <w:rFonts w:ascii="Arial" w:eastAsiaTheme="minorEastAsia" w:hAnsi="Arial" w:cs="Arial"/>
          <w:b/>
          <w:bCs/>
        </w:rPr>
        <w:t xml:space="preserve"> </w:t>
      </w:r>
      <w:r w:rsidRPr="175E7442">
        <w:rPr>
          <w:rFonts w:ascii="Arial" w:eastAsiaTheme="minorEastAsia" w:hAnsi="Arial" w:cs="Arial"/>
        </w:rPr>
        <w:t>and is open to all Bidders from eligible countries as described in the Bidding Document.</w:t>
      </w:r>
    </w:p>
    <w:p w14:paraId="05A78A99" w14:textId="77777777" w:rsidR="00E151EA" w:rsidRDefault="00E151EA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</w:rPr>
      </w:pPr>
    </w:p>
    <w:p w14:paraId="2AF90CE3" w14:textId="294DBE8F" w:rsidR="00DE2D47" w:rsidRDefault="00DE2D47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</w:rPr>
      </w:pPr>
      <w:r w:rsidRPr="003A2B02">
        <w:rPr>
          <w:rFonts w:ascii="Arial" w:eastAsiaTheme="minorHAnsi" w:hAnsi="Arial" w:cs="Arial"/>
        </w:rPr>
        <w:t>4.</w:t>
      </w:r>
      <w:r w:rsidRPr="003A2B02">
        <w:rPr>
          <w:rFonts w:ascii="Arial" w:eastAsiaTheme="minorHAnsi" w:hAnsi="Arial" w:cs="Arial"/>
        </w:rPr>
        <w:tab/>
        <w:t xml:space="preserve">Only eligible Bidders with the following </w:t>
      </w:r>
      <w:r w:rsidRPr="00725FB5">
        <w:rPr>
          <w:rFonts w:ascii="Arial" w:eastAsiaTheme="minorHAnsi" w:hAnsi="Arial" w:cs="Arial"/>
          <w:b/>
          <w:bCs/>
        </w:rPr>
        <w:t>key qualifications</w:t>
      </w:r>
      <w:r w:rsidRPr="003A2B02">
        <w:rPr>
          <w:rFonts w:ascii="Arial" w:eastAsiaTheme="minorHAnsi" w:hAnsi="Arial" w:cs="Arial"/>
        </w:rPr>
        <w:t xml:space="preserve"> should participate in this bidding:</w:t>
      </w:r>
    </w:p>
    <w:p w14:paraId="269436DD" w14:textId="35217254" w:rsidR="00804F31" w:rsidRDefault="00804F31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</w:rPr>
      </w:pPr>
    </w:p>
    <w:p w14:paraId="72F59350" w14:textId="77777777" w:rsidR="004A7193" w:rsidRDefault="004A7193" w:rsidP="004A7193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E05095">
        <w:rPr>
          <w:rFonts w:ascii="Arial" w:hAnsi="Arial" w:cs="Arial"/>
          <w:bCs/>
        </w:rPr>
        <w:t>Successful completion as main supplier within the last 5 (five) years, of at least 2 (two) contracts each valued at:</w:t>
      </w:r>
    </w:p>
    <w:p w14:paraId="3075934C" w14:textId="77777777" w:rsidR="004E79AD" w:rsidRPr="00E05095" w:rsidRDefault="004E79AD" w:rsidP="004E79AD">
      <w:pPr>
        <w:pStyle w:val="ListParagraph"/>
        <w:rPr>
          <w:rFonts w:ascii="Arial" w:hAnsi="Arial" w:cs="Arial"/>
          <w:bCs/>
        </w:rPr>
      </w:pPr>
    </w:p>
    <w:p w14:paraId="497DEB10" w14:textId="6415A880" w:rsidR="00E05095" w:rsidRPr="00E05095" w:rsidRDefault="004E79AD" w:rsidP="00E05095">
      <w:pPr>
        <w:pStyle w:val="ListParagraph"/>
        <w:numPr>
          <w:ilvl w:val="4"/>
          <w:numId w:val="4"/>
        </w:numPr>
        <w:ind w:left="2268"/>
        <w:jc w:val="both"/>
        <w:rPr>
          <w:rFonts w:ascii="Arial" w:hAnsi="Arial" w:cs="Arial"/>
          <w:bCs/>
        </w:rPr>
      </w:pPr>
      <w:r w:rsidRPr="004E79AD">
        <w:rPr>
          <w:rFonts w:ascii="Arial" w:hAnsi="Arial" w:cs="Arial"/>
          <w:b/>
        </w:rPr>
        <w:t>One Million Six Hundred Thousand (1,600,000.00)</w:t>
      </w:r>
      <w:r w:rsidRPr="004E79AD">
        <w:rPr>
          <w:rFonts w:ascii="Arial" w:hAnsi="Arial" w:cs="Arial"/>
          <w:b/>
          <w:sz w:val="12"/>
          <w:szCs w:val="12"/>
        </w:rPr>
        <w:t xml:space="preserve"> </w:t>
      </w:r>
      <w:bookmarkStart w:id="2" w:name="_Hlk133340196"/>
      <w:r w:rsidR="00E05095" w:rsidRPr="00E05095">
        <w:rPr>
          <w:rFonts w:ascii="Arial" w:hAnsi="Arial" w:cs="Arial"/>
          <w:bCs/>
        </w:rPr>
        <w:t>or equivalent in any other currencies of eligible ADB member countries with nature, and complexity similar to the scope of supply;</w:t>
      </w:r>
    </w:p>
    <w:bookmarkEnd w:id="2"/>
    <w:p w14:paraId="2DA136E7" w14:textId="77777777" w:rsidR="00D94254" w:rsidRDefault="00D94254" w:rsidP="00D94254">
      <w:pPr>
        <w:pStyle w:val="ListParagraph"/>
        <w:ind w:left="2268"/>
        <w:jc w:val="both"/>
        <w:rPr>
          <w:rFonts w:ascii="Arial" w:hAnsi="Arial" w:cs="Arial"/>
          <w:bCs/>
        </w:rPr>
      </w:pPr>
    </w:p>
    <w:p w14:paraId="564C328E" w14:textId="77777777" w:rsidR="00E05095" w:rsidRPr="00B22A8C" w:rsidRDefault="00E05095" w:rsidP="00E05095">
      <w:pPr>
        <w:pStyle w:val="ListParagraph"/>
        <w:ind w:left="2268"/>
        <w:jc w:val="both"/>
        <w:rPr>
          <w:rFonts w:ascii="Arial" w:hAnsi="Arial" w:cs="Arial"/>
          <w:bCs/>
          <w:sz w:val="12"/>
          <w:szCs w:val="12"/>
        </w:rPr>
      </w:pPr>
    </w:p>
    <w:p w14:paraId="427CF199" w14:textId="2B9D2FD9" w:rsidR="004A7193" w:rsidRPr="00E05095" w:rsidRDefault="00E05095" w:rsidP="00E0509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05095">
        <w:rPr>
          <w:rFonts w:ascii="Arial" w:hAnsi="Arial" w:cs="Arial"/>
          <w:bCs/>
        </w:rPr>
        <w:t>The Bidder must have a minimum average annual turnover of</w:t>
      </w:r>
      <w:r w:rsidR="003A07E1">
        <w:rPr>
          <w:rFonts w:ascii="Arial" w:hAnsi="Arial" w:cs="Arial"/>
          <w:bCs/>
        </w:rPr>
        <w:t>:</w:t>
      </w:r>
      <w:r w:rsidRPr="00E05095">
        <w:rPr>
          <w:rFonts w:ascii="Arial" w:hAnsi="Arial" w:cs="Arial"/>
          <w:b/>
        </w:rPr>
        <w:t xml:space="preserve"> </w:t>
      </w:r>
    </w:p>
    <w:p w14:paraId="5DFB6E89" w14:textId="77777777" w:rsidR="00E05095" w:rsidRPr="00B22A8C" w:rsidRDefault="00E05095" w:rsidP="00E05095">
      <w:pPr>
        <w:pStyle w:val="ListParagraph"/>
        <w:jc w:val="both"/>
        <w:rPr>
          <w:rFonts w:ascii="Arial" w:hAnsi="Arial" w:cs="Arial"/>
          <w:bCs/>
          <w:sz w:val="12"/>
          <w:szCs w:val="12"/>
        </w:rPr>
      </w:pPr>
    </w:p>
    <w:p w14:paraId="05DA3A98" w14:textId="6C4C41B6" w:rsidR="004A7193" w:rsidRPr="00E05095" w:rsidRDefault="004E79AD" w:rsidP="00E05095">
      <w:pPr>
        <w:pStyle w:val="ListParagraph"/>
        <w:numPr>
          <w:ilvl w:val="4"/>
          <w:numId w:val="4"/>
        </w:numPr>
        <w:ind w:left="2268"/>
        <w:jc w:val="both"/>
        <w:rPr>
          <w:rFonts w:ascii="Arial" w:hAnsi="Arial" w:cs="Arial"/>
          <w:b/>
        </w:rPr>
      </w:pPr>
      <w:r w:rsidRPr="004E79AD">
        <w:rPr>
          <w:rFonts w:ascii="Arial" w:hAnsi="Arial" w:cs="Arial"/>
          <w:b/>
        </w:rPr>
        <w:t xml:space="preserve">US Dollars Four Million ($4,000,000.00) </w:t>
      </w:r>
      <w:bookmarkStart w:id="3" w:name="_Hlk133340693"/>
      <w:r w:rsidR="00E05095" w:rsidRPr="00E05095">
        <w:rPr>
          <w:rFonts w:ascii="Arial" w:hAnsi="Arial" w:cs="Arial"/>
          <w:bCs/>
        </w:rPr>
        <w:t>or equivalent in any other currencies of eligible ADB member countries</w:t>
      </w:r>
      <w:r w:rsidR="00E05095">
        <w:rPr>
          <w:rFonts w:ascii="Arial" w:hAnsi="Arial" w:cs="Arial"/>
          <w:bCs/>
        </w:rPr>
        <w:t xml:space="preserve"> calculated</w:t>
      </w:r>
      <w:r w:rsidR="00E05095" w:rsidRPr="00E05095">
        <w:rPr>
          <w:rFonts w:ascii="Arial" w:hAnsi="Arial" w:cs="Arial"/>
          <w:bCs/>
        </w:rPr>
        <w:t xml:space="preserve"> as total payments received by the Bidder for contracts completed or under execution over</w:t>
      </w:r>
      <w:r w:rsidR="00FE4A54">
        <w:rPr>
          <w:rFonts w:ascii="Arial" w:hAnsi="Arial" w:cs="Arial"/>
          <w:bCs/>
        </w:rPr>
        <w:t xml:space="preserve"> </w:t>
      </w:r>
      <w:r w:rsidR="00E05095" w:rsidRPr="00E05095">
        <w:rPr>
          <w:rFonts w:ascii="Arial" w:hAnsi="Arial" w:cs="Arial"/>
          <w:bCs/>
        </w:rPr>
        <w:t>the last 3 (three) years.</w:t>
      </w:r>
      <w:bookmarkEnd w:id="3"/>
    </w:p>
    <w:p w14:paraId="3BCB4579" w14:textId="77777777" w:rsidR="00B22A8C" w:rsidRPr="00B22A8C" w:rsidRDefault="00B22A8C" w:rsidP="00B22A8C">
      <w:pPr>
        <w:pStyle w:val="ListParagraph"/>
        <w:ind w:left="2268"/>
        <w:jc w:val="both"/>
        <w:rPr>
          <w:rFonts w:ascii="Arial" w:hAnsi="Arial" w:cs="Arial"/>
          <w:b/>
          <w:sz w:val="12"/>
          <w:szCs w:val="12"/>
        </w:rPr>
      </w:pPr>
    </w:p>
    <w:p w14:paraId="2A202FD3" w14:textId="4ECEDB22" w:rsidR="004A7193" w:rsidRDefault="00725FB5" w:rsidP="004A7193">
      <w:pPr>
        <w:spacing w:after="0" w:line="240" w:lineRule="auto"/>
        <w:ind w:left="446"/>
        <w:jc w:val="both"/>
        <w:rPr>
          <w:rFonts w:ascii="Arial" w:eastAsiaTheme="minorHAnsi" w:hAnsi="Arial" w:cs="Arial"/>
        </w:rPr>
      </w:pPr>
      <w:r w:rsidRPr="00804F31">
        <w:rPr>
          <w:rFonts w:ascii="Arial" w:eastAsiaTheme="minorHAnsi" w:hAnsi="Arial" w:cs="Arial"/>
        </w:rPr>
        <w:t xml:space="preserve">This </w:t>
      </w:r>
      <w:r>
        <w:rPr>
          <w:rFonts w:ascii="Arial" w:eastAsiaTheme="minorHAnsi" w:hAnsi="Arial" w:cs="Arial"/>
        </w:rPr>
        <w:t xml:space="preserve">qualification </w:t>
      </w:r>
      <w:r w:rsidRPr="00804F31">
        <w:rPr>
          <w:rFonts w:ascii="Arial" w:eastAsiaTheme="minorHAnsi" w:hAnsi="Arial" w:cs="Arial"/>
        </w:rPr>
        <w:t>summarizes</w:t>
      </w:r>
      <w:r w:rsidR="00804F31" w:rsidRPr="00804F31">
        <w:rPr>
          <w:rFonts w:ascii="Arial" w:eastAsiaTheme="minorHAnsi" w:hAnsi="Arial" w:cs="Arial"/>
        </w:rPr>
        <w:t xml:space="preserve"> only part of the requirements for information to the potential Bidders. Bidders are requested to refer to Section 3 of the Bidding Document for the full range of criteria prior to submitting a </w:t>
      </w:r>
      <w:r w:rsidR="00BA5EFA">
        <w:rPr>
          <w:rFonts w:ascii="Arial" w:eastAsiaTheme="minorHAnsi" w:hAnsi="Arial" w:cs="Arial"/>
        </w:rPr>
        <w:t>B</w:t>
      </w:r>
      <w:r w:rsidR="00804F31" w:rsidRPr="00804F31">
        <w:rPr>
          <w:rFonts w:ascii="Arial" w:eastAsiaTheme="minorHAnsi" w:hAnsi="Arial" w:cs="Arial"/>
        </w:rPr>
        <w:t>id.</w:t>
      </w:r>
    </w:p>
    <w:p w14:paraId="332FD289" w14:textId="09BCC6B8" w:rsidR="00804F31" w:rsidRDefault="004A7193" w:rsidP="004A7193">
      <w:pPr>
        <w:spacing w:after="0" w:line="240" w:lineRule="auto"/>
        <w:ind w:left="446"/>
        <w:jc w:val="both"/>
        <w:rPr>
          <w:rFonts w:ascii="Arial" w:eastAsiaTheme="minorHAnsi" w:hAnsi="Arial" w:cs="Arial"/>
        </w:rPr>
      </w:pPr>
      <w:r w:rsidRPr="004A7193">
        <w:rPr>
          <w:rFonts w:ascii="Arial" w:eastAsiaTheme="minorHAnsi" w:hAnsi="Arial" w:cs="Arial"/>
        </w:rPr>
        <w:t>If there are any discrepancies between this Invitation for Bid and the Bidding Document, the Bidding Document shall prevail.</w:t>
      </w:r>
    </w:p>
    <w:p w14:paraId="2BDD0980" w14:textId="77777777" w:rsidR="004A7193" w:rsidRDefault="004A7193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</w:rPr>
      </w:pPr>
    </w:p>
    <w:p w14:paraId="7F911B4A" w14:textId="76B4977F" w:rsidR="00DE2D47" w:rsidRDefault="00DE2D47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</w:rPr>
      </w:pPr>
      <w:r w:rsidRPr="003A2B02">
        <w:rPr>
          <w:rFonts w:ascii="Arial" w:eastAsiaTheme="minorHAnsi" w:hAnsi="Arial" w:cs="Arial"/>
        </w:rPr>
        <w:t>5.</w:t>
      </w:r>
      <w:r w:rsidRPr="003A2B02">
        <w:rPr>
          <w:rFonts w:ascii="Arial" w:eastAsiaTheme="minorHAnsi" w:hAnsi="Arial" w:cs="Arial"/>
        </w:rPr>
        <w:tab/>
        <w:t>To obtain further information and inspect the bidding documents, Bidders should contact:</w:t>
      </w:r>
    </w:p>
    <w:p w14:paraId="0924E3CB" w14:textId="77777777" w:rsidR="008B4EA3" w:rsidRPr="003A2B02" w:rsidRDefault="008B4EA3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</w:rPr>
      </w:pPr>
    </w:p>
    <w:p w14:paraId="54D4CE57" w14:textId="212433EC" w:rsidR="00171DD4" w:rsidRDefault="00BA5EFA" w:rsidP="00745D9D">
      <w:pPr>
        <w:spacing w:after="0"/>
        <w:ind w:left="720"/>
        <w:rPr>
          <w:rFonts w:ascii="Arial" w:hAnsi="Arial" w:cs="Arial"/>
        </w:rPr>
      </w:pPr>
      <w:r w:rsidRPr="00BA5EFA">
        <w:rPr>
          <w:rFonts w:ascii="Arial" w:hAnsi="Arial" w:cs="Arial"/>
          <w:b/>
          <w:bCs/>
        </w:rPr>
        <w:t>Attention:</w:t>
      </w:r>
      <w:r>
        <w:rPr>
          <w:rFonts w:ascii="Arial" w:hAnsi="Arial" w:cs="Arial"/>
        </w:rPr>
        <w:t xml:space="preserve"> </w:t>
      </w:r>
      <w:r w:rsidR="00745D9D" w:rsidRPr="003A2B02">
        <w:rPr>
          <w:rFonts w:ascii="Arial" w:hAnsi="Arial" w:cs="Arial"/>
        </w:rPr>
        <w:t>Project Administration Group (PAG)</w:t>
      </w:r>
    </w:p>
    <w:p w14:paraId="7CD0E9C1" w14:textId="68E4CC97" w:rsidR="00745D9D" w:rsidRPr="003A2B02" w:rsidRDefault="00171DD4" w:rsidP="00745D9D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Mr. Isfandiyor</w:t>
      </w:r>
      <w:r w:rsidR="00132A4C">
        <w:rPr>
          <w:rFonts w:ascii="Arial" w:hAnsi="Arial" w:cs="Arial"/>
        </w:rPr>
        <w:t xml:space="preserve"> Mahmudzoda</w:t>
      </w:r>
      <w:r w:rsidR="00241695">
        <w:rPr>
          <w:rFonts w:ascii="Arial" w:hAnsi="Arial" w:cs="Arial"/>
        </w:rPr>
        <w:t xml:space="preserve"> – PAG Project Manager </w:t>
      </w:r>
    </w:p>
    <w:p w14:paraId="75A48553" w14:textId="77777777" w:rsidR="00745D9D" w:rsidRPr="003A2B02" w:rsidRDefault="007E2217" w:rsidP="00745D9D">
      <w:pPr>
        <w:spacing w:after="0"/>
        <w:ind w:left="720"/>
        <w:rPr>
          <w:rFonts w:ascii="Arial" w:hAnsi="Arial" w:cs="Arial"/>
        </w:rPr>
      </w:pPr>
      <w:r w:rsidRPr="003A2B02">
        <w:rPr>
          <w:rFonts w:ascii="Arial" w:hAnsi="Arial" w:cs="Arial"/>
        </w:rPr>
        <w:t>Ministry of Health and Social Protection of the Population of the Republic of Tajikistan</w:t>
      </w:r>
      <w:r w:rsidR="00745D9D" w:rsidRPr="003A2B02">
        <w:rPr>
          <w:rFonts w:ascii="Arial" w:hAnsi="Arial" w:cs="Arial"/>
        </w:rPr>
        <w:t xml:space="preserve"> </w:t>
      </w:r>
    </w:p>
    <w:p w14:paraId="47C323E9" w14:textId="77777777" w:rsidR="00745D9D" w:rsidRPr="00EB44A6" w:rsidRDefault="00745D9D" w:rsidP="00745D9D">
      <w:pPr>
        <w:spacing w:after="0"/>
        <w:ind w:left="720"/>
        <w:rPr>
          <w:rFonts w:ascii="Arial" w:hAnsi="Arial" w:cs="Arial"/>
        </w:rPr>
      </w:pPr>
      <w:r w:rsidRPr="00EB44A6">
        <w:rPr>
          <w:rFonts w:ascii="Arial" w:hAnsi="Arial" w:cs="Arial"/>
        </w:rPr>
        <w:t xml:space="preserve">Street address:  </w:t>
      </w:r>
      <w:r w:rsidR="00EB44A6" w:rsidRPr="008C001F">
        <w:rPr>
          <w:rFonts w:ascii="Arial" w:hAnsi="Arial" w:cs="Arial"/>
        </w:rPr>
        <w:t xml:space="preserve">61 </w:t>
      </w:r>
      <w:r w:rsidR="00EB44A6" w:rsidRPr="00EB44A6">
        <w:rPr>
          <w:rFonts w:ascii="Arial" w:hAnsi="Arial" w:cs="Arial"/>
        </w:rPr>
        <w:t>Shevchenko</w:t>
      </w:r>
      <w:r w:rsidR="00EB44A6">
        <w:rPr>
          <w:rFonts w:ascii="Arial" w:hAnsi="Arial" w:cs="Arial"/>
        </w:rPr>
        <w:t xml:space="preserve"> </w:t>
      </w:r>
    </w:p>
    <w:p w14:paraId="19D2A7E2" w14:textId="77777777" w:rsidR="00745D9D" w:rsidRPr="003A2B02" w:rsidRDefault="00745D9D" w:rsidP="00745D9D">
      <w:pPr>
        <w:spacing w:after="0"/>
        <w:ind w:left="720"/>
        <w:rPr>
          <w:rFonts w:ascii="Arial" w:hAnsi="Arial" w:cs="Arial"/>
        </w:rPr>
      </w:pPr>
      <w:r w:rsidRPr="003A2B02">
        <w:rPr>
          <w:rFonts w:ascii="Arial" w:hAnsi="Arial" w:cs="Arial"/>
        </w:rPr>
        <w:t>City: Dushanbe</w:t>
      </w:r>
    </w:p>
    <w:p w14:paraId="417F4F89" w14:textId="77777777" w:rsidR="00745D9D" w:rsidRPr="00EB44A6" w:rsidRDefault="00745D9D" w:rsidP="00745D9D">
      <w:pPr>
        <w:spacing w:after="0"/>
        <w:ind w:left="720"/>
        <w:rPr>
          <w:rFonts w:ascii="Arial" w:hAnsi="Arial" w:cs="Arial"/>
        </w:rPr>
      </w:pPr>
      <w:r w:rsidRPr="00EB44A6">
        <w:rPr>
          <w:rFonts w:ascii="Arial" w:hAnsi="Arial" w:cs="Arial"/>
        </w:rPr>
        <w:t>Country: Tajikistan</w:t>
      </w:r>
    </w:p>
    <w:p w14:paraId="4C1B0AB8" w14:textId="77777777" w:rsidR="00745D9D" w:rsidRPr="00EB44A6" w:rsidRDefault="00745D9D" w:rsidP="00745D9D">
      <w:pPr>
        <w:spacing w:after="0"/>
        <w:ind w:left="720"/>
        <w:rPr>
          <w:rFonts w:ascii="Arial" w:hAnsi="Arial" w:cs="Arial"/>
        </w:rPr>
      </w:pPr>
      <w:r w:rsidRPr="00EB44A6">
        <w:rPr>
          <w:rFonts w:ascii="Arial" w:hAnsi="Arial" w:cs="Arial"/>
        </w:rPr>
        <w:t xml:space="preserve">ZIP code: </w:t>
      </w:r>
      <w:r w:rsidR="00EB44A6" w:rsidRPr="00EB44A6">
        <w:rPr>
          <w:rFonts w:ascii="Arial" w:hAnsi="Arial" w:cs="Arial"/>
        </w:rPr>
        <w:t>734025</w:t>
      </w:r>
    </w:p>
    <w:p w14:paraId="4477076A" w14:textId="77777777" w:rsidR="00745D9D" w:rsidRPr="003A2B02" w:rsidRDefault="00745D9D" w:rsidP="00745D9D">
      <w:pPr>
        <w:spacing w:after="0"/>
        <w:ind w:left="720"/>
        <w:rPr>
          <w:rFonts w:ascii="Arial" w:hAnsi="Arial" w:cs="Arial"/>
        </w:rPr>
      </w:pPr>
      <w:r w:rsidRPr="00EB44A6">
        <w:rPr>
          <w:rFonts w:ascii="Arial" w:hAnsi="Arial" w:cs="Arial"/>
        </w:rPr>
        <w:t>Telephone</w:t>
      </w:r>
      <w:r w:rsidR="004A4745" w:rsidRPr="00EB44A6">
        <w:rPr>
          <w:rFonts w:ascii="Arial" w:hAnsi="Arial" w:cs="Arial"/>
        </w:rPr>
        <w:t>:</w:t>
      </w:r>
      <w:r w:rsidR="00EB44A6" w:rsidRPr="00EB44A6">
        <w:rPr>
          <w:rFonts w:ascii="Arial" w:hAnsi="Arial" w:cs="Arial"/>
        </w:rPr>
        <w:t xml:space="preserve"> +992 37 221-43-94</w:t>
      </w:r>
    </w:p>
    <w:p w14:paraId="25644DCB" w14:textId="4FCC6EFF" w:rsidR="00745D9D" w:rsidRPr="003A2B02" w:rsidRDefault="00745D9D" w:rsidP="00745D9D">
      <w:pPr>
        <w:spacing w:after="0"/>
        <w:ind w:left="720"/>
        <w:rPr>
          <w:rFonts w:ascii="Arial" w:hAnsi="Arial" w:cs="Arial"/>
        </w:rPr>
      </w:pPr>
      <w:r w:rsidRPr="00EB44A6">
        <w:rPr>
          <w:rFonts w:ascii="Arial" w:hAnsi="Arial" w:cs="Arial"/>
        </w:rPr>
        <w:t>E-mail address:</w:t>
      </w:r>
      <w:r w:rsidR="00E8240B">
        <w:rPr>
          <w:rFonts w:ascii="Arial" w:hAnsi="Arial" w:cs="Arial"/>
        </w:rPr>
        <w:t xml:space="preserve"> </w:t>
      </w:r>
      <w:hyperlink r:id="rId17" w:history="1">
        <w:r w:rsidR="00E8240B" w:rsidRPr="00127CBF">
          <w:rPr>
            <w:rStyle w:val="Hyperlink"/>
            <w:rFonts w:ascii="Arial" w:hAnsi="Arial" w:cs="Arial"/>
          </w:rPr>
          <w:t>adbmch@adbmch.tj</w:t>
        </w:r>
      </w:hyperlink>
      <w:r w:rsidR="00E8240B">
        <w:rPr>
          <w:rFonts w:ascii="Arial" w:hAnsi="Arial" w:cs="Arial"/>
        </w:rPr>
        <w:t xml:space="preserve"> </w:t>
      </w:r>
    </w:p>
    <w:p w14:paraId="140927E3" w14:textId="77777777" w:rsidR="00DE2D47" w:rsidRPr="003A2B02" w:rsidRDefault="00DE2D47" w:rsidP="00745D9D">
      <w:pPr>
        <w:spacing w:after="0" w:line="240" w:lineRule="auto"/>
        <w:ind w:left="446" w:hanging="446"/>
        <w:jc w:val="both"/>
        <w:rPr>
          <w:rFonts w:ascii="Arial" w:eastAsiaTheme="minorHAnsi" w:hAnsi="Arial" w:cs="Arial"/>
        </w:rPr>
      </w:pPr>
    </w:p>
    <w:p w14:paraId="2710D4DA" w14:textId="53A14889" w:rsidR="00B52D92" w:rsidRPr="000A2370" w:rsidRDefault="00DE2D47" w:rsidP="000A2370">
      <w:pPr>
        <w:spacing w:after="0" w:line="240" w:lineRule="auto"/>
        <w:ind w:left="446" w:hanging="446"/>
        <w:jc w:val="both"/>
        <w:rPr>
          <w:rFonts w:ascii="Arial" w:eastAsiaTheme="minorHAnsi" w:hAnsi="Arial" w:cs="Arial"/>
        </w:rPr>
      </w:pPr>
      <w:r w:rsidRPr="003A2B02">
        <w:rPr>
          <w:rFonts w:ascii="Arial" w:eastAsiaTheme="minorHAnsi" w:hAnsi="Arial" w:cs="Arial"/>
        </w:rPr>
        <w:t>6.</w:t>
      </w:r>
      <w:r w:rsidRPr="003A2B02">
        <w:rPr>
          <w:rFonts w:ascii="Arial" w:eastAsiaTheme="minorHAnsi" w:hAnsi="Arial" w:cs="Arial"/>
        </w:rPr>
        <w:tab/>
      </w:r>
      <w:r w:rsidR="00504E13">
        <w:rPr>
          <w:rFonts w:ascii="Arial" w:eastAsiaTheme="minorHAnsi" w:hAnsi="Arial" w:cs="Arial"/>
        </w:rPr>
        <w:t xml:space="preserve">To obtain </w:t>
      </w:r>
      <w:r w:rsidR="00307042">
        <w:rPr>
          <w:rFonts w:ascii="Arial" w:eastAsiaTheme="minorHAnsi" w:hAnsi="Arial" w:cs="Arial"/>
        </w:rPr>
        <w:t xml:space="preserve">the electronic </w:t>
      </w:r>
      <w:r w:rsidR="00504E13">
        <w:rPr>
          <w:rFonts w:ascii="Arial" w:eastAsiaTheme="minorHAnsi" w:hAnsi="Arial" w:cs="Arial"/>
        </w:rPr>
        <w:t>copy of the bidding document</w:t>
      </w:r>
      <w:r w:rsidR="005C3DEF">
        <w:rPr>
          <w:rFonts w:ascii="Arial" w:eastAsiaTheme="minorHAnsi" w:hAnsi="Arial" w:cs="Arial"/>
        </w:rPr>
        <w:t>s</w:t>
      </w:r>
      <w:r w:rsidR="00504E13">
        <w:rPr>
          <w:rFonts w:ascii="Arial" w:eastAsiaTheme="minorHAnsi" w:hAnsi="Arial" w:cs="Arial"/>
        </w:rPr>
        <w:t xml:space="preserve"> in English</w:t>
      </w:r>
      <w:r w:rsidR="005C3DEF">
        <w:rPr>
          <w:rFonts w:ascii="Arial" w:eastAsiaTheme="minorHAnsi" w:hAnsi="Arial" w:cs="Arial"/>
        </w:rPr>
        <w:t>, eligible Bidders should</w:t>
      </w:r>
      <w:r w:rsidR="002D6B57">
        <w:rPr>
          <w:rFonts w:ascii="Arial" w:eastAsiaTheme="minorHAnsi" w:hAnsi="Arial" w:cs="Arial"/>
        </w:rPr>
        <w:t xml:space="preserve"> </w:t>
      </w:r>
      <w:r w:rsidR="001E7B54" w:rsidRPr="000A2370">
        <w:rPr>
          <w:rFonts w:ascii="Arial" w:hAnsi="Arial" w:cs="Arial"/>
          <w:bCs/>
        </w:rPr>
        <w:t xml:space="preserve">write to the </w:t>
      </w:r>
      <w:r w:rsidR="00011ED5" w:rsidRPr="000A2370">
        <w:rPr>
          <w:rFonts w:ascii="Arial" w:hAnsi="Arial" w:cs="Arial"/>
          <w:bCs/>
        </w:rPr>
        <w:t xml:space="preserve">email </w:t>
      </w:r>
      <w:r w:rsidR="001E7B54" w:rsidRPr="000A2370">
        <w:rPr>
          <w:rFonts w:ascii="Arial" w:hAnsi="Arial" w:cs="Arial"/>
          <w:bCs/>
        </w:rPr>
        <w:t xml:space="preserve">address above requesting </w:t>
      </w:r>
      <w:r w:rsidR="00EA047D" w:rsidRPr="000A2370">
        <w:rPr>
          <w:rFonts w:ascii="Arial" w:hAnsi="Arial" w:cs="Arial"/>
          <w:bCs/>
        </w:rPr>
        <w:t xml:space="preserve">the </w:t>
      </w:r>
      <w:r w:rsidR="00BA5EFA" w:rsidRPr="00BA5EFA">
        <w:rPr>
          <w:rFonts w:ascii="Arial" w:hAnsi="Arial" w:cs="Arial"/>
          <w:b/>
        </w:rPr>
        <w:t>B</w:t>
      </w:r>
      <w:r w:rsidR="00EA047D" w:rsidRPr="00BA5EFA">
        <w:rPr>
          <w:rFonts w:ascii="Arial" w:hAnsi="Arial" w:cs="Arial"/>
          <w:b/>
        </w:rPr>
        <w:t xml:space="preserve">idding </w:t>
      </w:r>
      <w:r w:rsidR="00BA5EFA" w:rsidRPr="00BA5EFA">
        <w:rPr>
          <w:rFonts w:ascii="Arial" w:hAnsi="Arial" w:cs="Arial"/>
          <w:b/>
        </w:rPr>
        <w:t>d</w:t>
      </w:r>
      <w:r w:rsidR="00EA047D" w:rsidRPr="00BA5EFA">
        <w:rPr>
          <w:rFonts w:ascii="Arial" w:hAnsi="Arial" w:cs="Arial"/>
          <w:b/>
        </w:rPr>
        <w:t xml:space="preserve">ocuments for </w:t>
      </w:r>
      <w:r w:rsidR="00BA5EFA" w:rsidRPr="00BA5EFA">
        <w:rPr>
          <w:rFonts w:ascii="Arial" w:hAnsi="Arial" w:cs="Arial"/>
          <w:b/>
        </w:rPr>
        <w:t>OCB/MOHSPP/MCHICP/G06-0</w:t>
      </w:r>
      <w:r w:rsidR="00FE4A54">
        <w:rPr>
          <w:rFonts w:ascii="Arial" w:hAnsi="Arial" w:cs="Arial"/>
          <w:b/>
        </w:rPr>
        <w:t>2</w:t>
      </w:r>
      <w:r w:rsidR="00BA5EFA" w:rsidRPr="00BA5EFA">
        <w:rPr>
          <w:rFonts w:ascii="Arial" w:hAnsi="Arial" w:cs="Arial"/>
          <w:b/>
        </w:rPr>
        <w:t xml:space="preserve"> – </w:t>
      </w:r>
      <w:r w:rsidR="00FE4A54" w:rsidRPr="00FE4A54">
        <w:rPr>
          <w:rFonts w:ascii="Arial" w:hAnsi="Arial" w:cs="Arial"/>
          <w:b/>
        </w:rPr>
        <w:t>Critical Medical Equipment</w:t>
      </w:r>
      <w:r w:rsidR="00BA5EFA" w:rsidRPr="00BA5EFA">
        <w:rPr>
          <w:rFonts w:ascii="Arial" w:hAnsi="Arial" w:cs="Arial"/>
          <w:b/>
        </w:rPr>
        <w:t>.</w:t>
      </w:r>
      <w:r w:rsidR="00BA5EFA">
        <w:rPr>
          <w:rFonts w:ascii="Arial" w:hAnsi="Arial" w:cs="Arial"/>
          <w:bCs/>
        </w:rPr>
        <w:t xml:space="preserve"> The Bidding documents will be sent by email, free of charge, in electronic format (</w:t>
      </w:r>
      <w:r w:rsidR="006E7BDB">
        <w:rPr>
          <w:rFonts w:ascii="Arial" w:hAnsi="Arial" w:cs="Arial"/>
          <w:bCs/>
        </w:rPr>
        <w:t>PDF</w:t>
      </w:r>
      <w:r w:rsidR="00BA5EFA">
        <w:rPr>
          <w:rFonts w:ascii="Arial" w:hAnsi="Arial" w:cs="Arial"/>
          <w:bCs/>
        </w:rPr>
        <w:t xml:space="preserve"> file</w:t>
      </w:r>
      <w:r w:rsidR="006E7BDB">
        <w:rPr>
          <w:rFonts w:ascii="Arial" w:hAnsi="Arial" w:cs="Arial"/>
          <w:bCs/>
        </w:rPr>
        <w:t>).</w:t>
      </w:r>
    </w:p>
    <w:p w14:paraId="67C4D298" w14:textId="77777777" w:rsidR="004A320C" w:rsidRPr="004A320C" w:rsidRDefault="004A320C" w:rsidP="00E8240B">
      <w:pPr>
        <w:spacing w:after="0" w:line="240" w:lineRule="auto"/>
        <w:ind w:left="446" w:hanging="446"/>
        <w:jc w:val="both"/>
        <w:rPr>
          <w:rFonts w:ascii="Arial" w:hAnsi="Arial" w:cs="Arial"/>
          <w:bCs/>
        </w:rPr>
      </w:pPr>
    </w:p>
    <w:p w14:paraId="36398468" w14:textId="7630BE78" w:rsidR="00CF0B8F" w:rsidRPr="003A2B02" w:rsidRDefault="00DE2D47" w:rsidP="000A2370">
      <w:pPr>
        <w:tabs>
          <w:tab w:val="left" w:pos="450"/>
        </w:tabs>
        <w:spacing w:after="0" w:line="240" w:lineRule="auto"/>
        <w:jc w:val="both"/>
        <w:rPr>
          <w:rFonts w:ascii="Arial" w:eastAsiaTheme="minorHAnsi" w:hAnsi="Arial" w:cs="Arial"/>
        </w:rPr>
      </w:pPr>
      <w:r w:rsidRPr="003A2B02">
        <w:rPr>
          <w:rFonts w:ascii="Arial" w:eastAsiaTheme="minorHAnsi" w:hAnsi="Arial" w:cs="Arial"/>
        </w:rPr>
        <w:t>7.</w:t>
      </w:r>
      <w:r w:rsidRPr="003A2B02">
        <w:rPr>
          <w:rFonts w:ascii="Arial" w:eastAsiaTheme="minorHAnsi" w:hAnsi="Arial" w:cs="Arial"/>
        </w:rPr>
        <w:tab/>
        <w:t>Deliver your bid</w:t>
      </w:r>
      <w:r w:rsidR="00CF0B8F" w:rsidRPr="00CF0B8F">
        <w:rPr>
          <w:rFonts w:ascii="Arial" w:eastAsiaTheme="minorHAnsi" w:hAnsi="Arial" w:cs="Arial"/>
        </w:rPr>
        <w:t xml:space="preserve"> </w:t>
      </w:r>
      <w:r w:rsidR="00CF0B8F" w:rsidRPr="00EB44A6">
        <w:rPr>
          <w:rFonts w:ascii="Arial" w:eastAsiaTheme="minorHAnsi" w:hAnsi="Arial" w:cs="Arial"/>
        </w:rPr>
        <w:t>to the address</w:t>
      </w:r>
      <w:r w:rsidR="00CF0B8F">
        <w:rPr>
          <w:rFonts w:ascii="Arial" w:eastAsiaTheme="minorHAnsi" w:hAnsi="Arial" w:cs="Arial"/>
        </w:rPr>
        <w:t>:</w:t>
      </w:r>
    </w:p>
    <w:p w14:paraId="11F28B77" w14:textId="77777777" w:rsidR="00CF0B8F" w:rsidRDefault="00CF0B8F" w:rsidP="000A2370">
      <w:pPr>
        <w:tabs>
          <w:tab w:val="left" w:pos="450"/>
        </w:tabs>
        <w:spacing w:after="0"/>
        <w:ind w:left="720"/>
        <w:rPr>
          <w:rFonts w:ascii="Arial" w:eastAsiaTheme="minorHAnsi" w:hAnsi="Arial" w:cs="Arial"/>
        </w:rPr>
      </w:pPr>
    </w:p>
    <w:p w14:paraId="59075211" w14:textId="10867992" w:rsidR="00C566A3" w:rsidRPr="003A2B02" w:rsidRDefault="00C566A3" w:rsidP="000A2370">
      <w:pPr>
        <w:tabs>
          <w:tab w:val="left" w:pos="450"/>
        </w:tabs>
        <w:spacing w:after="0"/>
        <w:ind w:left="720"/>
        <w:rPr>
          <w:rFonts w:ascii="Arial" w:hAnsi="Arial" w:cs="Arial"/>
        </w:rPr>
      </w:pPr>
      <w:r w:rsidRPr="003A2B02">
        <w:rPr>
          <w:rFonts w:ascii="Arial" w:hAnsi="Arial" w:cs="Arial"/>
        </w:rPr>
        <w:t>The State Committee on Investments and State Property Management of the Republic of Tajikistan (Goscominvest)</w:t>
      </w:r>
    </w:p>
    <w:p w14:paraId="08E4303E" w14:textId="77777777" w:rsidR="00C566A3" w:rsidRPr="003A2B02" w:rsidRDefault="00CA7F99" w:rsidP="000A2370">
      <w:pPr>
        <w:tabs>
          <w:tab w:val="left" w:pos="450"/>
        </w:tabs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Street address: 27 Shotemur</w:t>
      </w:r>
      <w:r w:rsidR="00C566A3" w:rsidRPr="003A2B02">
        <w:rPr>
          <w:rFonts w:ascii="Arial" w:hAnsi="Arial" w:cs="Arial"/>
        </w:rPr>
        <w:t xml:space="preserve"> Street </w:t>
      </w:r>
    </w:p>
    <w:p w14:paraId="351B7ABD" w14:textId="5133F0D3" w:rsidR="00C566A3" w:rsidRPr="003A2B02" w:rsidRDefault="00C566A3" w:rsidP="000A2370">
      <w:pPr>
        <w:tabs>
          <w:tab w:val="left" w:pos="450"/>
        </w:tabs>
        <w:spacing w:after="0"/>
        <w:ind w:firstLine="720"/>
        <w:rPr>
          <w:rFonts w:ascii="Arial" w:hAnsi="Arial" w:cs="Arial"/>
        </w:rPr>
      </w:pPr>
      <w:r w:rsidRPr="003A2B02">
        <w:rPr>
          <w:rFonts w:ascii="Arial" w:hAnsi="Arial" w:cs="Arial"/>
        </w:rPr>
        <w:t xml:space="preserve">Floor/Room </w:t>
      </w:r>
      <w:r w:rsidRPr="00EB44A6">
        <w:rPr>
          <w:rFonts w:ascii="Arial" w:hAnsi="Arial" w:cs="Arial"/>
        </w:rPr>
        <w:t xml:space="preserve">number: </w:t>
      </w:r>
      <w:r w:rsidR="009B7964">
        <w:rPr>
          <w:rFonts w:ascii="Arial" w:hAnsi="Arial" w:cs="Arial"/>
        </w:rPr>
        <w:t xml:space="preserve"> 1</w:t>
      </w:r>
      <w:r w:rsidR="00A70096" w:rsidRPr="00725FB5">
        <w:rPr>
          <w:rFonts w:ascii="Arial" w:hAnsi="Arial" w:cs="Arial"/>
          <w:vertAlign w:val="superscript"/>
        </w:rPr>
        <w:t>st</w:t>
      </w:r>
      <w:r w:rsidR="00A70096">
        <w:rPr>
          <w:rFonts w:ascii="Arial" w:hAnsi="Arial" w:cs="Arial"/>
        </w:rPr>
        <w:t xml:space="preserve"> floor</w:t>
      </w:r>
      <w:r w:rsidR="007A3A26">
        <w:rPr>
          <w:rFonts w:ascii="Arial" w:hAnsi="Arial" w:cs="Arial"/>
        </w:rPr>
        <w:t xml:space="preserve">, </w:t>
      </w:r>
      <w:r w:rsidR="009B7964">
        <w:rPr>
          <w:rFonts w:ascii="Arial" w:hAnsi="Arial" w:cs="Arial"/>
        </w:rPr>
        <w:t xml:space="preserve">Office </w:t>
      </w:r>
      <w:r w:rsidR="00EB44A6" w:rsidRPr="00EB44A6">
        <w:rPr>
          <w:rFonts w:ascii="Arial" w:hAnsi="Arial" w:cs="Arial"/>
        </w:rPr>
        <w:t>No.</w:t>
      </w:r>
      <w:r w:rsidR="009B7964">
        <w:rPr>
          <w:rFonts w:ascii="Arial" w:hAnsi="Arial" w:cs="Arial"/>
        </w:rPr>
        <w:t>9</w:t>
      </w:r>
      <w:r w:rsidR="00EB44A6" w:rsidRPr="00EB44A6">
        <w:rPr>
          <w:rFonts w:ascii="Arial" w:hAnsi="Arial" w:cs="Arial"/>
        </w:rPr>
        <w:t xml:space="preserve">, </w:t>
      </w:r>
      <w:r w:rsidR="00395BD3">
        <w:rPr>
          <w:rFonts w:ascii="Arial" w:hAnsi="Arial" w:cs="Arial"/>
        </w:rPr>
        <w:t xml:space="preserve">Special box for Bidding </w:t>
      </w:r>
    </w:p>
    <w:p w14:paraId="7A4071AF" w14:textId="77777777" w:rsidR="00C566A3" w:rsidRPr="003A2B02" w:rsidRDefault="00C566A3" w:rsidP="000A2370">
      <w:pPr>
        <w:tabs>
          <w:tab w:val="left" w:pos="450"/>
        </w:tabs>
        <w:spacing w:after="0"/>
        <w:ind w:firstLine="720"/>
        <w:rPr>
          <w:rFonts w:ascii="Arial" w:hAnsi="Arial" w:cs="Arial"/>
        </w:rPr>
      </w:pPr>
      <w:r w:rsidRPr="003A2B02">
        <w:rPr>
          <w:rFonts w:ascii="Arial" w:hAnsi="Arial" w:cs="Arial"/>
        </w:rPr>
        <w:t xml:space="preserve">City: Dushanbe </w:t>
      </w:r>
    </w:p>
    <w:p w14:paraId="15563C4A" w14:textId="77777777" w:rsidR="00C566A3" w:rsidRPr="009833DF" w:rsidRDefault="00C566A3" w:rsidP="000A2370">
      <w:pPr>
        <w:tabs>
          <w:tab w:val="left" w:pos="450"/>
        </w:tabs>
        <w:spacing w:after="0"/>
        <w:ind w:firstLine="720"/>
        <w:rPr>
          <w:rFonts w:ascii="Arial" w:hAnsi="Arial" w:cs="Arial"/>
        </w:rPr>
      </w:pPr>
      <w:r w:rsidRPr="003A2B02">
        <w:rPr>
          <w:rFonts w:ascii="Arial" w:hAnsi="Arial" w:cs="Arial"/>
        </w:rPr>
        <w:t>Postal code</w:t>
      </w:r>
      <w:r w:rsidRPr="009833DF">
        <w:rPr>
          <w:rFonts w:ascii="Arial" w:hAnsi="Arial" w:cs="Arial"/>
        </w:rPr>
        <w:t xml:space="preserve">: 734025 </w:t>
      </w:r>
    </w:p>
    <w:p w14:paraId="2853A426" w14:textId="77777777" w:rsidR="00DE2D47" w:rsidRPr="009833DF" w:rsidRDefault="00C566A3" w:rsidP="000A2370">
      <w:pPr>
        <w:pStyle w:val="ListParagraph"/>
        <w:tabs>
          <w:tab w:val="left" w:pos="450"/>
        </w:tabs>
        <w:spacing w:after="0" w:line="240" w:lineRule="auto"/>
        <w:jc w:val="both"/>
        <w:rPr>
          <w:rFonts w:ascii="Arial" w:hAnsi="Arial" w:cs="Arial"/>
        </w:rPr>
      </w:pPr>
      <w:r w:rsidRPr="009833DF">
        <w:rPr>
          <w:rFonts w:ascii="Arial" w:hAnsi="Arial" w:cs="Arial"/>
        </w:rPr>
        <w:t>Country: Republic of Tajikistan</w:t>
      </w:r>
    </w:p>
    <w:p w14:paraId="2BCD014D" w14:textId="77777777" w:rsidR="00C566A3" w:rsidRPr="009833DF" w:rsidRDefault="00C566A3" w:rsidP="00C566A3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72B7A2FD" w14:textId="326E0762" w:rsidR="00DE2D47" w:rsidRPr="009833DF" w:rsidRDefault="00DE2D47" w:rsidP="00015315">
      <w:pPr>
        <w:pStyle w:val="ListParagraph"/>
        <w:numPr>
          <w:ilvl w:val="0"/>
          <w:numId w:val="3"/>
        </w:numPr>
        <w:spacing w:after="0" w:line="240" w:lineRule="auto"/>
        <w:ind w:hanging="180"/>
        <w:jc w:val="both"/>
        <w:rPr>
          <w:rFonts w:ascii="Arial" w:eastAsiaTheme="minorHAnsi" w:hAnsi="Arial" w:cs="Arial"/>
        </w:rPr>
      </w:pPr>
      <w:r w:rsidRPr="009833DF">
        <w:rPr>
          <w:rFonts w:ascii="Arial" w:eastAsiaTheme="minorHAnsi" w:hAnsi="Arial" w:cs="Arial"/>
        </w:rPr>
        <w:t xml:space="preserve">on or before the deadline: </w:t>
      </w:r>
      <w:r w:rsidR="007D1D6F">
        <w:rPr>
          <w:rFonts w:ascii="Arial" w:hAnsi="Arial" w:cs="Arial"/>
          <w:b/>
          <w:highlight w:val="yellow"/>
        </w:rPr>
        <w:t>27</w:t>
      </w:r>
      <w:r w:rsidR="004E79AD" w:rsidRPr="007D1D6F">
        <w:rPr>
          <w:rFonts w:ascii="Arial" w:hAnsi="Arial" w:cs="Arial"/>
          <w:b/>
          <w:highlight w:val="yellow"/>
        </w:rPr>
        <w:t xml:space="preserve"> March 2024</w:t>
      </w:r>
      <w:r w:rsidR="00C566A3" w:rsidRPr="007D1D6F">
        <w:rPr>
          <w:rFonts w:ascii="Arial" w:hAnsi="Arial" w:cs="Arial"/>
          <w:b/>
          <w:highlight w:val="yellow"/>
        </w:rPr>
        <w:t>,</w:t>
      </w:r>
      <w:r w:rsidR="003A07E1" w:rsidRPr="007D1D6F">
        <w:rPr>
          <w:rFonts w:ascii="Arial" w:hAnsi="Arial" w:cs="Arial"/>
          <w:b/>
          <w:highlight w:val="yellow"/>
        </w:rPr>
        <w:t xml:space="preserve"> at</w:t>
      </w:r>
      <w:r w:rsidR="00C566A3" w:rsidRPr="007D1D6F">
        <w:rPr>
          <w:rFonts w:ascii="Arial" w:hAnsi="Arial" w:cs="Arial"/>
          <w:b/>
          <w:highlight w:val="yellow"/>
        </w:rPr>
        <w:t xml:space="preserve"> </w:t>
      </w:r>
      <w:r w:rsidR="006A03D2" w:rsidRPr="007D1D6F">
        <w:rPr>
          <w:rFonts w:ascii="Arial" w:hAnsi="Arial" w:cs="Arial"/>
          <w:b/>
          <w:highlight w:val="yellow"/>
        </w:rPr>
        <w:t>10</w:t>
      </w:r>
      <w:r w:rsidR="00C566A3" w:rsidRPr="007D1D6F">
        <w:rPr>
          <w:rFonts w:ascii="Arial" w:hAnsi="Arial" w:cs="Arial"/>
          <w:b/>
          <w:highlight w:val="yellow"/>
        </w:rPr>
        <w:t xml:space="preserve">:00 </w:t>
      </w:r>
      <w:r w:rsidR="006A03D2" w:rsidRPr="007D1D6F">
        <w:rPr>
          <w:rFonts w:ascii="Arial" w:hAnsi="Arial" w:cs="Arial"/>
          <w:b/>
          <w:highlight w:val="yellow"/>
        </w:rPr>
        <w:t>A</w:t>
      </w:r>
      <w:r w:rsidR="00C566A3" w:rsidRPr="007D1D6F">
        <w:rPr>
          <w:rFonts w:ascii="Arial" w:hAnsi="Arial" w:cs="Arial"/>
          <w:b/>
          <w:highlight w:val="yellow"/>
        </w:rPr>
        <w:t>M</w:t>
      </w:r>
      <w:r w:rsidR="00C566A3" w:rsidRPr="009833DF">
        <w:rPr>
          <w:rFonts w:ascii="Arial" w:hAnsi="Arial" w:cs="Arial"/>
          <w:b/>
        </w:rPr>
        <w:t xml:space="preserve"> </w:t>
      </w:r>
      <w:r w:rsidR="006A03D2" w:rsidRPr="009833DF">
        <w:rPr>
          <w:rFonts w:ascii="Arial" w:hAnsi="Arial" w:cs="Arial"/>
          <w:b/>
        </w:rPr>
        <w:t xml:space="preserve">(Local </w:t>
      </w:r>
      <w:r w:rsidR="00C566A3" w:rsidRPr="009833DF">
        <w:rPr>
          <w:rFonts w:ascii="Arial" w:hAnsi="Arial" w:cs="Arial"/>
          <w:b/>
        </w:rPr>
        <w:t>Dushanbe time)</w:t>
      </w:r>
    </w:p>
    <w:p w14:paraId="09F4B0B6" w14:textId="77777777" w:rsidR="00DE2D47" w:rsidRPr="009833DF" w:rsidRDefault="00C566A3" w:rsidP="00015315">
      <w:pPr>
        <w:pStyle w:val="ListParagraph"/>
        <w:numPr>
          <w:ilvl w:val="0"/>
          <w:numId w:val="3"/>
        </w:numPr>
        <w:spacing w:after="0" w:line="240" w:lineRule="auto"/>
        <w:ind w:hanging="180"/>
        <w:jc w:val="both"/>
        <w:rPr>
          <w:rFonts w:ascii="Arial" w:eastAsiaTheme="minorHAnsi" w:hAnsi="Arial" w:cs="Arial"/>
        </w:rPr>
      </w:pPr>
      <w:r w:rsidRPr="009833DF">
        <w:rPr>
          <w:rFonts w:ascii="Arial" w:eastAsiaTheme="minorHAnsi" w:hAnsi="Arial" w:cs="Arial"/>
        </w:rPr>
        <w:t>together with a Bid Security</w:t>
      </w:r>
      <w:r w:rsidR="00DE2D47" w:rsidRPr="009833DF">
        <w:rPr>
          <w:rFonts w:ascii="Arial" w:eastAsiaTheme="minorHAnsi" w:hAnsi="Arial" w:cs="Arial"/>
        </w:rPr>
        <w:t xml:space="preserve"> as described in the Bidding Document</w:t>
      </w:r>
    </w:p>
    <w:p w14:paraId="6ADD93A6" w14:textId="77777777" w:rsidR="00DE2D47" w:rsidRPr="003A2B02" w:rsidRDefault="00DE2D47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</w:rPr>
      </w:pPr>
    </w:p>
    <w:p w14:paraId="3E3B1F16" w14:textId="56490B24" w:rsidR="004B7D19" w:rsidRPr="003A2B02" w:rsidRDefault="00DE2D47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</w:rPr>
      </w:pPr>
      <w:r w:rsidRPr="003A2B02">
        <w:rPr>
          <w:rFonts w:ascii="Arial" w:eastAsiaTheme="minorHAnsi" w:hAnsi="Arial" w:cs="Arial"/>
        </w:rPr>
        <w:t>8.</w:t>
      </w:r>
      <w:r w:rsidRPr="003A2B02">
        <w:rPr>
          <w:rFonts w:ascii="Arial" w:eastAsiaTheme="minorHAnsi" w:hAnsi="Arial" w:cs="Arial"/>
        </w:rPr>
        <w:tab/>
      </w:r>
      <w:r w:rsidR="006A03D2" w:rsidRPr="006A03D2">
        <w:rPr>
          <w:rFonts w:ascii="Arial" w:eastAsiaTheme="minorHAnsi" w:hAnsi="Arial" w:cs="Arial"/>
        </w:rPr>
        <w:t>Bids will be opened promptly after the deadline for bid submission in the presence of Bidders’ representatives who choose to attend.</w:t>
      </w:r>
    </w:p>
    <w:sectPr w:rsidR="004B7D19" w:rsidRPr="003A2B02" w:rsidSect="00AD31A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BA1C" w14:textId="77777777" w:rsidR="00AD31A6" w:rsidRDefault="00AD31A6" w:rsidP="00DE2D47">
      <w:pPr>
        <w:spacing w:after="0" w:line="240" w:lineRule="auto"/>
      </w:pPr>
      <w:r>
        <w:separator/>
      </w:r>
    </w:p>
  </w:endnote>
  <w:endnote w:type="continuationSeparator" w:id="0">
    <w:p w14:paraId="5839338E" w14:textId="77777777" w:rsidR="00AD31A6" w:rsidRDefault="00AD31A6" w:rsidP="00DE2D47">
      <w:pPr>
        <w:spacing w:after="0" w:line="240" w:lineRule="auto"/>
      </w:pPr>
      <w:r>
        <w:continuationSeparator/>
      </w:r>
    </w:p>
  </w:endnote>
  <w:endnote w:type="continuationNotice" w:id="1">
    <w:p w14:paraId="15A85BE0" w14:textId="77777777" w:rsidR="00AD31A6" w:rsidRDefault="00AD31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deal Sans Medium">
    <w:altName w:val="Arial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Light">
    <w:altName w:val="Arial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3F35" w14:textId="77777777" w:rsidR="00AD31A6" w:rsidRDefault="00AD31A6" w:rsidP="00DE2D47">
      <w:pPr>
        <w:spacing w:after="0" w:line="240" w:lineRule="auto"/>
      </w:pPr>
      <w:r>
        <w:separator/>
      </w:r>
    </w:p>
  </w:footnote>
  <w:footnote w:type="continuationSeparator" w:id="0">
    <w:p w14:paraId="78478BC0" w14:textId="77777777" w:rsidR="00AD31A6" w:rsidRDefault="00AD31A6" w:rsidP="00DE2D47">
      <w:pPr>
        <w:spacing w:after="0" w:line="240" w:lineRule="auto"/>
      </w:pPr>
      <w:r>
        <w:continuationSeparator/>
      </w:r>
    </w:p>
  </w:footnote>
  <w:footnote w:type="continuationNotice" w:id="1">
    <w:p w14:paraId="24F3C48B" w14:textId="77777777" w:rsidR="00AD31A6" w:rsidRDefault="00AD31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DE71521"/>
    <w:multiLevelType w:val="hybridMultilevel"/>
    <w:tmpl w:val="282689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2462"/>
    <w:multiLevelType w:val="hybridMultilevel"/>
    <w:tmpl w:val="6D5A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83E80"/>
    <w:multiLevelType w:val="hybridMultilevel"/>
    <w:tmpl w:val="FC2E12E6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4" w15:restartNumberingAfterBreak="0">
    <w:nsid w:val="334935EC"/>
    <w:multiLevelType w:val="hybridMultilevel"/>
    <w:tmpl w:val="CE3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D28C5"/>
    <w:multiLevelType w:val="hybridMultilevel"/>
    <w:tmpl w:val="923C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25D14"/>
    <w:multiLevelType w:val="hybridMultilevel"/>
    <w:tmpl w:val="CB02B1F2"/>
    <w:lvl w:ilvl="0" w:tplc="A8705F1A">
      <w:start w:val="1"/>
      <w:numFmt w:val="decimal"/>
      <w:lvlText w:val="%1."/>
      <w:lvlJc w:val="left"/>
      <w:pPr>
        <w:ind w:left="810" w:hanging="45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359FC"/>
    <w:multiLevelType w:val="hybridMultilevel"/>
    <w:tmpl w:val="D4623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B0D1D"/>
    <w:multiLevelType w:val="hybridMultilevel"/>
    <w:tmpl w:val="DCB0F3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921997">
    <w:abstractNumId w:val="8"/>
  </w:num>
  <w:num w:numId="2" w16cid:durableId="195898588">
    <w:abstractNumId w:val="4"/>
  </w:num>
  <w:num w:numId="3" w16cid:durableId="187333137">
    <w:abstractNumId w:val="5"/>
  </w:num>
  <w:num w:numId="4" w16cid:durableId="722370141">
    <w:abstractNumId w:val="2"/>
  </w:num>
  <w:num w:numId="5" w16cid:durableId="654995011">
    <w:abstractNumId w:val="0"/>
  </w:num>
  <w:num w:numId="6" w16cid:durableId="1424185791">
    <w:abstractNumId w:val="9"/>
  </w:num>
  <w:num w:numId="7" w16cid:durableId="1752006018">
    <w:abstractNumId w:val="1"/>
  </w:num>
  <w:num w:numId="8" w16cid:durableId="451290657">
    <w:abstractNumId w:val="3"/>
  </w:num>
  <w:num w:numId="9" w16cid:durableId="537081871">
    <w:abstractNumId w:val="7"/>
  </w:num>
  <w:num w:numId="10" w16cid:durableId="1474251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47"/>
    <w:rsid w:val="00003864"/>
    <w:rsid w:val="00011ED5"/>
    <w:rsid w:val="00015315"/>
    <w:rsid w:val="00015AF7"/>
    <w:rsid w:val="00023868"/>
    <w:rsid w:val="00032305"/>
    <w:rsid w:val="00036362"/>
    <w:rsid w:val="00040231"/>
    <w:rsid w:val="00042F90"/>
    <w:rsid w:val="000636C9"/>
    <w:rsid w:val="000741FB"/>
    <w:rsid w:val="000839F2"/>
    <w:rsid w:val="00084E4A"/>
    <w:rsid w:val="000A2370"/>
    <w:rsid w:val="000A3A74"/>
    <w:rsid w:val="000C22FA"/>
    <w:rsid w:val="000C397F"/>
    <w:rsid w:val="000C593E"/>
    <w:rsid w:val="000D74B9"/>
    <w:rsid w:val="000F4EE0"/>
    <w:rsid w:val="001013B8"/>
    <w:rsid w:val="001067F2"/>
    <w:rsid w:val="0011211C"/>
    <w:rsid w:val="00117690"/>
    <w:rsid w:val="00120CAF"/>
    <w:rsid w:val="001246AE"/>
    <w:rsid w:val="00132A4C"/>
    <w:rsid w:val="001502E7"/>
    <w:rsid w:val="001531DA"/>
    <w:rsid w:val="00160066"/>
    <w:rsid w:val="0017146C"/>
    <w:rsid w:val="00171DD4"/>
    <w:rsid w:val="00186FEA"/>
    <w:rsid w:val="0019326F"/>
    <w:rsid w:val="001B055D"/>
    <w:rsid w:val="001B4FE7"/>
    <w:rsid w:val="001E010A"/>
    <w:rsid w:val="001E7B54"/>
    <w:rsid w:val="001F18C8"/>
    <w:rsid w:val="002039C9"/>
    <w:rsid w:val="002128F1"/>
    <w:rsid w:val="0021789E"/>
    <w:rsid w:val="002414FC"/>
    <w:rsid w:val="0024167A"/>
    <w:rsid w:val="00241695"/>
    <w:rsid w:val="002575D7"/>
    <w:rsid w:val="0026488E"/>
    <w:rsid w:val="0028692C"/>
    <w:rsid w:val="002A33AA"/>
    <w:rsid w:val="002B4163"/>
    <w:rsid w:val="002B65AD"/>
    <w:rsid w:val="002D2A76"/>
    <w:rsid w:val="002D6B57"/>
    <w:rsid w:val="002E4AAB"/>
    <w:rsid w:val="002E56F5"/>
    <w:rsid w:val="002E7C26"/>
    <w:rsid w:val="002F09EA"/>
    <w:rsid w:val="00301D1A"/>
    <w:rsid w:val="00303339"/>
    <w:rsid w:val="00307042"/>
    <w:rsid w:val="003104D7"/>
    <w:rsid w:val="003216B1"/>
    <w:rsid w:val="00325C74"/>
    <w:rsid w:val="0033593B"/>
    <w:rsid w:val="003371C6"/>
    <w:rsid w:val="0034671A"/>
    <w:rsid w:val="00367108"/>
    <w:rsid w:val="0038592D"/>
    <w:rsid w:val="00395BD3"/>
    <w:rsid w:val="00397447"/>
    <w:rsid w:val="003A07E1"/>
    <w:rsid w:val="003A2B02"/>
    <w:rsid w:val="003A3819"/>
    <w:rsid w:val="003D04E8"/>
    <w:rsid w:val="003D4538"/>
    <w:rsid w:val="003E07F4"/>
    <w:rsid w:val="003E090D"/>
    <w:rsid w:val="003E1F65"/>
    <w:rsid w:val="00401F73"/>
    <w:rsid w:val="00404D60"/>
    <w:rsid w:val="00411B5A"/>
    <w:rsid w:val="00411C65"/>
    <w:rsid w:val="0043080B"/>
    <w:rsid w:val="0044380B"/>
    <w:rsid w:val="00454C91"/>
    <w:rsid w:val="00457D0B"/>
    <w:rsid w:val="00471D64"/>
    <w:rsid w:val="00480ECB"/>
    <w:rsid w:val="00497795"/>
    <w:rsid w:val="004A320C"/>
    <w:rsid w:val="004A4745"/>
    <w:rsid w:val="004A5EB1"/>
    <w:rsid w:val="004A7193"/>
    <w:rsid w:val="004B7D19"/>
    <w:rsid w:val="004D7CA7"/>
    <w:rsid w:val="004E79AD"/>
    <w:rsid w:val="00500154"/>
    <w:rsid w:val="00503DE1"/>
    <w:rsid w:val="00504E13"/>
    <w:rsid w:val="00507743"/>
    <w:rsid w:val="00507E88"/>
    <w:rsid w:val="00516169"/>
    <w:rsid w:val="0052023A"/>
    <w:rsid w:val="0054079D"/>
    <w:rsid w:val="00541D2D"/>
    <w:rsid w:val="00551955"/>
    <w:rsid w:val="00552802"/>
    <w:rsid w:val="00560C72"/>
    <w:rsid w:val="00565491"/>
    <w:rsid w:val="005665C5"/>
    <w:rsid w:val="005671F3"/>
    <w:rsid w:val="00570B56"/>
    <w:rsid w:val="005775EE"/>
    <w:rsid w:val="00580B50"/>
    <w:rsid w:val="00590B17"/>
    <w:rsid w:val="00595C3A"/>
    <w:rsid w:val="005A15E2"/>
    <w:rsid w:val="005A753F"/>
    <w:rsid w:val="005A75B0"/>
    <w:rsid w:val="005C1FFB"/>
    <w:rsid w:val="005C3D9F"/>
    <w:rsid w:val="005C3DEF"/>
    <w:rsid w:val="005E7448"/>
    <w:rsid w:val="005F4F86"/>
    <w:rsid w:val="0060108C"/>
    <w:rsid w:val="0061549B"/>
    <w:rsid w:val="00621FA2"/>
    <w:rsid w:val="00625062"/>
    <w:rsid w:val="006308B5"/>
    <w:rsid w:val="006422E0"/>
    <w:rsid w:val="006717E8"/>
    <w:rsid w:val="006747EB"/>
    <w:rsid w:val="006826C7"/>
    <w:rsid w:val="00683315"/>
    <w:rsid w:val="006920E7"/>
    <w:rsid w:val="006A03D2"/>
    <w:rsid w:val="006A4513"/>
    <w:rsid w:val="006C5981"/>
    <w:rsid w:val="006C623A"/>
    <w:rsid w:val="006D04E4"/>
    <w:rsid w:val="006D58BE"/>
    <w:rsid w:val="006D6958"/>
    <w:rsid w:val="006E7BDB"/>
    <w:rsid w:val="006F7656"/>
    <w:rsid w:val="00700368"/>
    <w:rsid w:val="007040FD"/>
    <w:rsid w:val="007050D7"/>
    <w:rsid w:val="00705F74"/>
    <w:rsid w:val="00715682"/>
    <w:rsid w:val="00721237"/>
    <w:rsid w:val="00725FB5"/>
    <w:rsid w:val="0073122A"/>
    <w:rsid w:val="00742754"/>
    <w:rsid w:val="00745D9D"/>
    <w:rsid w:val="0075017B"/>
    <w:rsid w:val="007536B7"/>
    <w:rsid w:val="00762442"/>
    <w:rsid w:val="00764530"/>
    <w:rsid w:val="00774065"/>
    <w:rsid w:val="007A3A26"/>
    <w:rsid w:val="007B0B9C"/>
    <w:rsid w:val="007B685F"/>
    <w:rsid w:val="007C6944"/>
    <w:rsid w:val="007D1D6F"/>
    <w:rsid w:val="007D6A0C"/>
    <w:rsid w:val="007E2217"/>
    <w:rsid w:val="007F3DC4"/>
    <w:rsid w:val="007F541E"/>
    <w:rsid w:val="00804F31"/>
    <w:rsid w:val="00807A1E"/>
    <w:rsid w:val="008466D4"/>
    <w:rsid w:val="00853E10"/>
    <w:rsid w:val="00861C84"/>
    <w:rsid w:val="0087323F"/>
    <w:rsid w:val="008843DD"/>
    <w:rsid w:val="008900CA"/>
    <w:rsid w:val="00891A31"/>
    <w:rsid w:val="00895EEA"/>
    <w:rsid w:val="008B456A"/>
    <w:rsid w:val="008B4EA3"/>
    <w:rsid w:val="008B5548"/>
    <w:rsid w:val="008C001F"/>
    <w:rsid w:val="008C3ACF"/>
    <w:rsid w:val="008E1859"/>
    <w:rsid w:val="008F213F"/>
    <w:rsid w:val="008F3F0D"/>
    <w:rsid w:val="00906AD0"/>
    <w:rsid w:val="00907430"/>
    <w:rsid w:val="00907F17"/>
    <w:rsid w:val="009128C4"/>
    <w:rsid w:val="009231EB"/>
    <w:rsid w:val="00935692"/>
    <w:rsid w:val="00942970"/>
    <w:rsid w:val="0094456E"/>
    <w:rsid w:val="00945779"/>
    <w:rsid w:val="009545FA"/>
    <w:rsid w:val="00961A96"/>
    <w:rsid w:val="009833DF"/>
    <w:rsid w:val="00997FBD"/>
    <w:rsid w:val="009B1F39"/>
    <w:rsid w:val="009B2331"/>
    <w:rsid w:val="009B6FB8"/>
    <w:rsid w:val="009B7964"/>
    <w:rsid w:val="009C37A6"/>
    <w:rsid w:val="009C596C"/>
    <w:rsid w:val="009D630F"/>
    <w:rsid w:val="009D729E"/>
    <w:rsid w:val="009E04C6"/>
    <w:rsid w:val="009E77DD"/>
    <w:rsid w:val="00A00F62"/>
    <w:rsid w:val="00A012C9"/>
    <w:rsid w:val="00A03092"/>
    <w:rsid w:val="00A05E5A"/>
    <w:rsid w:val="00A21214"/>
    <w:rsid w:val="00A23D41"/>
    <w:rsid w:val="00A31AD0"/>
    <w:rsid w:val="00A338F7"/>
    <w:rsid w:val="00A56B4F"/>
    <w:rsid w:val="00A70096"/>
    <w:rsid w:val="00A77B60"/>
    <w:rsid w:val="00A95B26"/>
    <w:rsid w:val="00A97C59"/>
    <w:rsid w:val="00AA13EE"/>
    <w:rsid w:val="00AA3074"/>
    <w:rsid w:val="00AC1055"/>
    <w:rsid w:val="00AD2CCA"/>
    <w:rsid w:val="00AD31A6"/>
    <w:rsid w:val="00AD51C9"/>
    <w:rsid w:val="00AD5E62"/>
    <w:rsid w:val="00AF0649"/>
    <w:rsid w:val="00AF07D5"/>
    <w:rsid w:val="00B014EE"/>
    <w:rsid w:val="00B22A8C"/>
    <w:rsid w:val="00B26A4D"/>
    <w:rsid w:val="00B43ACE"/>
    <w:rsid w:val="00B52D92"/>
    <w:rsid w:val="00B53FC4"/>
    <w:rsid w:val="00B640C3"/>
    <w:rsid w:val="00B74BA8"/>
    <w:rsid w:val="00B86D52"/>
    <w:rsid w:val="00BA4754"/>
    <w:rsid w:val="00BA5EFA"/>
    <w:rsid w:val="00BC4EC5"/>
    <w:rsid w:val="00BD1E93"/>
    <w:rsid w:val="00BD248E"/>
    <w:rsid w:val="00BF2424"/>
    <w:rsid w:val="00C10284"/>
    <w:rsid w:val="00C165C3"/>
    <w:rsid w:val="00C170B0"/>
    <w:rsid w:val="00C23844"/>
    <w:rsid w:val="00C54FD0"/>
    <w:rsid w:val="00C55FA1"/>
    <w:rsid w:val="00C566A3"/>
    <w:rsid w:val="00C65AD4"/>
    <w:rsid w:val="00C73E51"/>
    <w:rsid w:val="00C932CC"/>
    <w:rsid w:val="00CA19EF"/>
    <w:rsid w:val="00CA7F99"/>
    <w:rsid w:val="00CC68F9"/>
    <w:rsid w:val="00CE0FF7"/>
    <w:rsid w:val="00CE5172"/>
    <w:rsid w:val="00CF0B8F"/>
    <w:rsid w:val="00CF4E8D"/>
    <w:rsid w:val="00D165AB"/>
    <w:rsid w:val="00D20361"/>
    <w:rsid w:val="00D226C8"/>
    <w:rsid w:val="00D25476"/>
    <w:rsid w:val="00D277E8"/>
    <w:rsid w:val="00D5214D"/>
    <w:rsid w:val="00D56F67"/>
    <w:rsid w:val="00D62A77"/>
    <w:rsid w:val="00D64259"/>
    <w:rsid w:val="00D70B8A"/>
    <w:rsid w:val="00D73D4B"/>
    <w:rsid w:val="00D94254"/>
    <w:rsid w:val="00DB662E"/>
    <w:rsid w:val="00DC6A49"/>
    <w:rsid w:val="00DD1F82"/>
    <w:rsid w:val="00DD2FB9"/>
    <w:rsid w:val="00DD3CBF"/>
    <w:rsid w:val="00DD661A"/>
    <w:rsid w:val="00DE2D47"/>
    <w:rsid w:val="00DE4F8E"/>
    <w:rsid w:val="00E0246C"/>
    <w:rsid w:val="00E05095"/>
    <w:rsid w:val="00E10DD0"/>
    <w:rsid w:val="00E11F25"/>
    <w:rsid w:val="00E151EA"/>
    <w:rsid w:val="00E15E21"/>
    <w:rsid w:val="00E65C44"/>
    <w:rsid w:val="00E675DB"/>
    <w:rsid w:val="00E716F7"/>
    <w:rsid w:val="00E74AB7"/>
    <w:rsid w:val="00E7729F"/>
    <w:rsid w:val="00E821B0"/>
    <w:rsid w:val="00E8240B"/>
    <w:rsid w:val="00E8436E"/>
    <w:rsid w:val="00EA047D"/>
    <w:rsid w:val="00EB44A6"/>
    <w:rsid w:val="00EC6719"/>
    <w:rsid w:val="00EE39FF"/>
    <w:rsid w:val="00EF6462"/>
    <w:rsid w:val="00F02394"/>
    <w:rsid w:val="00F03AC0"/>
    <w:rsid w:val="00F22292"/>
    <w:rsid w:val="00F224B0"/>
    <w:rsid w:val="00F31B82"/>
    <w:rsid w:val="00F36015"/>
    <w:rsid w:val="00F3648B"/>
    <w:rsid w:val="00F37D9C"/>
    <w:rsid w:val="00F44681"/>
    <w:rsid w:val="00F61EA5"/>
    <w:rsid w:val="00F65517"/>
    <w:rsid w:val="00F71962"/>
    <w:rsid w:val="00FA6D67"/>
    <w:rsid w:val="00FB4646"/>
    <w:rsid w:val="00FB7D7D"/>
    <w:rsid w:val="00FE2B4A"/>
    <w:rsid w:val="00FE4A54"/>
    <w:rsid w:val="00FF5C78"/>
    <w:rsid w:val="11453F48"/>
    <w:rsid w:val="175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FA577"/>
  <w15:docId w15:val="{E4A19FAA-D596-49BD-B36D-12566DBF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D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DE2D47"/>
    <w:rPr>
      <w:rFonts w:ascii="Ideal Sans Medium" w:hAnsi="Ideal Sans Medium"/>
    </w:rPr>
  </w:style>
  <w:style w:type="paragraph" w:customStyle="1" w:styleId="SBDBTnospace">
    <w:name w:val="SBD_BT no space"/>
    <w:basedOn w:val="Normal"/>
    <w:uiPriority w:val="99"/>
    <w:rsid w:val="00DE2D47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Normal"/>
    <w:uiPriority w:val="99"/>
    <w:rsid w:val="00DE2D47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DE2D47"/>
    <w:rPr>
      <w:i/>
      <w:iCs/>
      <w:sz w:val="18"/>
      <w:szCs w:val="18"/>
    </w:rPr>
  </w:style>
  <w:style w:type="paragraph" w:customStyle="1" w:styleId="SBDFN">
    <w:name w:val="SBD_FN"/>
    <w:basedOn w:val="Normal"/>
    <w:next w:val="Normal"/>
    <w:uiPriority w:val="99"/>
    <w:rsid w:val="00DE2D47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hAnsi="Ideal Sans Light" w:cs="Ideal Sans Light"/>
      <w:color w:val="000000"/>
      <w:w w:val="95"/>
      <w:sz w:val="18"/>
      <w:szCs w:val="18"/>
    </w:rPr>
  </w:style>
  <w:style w:type="character" w:styleId="FootnoteReference">
    <w:name w:val="footnote reference"/>
    <w:uiPriority w:val="99"/>
    <w:unhideWhenUsed/>
    <w:rsid w:val="00DE2D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31EB"/>
    <w:pPr>
      <w:ind w:left="720"/>
      <w:contextualSpacing/>
    </w:pPr>
  </w:style>
  <w:style w:type="character" w:styleId="Hyperlink">
    <w:name w:val="Hyperlink"/>
    <w:uiPriority w:val="99"/>
    <w:unhideWhenUsed/>
    <w:rsid w:val="00745D9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66A3"/>
    <w:pPr>
      <w:spacing w:after="0" w:line="240" w:lineRule="auto"/>
      <w:jc w:val="both"/>
    </w:pPr>
    <w:rPr>
      <w:rFonts w:ascii="Arial" w:eastAsia="SimSun" w:hAnsi="Arial"/>
      <w:b/>
      <w:bCs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31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22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22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0B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F0B8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EE3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9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9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39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FF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unhideWhenUsed/>
    <w:rsid w:val="00E8240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55FA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adbmch@adbmch.t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db.org/business/how-to/what-bidding-procedures-are-used-adb-financed-project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dbmch.tj/info@adbmch.tj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oh.tj/info@moh.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030e467f78f45b4ae8f7e2c17ea4d82 xmlns="c1fdd505-2570-46c2-bd04-3e0f2d874cf5">
      <Terms xmlns="http://schemas.microsoft.com/office/infopath/2007/PartnerControls"/>
    </p030e467f78f45b4ae8f7e2c17ea4d82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j78542b1fffc4a1c84659474212e3133>
    <k985dbdc596c44d7acaf8184f33920f0 xmlns="c1fdd505-2570-46c2-bd04-3e0f2d874cf5">
      <Terms xmlns="http://schemas.microsoft.com/office/infopath/2007/PartnerControls"/>
    </k985dbdc596c44d7acaf8184f33920f0>
    <ia017ac09b1942648b563fe0b2b14d52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CWSS</TermName>
          <TermId xmlns="http://schemas.microsoft.com/office/infopath/2007/PartnerControls">47e580bc-afd7-4809-9bd0-300516869dea</TermId>
        </TermInfo>
      </Terms>
    </ia017ac09b1942648b563fe0b2b14d52>
    <d61536b25a8a4fedb48bb564279be82a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d61536b25a8a4fedb48bb564279be82a>
    <TaxCatchAll xmlns="c1fdd505-2570-46c2-bd04-3e0f2d874cf5">
      <Value>5</Value>
      <Value>3</Value>
      <Value>2</Value>
      <Value>1</Value>
    </TaxCatchAll>
    <h35d3bd3f16b4964a022bfaedf90233f xmlns="c1fdd505-2570-46c2-bd04-3e0f2d874cf5">
      <Terms xmlns="http://schemas.microsoft.com/office/infopath/2007/PartnerControls"/>
    </h35d3bd3f16b4964a022bfaedf90233f>
    <a0d1b14b197747dfafc19f70ff45d4f6 xmlns="c1fdd505-2570-46c2-bd04-3e0f2d874cf5">
      <Terms xmlns="http://schemas.microsoft.com/office/infopath/2007/PartnerControls"/>
    </a0d1b14b197747dfafc19f70ff45d4f6>
    <h00e4aaaf4624e24a7df7f06faa038c6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16ac8743-31bb-43f8-9a73-533a041667d6</TermId>
        </TermInfo>
      </Terms>
    </h00e4aaaf4624e24a7df7f06faa038c6>
    <kc098dd651dc4f4b9248417ab8ccab6f xmlns="c1fdd505-2570-46c2-bd04-3e0f2d874cf5">
      <Terms xmlns="http://schemas.microsoft.com/office/infopath/2007/PartnerControls"/>
    </kc098dd651dc4f4b9248417ab8ccab6f>
    <d01a0ce1b141461dbfb235a3ab729a2c xmlns="c1fdd505-2570-46c2-bd04-3e0f2d874cf5">
      <Terms xmlns="http://schemas.microsoft.com/office/infopath/2007/PartnerControls"/>
    </d01a0ce1b141461dbfb235a3ab729a2c>
    <hca2169e3b0945318411f30479ba40c8 xmlns="c1fdd505-2570-46c2-bd04-3e0f2d874cf5">
      <Terms xmlns="http://schemas.microsoft.com/office/infopath/2007/PartnerControls"/>
    </hca2169e3b0945318411f30479ba40c8>
    <ADBDocumentDate xmlns="c1fdd505-2570-46c2-bd04-3e0f2d874cf5" xsi:nil="true"/>
    <ADBMonth xmlns="c1fdd505-2570-46c2-bd04-3e0f2d874cf5" xsi:nil="true"/>
    <ADBYear xmlns="c1fdd505-2570-46c2-bd04-3e0f2d874cf5" xsi:nil="true"/>
    <ADBAuthors xmlns="c1fdd505-2570-46c2-bd04-3e0f2d874cf5">
      <UserInfo>
        <DisplayName/>
        <AccountId xsi:nil="true"/>
        <AccountType/>
      </UserInfo>
    </ADBAuthors>
    <ADBSourceLink xmlns="c1fdd505-2570-46c2-bd04-3e0f2d874cf5">
      <Url xsi:nil="true"/>
      <Description xsi:nil="true"/>
    </ADBSourceLink>
    <ADBDocumentTypeValue xmlns="c1fdd505-2570-46c2-bd04-3e0f2d874cf5" xsi:nil="true"/>
    <ADBCirculatedLink xmlns="c1fdd505-2570-46c2-bd04-3e0f2d874cf5">
      <Url xsi:nil="true"/>
      <Description xsi:nil="true"/>
    </ADBCirculatedLink>
    <lcf76f155ced4ddcb4097134ff3c332f xmlns="ad602645-7b66-42ab-a938-780c25dca67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B Project Document" ma:contentTypeID="0x010100A3BFD338C4D69F46BE33AA49AB50870100C520B00D8BB20C45814389052060F14C" ma:contentTypeVersion="23" ma:contentTypeDescription="" ma:contentTypeScope="" ma:versionID="b7b5d3b1db43036c42ea6c6c4cbb5cdd">
  <xsd:schema xmlns:xsd="http://www.w3.org/2001/XMLSchema" xmlns:xs="http://www.w3.org/2001/XMLSchema" xmlns:p="http://schemas.microsoft.com/office/2006/metadata/properties" xmlns:ns2="c1fdd505-2570-46c2-bd04-3e0f2d874cf5" xmlns:ns3="ad602645-7b66-42ab-a938-780c25dca67f" xmlns:ns4="374793f7-8f2b-4177-9cc3-2a8d0cfae40f" targetNamespace="http://schemas.microsoft.com/office/2006/metadata/properties" ma:root="true" ma:fieldsID="c7b51ada354fb5376d6ae14a5214d837" ns2:_="" ns3:_="" ns4:_="">
    <xsd:import namespace="c1fdd505-2570-46c2-bd04-3e0f2d874cf5"/>
    <xsd:import namespace="ad602645-7b66-42ab-a938-780c25dca67f"/>
    <xsd:import namespace="374793f7-8f2b-4177-9cc3-2a8d0cfae40f"/>
    <xsd:element name="properties">
      <xsd:complexType>
        <xsd:sequence>
          <xsd:element name="documentManagement">
            <xsd:complexType>
              <xsd:all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a0d1b14b197747dfafc19f70ff45d4f6" minOccurs="0"/>
                <xsd:element ref="ns2:d01a0ce1b141461dbfb235a3ab729a2c" minOccurs="0"/>
                <xsd:element ref="ns2:TaxCatchAll" minOccurs="0"/>
                <xsd:element ref="ns2:hca2169e3b0945318411f30479ba40c8" minOccurs="0"/>
                <xsd:element ref="ns2:p030e467f78f45b4ae8f7e2c17ea4d82" minOccurs="0"/>
                <xsd:element ref="ns2:h00e4aaaf4624e24a7df7f06faa038c6" minOccurs="0"/>
                <xsd:element ref="ns2:d61536b25a8a4fedb48bb564279be82a" minOccurs="0"/>
                <xsd:element ref="ns2:j78542b1fffc4a1c84659474212e3133" minOccurs="0"/>
                <xsd:element ref="ns2:ADBDocumentTypeValue" minOccurs="0"/>
                <xsd:element ref="ns2:ia017ac09b1942648b563fe0b2b14d52" minOccurs="0"/>
                <xsd:element ref="ns2:h35d3bd3f16b4964a022bfaedf90233f" minOccurs="0"/>
                <xsd:element ref="ns2:kc098dd651dc4f4b9248417ab8ccab6f" minOccurs="0"/>
                <xsd:element ref="ns2:k985dbdc596c44d7acaf8184f33920f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Date" ma:index="3" nillable="true" ma:displayName="Document Date" ma:format="DateOnly" ma:internalName="ADBDocumentDate">
      <xsd:simpleType>
        <xsd:restriction base="dms:DateTime"/>
      </xsd:simpleType>
    </xsd:element>
    <xsd:element name="ADBMonth" ma:index="4" nillable="true" ma:displayName="Month" ma:format="Dropdown" ma:internalName="ADB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ADBYear" ma:index="5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6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6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7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0d1b14b197747dfafc19f70ff45d4f6" ma:index="18" nillable="true" ma:taxonomy="true" ma:internalName="a0d1b14b197747dfafc19f70ff45d4f6" ma:taxonomyFieldName="ADBProjectDocumentType" ma:displayName="ADB Project Document Type" ma:default="" ma:fieldId="{a0d1b14b-1977-47df-afc1-9f70ff45d4f6}" ma:sspId="115af50e-efb3-4a0e-b425-875ff625e09e" ma:termSetId="14b53411-9553-454e-9031-2e4b08df82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a0ce1b141461dbfb235a3ab729a2c" ma:index="19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764faa69-36e5-417c-bdb5-4951a23dc34c}" ma:internalName="TaxCatchAll" ma:showField="CatchAllData" ma:web="374793f7-8f2b-4177-9cc3-2a8d0cfae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a2169e3b0945318411f30479ba40c8" ma:index="21" nillable="true" ma:taxonomy="true" ma:internalName="hca2169e3b0945318411f30479ba40c8" ma:taxonomyFieldName="ADBProject" ma:displayName="Project" ma:default="" ma:fieldId="{1ca2169e-3b09-4531-8411-f30479ba40c8}" ma:sspId="115af50e-efb3-4a0e-b425-875ff625e09e" ma:termSetId="7a252312-03a3-44f4-bc5c-a08b11dfe2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2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24" nillable="true" ma:taxonomy="true" ma:internalName="h00e4aaaf4624e24a7df7f06faa038c6" ma:taxonomyFieldName="ADBDocumentLanguage" ma:displayName="Document Language" ma:default="1;#English|16ac8743-31bb-43f8-9a73-533a041667d6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536b25a8a4fedb48bb564279be82a" ma:index="27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542b1fffc4a1c84659474212e3133" ma:index="31" nillable="true" ma:taxonomy="true" ma:internalName="j78542b1fffc4a1c84659474212e3133" ma:taxonomyFieldName="ADBContentGroup" ma:displayName="Content Group" ma:default="2;#CWRD|6d71ff58-4882-4388-ab5c-218969b1e9c8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DocumentTypeValue" ma:index="32" nillable="true" ma:displayName="Document Type" ma:hidden="true" ma:internalName="ADBDocumentTypeValue" ma:readOnly="false">
      <xsd:simpleType>
        <xsd:restriction base="dms:Text">
          <xsd:maxLength value="255"/>
        </xsd:restriction>
      </xsd:simpleType>
    </xsd:element>
    <xsd:element name="ia017ac09b1942648b563fe0b2b14d52" ma:index="33" nillable="true" ma:taxonomy="true" ma:internalName="ia017ac09b1942648b563fe0b2b14d52" ma:taxonomyFieldName="ADBDivision" ma:displayName="Division" ma:default="" ma:fieldId="{2a017ac0-9b19-4264-8b56-3fe0b2b14d52}" ma:sspId="115af50e-efb3-4a0e-b425-875ff625e09e" ma:termSetId="d736278f-2140-40cc-b46b-6a0ab0de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d3bd3f16b4964a022bfaedf90233f" ma:index="34" nillable="true" ma:taxonomy="true" ma:internalName="h35d3bd3f16b4964a022bfaedf90233f" ma:taxonomyFieldName="ADBSubRegion" ma:displayName="Subregion" ma:readOnly="false" ma:default="" ma:fieldId="{135d3bd3-f16b-4964-a022-bfaedf90233f}" ma:taxonomyMulti="true" ma:sspId="115af50e-efb3-4a0e-b425-875ff625e09e" ma:termSetId="26887811-cbc8-440f-ae3c-476d537525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098dd651dc4f4b9248417ab8ccab6f" ma:index="36" nillable="true" ma:taxonomy="true" ma:internalName="kc098dd651dc4f4b9248417ab8ccab6f" ma:taxonomyFieldName="Segment" ma:displayName="Segment" ma:readOnly="false" ma:default="" ma:fieldId="{4c098dd6-51dc-4f4b-9248-417ab8ccab6f}" ma:sspId="115af50e-efb3-4a0e-b425-875ff625e09e" ma:termSetId="ca487498-3907-4013-84b5-72a740022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37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02645-7b66-42ab-a938-780c25dca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3" nillable="true" ma:displayName="Tags" ma:internalName="MediaServiceAutoTags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93f7-8f2b-4177-9cc3-2a8d0cfa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ask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15af50e-efb3-4a0e-b425-875ff625e09e" ContentTypeId="0x010100A3BFD338C4D69F46BE33AA49AB508701" PreviousValue="false"/>
</file>

<file path=customXml/itemProps1.xml><?xml version="1.0" encoding="utf-8"?>
<ds:datastoreItem xmlns:ds="http://schemas.openxmlformats.org/officeDocument/2006/customXml" ds:itemID="{013A4149-7DB2-4B1E-AEAF-279366BE6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DB708-D341-4254-8B3F-A42595882989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ad602645-7b66-42ab-a938-780c25dca67f"/>
  </ds:schemaRefs>
</ds:datastoreItem>
</file>

<file path=customXml/itemProps3.xml><?xml version="1.0" encoding="utf-8"?>
<ds:datastoreItem xmlns:ds="http://schemas.openxmlformats.org/officeDocument/2006/customXml" ds:itemID="{D0E535EE-8DD6-4D22-8578-D3BB775920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75E110-95E3-409F-8B8D-125193220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ad602645-7b66-42ab-a938-780c25dca67f"/>
    <ds:schemaRef ds:uri="374793f7-8f2b-4177-9cc3-2a8d0cfa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0F5A91-A12F-4503-BCB0-2F62E37583D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for Works - Small Contracts</vt:lpstr>
    </vt:vector>
  </TitlesOfParts>
  <Company>Asian Development Bank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for Works - Small Contracts</dc:title>
  <dc:subject>IFB Small Works</dc:subject>
  <dc:creator>Asian Development Bank</dc:creator>
  <cp:keywords>IFB; ICB; Small Works</cp:keywords>
  <dc:description/>
  <cp:lastModifiedBy>Saidov Faridun </cp:lastModifiedBy>
  <cp:revision>46</cp:revision>
  <cp:lastPrinted>2023-07-21T04:11:00Z</cp:lastPrinted>
  <dcterms:created xsi:type="dcterms:W3CDTF">2023-07-17T19:29:00Z</dcterms:created>
  <dcterms:modified xsi:type="dcterms:W3CDTF">2024-02-09T10:13:00Z</dcterms:modified>
  <cp:category>PPFD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BCountry">
    <vt:lpwstr/>
  </property>
  <property fmtid="{D5CDD505-2E9C-101B-9397-08002B2CF9AE}" pid="3" name="ContentTypeId">
    <vt:lpwstr>0x010100A3BFD338C4D69F46BE33AA49AB50870100C520B00D8BB20C45814389052060F14C</vt:lpwstr>
  </property>
  <property fmtid="{D5CDD505-2E9C-101B-9397-08002B2CF9AE}" pid="4" name="ADBProjectDocumentType">
    <vt:lpwstr/>
  </property>
  <property fmtid="{D5CDD505-2E9C-101B-9397-08002B2CF9AE}" pid="5" name="ADBProject">
    <vt:lpwstr/>
  </property>
  <property fmtid="{D5CDD505-2E9C-101B-9397-08002B2CF9AE}" pid="6" name="ADBContentGroup">
    <vt:lpwstr>2;#CWRD|6d71ff58-4882-4388-ab5c-218969b1e9c8</vt:lpwstr>
  </property>
  <property fmtid="{D5CDD505-2E9C-101B-9397-08002B2CF9AE}" pid="7" name="ADBSector">
    <vt:lpwstr/>
  </property>
  <property fmtid="{D5CDD505-2E9C-101B-9397-08002B2CF9AE}" pid="8" name="ADBDivision">
    <vt:lpwstr>5;#CWSS|47e580bc-afd7-4809-9bd0-300516869dea</vt:lpwstr>
  </property>
  <property fmtid="{D5CDD505-2E9C-101B-9397-08002B2CF9AE}" pid="9" name="ADBDocumentSecurity">
    <vt:lpwstr/>
  </property>
  <property fmtid="{D5CDD505-2E9C-101B-9397-08002B2CF9AE}" pid="10" name="ADBDocumentLanguage">
    <vt:lpwstr>1;#English|16ac8743-31bb-43f8-9a73-533a041667d6</vt:lpwstr>
  </property>
  <property fmtid="{D5CDD505-2E9C-101B-9397-08002B2CF9AE}" pid="11" name="Segment">
    <vt:lpwstr/>
  </property>
  <property fmtid="{D5CDD505-2E9C-101B-9397-08002B2CF9AE}" pid="12" name="ADBSubRegion">
    <vt:lpwstr/>
  </property>
  <property fmtid="{D5CDD505-2E9C-101B-9397-08002B2CF9AE}" pid="13" name="ADBDepartmentOwner">
    <vt:lpwstr>3;#CWRD|6d71ff58-4882-4388-ab5c-218969b1e9c8</vt:lpwstr>
  </property>
  <property fmtid="{D5CDD505-2E9C-101B-9397-08002B2CF9AE}" pid="14" name="MSIP_Label_817d4574-7375-4d17-b29c-6e4c6df0fcb0_Enabled">
    <vt:lpwstr>true</vt:lpwstr>
  </property>
  <property fmtid="{D5CDD505-2E9C-101B-9397-08002B2CF9AE}" pid="15" name="MSIP_Label_817d4574-7375-4d17-b29c-6e4c6df0fcb0_SetDate">
    <vt:lpwstr>2022-01-17T12:19:16Z</vt:lpwstr>
  </property>
  <property fmtid="{D5CDD505-2E9C-101B-9397-08002B2CF9AE}" pid="16" name="MSIP_Label_817d4574-7375-4d17-b29c-6e4c6df0fcb0_Method">
    <vt:lpwstr>Standard</vt:lpwstr>
  </property>
  <property fmtid="{D5CDD505-2E9C-101B-9397-08002B2CF9AE}" pid="17" name="MSIP_Label_817d4574-7375-4d17-b29c-6e4c6df0fcb0_Name">
    <vt:lpwstr>ADB Internal</vt:lpwstr>
  </property>
  <property fmtid="{D5CDD505-2E9C-101B-9397-08002B2CF9AE}" pid="18" name="MSIP_Label_817d4574-7375-4d17-b29c-6e4c6df0fcb0_SiteId">
    <vt:lpwstr>9495d6bb-41c2-4c58-848f-92e52cf3d640</vt:lpwstr>
  </property>
  <property fmtid="{D5CDD505-2E9C-101B-9397-08002B2CF9AE}" pid="19" name="MSIP_Label_817d4574-7375-4d17-b29c-6e4c6df0fcb0_ActionId">
    <vt:lpwstr>117ca841-7511-4bb3-8da8-5df178855d45</vt:lpwstr>
  </property>
  <property fmtid="{D5CDD505-2E9C-101B-9397-08002B2CF9AE}" pid="20" name="MSIP_Label_817d4574-7375-4d17-b29c-6e4c6df0fcb0_ContentBits">
    <vt:lpwstr>2</vt:lpwstr>
  </property>
  <property fmtid="{D5CDD505-2E9C-101B-9397-08002B2CF9AE}" pid="21" name="MediaServiceImageTags">
    <vt:lpwstr/>
  </property>
</Properties>
</file>