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6C" w:rsidRPr="00B2405B" w:rsidRDefault="003F426C" w:rsidP="003F426C">
      <w:pPr>
        <w:ind w:firstLine="567"/>
        <w:jc w:val="both"/>
        <w:rPr>
          <w:rFonts w:ascii="Times New Roman" w:hAnsi="Times New Roman" w:cs="Times New Roman"/>
          <w:sz w:val="22"/>
          <w:szCs w:val="22"/>
          <w:lang w:val="tg-Cyrl-TJ"/>
        </w:rPr>
      </w:pPr>
      <w:bookmarkStart w:id="0" w:name="_Toc327432692"/>
      <w:bookmarkStart w:id="1" w:name="_Toc360284489"/>
      <w:r w:rsidRPr="00B2405B">
        <w:rPr>
          <w:rFonts w:ascii="Times New Roman" w:hAnsi="Times New Roman" w:cs="Times New Roman"/>
          <w:sz w:val="22"/>
          <w:szCs w:val="22"/>
          <w:lang w:val="en-US"/>
        </w:rPr>
        <w:t xml:space="preserve">Governmental Institution “Tajikistan National Mine Action Centre (further Centre) announces request for the proposals of the insurance of the third party liability for the damage that may be done as a result of the humanitarian demining activities by the </w:t>
      </w:r>
      <w:proofErr w:type="spellStart"/>
      <w:r w:rsidRPr="00B2405B">
        <w:rPr>
          <w:rFonts w:ascii="Times New Roman" w:hAnsi="Times New Roman" w:cs="Times New Roman"/>
          <w:sz w:val="22"/>
          <w:szCs w:val="22"/>
          <w:lang w:val="en-US"/>
        </w:rPr>
        <w:t>d</w:t>
      </w:r>
      <w:bookmarkStart w:id="2" w:name="_GoBack"/>
      <w:bookmarkEnd w:id="2"/>
      <w:r w:rsidRPr="00B2405B">
        <w:rPr>
          <w:rFonts w:ascii="Times New Roman" w:hAnsi="Times New Roman" w:cs="Times New Roman"/>
          <w:sz w:val="22"/>
          <w:szCs w:val="22"/>
          <w:lang w:val="en-US"/>
        </w:rPr>
        <w:t>eminers</w:t>
      </w:r>
      <w:proofErr w:type="spellEnd"/>
      <w:r w:rsidRPr="00B2405B">
        <w:rPr>
          <w:rFonts w:ascii="Times New Roman" w:hAnsi="Times New Roman" w:cs="Times New Roman"/>
          <w:sz w:val="22"/>
          <w:szCs w:val="22"/>
          <w:lang w:val="en-US"/>
        </w:rPr>
        <w:t xml:space="preserve"> and personnel of the HDC </w:t>
      </w:r>
      <w:proofErr w:type="spellStart"/>
      <w:r w:rsidRPr="00B2405B">
        <w:rPr>
          <w:rFonts w:ascii="Times New Roman" w:hAnsi="Times New Roman" w:cs="Times New Roman"/>
          <w:sz w:val="22"/>
          <w:szCs w:val="22"/>
          <w:lang w:val="en-US"/>
        </w:rPr>
        <w:t>MoD</w:t>
      </w:r>
      <w:proofErr w:type="spellEnd"/>
      <w:r w:rsidRPr="00B2405B">
        <w:rPr>
          <w:rFonts w:ascii="Times New Roman" w:hAnsi="Times New Roman" w:cs="Times New Roman"/>
          <w:sz w:val="22"/>
          <w:szCs w:val="22"/>
          <w:lang w:val="en-US"/>
        </w:rPr>
        <w:t xml:space="preserve"> RT seconded to the Centre. All of the companies, which conduct their activity in Tajikistan in the frame of providing insurance services, can send their commercial proposals.</w:t>
      </w:r>
    </w:p>
    <w:p w:rsidR="003F426C" w:rsidRPr="00B2405B" w:rsidRDefault="003F426C" w:rsidP="003F426C">
      <w:pPr>
        <w:ind w:firstLine="567"/>
        <w:jc w:val="both"/>
        <w:rPr>
          <w:rFonts w:ascii="Times New Roman" w:hAnsi="Times New Roman" w:cs="Times New Roman"/>
          <w:sz w:val="22"/>
          <w:szCs w:val="22"/>
          <w:lang w:val="tg-Cyrl-TJ"/>
        </w:rPr>
      </w:pPr>
    </w:p>
    <w:p w:rsidR="003F426C" w:rsidRPr="00B2405B" w:rsidRDefault="003F426C" w:rsidP="003F426C">
      <w:pPr>
        <w:ind w:firstLine="567"/>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The terms of the proposals consist of the following but are not limited to this list (the documents of each company that submitted </w:t>
      </w:r>
      <w:r w:rsidRPr="00B2405B">
        <w:rPr>
          <w:rFonts w:ascii="Times New Roman" w:hAnsi="Times New Roman" w:cs="Times New Roman"/>
          <w:sz w:val="22"/>
          <w:szCs w:val="22"/>
          <w:lang w:val="en-US"/>
        </w:rPr>
        <w:t>their proposals</w:t>
      </w:r>
      <w:r w:rsidRPr="00B2405B">
        <w:rPr>
          <w:rFonts w:ascii="Times New Roman" w:hAnsi="Times New Roman" w:cs="Times New Roman"/>
          <w:sz w:val="22"/>
          <w:szCs w:val="22"/>
          <w:lang w:val="tg-Cyrl-TJ"/>
        </w:rPr>
        <w:t xml:space="preserve"> will be studied in detail and if necessary, the Center may require additional terms and documents)</w:t>
      </w:r>
      <w:r w:rsidRPr="00B2405B">
        <w:rPr>
          <w:rFonts w:ascii="Times New Roman" w:hAnsi="Times New Roman" w:cs="Times New Roman"/>
          <w:sz w:val="22"/>
          <w:szCs w:val="22"/>
          <w:lang w:val="en-US"/>
        </w:rPr>
        <w:t>:</w:t>
      </w:r>
    </w:p>
    <w:p w:rsidR="003F426C" w:rsidRPr="00B2405B" w:rsidRDefault="003F426C" w:rsidP="003F426C">
      <w:pPr>
        <w:ind w:firstLine="567"/>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 </w:t>
      </w:r>
    </w:p>
    <w:p w:rsidR="003F426C" w:rsidRPr="00B2405B" w:rsidRDefault="003F426C" w:rsidP="003F426C">
      <w:pPr>
        <w:pStyle w:val="a6"/>
        <w:ind w:left="0"/>
        <w:jc w:val="both"/>
        <w:rPr>
          <w:rFonts w:ascii="Times New Roman" w:hAnsi="Times New Roman" w:cs="Times New Roman"/>
          <w:sz w:val="22"/>
          <w:szCs w:val="22"/>
          <w:lang w:val="en-US"/>
        </w:rPr>
      </w:pPr>
      <w:r w:rsidRPr="00B2405B">
        <w:rPr>
          <w:rFonts w:ascii="Times New Roman" w:hAnsi="Times New Roman" w:cs="Times New Roman"/>
          <w:sz w:val="22"/>
          <w:szCs w:val="22"/>
          <w:lang w:val="tg-Cyrl-TJ"/>
        </w:rPr>
        <w:t>- the</w:t>
      </w:r>
      <w:r w:rsidRPr="00B2405B">
        <w:rPr>
          <w:rFonts w:ascii="Times New Roman" w:hAnsi="Times New Roman" w:cs="Times New Roman"/>
          <w:sz w:val="22"/>
          <w:szCs w:val="22"/>
          <w:lang w:val="en-US"/>
        </w:rPr>
        <w:t xml:space="preserve"> insurance </w:t>
      </w:r>
      <w:r w:rsidRPr="00B2405B">
        <w:rPr>
          <w:rFonts w:ascii="Times New Roman" w:hAnsi="Times New Roman" w:cs="Times New Roman"/>
          <w:sz w:val="22"/>
          <w:szCs w:val="22"/>
          <w:lang w:val="tg-Cyrl-TJ"/>
        </w:rPr>
        <w:t xml:space="preserve">company </w:t>
      </w:r>
      <w:r w:rsidRPr="00B2405B">
        <w:rPr>
          <w:rFonts w:ascii="Times New Roman" w:hAnsi="Times New Roman" w:cs="Times New Roman"/>
          <w:sz w:val="22"/>
          <w:szCs w:val="22"/>
          <w:lang w:val="en-US"/>
        </w:rPr>
        <w:t>must have the legal right to engage in insurance services in Tajikistan</w:t>
      </w:r>
      <w:r w:rsidRPr="00B2405B">
        <w:rPr>
          <w:rFonts w:ascii="Times New Roman" w:hAnsi="Times New Roman" w:cs="Times New Roman"/>
          <w:sz w:val="22"/>
          <w:szCs w:val="22"/>
          <w:lang w:val="tg-Cyrl-TJ"/>
        </w:rPr>
        <w:t>;</w:t>
      </w:r>
      <w:r w:rsidRPr="00B2405B">
        <w:rPr>
          <w:rFonts w:ascii="Times New Roman" w:hAnsi="Times New Roman" w:cs="Times New Roman"/>
          <w:sz w:val="22"/>
          <w:szCs w:val="22"/>
          <w:lang w:val="en-US"/>
        </w:rPr>
        <w:t xml:space="preserve">  </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 </w:t>
      </w:r>
      <w:proofErr w:type="gramStart"/>
      <w:r w:rsidRPr="00B2405B">
        <w:rPr>
          <w:rFonts w:ascii="Times New Roman" w:hAnsi="Times New Roman" w:cs="Times New Roman"/>
          <w:sz w:val="22"/>
          <w:szCs w:val="22"/>
          <w:lang w:val="tg-Cyrl-TJ"/>
        </w:rPr>
        <w:t>the</w:t>
      </w:r>
      <w:proofErr w:type="gramEnd"/>
      <w:r w:rsidRPr="00B2405B">
        <w:rPr>
          <w:rFonts w:ascii="Times New Roman" w:hAnsi="Times New Roman" w:cs="Times New Roman"/>
          <w:sz w:val="22"/>
          <w:szCs w:val="22"/>
          <w:lang w:val="tg-Cyrl-TJ"/>
        </w:rPr>
        <w:t xml:space="preserve"> </w:t>
      </w:r>
      <w:r w:rsidRPr="00B2405B">
        <w:rPr>
          <w:rFonts w:ascii="Times New Roman" w:hAnsi="Times New Roman" w:cs="Times New Roman"/>
          <w:sz w:val="22"/>
          <w:szCs w:val="22"/>
          <w:lang w:val="en-US"/>
        </w:rPr>
        <w:t xml:space="preserve">insurance </w:t>
      </w:r>
      <w:r w:rsidRPr="00B2405B">
        <w:rPr>
          <w:rFonts w:ascii="Times New Roman" w:hAnsi="Times New Roman" w:cs="Times New Roman"/>
          <w:sz w:val="22"/>
          <w:szCs w:val="22"/>
          <w:lang w:val="tg-Cyrl-TJ"/>
        </w:rPr>
        <w:t>company must pass a financial audit for the last two years and have a positive audit opinion report</w:t>
      </w:r>
      <w:r w:rsidRPr="00B2405B">
        <w:rPr>
          <w:rFonts w:ascii="Times New Roman" w:hAnsi="Times New Roman" w:cs="Times New Roman"/>
          <w:sz w:val="22"/>
          <w:szCs w:val="22"/>
          <w:lang w:val="en-US"/>
        </w:rPr>
        <w:t>;</w:t>
      </w:r>
      <w:r w:rsidRPr="00B2405B">
        <w:rPr>
          <w:rFonts w:ascii="Times New Roman" w:hAnsi="Times New Roman" w:cs="Times New Roman"/>
          <w:sz w:val="22"/>
          <w:szCs w:val="22"/>
          <w:lang w:val="tg-Cyrl-TJ"/>
        </w:rPr>
        <w:t xml:space="preserve"> </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en-US"/>
        </w:rPr>
        <w:t xml:space="preserve">- </w:t>
      </w:r>
      <w:proofErr w:type="gramStart"/>
      <w:r w:rsidRPr="00B2405B">
        <w:rPr>
          <w:rFonts w:ascii="Times New Roman" w:hAnsi="Times New Roman" w:cs="Times New Roman"/>
          <w:sz w:val="22"/>
          <w:szCs w:val="22"/>
          <w:lang w:val="en-US"/>
        </w:rPr>
        <w:t>t</w:t>
      </w:r>
      <w:r w:rsidRPr="00B2405B">
        <w:rPr>
          <w:rFonts w:ascii="Times New Roman" w:hAnsi="Times New Roman" w:cs="Times New Roman"/>
          <w:sz w:val="22"/>
          <w:szCs w:val="22"/>
          <w:lang w:val="tg-Cyrl-TJ"/>
        </w:rPr>
        <w:t>he</w:t>
      </w:r>
      <w:proofErr w:type="gramEnd"/>
      <w:r w:rsidRPr="00B2405B">
        <w:rPr>
          <w:rFonts w:ascii="Times New Roman" w:hAnsi="Times New Roman" w:cs="Times New Roman"/>
          <w:sz w:val="22"/>
          <w:szCs w:val="22"/>
          <w:lang w:val="tg-Cyrl-TJ"/>
        </w:rPr>
        <w:t xml:space="preserve"> reputation of the </w:t>
      </w:r>
      <w:r w:rsidRPr="00B2405B">
        <w:rPr>
          <w:rFonts w:ascii="Times New Roman" w:hAnsi="Times New Roman" w:cs="Times New Roman"/>
          <w:sz w:val="22"/>
          <w:szCs w:val="22"/>
          <w:lang w:val="en-US"/>
        </w:rPr>
        <w:t xml:space="preserve">insurance </w:t>
      </w:r>
      <w:r w:rsidRPr="00B2405B">
        <w:rPr>
          <w:rFonts w:ascii="Times New Roman" w:hAnsi="Times New Roman" w:cs="Times New Roman"/>
          <w:sz w:val="22"/>
          <w:szCs w:val="22"/>
          <w:lang w:val="tg-Cyrl-TJ"/>
        </w:rPr>
        <w:t>company must be impeccable</w:t>
      </w:r>
      <w:r w:rsidRPr="00B2405B">
        <w:rPr>
          <w:rFonts w:ascii="Times New Roman" w:hAnsi="Times New Roman" w:cs="Times New Roman"/>
          <w:sz w:val="22"/>
          <w:szCs w:val="22"/>
          <w:lang w:val="en-US"/>
        </w:rPr>
        <w:t xml:space="preserve">;  </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en-US"/>
        </w:rPr>
        <w:t xml:space="preserve">- </w:t>
      </w:r>
      <w:proofErr w:type="gramStart"/>
      <w:r w:rsidRPr="00B2405B">
        <w:rPr>
          <w:rFonts w:ascii="Times New Roman" w:hAnsi="Times New Roman" w:cs="Times New Roman"/>
          <w:sz w:val="22"/>
          <w:szCs w:val="22"/>
          <w:lang w:val="en-US"/>
        </w:rPr>
        <w:t>the</w:t>
      </w:r>
      <w:proofErr w:type="gramEnd"/>
      <w:r w:rsidRPr="00B2405B">
        <w:rPr>
          <w:rFonts w:ascii="Times New Roman" w:hAnsi="Times New Roman" w:cs="Times New Roman"/>
          <w:sz w:val="22"/>
          <w:szCs w:val="22"/>
          <w:lang w:val="en-US"/>
        </w:rPr>
        <w:t xml:space="preserve"> insurance </w:t>
      </w:r>
      <w:r w:rsidRPr="00B2405B">
        <w:rPr>
          <w:rFonts w:ascii="Times New Roman" w:hAnsi="Times New Roman" w:cs="Times New Roman"/>
          <w:sz w:val="22"/>
          <w:szCs w:val="22"/>
          <w:lang w:val="tg-Cyrl-TJ"/>
        </w:rPr>
        <w:t xml:space="preserve">company </w:t>
      </w:r>
      <w:r w:rsidRPr="00B2405B">
        <w:rPr>
          <w:rFonts w:ascii="Times New Roman" w:hAnsi="Times New Roman" w:cs="Times New Roman"/>
          <w:sz w:val="22"/>
          <w:szCs w:val="22"/>
          <w:lang w:val="en-US"/>
        </w:rPr>
        <w:t>should have a wide network of services in different regions of the Republic of Tajikistan, especially in remote</w:t>
      </w:r>
      <w:r w:rsidRPr="00B2405B">
        <w:rPr>
          <w:rFonts w:ascii="Times New Roman" w:hAnsi="Times New Roman" w:cs="Times New Roman"/>
          <w:sz w:val="22"/>
          <w:szCs w:val="22"/>
          <w:lang w:val="tg-Cyrl-TJ"/>
        </w:rPr>
        <w:t xml:space="preserve"> </w:t>
      </w:r>
      <w:r w:rsidRPr="00B2405B">
        <w:rPr>
          <w:rFonts w:ascii="Times New Roman" w:hAnsi="Times New Roman" w:cs="Times New Roman"/>
          <w:sz w:val="22"/>
          <w:szCs w:val="22"/>
          <w:lang w:val="en-US"/>
        </w:rPr>
        <w:t>hard-to-reach mountainous areas</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the period </w:t>
      </w:r>
      <w:r w:rsidRPr="00B2405B">
        <w:rPr>
          <w:rFonts w:ascii="Times New Roman" w:hAnsi="Times New Roman" w:cs="Times New Roman"/>
          <w:sz w:val="22"/>
          <w:szCs w:val="22"/>
          <w:lang w:val="en-US"/>
        </w:rPr>
        <w:t xml:space="preserve">of insurance of the third party liability </w:t>
      </w:r>
      <w:r w:rsidR="00B62B6B" w:rsidRPr="00B2405B">
        <w:rPr>
          <w:rFonts w:ascii="Times New Roman" w:hAnsi="Times New Roman" w:cs="Times New Roman"/>
          <w:sz w:val="22"/>
          <w:szCs w:val="22"/>
          <w:lang w:val="tg-Cyrl-TJ"/>
        </w:rPr>
        <w:t>is 9</w:t>
      </w:r>
      <w:r w:rsidRPr="00B2405B">
        <w:rPr>
          <w:rFonts w:ascii="Times New Roman" w:hAnsi="Times New Roman" w:cs="Times New Roman"/>
          <w:sz w:val="22"/>
          <w:szCs w:val="22"/>
          <w:lang w:val="tg-Cyrl-TJ"/>
        </w:rPr>
        <w:t xml:space="preserve"> months f</w:t>
      </w:r>
      <w:r w:rsidR="00B62B6B" w:rsidRPr="00B2405B">
        <w:rPr>
          <w:rFonts w:ascii="Times New Roman" w:hAnsi="Times New Roman" w:cs="Times New Roman"/>
          <w:sz w:val="22"/>
          <w:szCs w:val="22"/>
          <w:lang w:val="tg-Cyrl-TJ"/>
        </w:rPr>
        <w:t xml:space="preserve">rom </w:t>
      </w:r>
      <w:r w:rsidR="00B62B6B" w:rsidRPr="00B2405B">
        <w:rPr>
          <w:rFonts w:ascii="Times New Roman" w:hAnsi="Times New Roman" w:cs="Times New Roman"/>
          <w:sz w:val="22"/>
          <w:szCs w:val="22"/>
          <w:lang w:val="en-US"/>
        </w:rPr>
        <w:t>April</w:t>
      </w:r>
      <w:r w:rsidR="00B62B6B" w:rsidRPr="00B2405B">
        <w:rPr>
          <w:rFonts w:ascii="Times New Roman" w:hAnsi="Times New Roman" w:cs="Times New Roman"/>
          <w:sz w:val="22"/>
          <w:szCs w:val="22"/>
          <w:lang w:val="tg-Cyrl-TJ"/>
        </w:rPr>
        <w:t xml:space="preserve"> until 22</w:t>
      </w:r>
      <w:proofErr w:type="spellStart"/>
      <w:r w:rsidR="00B62B6B" w:rsidRPr="00B2405B">
        <w:rPr>
          <w:rFonts w:ascii="Times New Roman" w:hAnsi="Times New Roman" w:cs="Times New Roman"/>
          <w:sz w:val="22"/>
          <w:szCs w:val="22"/>
          <w:vertAlign w:val="superscript"/>
          <w:lang w:val="en-US"/>
        </w:rPr>
        <w:t>nd</w:t>
      </w:r>
      <w:proofErr w:type="spellEnd"/>
      <w:r w:rsidR="00B62B6B" w:rsidRPr="00B2405B">
        <w:rPr>
          <w:rFonts w:ascii="Times New Roman" w:hAnsi="Times New Roman" w:cs="Times New Roman"/>
          <w:sz w:val="22"/>
          <w:szCs w:val="22"/>
          <w:lang w:val="en-US"/>
        </w:rPr>
        <w:t xml:space="preserve"> </w:t>
      </w:r>
      <w:r w:rsidRPr="00B2405B">
        <w:rPr>
          <w:rFonts w:ascii="Times New Roman" w:hAnsi="Times New Roman" w:cs="Times New Roman"/>
          <w:sz w:val="22"/>
          <w:szCs w:val="22"/>
          <w:lang w:val="tg-Cyrl-TJ"/>
        </w:rPr>
        <w:t xml:space="preserve"> of December </w:t>
      </w:r>
      <w:r w:rsidRPr="00B2405B">
        <w:rPr>
          <w:rFonts w:ascii="Times New Roman" w:hAnsi="Times New Roman" w:cs="Times New Roman"/>
          <w:sz w:val="22"/>
          <w:szCs w:val="22"/>
          <w:lang w:val="en-US"/>
        </w:rPr>
        <w:t xml:space="preserve">of </w:t>
      </w:r>
      <w:r w:rsidR="00B62B6B" w:rsidRPr="00B2405B">
        <w:rPr>
          <w:rFonts w:ascii="Times New Roman" w:hAnsi="Times New Roman" w:cs="Times New Roman"/>
          <w:sz w:val="22"/>
          <w:szCs w:val="22"/>
          <w:lang w:val="tg-Cyrl-TJ"/>
        </w:rPr>
        <w:t>2023</w:t>
      </w:r>
      <w:r w:rsidRPr="00B2405B">
        <w:rPr>
          <w:rFonts w:ascii="Times New Roman" w:hAnsi="Times New Roman" w:cs="Times New Roman"/>
          <w:sz w:val="22"/>
          <w:szCs w:val="22"/>
          <w:lang w:val="tg-Cyrl-TJ"/>
        </w:rPr>
        <w:t>;</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tg-Cyrl-TJ"/>
        </w:rPr>
        <w:t xml:space="preserve">- </w:t>
      </w:r>
      <w:r w:rsidRPr="00B2405B">
        <w:rPr>
          <w:rFonts w:ascii="Times New Roman" w:hAnsi="Times New Roman" w:cs="Times New Roman"/>
          <w:sz w:val="22"/>
          <w:szCs w:val="22"/>
          <w:lang w:val="en-US"/>
        </w:rPr>
        <w:t>t</w:t>
      </w:r>
      <w:r w:rsidRPr="00B2405B">
        <w:rPr>
          <w:rFonts w:ascii="Times New Roman" w:hAnsi="Times New Roman" w:cs="Times New Roman"/>
          <w:sz w:val="22"/>
          <w:szCs w:val="22"/>
          <w:lang w:val="tg-Cyrl-TJ"/>
        </w:rPr>
        <w:t xml:space="preserve">he contract for the </w:t>
      </w:r>
      <w:r w:rsidRPr="00B2405B">
        <w:rPr>
          <w:rFonts w:ascii="Times New Roman" w:hAnsi="Times New Roman" w:cs="Times New Roman"/>
          <w:sz w:val="22"/>
          <w:szCs w:val="22"/>
          <w:lang w:val="en-US"/>
        </w:rPr>
        <w:t xml:space="preserve">insurance of the third party liability </w:t>
      </w:r>
      <w:r w:rsidRPr="00B2405B">
        <w:rPr>
          <w:rFonts w:ascii="Times New Roman" w:hAnsi="Times New Roman" w:cs="Times New Roman"/>
          <w:sz w:val="22"/>
          <w:szCs w:val="22"/>
          <w:lang w:val="tg-Cyrl-TJ"/>
        </w:rPr>
        <w:t>based on the results</w:t>
      </w:r>
      <w:r w:rsidRPr="00B2405B">
        <w:rPr>
          <w:rFonts w:ascii="Times New Roman" w:hAnsi="Times New Roman" w:cs="Times New Roman"/>
          <w:sz w:val="22"/>
          <w:szCs w:val="22"/>
          <w:lang w:val="en-US"/>
        </w:rPr>
        <w:t xml:space="preserve"> of the evaluation of the proposed offers</w:t>
      </w:r>
      <w:r w:rsidRPr="00B2405B">
        <w:rPr>
          <w:rFonts w:ascii="Times New Roman" w:hAnsi="Times New Roman" w:cs="Times New Roman"/>
          <w:sz w:val="22"/>
          <w:szCs w:val="22"/>
          <w:lang w:val="tg-Cyrl-TJ"/>
        </w:rPr>
        <w:t xml:space="preserve"> will be drawn up by breakdown according to the period of the approved budget and the </w:t>
      </w:r>
      <w:r w:rsidRPr="00B2405B">
        <w:rPr>
          <w:rFonts w:ascii="Times New Roman" w:hAnsi="Times New Roman" w:cs="Times New Roman"/>
          <w:sz w:val="22"/>
          <w:szCs w:val="22"/>
          <w:lang w:val="en-US"/>
        </w:rPr>
        <w:t>payments</w:t>
      </w:r>
      <w:r w:rsidRPr="00B2405B">
        <w:rPr>
          <w:rFonts w:ascii="Times New Roman" w:hAnsi="Times New Roman" w:cs="Times New Roman"/>
          <w:sz w:val="22"/>
          <w:szCs w:val="22"/>
          <w:lang w:val="tg-Cyrl-TJ"/>
        </w:rPr>
        <w:t xml:space="preserve"> will also be paid within the framework of this budget;</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tg-Cyrl-TJ"/>
        </w:rPr>
        <w:t xml:space="preserve">- </w:t>
      </w:r>
      <w:r w:rsidRPr="00B2405B">
        <w:rPr>
          <w:rFonts w:ascii="Times New Roman" w:hAnsi="Times New Roman" w:cs="Times New Roman"/>
          <w:sz w:val="22"/>
          <w:szCs w:val="22"/>
          <w:lang w:val="en-US"/>
        </w:rPr>
        <w:t>the Center has the full right to determine the winner between the prosed offers based on a comprehensive assessment of the submitted documents;</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tg-Cyrl-TJ"/>
        </w:rPr>
        <w:t xml:space="preserve">- </w:t>
      </w:r>
      <w:r w:rsidRPr="00B2405B">
        <w:rPr>
          <w:rFonts w:ascii="Times New Roman" w:hAnsi="Times New Roman" w:cs="Times New Roman"/>
          <w:sz w:val="22"/>
          <w:szCs w:val="22"/>
          <w:lang w:val="en-US"/>
        </w:rPr>
        <w:t>p</w:t>
      </w:r>
      <w:r w:rsidRPr="00B2405B">
        <w:rPr>
          <w:rFonts w:ascii="Times New Roman" w:hAnsi="Times New Roman" w:cs="Times New Roman"/>
          <w:sz w:val="22"/>
          <w:szCs w:val="22"/>
          <w:lang w:val="tg-Cyrl-TJ"/>
        </w:rPr>
        <w:t>reference is given to the</w:t>
      </w:r>
      <w:r w:rsidRPr="00B2405B">
        <w:rPr>
          <w:rFonts w:ascii="Times New Roman" w:hAnsi="Times New Roman" w:cs="Times New Roman"/>
          <w:sz w:val="22"/>
          <w:szCs w:val="22"/>
          <w:lang w:val="en-US"/>
        </w:rPr>
        <w:t xml:space="preserve"> insurance</w:t>
      </w:r>
      <w:r w:rsidRPr="00B2405B">
        <w:rPr>
          <w:rFonts w:ascii="Times New Roman" w:hAnsi="Times New Roman" w:cs="Times New Roman"/>
          <w:sz w:val="22"/>
          <w:szCs w:val="22"/>
          <w:lang w:val="tg-Cyrl-TJ"/>
        </w:rPr>
        <w:t xml:space="preserve"> company that has the potential to </w:t>
      </w:r>
      <w:r w:rsidRPr="00B2405B">
        <w:rPr>
          <w:rFonts w:ascii="Times New Roman" w:hAnsi="Times New Roman" w:cs="Times New Roman"/>
          <w:sz w:val="22"/>
          <w:szCs w:val="22"/>
          <w:lang w:val="en-US"/>
        </w:rPr>
        <w:t xml:space="preserve">provide insurance service of the third party liability of high quality, stable, sustainable, optimal option with accessible tariffs of the insurance payments and relatively high level of insurance compensation </w:t>
      </w:r>
      <w:r w:rsidRPr="00B2405B">
        <w:rPr>
          <w:rFonts w:ascii="Times New Roman" w:hAnsi="Times New Roman" w:cs="Times New Roman"/>
          <w:sz w:val="22"/>
          <w:szCs w:val="22"/>
          <w:lang w:val="tg-Cyrl-TJ"/>
        </w:rPr>
        <w:t>in this sector;</w:t>
      </w:r>
      <w:r w:rsidRPr="00B2405B">
        <w:rPr>
          <w:rFonts w:ascii="Times New Roman" w:hAnsi="Times New Roman" w:cs="Times New Roman"/>
          <w:sz w:val="22"/>
          <w:szCs w:val="22"/>
          <w:lang w:val="en-US"/>
        </w:rPr>
        <w:t xml:space="preserve"> </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 </w:t>
      </w:r>
      <w:proofErr w:type="gramStart"/>
      <w:r w:rsidRPr="00B2405B">
        <w:rPr>
          <w:rFonts w:ascii="Times New Roman" w:hAnsi="Times New Roman" w:cs="Times New Roman"/>
          <w:sz w:val="22"/>
          <w:szCs w:val="22"/>
          <w:lang w:val="en-US"/>
        </w:rPr>
        <w:t>t</w:t>
      </w:r>
      <w:r w:rsidR="00B7793F" w:rsidRPr="00B2405B">
        <w:rPr>
          <w:rFonts w:ascii="Times New Roman" w:hAnsi="Times New Roman" w:cs="Times New Roman"/>
          <w:sz w:val="22"/>
          <w:szCs w:val="22"/>
          <w:lang w:val="tg-Cyrl-TJ"/>
        </w:rPr>
        <w:t>he</w:t>
      </w:r>
      <w:proofErr w:type="gramEnd"/>
      <w:r w:rsidR="00B7793F" w:rsidRPr="00B2405B">
        <w:rPr>
          <w:rFonts w:ascii="Times New Roman" w:hAnsi="Times New Roman" w:cs="Times New Roman"/>
          <w:sz w:val="22"/>
          <w:szCs w:val="22"/>
          <w:lang w:val="tg-Cyrl-TJ"/>
        </w:rPr>
        <w:t xml:space="preserve"> C</w:t>
      </w:r>
      <w:r w:rsidRPr="00B2405B">
        <w:rPr>
          <w:rFonts w:ascii="Times New Roman" w:hAnsi="Times New Roman" w:cs="Times New Roman"/>
          <w:sz w:val="22"/>
          <w:szCs w:val="22"/>
          <w:lang w:val="tg-Cyrl-TJ"/>
        </w:rPr>
        <w:t>enter fully ensures the transparency</w:t>
      </w:r>
      <w:r w:rsidRPr="00B2405B">
        <w:rPr>
          <w:rFonts w:ascii="Times New Roman" w:hAnsi="Times New Roman" w:cs="Times New Roman"/>
          <w:sz w:val="22"/>
          <w:szCs w:val="22"/>
          <w:lang w:val="en-US"/>
        </w:rPr>
        <w:t xml:space="preserve"> of </w:t>
      </w:r>
      <w:r w:rsidRPr="00B2405B">
        <w:rPr>
          <w:rFonts w:ascii="Times New Roman" w:hAnsi="Times New Roman" w:cs="Times New Roman"/>
          <w:sz w:val="22"/>
          <w:szCs w:val="22"/>
          <w:lang w:val="tg-Cyrl-TJ"/>
        </w:rPr>
        <w:t xml:space="preserve"> the process </w:t>
      </w:r>
      <w:r w:rsidRPr="00B2405B">
        <w:rPr>
          <w:rFonts w:ascii="Times New Roman" w:hAnsi="Times New Roman" w:cs="Times New Roman"/>
          <w:sz w:val="22"/>
          <w:szCs w:val="22"/>
          <w:lang w:val="en-US"/>
        </w:rPr>
        <w:t xml:space="preserve">of the </w:t>
      </w:r>
      <w:r w:rsidRPr="00B2405B">
        <w:rPr>
          <w:rFonts w:ascii="Times New Roman" w:hAnsi="Times New Roman" w:cs="Times New Roman"/>
          <w:sz w:val="22"/>
          <w:szCs w:val="22"/>
          <w:lang w:val="tg-Cyrl-TJ"/>
        </w:rPr>
        <w:t>evaluation of the proposed offers;</w:t>
      </w:r>
      <w:r w:rsidRPr="00B2405B">
        <w:rPr>
          <w:rFonts w:ascii="Times New Roman" w:hAnsi="Times New Roman" w:cs="Times New Roman"/>
          <w:sz w:val="22"/>
          <w:szCs w:val="22"/>
          <w:lang w:val="en-US"/>
        </w:rPr>
        <w:t xml:space="preserve"> </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tg-Cyrl-TJ"/>
        </w:rPr>
        <w:t>- the</w:t>
      </w:r>
      <w:r w:rsidRPr="00B2405B">
        <w:rPr>
          <w:rFonts w:ascii="Times New Roman" w:hAnsi="Times New Roman" w:cs="Times New Roman"/>
          <w:sz w:val="22"/>
          <w:szCs w:val="22"/>
          <w:lang w:val="en-US"/>
        </w:rPr>
        <w:t xml:space="preserve"> insurance </w:t>
      </w:r>
      <w:r w:rsidRPr="00B2405B">
        <w:rPr>
          <w:rFonts w:ascii="Times New Roman" w:hAnsi="Times New Roman" w:cs="Times New Roman"/>
          <w:sz w:val="22"/>
          <w:szCs w:val="22"/>
          <w:lang w:val="tg-Cyrl-TJ"/>
        </w:rPr>
        <w:t>company must provide its Charter;</w:t>
      </w:r>
      <w:r w:rsidRPr="00B2405B">
        <w:rPr>
          <w:rFonts w:ascii="Times New Roman" w:hAnsi="Times New Roman" w:cs="Times New Roman"/>
          <w:sz w:val="22"/>
          <w:szCs w:val="22"/>
          <w:lang w:val="en-US"/>
        </w:rPr>
        <w:t xml:space="preserve">   </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the </w:t>
      </w:r>
      <w:r w:rsidRPr="00B2405B">
        <w:rPr>
          <w:rFonts w:ascii="Times New Roman" w:hAnsi="Times New Roman" w:cs="Times New Roman"/>
          <w:sz w:val="22"/>
          <w:szCs w:val="22"/>
          <w:lang w:val="en-US"/>
        </w:rPr>
        <w:t xml:space="preserve">insurance </w:t>
      </w:r>
      <w:r w:rsidRPr="00B2405B">
        <w:rPr>
          <w:rFonts w:ascii="Times New Roman" w:hAnsi="Times New Roman" w:cs="Times New Roman"/>
          <w:sz w:val="22"/>
          <w:szCs w:val="22"/>
          <w:lang w:val="tg-Cyrl-TJ"/>
        </w:rPr>
        <w:t>company must submit its financial statements in order to confirm its financial stability;</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tg-Cyrl-TJ"/>
        </w:rPr>
        <w:t xml:space="preserve">- </w:t>
      </w:r>
      <w:r w:rsidRPr="00B2405B">
        <w:rPr>
          <w:rFonts w:ascii="Times New Roman" w:hAnsi="Times New Roman" w:cs="Times New Roman"/>
          <w:sz w:val="22"/>
          <w:szCs w:val="22"/>
          <w:lang w:val="en-US"/>
        </w:rPr>
        <w:t xml:space="preserve">the insurance company shall provide information to the Center regarding the commercial offer with a complete list of requested documents; </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 the insurance </w:t>
      </w:r>
      <w:r w:rsidRPr="00B2405B">
        <w:rPr>
          <w:rFonts w:ascii="Times New Roman" w:hAnsi="Times New Roman" w:cs="Times New Roman"/>
          <w:sz w:val="22"/>
          <w:szCs w:val="22"/>
          <w:lang w:val="tg-Cyrl-TJ"/>
        </w:rPr>
        <w:t>company</w:t>
      </w:r>
      <w:r w:rsidRPr="00B2405B">
        <w:rPr>
          <w:rFonts w:ascii="Times New Roman" w:hAnsi="Times New Roman" w:cs="Times New Roman"/>
          <w:sz w:val="22"/>
          <w:szCs w:val="22"/>
          <w:lang w:val="en-US"/>
        </w:rPr>
        <w:t xml:space="preserve"> must have a successful experience in the market of the insurance services, including insurance of the third party liability in the Republic of Tajikistan for more than 5 (five) years; </w:t>
      </w: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 </w:t>
      </w:r>
      <w:proofErr w:type="gramStart"/>
      <w:r w:rsidRPr="00B2405B">
        <w:rPr>
          <w:rFonts w:ascii="Times New Roman" w:hAnsi="Times New Roman" w:cs="Times New Roman"/>
          <w:sz w:val="22"/>
          <w:szCs w:val="22"/>
          <w:lang w:val="en-US"/>
        </w:rPr>
        <w:t>the</w:t>
      </w:r>
      <w:proofErr w:type="gramEnd"/>
      <w:r w:rsidRPr="00B2405B">
        <w:rPr>
          <w:rFonts w:ascii="Times New Roman" w:hAnsi="Times New Roman" w:cs="Times New Roman"/>
          <w:sz w:val="22"/>
          <w:szCs w:val="22"/>
          <w:lang w:val="en-US"/>
        </w:rPr>
        <w:t xml:space="preserve"> insurance </w:t>
      </w:r>
      <w:r w:rsidRPr="00B2405B">
        <w:rPr>
          <w:rFonts w:ascii="Times New Roman" w:hAnsi="Times New Roman" w:cs="Times New Roman"/>
          <w:sz w:val="22"/>
          <w:szCs w:val="22"/>
          <w:lang w:val="tg-Cyrl-TJ"/>
        </w:rPr>
        <w:t>company</w:t>
      </w:r>
      <w:r w:rsidRPr="00B2405B">
        <w:rPr>
          <w:rFonts w:ascii="Times New Roman" w:hAnsi="Times New Roman" w:cs="Times New Roman"/>
          <w:sz w:val="22"/>
          <w:szCs w:val="22"/>
          <w:lang w:val="en-US"/>
        </w:rPr>
        <w:t xml:space="preserve"> must not have any debts or debts to the tax Committee or to other parties (provide a certificate of no tax debt). </w:t>
      </w:r>
    </w:p>
    <w:p w:rsidR="003F426C" w:rsidRPr="00B2405B" w:rsidRDefault="003F426C" w:rsidP="003F426C">
      <w:pPr>
        <w:jc w:val="both"/>
        <w:rPr>
          <w:rFonts w:ascii="Times New Roman" w:hAnsi="Times New Roman" w:cs="Times New Roman"/>
          <w:sz w:val="22"/>
          <w:szCs w:val="22"/>
          <w:lang w:val="en-US"/>
        </w:rPr>
      </w:pPr>
    </w:p>
    <w:p w:rsidR="003F426C" w:rsidRPr="00B2405B" w:rsidRDefault="003F426C" w:rsidP="003F426C">
      <w:p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Governmental Institution “Tajikistan National Mine Action Centre (further Centre) announces request for the proposals of the insurance of the third party liability for the damage that may be done to the third party as a result of the humanitarian demining activities by the </w:t>
      </w:r>
      <w:proofErr w:type="spellStart"/>
      <w:r w:rsidRPr="00B2405B">
        <w:rPr>
          <w:rFonts w:ascii="Times New Roman" w:hAnsi="Times New Roman" w:cs="Times New Roman"/>
          <w:sz w:val="22"/>
          <w:szCs w:val="22"/>
          <w:lang w:val="en-US"/>
        </w:rPr>
        <w:t>deminers</w:t>
      </w:r>
      <w:proofErr w:type="spellEnd"/>
      <w:r w:rsidRPr="00B2405B">
        <w:rPr>
          <w:rFonts w:ascii="Times New Roman" w:hAnsi="Times New Roman" w:cs="Times New Roman"/>
          <w:sz w:val="22"/>
          <w:szCs w:val="22"/>
          <w:lang w:val="en-US"/>
        </w:rPr>
        <w:t xml:space="preserve"> and personnel of the HDC </w:t>
      </w:r>
      <w:proofErr w:type="spellStart"/>
      <w:r w:rsidRPr="00B2405B">
        <w:rPr>
          <w:rFonts w:ascii="Times New Roman" w:hAnsi="Times New Roman" w:cs="Times New Roman"/>
          <w:sz w:val="22"/>
          <w:szCs w:val="22"/>
          <w:lang w:val="en-US"/>
        </w:rPr>
        <w:t>MoD</w:t>
      </w:r>
      <w:proofErr w:type="spellEnd"/>
      <w:r w:rsidRPr="00B2405B">
        <w:rPr>
          <w:rFonts w:ascii="Times New Roman" w:hAnsi="Times New Roman" w:cs="Times New Roman"/>
          <w:sz w:val="22"/>
          <w:szCs w:val="22"/>
          <w:lang w:val="en-US"/>
        </w:rPr>
        <w:t xml:space="preserve"> RT seconded to the Centre:</w:t>
      </w:r>
    </w:p>
    <w:p w:rsidR="003F426C" w:rsidRPr="00B2405B" w:rsidRDefault="003F426C" w:rsidP="003F426C">
      <w:pPr>
        <w:pStyle w:val="a6"/>
        <w:numPr>
          <w:ilvl w:val="0"/>
          <w:numId w:val="7"/>
        </w:num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Insurance of the third party liability for the damage as the result of the humanitarian demining activities of the staff of HDC </w:t>
      </w:r>
      <w:proofErr w:type="spellStart"/>
      <w:r w:rsidRPr="00B2405B">
        <w:rPr>
          <w:rFonts w:ascii="Times New Roman" w:hAnsi="Times New Roman" w:cs="Times New Roman"/>
          <w:sz w:val="22"/>
          <w:szCs w:val="22"/>
          <w:lang w:val="en-US"/>
        </w:rPr>
        <w:t>MoD</w:t>
      </w:r>
      <w:proofErr w:type="spellEnd"/>
      <w:r w:rsidRPr="00B2405B">
        <w:rPr>
          <w:rFonts w:ascii="Times New Roman" w:hAnsi="Times New Roman" w:cs="Times New Roman"/>
          <w:sz w:val="22"/>
          <w:szCs w:val="22"/>
          <w:lang w:val="en-US"/>
        </w:rPr>
        <w:t xml:space="preserve"> RT to the personal and real estate property;</w:t>
      </w:r>
    </w:p>
    <w:p w:rsidR="003F426C" w:rsidRPr="00B2405B" w:rsidRDefault="003F426C" w:rsidP="003F426C">
      <w:pPr>
        <w:pStyle w:val="a6"/>
        <w:numPr>
          <w:ilvl w:val="0"/>
          <w:numId w:val="7"/>
        </w:num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Insurance of the third party liability for the damage as the result of the humanitarian demining activities of the staff of HDC </w:t>
      </w:r>
      <w:proofErr w:type="spellStart"/>
      <w:r w:rsidRPr="00B2405B">
        <w:rPr>
          <w:rFonts w:ascii="Times New Roman" w:hAnsi="Times New Roman" w:cs="Times New Roman"/>
          <w:sz w:val="22"/>
          <w:szCs w:val="22"/>
          <w:lang w:val="en-US"/>
        </w:rPr>
        <w:t>MoD</w:t>
      </w:r>
      <w:proofErr w:type="spellEnd"/>
      <w:r w:rsidRPr="00B2405B">
        <w:rPr>
          <w:rFonts w:ascii="Times New Roman" w:hAnsi="Times New Roman" w:cs="Times New Roman"/>
          <w:sz w:val="22"/>
          <w:szCs w:val="22"/>
          <w:lang w:val="en-US"/>
        </w:rPr>
        <w:t xml:space="preserve"> RT to the human health and life;</w:t>
      </w:r>
    </w:p>
    <w:p w:rsidR="003F426C" w:rsidRPr="00B2405B" w:rsidRDefault="003F426C" w:rsidP="003F426C">
      <w:pPr>
        <w:pStyle w:val="a6"/>
        <w:numPr>
          <w:ilvl w:val="0"/>
          <w:numId w:val="7"/>
        </w:num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Insurance of the third party liability for the damage as the result of the humanitarian demining activities of the staff of HDC </w:t>
      </w:r>
      <w:proofErr w:type="spellStart"/>
      <w:r w:rsidRPr="00B2405B">
        <w:rPr>
          <w:rFonts w:ascii="Times New Roman" w:hAnsi="Times New Roman" w:cs="Times New Roman"/>
          <w:sz w:val="22"/>
          <w:szCs w:val="22"/>
          <w:lang w:val="en-US"/>
        </w:rPr>
        <w:t>MoD</w:t>
      </w:r>
      <w:proofErr w:type="spellEnd"/>
      <w:r w:rsidRPr="00B2405B">
        <w:rPr>
          <w:rFonts w:ascii="Times New Roman" w:hAnsi="Times New Roman" w:cs="Times New Roman"/>
          <w:sz w:val="22"/>
          <w:szCs w:val="22"/>
          <w:lang w:val="en-US"/>
        </w:rPr>
        <w:t xml:space="preserve"> RT to the construction objects, roads and infrastructure;</w:t>
      </w:r>
    </w:p>
    <w:p w:rsidR="003F426C" w:rsidRPr="00B2405B" w:rsidRDefault="003F426C" w:rsidP="003F426C">
      <w:pPr>
        <w:pStyle w:val="a6"/>
        <w:numPr>
          <w:ilvl w:val="0"/>
          <w:numId w:val="7"/>
        </w:numPr>
        <w:jc w:val="both"/>
        <w:rPr>
          <w:rFonts w:ascii="Times New Roman" w:hAnsi="Times New Roman" w:cs="Times New Roman"/>
          <w:sz w:val="22"/>
          <w:szCs w:val="22"/>
          <w:lang w:val="en-US"/>
        </w:rPr>
      </w:pPr>
      <w:r w:rsidRPr="00B2405B">
        <w:rPr>
          <w:rFonts w:ascii="Times New Roman" w:hAnsi="Times New Roman" w:cs="Times New Roman"/>
          <w:sz w:val="22"/>
          <w:szCs w:val="22"/>
          <w:lang w:val="en-US"/>
        </w:rPr>
        <w:t xml:space="preserve">Insurance of the third party liability for the damage as the result of the humanitarian demining activities of the staff of HDC </w:t>
      </w:r>
      <w:proofErr w:type="spellStart"/>
      <w:r w:rsidRPr="00B2405B">
        <w:rPr>
          <w:rFonts w:ascii="Times New Roman" w:hAnsi="Times New Roman" w:cs="Times New Roman"/>
          <w:sz w:val="22"/>
          <w:szCs w:val="22"/>
          <w:lang w:val="en-US"/>
        </w:rPr>
        <w:t>MoD</w:t>
      </w:r>
      <w:proofErr w:type="spellEnd"/>
      <w:r w:rsidRPr="00B2405B">
        <w:rPr>
          <w:rFonts w:ascii="Times New Roman" w:hAnsi="Times New Roman" w:cs="Times New Roman"/>
          <w:sz w:val="22"/>
          <w:szCs w:val="22"/>
          <w:lang w:val="en-US"/>
        </w:rPr>
        <w:t xml:space="preserve"> RT to the environment;</w:t>
      </w:r>
    </w:p>
    <w:p w:rsidR="003F426C" w:rsidRPr="00B2405B" w:rsidRDefault="003F426C" w:rsidP="003F426C">
      <w:pPr>
        <w:jc w:val="both"/>
        <w:rPr>
          <w:rFonts w:ascii="Times New Roman" w:hAnsi="Times New Roman" w:cs="Times New Roman"/>
          <w:sz w:val="22"/>
          <w:szCs w:val="22"/>
          <w:lang w:val="en-US"/>
        </w:rPr>
      </w:pPr>
    </w:p>
    <w:p w:rsidR="003F426C" w:rsidRPr="00B2405B" w:rsidRDefault="003F426C" w:rsidP="003F426C">
      <w:pPr>
        <w:ind w:firstLine="567"/>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To participate in the competition for the selection of a supply cooperation partner, the company must provide the following list of documents:</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Charter of the company;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Taxpayer Identification Number (TIN) of the company;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Company registration quote (</w:t>
      </w:r>
      <w:proofErr w:type="spellStart"/>
      <w:r w:rsidRPr="00B2405B">
        <w:rPr>
          <w:rFonts w:ascii="Times New Roman" w:hAnsi="Times New Roman" w:cs="Times New Roman"/>
          <w:sz w:val="22"/>
          <w:szCs w:val="22"/>
          <w:lang w:val="en-US"/>
        </w:rPr>
        <w:t>Iqtibosi</w:t>
      </w:r>
      <w:proofErr w:type="spellEnd"/>
      <w:r w:rsidRPr="00B2405B">
        <w:rPr>
          <w:rFonts w:ascii="Times New Roman" w:hAnsi="Times New Roman" w:cs="Times New Roman"/>
          <w:sz w:val="22"/>
          <w:szCs w:val="22"/>
          <w:lang w:val="tg-Cyrl-TJ"/>
        </w:rPr>
        <w:t xml:space="preserve"> shirkat);</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Certificate from the Tax Committee on the absence of debts and unpaid obligations to the budget;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Financial statements of the company (to confirm the financial stability of the company);</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Name and price list of products / services of the company;</w:t>
      </w:r>
      <w:r w:rsidRPr="00B2405B">
        <w:rPr>
          <w:rFonts w:ascii="Times New Roman" w:hAnsi="Times New Roman" w:cs="Times New Roman"/>
          <w:sz w:val="22"/>
          <w:szCs w:val="22"/>
          <w:lang w:val="en-US"/>
        </w:rPr>
        <w:t xml:space="preserve">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Valid permit (License) to carry out the activities of the company in the established direction;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Commercial offer of the company;</w:t>
      </w:r>
      <w:r w:rsidRPr="00B2405B">
        <w:rPr>
          <w:rFonts w:ascii="Times New Roman" w:hAnsi="Times New Roman" w:cs="Times New Roman"/>
          <w:sz w:val="22"/>
          <w:szCs w:val="22"/>
          <w:lang w:val="en-US"/>
        </w:rPr>
        <w:t xml:space="preserve">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Provide detailed information about the company, including the nature of its activities, date of opening, its partners and the location of its branches in the country.;</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lastRenderedPageBreak/>
        <w:t>Certificate of state registration of the company issued by the Tax Committee;</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Certificate from the bank(s) on the absence of long-term overdue and outstanding loans, long-term non-payment and penalties;</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Company has no bad reputation;</w:t>
      </w:r>
      <w:r w:rsidRPr="00B2405B">
        <w:rPr>
          <w:rFonts w:ascii="Times New Roman" w:hAnsi="Times New Roman" w:cs="Times New Roman"/>
          <w:sz w:val="22"/>
          <w:szCs w:val="22"/>
          <w:lang w:val="en-US"/>
        </w:rPr>
        <w:t xml:space="preserve">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Certificate from the company itself that employees and management of the company have no criminal record;</w:t>
      </w:r>
      <w:r w:rsidRPr="00B2405B">
        <w:rPr>
          <w:rFonts w:ascii="Times New Roman" w:hAnsi="Times New Roman" w:cs="Times New Roman"/>
          <w:sz w:val="22"/>
          <w:szCs w:val="22"/>
          <w:lang w:val="en-US"/>
        </w:rPr>
        <w:t xml:space="preserve"> </w:t>
      </w:r>
      <w:r w:rsidRPr="00B2405B">
        <w:rPr>
          <w:rFonts w:ascii="Times New Roman" w:hAnsi="Times New Roman" w:cs="Times New Roman"/>
          <w:sz w:val="22"/>
          <w:szCs w:val="22"/>
          <w:lang w:val="tg-Cyrl-TJ"/>
        </w:rPr>
        <w:t xml:space="preserve">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Bank details of the company;</w:t>
      </w:r>
      <w:r w:rsidRPr="00B2405B">
        <w:rPr>
          <w:rFonts w:ascii="Times New Roman" w:hAnsi="Times New Roman" w:cs="Times New Roman"/>
          <w:sz w:val="22"/>
          <w:szCs w:val="22"/>
          <w:lang w:val="en-US"/>
        </w:rPr>
        <w:t xml:space="preserve">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Certificate from the Tax Committee on the </w:t>
      </w:r>
      <w:r w:rsidR="00B7793F" w:rsidRPr="00B2405B">
        <w:rPr>
          <w:rFonts w:ascii="Times New Roman" w:hAnsi="Times New Roman" w:cs="Times New Roman"/>
          <w:sz w:val="22"/>
          <w:szCs w:val="22"/>
          <w:lang w:val="tg-Cyrl-TJ"/>
        </w:rPr>
        <w:t>registration of the company in</w:t>
      </w:r>
      <w:r w:rsidRPr="00B2405B">
        <w:rPr>
          <w:rFonts w:ascii="Times New Roman" w:hAnsi="Times New Roman" w:cs="Times New Roman"/>
          <w:sz w:val="22"/>
          <w:szCs w:val="22"/>
          <w:lang w:val="tg-Cyrl-TJ"/>
        </w:rPr>
        <w:t xml:space="preserve"> the tax office;</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Copy of the pa</w:t>
      </w:r>
      <w:r w:rsidR="00B7793F" w:rsidRPr="00B2405B">
        <w:rPr>
          <w:rFonts w:ascii="Times New Roman" w:hAnsi="Times New Roman" w:cs="Times New Roman"/>
          <w:sz w:val="22"/>
          <w:szCs w:val="22"/>
          <w:lang w:val="tg-Cyrl-TJ"/>
        </w:rPr>
        <w:t>ssport of the H</w:t>
      </w:r>
      <w:r w:rsidRPr="00B2405B">
        <w:rPr>
          <w:rFonts w:ascii="Times New Roman" w:hAnsi="Times New Roman" w:cs="Times New Roman"/>
          <w:sz w:val="22"/>
          <w:szCs w:val="22"/>
          <w:lang w:val="tg-Cyrl-TJ"/>
        </w:rPr>
        <w:t xml:space="preserve">ead of the company;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Report of the Independent External Auditor; </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Audit report of state control bodies;</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List of companies that have a cooperation agreement with this company and actually have current and long-term cooperation;</w:t>
      </w:r>
    </w:p>
    <w:p w:rsidR="003F426C" w:rsidRPr="00B2405B" w:rsidRDefault="003F426C" w:rsidP="003F426C">
      <w:pPr>
        <w:numPr>
          <w:ilvl w:val="0"/>
          <w:numId w:val="13"/>
        </w:numPr>
        <w:contextualSpacing/>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Certificate of conformity of the company's products/services to international and national quality standards.</w:t>
      </w:r>
      <w:r w:rsidRPr="00B2405B">
        <w:rPr>
          <w:rFonts w:ascii="Times New Roman" w:hAnsi="Times New Roman" w:cs="Times New Roman"/>
          <w:sz w:val="22"/>
          <w:szCs w:val="22"/>
          <w:lang w:val="en-US"/>
        </w:rPr>
        <w:t xml:space="preserve"> </w:t>
      </w:r>
    </w:p>
    <w:p w:rsidR="003F426C" w:rsidRPr="00B2405B" w:rsidRDefault="003F426C" w:rsidP="003F426C">
      <w:pPr>
        <w:jc w:val="both"/>
        <w:rPr>
          <w:rFonts w:ascii="Times New Roman" w:hAnsi="Times New Roman" w:cs="Times New Roman"/>
          <w:sz w:val="22"/>
          <w:szCs w:val="22"/>
          <w:lang w:val="tg-Cyrl-TJ"/>
        </w:rPr>
      </w:pPr>
    </w:p>
    <w:p w:rsidR="003F426C" w:rsidRPr="00B2405B" w:rsidRDefault="003F426C" w:rsidP="003F426C">
      <w:pPr>
        <w:jc w:val="both"/>
        <w:rPr>
          <w:rFonts w:ascii="Times New Roman" w:hAnsi="Times New Roman" w:cs="Times New Roman"/>
          <w:sz w:val="22"/>
          <w:szCs w:val="22"/>
          <w:lang w:val="en-US"/>
        </w:rPr>
      </w:pPr>
    </w:p>
    <w:p w:rsidR="003F426C" w:rsidRPr="00B2405B" w:rsidRDefault="003F426C" w:rsidP="003F426C">
      <w:pPr>
        <w:pStyle w:val="Default"/>
        <w:ind w:firstLine="360"/>
        <w:jc w:val="both"/>
        <w:rPr>
          <w:sz w:val="22"/>
          <w:szCs w:val="22"/>
          <w:lang w:val="en-US"/>
        </w:rPr>
      </w:pPr>
      <w:proofErr w:type="gramStart"/>
      <w:r w:rsidRPr="00B2405B">
        <w:rPr>
          <w:sz w:val="22"/>
          <w:szCs w:val="22"/>
          <w:lang w:val="en-US"/>
        </w:rPr>
        <w:t xml:space="preserve">To be included to the competitive list, please send all of the required  documents to the next email: </w:t>
      </w:r>
      <w:hyperlink r:id="rId5" w:history="1">
        <w:r w:rsidRPr="00B2405B">
          <w:rPr>
            <w:rStyle w:val="a7"/>
            <w:sz w:val="22"/>
            <w:szCs w:val="22"/>
            <w:lang w:val="tg-Cyrl-TJ"/>
          </w:rPr>
          <w:t>tnmacprocurementandvacancy@gmail.com</w:t>
        </w:r>
      </w:hyperlink>
      <w:r w:rsidRPr="00B2405B">
        <w:rPr>
          <w:sz w:val="22"/>
          <w:szCs w:val="22"/>
          <w:lang w:val="en-US"/>
        </w:rPr>
        <w:t xml:space="preserve"> or provide those documents by the address 121 </w:t>
      </w:r>
      <w:proofErr w:type="spellStart"/>
      <w:r w:rsidRPr="00B2405B">
        <w:rPr>
          <w:sz w:val="22"/>
          <w:szCs w:val="22"/>
          <w:lang w:val="en-US"/>
        </w:rPr>
        <w:t>Ayni</w:t>
      </w:r>
      <w:proofErr w:type="spellEnd"/>
      <w:r w:rsidRPr="00B2405B">
        <w:rPr>
          <w:sz w:val="22"/>
          <w:szCs w:val="22"/>
          <w:lang w:val="en-US"/>
        </w:rPr>
        <w:t xml:space="preserve"> str., 734010, Dushanbe, Governmental Institution “Tajikistan National Mine Action Center”, 3rd floor of the building of the Migration Service of the Ministry of Labor, Migration and Employment of the Republic of Tajikistan (opposite to Polyclinic #3, next to the DOK).</w:t>
      </w:r>
      <w:proofErr w:type="gramEnd"/>
      <w:r w:rsidRPr="00B2405B">
        <w:rPr>
          <w:sz w:val="22"/>
          <w:szCs w:val="22"/>
          <w:lang w:val="en-US"/>
        </w:rPr>
        <w:t xml:space="preserve"> </w:t>
      </w:r>
    </w:p>
    <w:p w:rsidR="003F426C" w:rsidRPr="00B2405B" w:rsidRDefault="003F426C" w:rsidP="003F426C">
      <w:pPr>
        <w:pStyle w:val="Default"/>
        <w:rPr>
          <w:b/>
          <w:bCs/>
          <w:sz w:val="22"/>
          <w:szCs w:val="22"/>
          <w:lang w:val="en-US"/>
        </w:rPr>
      </w:pPr>
    </w:p>
    <w:p w:rsidR="003F426C" w:rsidRPr="00B2405B" w:rsidRDefault="000A3398" w:rsidP="003F426C">
      <w:pPr>
        <w:pStyle w:val="Default"/>
        <w:jc w:val="both"/>
        <w:rPr>
          <w:b/>
          <w:bCs/>
          <w:sz w:val="22"/>
          <w:szCs w:val="22"/>
          <w:lang w:val="en-US"/>
        </w:rPr>
      </w:pPr>
      <w:r w:rsidRPr="00B2405B">
        <w:rPr>
          <w:b/>
          <w:bCs/>
          <w:sz w:val="22"/>
          <w:szCs w:val="22"/>
          <w:lang w:val="en-US"/>
        </w:rPr>
        <w:t>The deadline for submiss</w:t>
      </w:r>
      <w:r w:rsidR="00B62B6B" w:rsidRPr="00B2405B">
        <w:rPr>
          <w:b/>
          <w:bCs/>
          <w:sz w:val="22"/>
          <w:szCs w:val="22"/>
          <w:lang w:val="en-US"/>
        </w:rPr>
        <w:t>ion of the documents is March 30, 2023, before 17:00</w:t>
      </w:r>
      <w:r w:rsidRPr="00B2405B">
        <w:rPr>
          <w:b/>
          <w:bCs/>
          <w:sz w:val="22"/>
          <w:szCs w:val="22"/>
          <w:lang w:val="en-US"/>
        </w:rPr>
        <w:t xml:space="preserve"> PM </w:t>
      </w:r>
    </w:p>
    <w:p w:rsidR="003F426C" w:rsidRPr="00B2405B" w:rsidRDefault="003F426C" w:rsidP="003F426C">
      <w:pPr>
        <w:pStyle w:val="Default"/>
        <w:jc w:val="both"/>
        <w:rPr>
          <w:sz w:val="22"/>
          <w:szCs w:val="22"/>
          <w:lang w:val="en-US"/>
        </w:rPr>
      </w:pPr>
      <w:r w:rsidRPr="00B2405B">
        <w:rPr>
          <w:b/>
          <w:bCs/>
          <w:sz w:val="22"/>
          <w:szCs w:val="22"/>
          <w:lang w:val="en-US"/>
        </w:rPr>
        <w:t>Tel: +992 227 – 09 – 47; +992 221 – 66 – 87; 900-00-58-78; 900-98-12-11; 900-00-35-75.</w:t>
      </w:r>
    </w:p>
    <w:p w:rsidR="003F426C" w:rsidRPr="00B2405B" w:rsidRDefault="003F426C" w:rsidP="003F426C">
      <w:pPr>
        <w:tabs>
          <w:tab w:val="left" w:pos="1080"/>
        </w:tabs>
        <w:ind w:right="-23"/>
        <w:jc w:val="both"/>
        <w:rPr>
          <w:rFonts w:ascii="Times New Roman" w:hAnsi="Times New Roman" w:cs="Times New Roman"/>
          <w:sz w:val="22"/>
          <w:szCs w:val="22"/>
          <w:lang w:val="tg-Cyrl-TJ"/>
        </w:rPr>
      </w:pPr>
      <w:r w:rsidRPr="00B2405B">
        <w:rPr>
          <w:rFonts w:ascii="Times New Roman" w:hAnsi="Times New Roman" w:cs="Times New Roman"/>
          <w:b/>
          <w:bCs/>
          <w:sz w:val="22"/>
          <w:szCs w:val="22"/>
        </w:rPr>
        <w:t xml:space="preserve">E-mail: </w:t>
      </w:r>
      <w:hyperlink r:id="rId6" w:history="1">
        <w:r w:rsidRPr="00B2405B">
          <w:rPr>
            <w:rStyle w:val="a7"/>
            <w:rFonts w:ascii="Times New Roman" w:hAnsi="Times New Roman" w:cs="Times New Roman"/>
            <w:b/>
            <w:bCs/>
            <w:sz w:val="22"/>
            <w:szCs w:val="22"/>
            <w:lang w:val="en-US"/>
          </w:rPr>
          <w:t>tnmacprocurementandvacancy@gmail.com</w:t>
        </w:r>
      </w:hyperlink>
    </w:p>
    <w:p w:rsidR="003F426C" w:rsidRPr="00B2405B" w:rsidRDefault="003F426C" w:rsidP="003F426C">
      <w:pPr>
        <w:ind w:firstLine="567"/>
        <w:jc w:val="both"/>
        <w:rPr>
          <w:rFonts w:ascii="Times New Roman" w:hAnsi="Times New Roman" w:cs="Times New Roman"/>
          <w:sz w:val="22"/>
          <w:szCs w:val="22"/>
          <w:lang w:val="tg-Cyrl-TJ"/>
        </w:rPr>
      </w:pPr>
    </w:p>
    <w:p w:rsidR="003F426C" w:rsidRPr="00B2405B" w:rsidRDefault="003F426C" w:rsidP="003F426C">
      <w:pPr>
        <w:ind w:firstLine="567"/>
        <w:jc w:val="both"/>
        <w:rPr>
          <w:rFonts w:ascii="Times New Roman" w:hAnsi="Times New Roman" w:cs="Times New Roman"/>
          <w:sz w:val="22"/>
          <w:szCs w:val="22"/>
          <w:lang w:val="tg-Cyrl-TJ"/>
        </w:rPr>
      </w:pPr>
    </w:p>
    <w:p w:rsidR="003F426C" w:rsidRPr="00B2405B" w:rsidRDefault="003F426C" w:rsidP="003F426C">
      <w:pPr>
        <w:ind w:firstLine="567"/>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Муассисаи давлатии «Маркази миллии Тоҷикистон оид ба масъалаҳои минаҳо» (минбаъд Марказ) дархостро оиди суғуртакунии масъулият дар назди шахсони сеюм барои фаъолияти поксозии башардустона аз ҷониби ҳайати шахсии ротаи сапёрии Вазорати мудофиаи Ҷумҳурии Тоҷикистон дар назди Марказ сафарбаршударо эълон менамояд. Тамоми ширкатҳои миллӣ дар қаламрави Тоҷикистон дар доираи таъмини суғуртакунии ҷорӣ фаъолияткунанда, метавонанд пешниҳоди тиҷоратии худро пешниҳод кунанд. </w:t>
      </w:r>
    </w:p>
    <w:p w:rsidR="003F426C" w:rsidRPr="00B2405B" w:rsidRDefault="003F426C" w:rsidP="003F426C">
      <w:pPr>
        <w:ind w:firstLine="567"/>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Шартҳои пешниҳоди тиҷоратӣ аз зеринҳо иборатанд ва куллан шартҳо ба ин руйхат маҳдуд нагаштааст (ҳуҷҷатҳои ҳар як ширкат бо пуррагӣ омухта мешавад ва Марказ дар ҳолати мавҷудияти зарурат метавонад шартҳои ва ҳуҷҷатҳои иловагиро талаб намояд):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ширкати суғуртавӣ бояд ҳуқуқи пеш бурдани фаъолияти худро дар Тоҷикистон оид ба тамоми намуди суғуртакунӣ, аз он ҷумла суғуртакунии масъулият дар назди шахсони сеюмро дошта бошад;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ширкати суғуртавӣ дар давоми ду соли охир аз аудити молиявӣ бояд гузашта бошаду хулосаи мусбии аудитӣ дошта бошад;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нуфузи ширкати суғуртавӣ бояд бедоғ бошад;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ширкати суғуртавӣ бояд шабакаи васеъи хизматрасонӣ дар минтақаҳои гуногуни Чумҳурии Тоҷикистон дошта бошад, махсусан дар ноҳияхои дурдасти куҳистонӣ;</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муҳлати суғуртакунии масъулият дар </w:t>
      </w:r>
      <w:r w:rsidR="00B62B6B" w:rsidRPr="00B2405B">
        <w:rPr>
          <w:rFonts w:ascii="Times New Roman" w:hAnsi="Times New Roman" w:cs="Times New Roman"/>
          <w:sz w:val="22"/>
          <w:szCs w:val="22"/>
          <w:lang w:val="tg-Cyrl-TJ"/>
        </w:rPr>
        <w:t>назди шахсони сеюм дар давоми 9</w:t>
      </w:r>
      <w:r w:rsidRPr="00B2405B">
        <w:rPr>
          <w:rFonts w:ascii="Times New Roman" w:hAnsi="Times New Roman" w:cs="Times New Roman"/>
          <w:sz w:val="22"/>
          <w:szCs w:val="22"/>
          <w:lang w:val="tg-Cyrl-TJ"/>
        </w:rPr>
        <w:t xml:space="preserve"> мо</w:t>
      </w:r>
      <w:r w:rsidR="00B62B6B" w:rsidRPr="00B2405B">
        <w:rPr>
          <w:rFonts w:ascii="Times New Roman" w:hAnsi="Times New Roman" w:cs="Times New Roman"/>
          <w:sz w:val="22"/>
          <w:szCs w:val="22"/>
          <w:lang w:val="tg-Cyrl-TJ"/>
        </w:rPr>
        <w:t>ҳ аз моҳи апрел то ба 22-уми декабри соли 2023</w:t>
      </w:r>
      <w:r w:rsidRPr="00B2405B">
        <w:rPr>
          <w:rFonts w:ascii="Times New Roman" w:hAnsi="Times New Roman" w:cs="Times New Roman"/>
          <w:sz w:val="22"/>
          <w:szCs w:val="22"/>
          <w:lang w:val="tg-Cyrl-TJ"/>
        </w:rPr>
        <w:t>;</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шартнома бо ғолиби ширкати суғуртавӣ ки пешниҳоди тиҷоратии худро бо шартҳои бартарӣ пешниҳод намудааст дар доираи муддати буҷети тасдиқгаштаи ҷузъӣ (қисм ба қисм) баста мешавад ва пардохти маблағ низ дар доираи буҷети мазкур муайян карда мешавад;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Марказ бо пуррагӣ ҳуқуқи муайян кардани ғолибро дар асоси баҳогузории ҳаматарафаи ҳуҷҷатҳои пешниҳод гаштаро дорад;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бартарият ба он ширкат дода мешавад, ки иқтидори пешниҳоди хизматрасонии суғуртакунии босифат, устувор, эътимоднокро бо тарофаи суғуртакунии дастрас, яъне бо сатҳи нисбатан қабулпазири пардохти суғуртавӣ ва сатҳи баланди кафолатшудаи ҷуброни суғуртавиро дар ин бахш дорад;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Марказ бо пуррагӣ шафофияти ҷараёни гузаронидани баҳогузории пешниҳодҳои тиҷоратии пеҳниҳод шударо таъмин менамояд; </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ширкати суғуртавӣ бояд оинномаи худро пешниҳод намояд;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ширкати суғуртавӣ бояд ҳисоботҳои молиявии худро барои тасдиқи устувории вазъи молиявии худ пешниҳод намояд;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lastRenderedPageBreak/>
        <w:t>- ширкати суғуртавӣ бояд иттилоотро оиди пешниҳоди тиҷоратии худ бо номбар кардани  тамоми намуди хизматрасонии худро оиди суғуртакунии масъулиятро дар назди шахсони сеюмро мутобиқи талаботҳои ки дар дархости оид ба пешниҳод кардани пешниҳоди тиҷоратӣ оварда шудааст бо нархи яклухт ва чакана ва бо маълумоти муфассал оиди ин намуди хизматрасонии суғуртакунии ширкат ба Марказ таъмин намояд;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ширкати суғуртавӣ бояд зиёда аз 5 (панҷ) сол таҷрибаи  фаъолияти муваффақро дар бозори суғуртакунии Чумҳурии Тоҷикистон дошта бошад;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ширкати суғуртавӣ бояд ягон намуди қарз дар назди кумитаи андоз ва дигар ҷонибҳо надошта бошад (пешниҳод намудани маълумотнома оиди надоштани қарз аз кумитаи андоз).</w:t>
      </w:r>
    </w:p>
    <w:p w:rsidR="003F426C" w:rsidRPr="00B2405B" w:rsidRDefault="003F426C" w:rsidP="003F426C">
      <w:pPr>
        <w:ind w:firstLine="567"/>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Муассисаи давлатии «Маркази миллии Тоҷикистон оид ба масъалаҳои минаҳо» (минбаъд Марказ) дархостро оиди суғуртакунии масъулият дар назди шахсони сеюм барои фаъолияти поксозии башардустона аз ҷониби ҳайати шахсии ротаи сапёрии Вазорати мудофиаи Ҷумҳурии Тоҷикистон дар назди Марказ сафарбаршударо эълон менамояд:</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Суғуртакунии масъулият дар назди шахсони сеюм барои расониадни талафот ва зарар ҳангоми иҷроиши фаъолияти поксозии башардустона аз ҷониби ҳайати шахсии Ротаи Сапёрии Гуманитарии Вазорати Мудофиаи Ҷумҳурии Тоҷикистон ба моликияти ғайриманқул ва манқул;</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Суғуртакунии масъулият дар назди шахсони сеюм барои расониадни талафот ва зарар ҳангоми иҷроиши фаъолияти поксозии башардустона аз ҷониби ҳайати шахсии Ротаи Сапёрии Гуманитарии Вазорати Мудофиаи Ҷумҳурии Тоҷикистон ба саломатӣ ва ҳаёт;</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Суғуртакунии масъулият дар назди шахсони сеюм барои расониадни талафот ва зарар ҳангоми иҷроиши фаъолияти поксозии башардустона аз ҷониби ҳайати шахсии Ротаи Сапёрии Гуманитарии Вазорати Мудофиаи Ҷумҳурии Тоҷикистон ба объекти сохтмон, роҳ ва инфрасохтор;</w:t>
      </w:r>
    </w:p>
    <w:p w:rsidR="003F426C" w:rsidRPr="00B2405B" w:rsidRDefault="003F426C" w:rsidP="003F426C">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Суғуртакунии масъулият дар назди шахсони сеюм барои расониадни талафот ва зарар ҳангоми иҷроиши фаъолияти поксозии башардустона аз ҷониби ҳайати шахсии Ротаи Сапёрии Гуманитарии Вазорати Мудофиаи Ҷумҳурии Тоҷикистон ба муҳити зист ва табиат.</w:t>
      </w:r>
    </w:p>
    <w:p w:rsidR="003F426C" w:rsidRPr="00B2405B" w:rsidRDefault="003F426C" w:rsidP="003F426C">
      <w:pPr>
        <w:jc w:val="both"/>
        <w:rPr>
          <w:rFonts w:ascii="Times New Roman" w:hAnsi="Times New Roman" w:cs="Times New Roman"/>
          <w:sz w:val="22"/>
          <w:szCs w:val="22"/>
          <w:lang w:val="tg-Cyrl-TJ"/>
        </w:rPr>
      </w:pPr>
    </w:p>
    <w:p w:rsidR="003F426C" w:rsidRPr="00B2405B" w:rsidRDefault="003F426C" w:rsidP="003F426C">
      <w:pPr>
        <w:ind w:firstLine="567"/>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Ширкат барои иштирок дар озмун бояд ҳуҷҷатҳои зеринро пешниҳод намояд:</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Оинномаи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Шаҳодатномаи дар бораи гузоштани рақами мушаххаси андозсупорандаи (РМА)-и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Иқтибоси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Маълумотнома аз Кумитаи андоз оиди надоштани ягон намуди қарз ва ӯҳдадории пардохт нашудаи андозу боҷҳо дар назди буҷет;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Ҳисоботҳои молиявии ширкат (барои тасдиқи устувории молиявии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Номгуи ва нархномаи маҳсулоти/хизматрасонии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Рухсатномаи ҷорӣ (Литсензия) барои пеш бурдани фаъолияти ширкат дар самти муқарраргардида;</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Пешниҳоди тиҷоратии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Пешниҳоди маълумотти муфассал оиди ширкат, аз ҷумла дар бораи хусусияти фаъолияти он, тарихи кушодашавӣ, шарикони он ва дар кадом манотиқи кишвар доштани филиалҳои он;</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Шаҳодатнома дар бораи бақайдгирии давлатии таъсисёбии ширкат, ки аз ҷониби Кумитаи андоз дода мешавад;</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Маълумотнома аз бонк(ҳо) оиди надоштани қарзҳои дар давраи дарозмуддат пардохт нагардида ва ҷариманашуда;</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Надоштани доғи нуфузии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Маълмуотнома аз худи ширкат оиди надоштани доғи судӣ аз ҷониби кормандони ва раёсати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Реквизити бонкии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Маълумотнома аз Кумитаи андоз оид бақайд гирифта шудани ширкат дар нозироти андоз;</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Нусхаи шиносномаи шахси роҳбарикунандаи ширкат;</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Хулосаи аудитори берунаи мустақил;</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Ҳисоботи аудити мақомоти назоратии давлатӣ;</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Рӯйхати ширкатҳое, ки шартномаи ҳамкорӣ бо ширкати мазкур доранд ва дар асл ҳамкории ҷорӣ ва тулонӣ доранд;</w:t>
      </w:r>
    </w:p>
    <w:p w:rsidR="003F426C" w:rsidRPr="00B2405B" w:rsidRDefault="003F426C" w:rsidP="003F426C">
      <w:pPr>
        <w:pStyle w:val="a6"/>
        <w:numPr>
          <w:ilvl w:val="0"/>
          <w:numId w:val="12"/>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Маълумотнома оиди мувофиқ будани маҳсулот/хизматрасонии ширкат ба стандартҳои байналмиллалии ва миллии сифат.</w:t>
      </w:r>
    </w:p>
    <w:p w:rsidR="003F426C" w:rsidRPr="00B2405B" w:rsidRDefault="003F426C" w:rsidP="003F426C">
      <w:pPr>
        <w:jc w:val="both"/>
        <w:rPr>
          <w:rFonts w:ascii="Times New Roman" w:hAnsi="Times New Roman" w:cs="Times New Roman"/>
          <w:sz w:val="22"/>
          <w:szCs w:val="22"/>
          <w:lang w:val="tg-Cyrl-TJ"/>
        </w:rPr>
      </w:pPr>
    </w:p>
    <w:p w:rsidR="003F426C" w:rsidRPr="00B2405B" w:rsidRDefault="003F426C" w:rsidP="003F426C">
      <w:pPr>
        <w:jc w:val="both"/>
        <w:rPr>
          <w:rFonts w:ascii="Times New Roman" w:hAnsi="Times New Roman" w:cs="Times New Roman"/>
          <w:sz w:val="22"/>
          <w:szCs w:val="22"/>
          <w:lang w:val="tg-Cyrl-TJ"/>
        </w:rPr>
      </w:pPr>
    </w:p>
    <w:p w:rsidR="003F426C" w:rsidRPr="00B2405B" w:rsidRDefault="003F426C" w:rsidP="003F426C">
      <w:pPr>
        <w:jc w:val="both"/>
        <w:rPr>
          <w:rFonts w:ascii="Times New Roman" w:hAnsi="Times New Roman" w:cs="Times New Roman"/>
          <w:sz w:val="22"/>
          <w:szCs w:val="22"/>
          <w:lang w:val="tg-Cyrl-TJ"/>
        </w:rPr>
      </w:pPr>
    </w:p>
    <w:p w:rsidR="003F426C" w:rsidRPr="00B2405B" w:rsidRDefault="003F426C" w:rsidP="003F426C">
      <w:pPr>
        <w:pStyle w:val="Default"/>
        <w:jc w:val="both"/>
        <w:rPr>
          <w:sz w:val="22"/>
          <w:szCs w:val="22"/>
          <w:lang w:val="tg-Cyrl-TJ"/>
        </w:rPr>
      </w:pPr>
      <w:r w:rsidRPr="00B2405B">
        <w:rPr>
          <w:sz w:val="22"/>
          <w:szCs w:val="22"/>
          <w:lang w:val="tg-Cyrl-TJ"/>
        </w:rPr>
        <w:t xml:space="preserve">Барои ворида карда шудан ба руйхати рақобатӣ ҳуҷҷатҳои лозимаро ба суроғаи электронии зерин фиристед: </w:t>
      </w:r>
      <w:r w:rsidRPr="00B2405B">
        <w:rPr>
          <w:sz w:val="22"/>
          <w:szCs w:val="22"/>
        </w:rPr>
        <w:fldChar w:fldCharType="begin"/>
      </w:r>
      <w:r w:rsidRPr="00B2405B">
        <w:rPr>
          <w:sz w:val="22"/>
          <w:szCs w:val="22"/>
          <w:lang w:val="tg-Cyrl-TJ"/>
        </w:rPr>
        <w:instrText xml:space="preserve"> HYPERLINK "mailto:tnmacprocurementandvacancy@gmail.com" </w:instrText>
      </w:r>
      <w:r w:rsidRPr="00B2405B">
        <w:rPr>
          <w:sz w:val="22"/>
          <w:szCs w:val="22"/>
        </w:rPr>
        <w:fldChar w:fldCharType="separate"/>
      </w:r>
      <w:r w:rsidRPr="00B2405B">
        <w:rPr>
          <w:rStyle w:val="a7"/>
          <w:sz w:val="22"/>
          <w:szCs w:val="22"/>
          <w:lang w:val="tg-Cyrl-TJ"/>
        </w:rPr>
        <w:t>tnmacprocurementandvacancy@gmail.com</w:t>
      </w:r>
      <w:r w:rsidRPr="00B2405B">
        <w:rPr>
          <w:rStyle w:val="a7"/>
          <w:sz w:val="22"/>
          <w:szCs w:val="22"/>
        </w:rPr>
        <w:fldChar w:fldCharType="end"/>
      </w:r>
      <w:r w:rsidRPr="00B2405B">
        <w:rPr>
          <w:sz w:val="22"/>
          <w:szCs w:val="22"/>
          <w:lang w:val="tg-Cyrl-TJ"/>
        </w:rPr>
        <w:t xml:space="preserve">   ё ин ки метавонед ҳуччатҳои дар боло зикр гардидаро </w:t>
      </w:r>
      <w:r w:rsidRPr="00B2405B">
        <w:rPr>
          <w:sz w:val="22"/>
          <w:szCs w:val="22"/>
          <w:lang w:val="tg-Cyrl-TJ"/>
        </w:rPr>
        <w:lastRenderedPageBreak/>
        <w:t xml:space="preserve">ба нишонии зерин пешниҳод намоед: 734010, шаҳри Душанбе, кӯчаи Айнӣ – 121, ошёнаи 3-юми бинои Ҳадамоти муҳочирати Вазорати меҳнат, муҳочират ва шуғли аҳолии Ҷумҳурии Тоҷикистон, Муассисаи давлатии “Маркази миллии Тоҷикистон оид ба масъалаҳои минаҳо” (дар рӯ ба руи поликлиникаи рақами 3 дар назди ДОК).  </w:t>
      </w:r>
    </w:p>
    <w:p w:rsidR="000B2A37" w:rsidRPr="00B2405B" w:rsidRDefault="000B2A37" w:rsidP="003F426C">
      <w:pPr>
        <w:pStyle w:val="Default"/>
        <w:jc w:val="both"/>
        <w:rPr>
          <w:b/>
          <w:bCs/>
          <w:sz w:val="22"/>
          <w:szCs w:val="22"/>
          <w:lang w:val="tg-Cyrl-TJ"/>
        </w:rPr>
      </w:pPr>
    </w:p>
    <w:p w:rsidR="00B62B6B" w:rsidRPr="00B2405B" w:rsidRDefault="000B2A37" w:rsidP="000B2A37">
      <w:pPr>
        <w:pStyle w:val="Default"/>
        <w:jc w:val="both"/>
        <w:rPr>
          <w:b/>
          <w:bCs/>
          <w:sz w:val="22"/>
          <w:szCs w:val="22"/>
        </w:rPr>
      </w:pPr>
      <w:proofErr w:type="spellStart"/>
      <w:r w:rsidRPr="00B2405B">
        <w:rPr>
          <w:b/>
          <w:bCs/>
          <w:sz w:val="22"/>
          <w:szCs w:val="22"/>
        </w:rPr>
        <w:t>Муҳлати</w:t>
      </w:r>
      <w:proofErr w:type="spellEnd"/>
      <w:r w:rsidRPr="00B2405B">
        <w:rPr>
          <w:b/>
          <w:bCs/>
          <w:sz w:val="22"/>
          <w:szCs w:val="22"/>
          <w:lang w:val="tg-Cyrl-TJ"/>
        </w:rPr>
        <w:t xml:space="preserve"> </w:t>
      </w:r>
      <w:proofErr w:type="spellStart"/>
      <w:r w:rsidRPr="00B2405B">
        <w:rPr>
          <w:b/>
          <w:bCs/>
          <w:sz w:val="22"/>
          <w:szCs w:val="22"/>
        </w:rPr>
        <w:t>охирини</w:t>
      </w:r>
      <w:proofErr w:type="spellEnd"/>
      <w:r w:rsidRPr="00B2405B">
        <w:rPr>
          <w:b/>
          <w:bCs/>
          <w:sz w:val="22"/>
          <w:szCs w:val="22"/>
          <w:lang w:val="tg-Cyrl-TJ"/>
        </w:rPr>
        <w:t xml:space="preserve"> </w:t>
      </w:r>
      <w:proofErr w:type="spellStart"/>
      <w:r w:rsidRPr="00B2405B">
        <w:rPr>
          <w:b/>
          <w:bCs/>
          <w:sz w:val="22"/>
          <w:szCs w:val="22"/>
        </w:rPr>
        <w:t>пешниҳоди</w:t>
      </w:r>
      <w:proofErr w:type="spellEnd"/>
      <w:r w:rsidRPr="00B2405B">
        <w:rPr>
          <w:b/>
          <w:bCs/>
          <w:sz w:val="22"/>
          <w:szCs w:val="22"/>
          <w:lang w:val="tg-Cyrl-TJ"/>
        </w:rPr>
        <w:t xml:space="preserve"> </w:t>
      </w:r>
      <w:proofErr w:type="spellStart"/>
      <w:r w:rsidRPr="00B2405B">
        <w:rPr>
          <w:b/>
          <w:bCs/>
          <w:sz w:val="22"/>
          <w:szCs w:val="22"/>
        </w:rPr>
        <w:t>ҳуҷҷатҳои</w:t>
      </w:r>
      <w:proofErr w:type="spellEnd"/>
      <w:r w:rsidRPr="00B2405B">
        <w:rPr>
          <w:b/>
          <w:bCs/>
          <w:sz w:val="22"/>
          <w:szCs w:val="22"/>
          <w:lang w:val="tg-Cyrl-TJ"/>
        </w:rPr>
        <w:t xml:space="preserve"> </w:t>
      </w:r>
      <w:proofErr w:type="spellStart"/>
      <w:r w:rsidRPr="00B2405B">
        <w:rPr>
          <w:b/>
          <w:bCs/>
          <w:sz w:val="22"/>
          <w:szCs w:val="22"/>
        </w:rPr>
        <w:t>тасдиқкунанда</w:t>
      </w:r>
      <w:proofErr w:type="spellEnd"/>
      <w:r w:rsidRPr="00B2405B">
        <w:rPr>
          <w:b/>
          <w:bCs/>
          <w:sz w:val="22"/>
          <w:szCs w:val="22"/>
        </w:rPr>
        <w:t xml:space="preserve"> то </w:t>
      </w:r>
      <w:r w:rsidR="00B62B6B" w:rsidRPr="00B2405B">
        <w:rPr>
          <w:b/>
          <w:bCs/>
          <w:sz w:val="22"/>
          <w:szCs w:val="22"/>
        </w:rPr>
        <w:t>30</w:t>
      </w:r>
      <w:r w:rsidRPr="00B2405B">
        <w:rPr>
          <w:b/>
          <w:bCs/>
          <w:sz w:val="22"/>
          <w:szCs w:val="22"/>
          <w:lang w:val="tg-Cyrl-TJ"/>
        </w:rPr>
        <w:t>-</w:t>
      </w:r>
      <w:proofErr w:type="spellStart"/>
      <w:r w:rsidRPr="00B2405B">
        <w:rPr>
          <w:b/>
          <w:bCs/>
          <w:sz w:val="22"/>
          <w:szCs w:val="22"/>
        </w:rPr>
        <w:t>уми</w:t>
      </w:r>
      <w:proofErr w:type="spellEnd"/>
      <w:r w:rsidRPr="00B2405B">
        <w:rPr>
          <w:b/>
          <w:bCs/>
          <w:sz w:val="22"/>
          <w:szCs w:val="22"/>
          <w:lang w:val="tg-Cyrl-TJ"/>
        </w:rPr>
        <w:t xml:space="preserve"> марти</w:t>
      </w:r>
      <w:r w:rsidR="00B62B6B" w:rsidRPr="00B2405B">
        <w:rPr>
          <w:b/>
          <w:bCs/>
          <w:sz w:val="22"/>
          <w:szCs w:val="22"/>
        </w:rPr>
        <w:t xml:space="preserve"> соли 2023</w:t>
      </w:r>
      <w:r w:rsidRPr="00B2405B">
        <w:rPr>
          <w:b/>
          <w:bCs/>
          <w:sz w:val="22"/>
          <w:szCs w:val="22"/>
        </w:rPr>
        <w:t xml:space="preserve">, </w:t>
      </w:r>
      <w:proofErr w:type="spellStart"/>
      <w:r w:rsidRPr="00B2405B">
        <w:rPr>
          <w:b/>
          <w:bCs/>
          <w:sz w:val="22"/>
          <w:szCs w:val="22"/>
        </w:rPr>
        <w:t>соати</w:t>
      </w:r>
      <w:proofErr w:type="spellEnd"/>
      <w:r w:rsidR="00B62B6B" w:rsidRPr="00B2405B">
        <w:rPr>
          <w:b/>
          <w:bCs/>
          <w:sz w:val="22"/>
          <w:szCs w:val="22"/>
          <w:lang w:val="tg-Cyrl-TJ"/>
        </w:rPr>
        <w:t xml:space="preserve"> 17</w:t>
      </w:r>
      <w:r w:rsidR="00B62B6B" w:rsidRPr="00B2405B">
        <w:rPr>
          <w:b/>
          <w:bCs/>
          <w:sz w:val="22"/>
          <w:szCs w:val="22"/>
        </w:rPr>
        <w:t>:00</w:t>
      </w:r>
      <w:r w:rsidRPr="00B2405B">
        <w:rPr>
          <w:b/>
          <w:bCs/>
          <w:sz w:val="22"/>
          <w:szCs w:val="22"/>
        </w:rPr>
        <w:t xml:space="preserve"> </w:t>
      </w:r>
    </w:p>
    <w:p w:rsidR="003F426C" w:rsidRPr="00B2405B" w:rsidRDefault="003F426C" w:rsidP="003F426C">
      <w:pPr>
        <w:pStyle w:val="Default"/>
        <w:jc w:val="both"/>
        <w:rPr>
          <w:b/>
          <w:bCs/>
          <w:sz w:val="22"/>
          <w:szCs w:val="22"/>
        </w:rPr>
      </w:pPr>
      <w:proofErr w:type="spellStart"/>
      <w:r w:rsidRPr="00B2405B">
        <w:rPr>
          <w:b/>
          <w:bCs/>
          <w:sz w:val="22"/>
          <w:szCs w:val="22"/>
        </w:rPr>
        <w:t>Телефонҳо</w:t>
      </w:r>
      <w:proofErr w:type="spellEnd"/>
      <w:r w:rsidRPr="00B2405B">
        <w:rPr>
          <w:b/>
          <w:bCs/>
          <w:sz w:val="22"/>
          <w:szCs w:val="22"/>
        </w:rPr>
        <w:t>: +992 227 – 09 – 47; +992 221 – 66 – 87; 900-00-58-78; 900-98-12-11; 900-00-35-75.</w:t>
      </w:r>
    </w:p>
    <w:p w:rsidR="003F426C" w:rsidRPr="00B2405B" w:rsidRDefault="003F426C" w:rsidP="003F426C">
      <w:pPr>
        <w:pStyle w:val="Default"/>
        <w:jc w:val="both"/>
        <w:rPr>
          <w:rStyle w:val="a7"/>
          <w:b/>
          <w:bCs/>
          <w:sz w:val="22"/>
          <w:szCs w:val="22"/>
        </w:rPr>
      </w:pPr>
      <w:proofErr w:type="spellStart"/>
      <w:r w:rsidRPr="00B2405B">
        <w:rPr>
          <w:b/>
          <w:bCs/>
          <w:sz w:val="22"/>
          <w:szCs w:val="22"/>
        </w:rPr>
        <w:t>Почтаиэлектронӣ</w:t>
      </w:r>
      <w:proofErr w:type="spellEnd"/>
      <w:r w:rsidRPr="00B2405B">
        <w:rPr>
          <w:b/>
          <w:bCs/>
          <w:sz w:val="22"/>
          <w:szCs w:val="22"/>
        </w:rPr>
        <w:t xml:space="preserve">: </w:t>
      </w:r>
      <w:hyperlink r:id="rId7" w:history="1">
        <w:r w:rsidRPr="00B2405B">
          <w:rPr>
            <w:rStyle w:val="a7"/>
            <w:b/>
            <w:bCs/>
            <w:sz w:val="22"/>
            <w:szCs w:val="22"/>
            <w:lang w:val="en-US"/>
          </w:rPr>
          <w:t>tnmacprocurementandvacancy</w:t>
        </w:r>
        <w:r w:rsidRPr="00B2405B">
          <w:rPr>
            <w:rStyle w:val="a7"/>
            <w:b/>
            <w:bCs/>
            <w:sz w:val="22"/>
            <w:szCs w:val="22"/>
          </w:rPr>
          <w:t>@</w:t>
        </w:r>
        <w:r w:rsidRPr="00B2405B">
          <w:rPr>
            <w:rStyle w:val="a7"/>
            <w:b/>
            <w:bCs/>
            <w:sz w:val="22"/>
            <w:szCs w:val="22"/>
            <w:lang w:val="en-US"/>
          </w:rPr>
          <w:t>gmail</w:t>
        </w:r>
        <w:r w:rsidRPr="00B2405B">
          <w:rPr>
            <w:rStyle w:val="a7"/>
            <w:b/>
            <w:bCs/>
            <w:sz w:val="22"/>
            <w:szCs w:val="22"/>
          </w:rPr>
          <w:t>.</w:t>
        </w:r>
        <w:r w:rsidRPr="00B2405B">
          <w:rPr>
            <w:rStyle w:val="a7"/>
            <w:b/>
            <w:bCs/>
            <w:sz w:val="22"/>
            <w:szCs w:val="22"/>
            <w:lang w:val="en-US"/>
          </w:rPr>
          <w:t>com</w:t>
        </w:r>
      </w:hyperlink>
    </w:p>
    <w:p w:rsidR="003F426C" w:rsidRPr="00B2405B" w:rsidRDefault="003F426C" w:rsidP="003F426C">
      <w:pPr>
        <w:jc w:val="both"/>
        <w:rPr>
          <w:rFonts w:ascii="Times New Roman" w:hAnsi="Times New Roman" w:cs="Times New Roman"/>
          <w:b/>
          <w:bCs/>
          <w:color w:val="0000FF" w:themeColor="hyperlink"/>
          <w:sz w:val="22"/>
          <w:szCs w:val="22"/>
          <w:u w:val="single"/>
          <w:lang w:val="ru-RU"/>
        </w:rPr>
      </w:pPr>
    </w:p>
    <w:p w:rsidR="003F426C" w:rsidRPr="00B2405B" w:rsidRDefault="003F426C" w:rsidP="003F426C">
      <w:pPr>
        <w:tabs>
          <w:tab w:val="left" w:pos="1080"/>
        </w:tabs>
        <w:ind w:right="-23"/>
        <w:jc w:val="both"/>
        <w:rPr>
          <w:rFonts w:ascii="Times New Roman" w:eastAsiaTheme="minorHAnsi" w:hAnsi="Times New Roman" w:cs="Times New Roman"/>
          <w:color w:val="0000FF" w:themeColor="hyperlink"/>
          <w:sz w:val="22"/>
          <w:szCs w:val="22"/>
          <w:u w:val="single"/>
          <w:lang w:val="ru-RU" w:eastAsia="en-US"/>
        </w:rPr>
      </w:pPr>
    </w:p>
    <w:p w:rsidR="003F426C" w:rsidRPr="00B2405B" w:rsidRDefault="003F426C" w:rsidP="007F025B">
      <w:pPr>
        <w:ind w:firstLine="567"/>
        <w:jc w:val="both"/>
        <w:rPr>
          <w:rFonts w:ascii="Times New Roman" w:hAnsi="Times New Roman" w:cs="Times New Roman"/>
          <w:sz w:val="22"/>
          <w:szCs w:val="22"/>
          <w:lang w:val="ru-RU"/>
        </w:rPr>
      </w:pPr>
    </w:p>
    <w:p w:rsidR="003F426C" w:rsidRPr="00B2405B" w:rsidRDefault="003F426C" w:rsidP="007F025B">
      <w:pPr>
        <w:ind w:firstLine="567"/>
        <w:jc w:val="both"/>
        <w:rPr>
          <w:rFonts w:ascii="Times New Roman" w:hAnsi="Times New Roman" w:cs="Times New Roman"/>
          <w:sz w:val="22"/>
          <w:szCs w:val="22"/>
          <w:lang w:val="tg-Cyrl-TJ"/>
        </w:rPr>
      </w:pPr>
    </w:p>
    <w:p w:rsidR="007F025B" w:rsidRPr="00B2405B" w:rsidRDefault="007F025B" w:rsidP="007F025B">
      <w:pPr>
        <w:ind w:firstLine="567"/>
        <w:jc w:val="both"/>
        <w:rPr>
          <w:rFonts w:ascii="Times New Roman" w:hAnsi="Times New Roman" w:cs="Times New Roman"/>
          <w:sz w:val="22"/>
          <w:szCs w:val="22"/>
          <w:lang w:val="ru-RU"/>
        </w:rPr>
      </w:pPr>
      <w:r w:rsidRPr="00B2405B">
        <w:rPr>
          <w:rFonts w:ascii="Times New Roman" w:hAnsi="Times New Roman" w:cs="Times New Roman"/>
          <w:sz w:val="22"/>
          <w:szCs w:val="22"/>
          <w:lang w:val="tg-Cyrl-TJ"/>
        </w:rPr>
        <w:t xml:space="preserve">Государственное учреждение </w:t>
      </w:r>
      <w:r w:rsidRPr="00B2405B">
        <w:rPr>
          <w:rFonts w:ascii="Times New Roman" w:hAnsi="Times New Roman" w:cs="Times New Roman"/>
          <w:sz w:val="22"/>
          <w:szCs w:val="22"/>
          <w:lang w:val="ru-RU"/>
        </w:rPr>
        <w:t xml:space="preserve">«Национальный Центр Таджикистана по минным вопросам» (далее Центр) объявляет </w:t>
      </w:r>
      <w:r w:rsidR="00803FA9" w:rsidRPr="00B2405B">
        <w:rPr>
          <w:rFonts w:ascii="Times New Roman" w:hAnsi="Times New Roman" w:cs="Times New Roman"/>
          <w:sz w:val="22"/>
          <w:szCs w:val="22"/>
          <w:lang w:val="ru-RU"/>
        </w:rPr>
        <w:t>запрос на предоставление коммерческих предложений для страхования ответственности перед третьими сторонами деятельности личного состава гуманитарной сапёрной роты Министерства обороны откомандированных в Центр</w:t>
      </w:r>
      <w:r w:rsidR="00B3512F" w:rsidRPr="00B2405B">
        <w:rPr>
          <w:rFonts w:ascii="Times New Roman" w:hAnsi="Times New Roman" w:cs="Times New Roman"/>
          <w:sz w:val="22"/>
          <w:szCs w:val="22"/>
          <w:lang w:val="ru-RU"/>
        </w:rPr>
        <w:t xml:space="preserve"> </w:t>
      </w:r>
      <w:r w:rsidR="00B3512F" w:rsidRPr="00B2405B">
        <w:rPr>
          <w:rFonts w:ascii="Times New Roman" w:hAnsi="Times New Roman" w:cs="Times New Roman"/>
          <w:sz w:val="22"/>
          <w:szCs w:val="22"/>
          <w:lang w:val="tg-Cyrl-TJ"/>
        </w:rPr>
        <w:t>по гуманитарному разминированию</w:t>
      </w:r>
      <w:r w:rsidR="00803FA9" w:rsidRPr="00B2405B">
        <w:rPr>
          <w:rFonts w:ascii="Times New Roman" w:hAnsi="Times New Roman" w:cs="Times New Roman"/>
          <w:sz w:val="22"/>
          <w:szCs w:val="22"/>
          <w:lang w:val="ru-RU"/>
        </w:rPr>
        <w:t xml:space="preserve">. Все национальные компании ведущие текущую деятельность в пределах Таджикистана в рамках предоставления страховых услуг могут отправить свои коммерческие предложения. </w:t>
      </w:r>
    </w:p>
    <w:p w:rsidR="007F025B" w:rsidRPr="00B2405B" w:rsidRDefault="007F025B" w:rsidP="007F025B">
      <w:pPr>
        <w:ind w:firstLine="567"/>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Условия </w:t>
      </w:r>
      <w:r w:rsidR="003E557F" w:rsidRPr="00B2405B">
        <w:rPr>
          <w:rFonts w:ascii="Times New Roman" w:hAnsi="Times New Roman" w:cs="Times New Roman"/>
          <w:sz w:val="22"/>
          <w:szCs w:val="22"/>
          <w:lang w:val="tg-Cyrl-TJ"/>
        </w:rPr>
        <w:t>предоставления коммерческих предложений</w:t>
      </w:r>
      <w:r w:rsidRPr="00B2405B">
        <w:rPr>
          <w:rFonts w:ascii="Times New Roman" w:hAnsi="Times New Roman" w:cs="Times New Roman"/>
          <w:sz w:val="22"/>
          <w:szCs w:val="22"/>
          <w:lang w:val="tg-Cyrl-TJ"/>
        </w:rPr>
        <w:t xml:space="preserve"> состоят из нижеслудующих но не ограничиватся этим списком (документ</w:t>
      </w:r>
      <w:r w:rsidR="00144CEE" w:rsidRPr="00B2405B">
        <w:rPr>
          <w:rFonts w:ascii="Times New Roman" w:hAnsi="Times New Roman" w:cs="Times New Roman"/>
          <w:sz w:val="22"/>
          <w:szCs w:val="22"/>
          <w:lang w:val="ru-RU"/>
        </w:rPr>
        <w:t>ы каждой компании</w:t>
      </w:r>
      <w:r w:rsidRPr="00B2405B">
        <w:rPr>
          <w:rFonts w:ascii="Times New Roman" w:hAnsi="Times New Roman" w:cs="Times New Roman"/>
          <w:sz w:val="22"/>
          <w:szCs w:val="22"/>
          <w:lang w:val="ru-RU"/>
        </w:rPr>
        <w:t xml:space="preserve"> п</w:t>
      </w:r>
      <w:r w:rsidR="00B3512F" w:rsidRPr="00B2405B">
        <w:rPr>
          <w:rFonts w:ascii="Times New Roman" w:hAnsi="Times New Roman" w:cs="Times New Roman"/>
          <w:sz w:val="22"/>
          <w:szCs w:val="22"/>
          <w:lang w:val="ru-RU"/>
        </w:rPr>
        <w:t>одавший свое коммерческое предложение</w:t>
      </w:r>
      <w:r w:rsidRPr="00B2405B">
        <w:rPr>
          <w:rFonts w:ascii="Times New Roman" w:hAnsi="Times New Roman" w:cs="Times New Roman"/>
          <w:sz w:val="22"/>
          <w:szCs w:val="22"/>
          <w:lang w:val="ru-RU"/>
        </w:rPr>
        <w:t xml:space="preserve"> будут детально изучены и в случае необходимости Центр может потребовать дополнительные условия и документы)</w:t>
      </w:r>
      <w:r w:rsidRPr="00B2405B">
        <w:rPr>
          <w:rFonts w:ascii="Times New Roman" w:hAnsi="Times New Roman" w:cs="Times New Roman"/>
          <w:sz w:val="22"/>
          <w:szCs w:val="22"/>
          <w:lang w:val="tg-Cyrl-TJ"/>
        </w:rPr>
        <w:t>:</w:t>
      </w:r>
    </w:p>
    <w:p w:rsidR="007F025B" w:rsidRPr="00B2405B" w:rsidRDefault="007F025B" w:rsidP="00B3512F">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w:t>
      </w:r>
      <w:r w:rsidR="00B3512F" w:rsidRPr="00B2405B">
        <w:rPr>
          <w:rFonts w:ascii="Times New Roman" w:hAnsi="Times New Roman" w:cs="Times New Roman"/>
          <w:sz w:val="22"/>
          <w:szCs w:val="22"/>
          <w:lang w:val="ru-RU"/>
        </w:rPr>
        <w:t xml:space="preserve">страховая </w:t>
      </w:r>
      <w:r w:rsidR="009E436E" w:rsidRPr="00B2405B">
        <w:rPr>
          <w:rFonts w:ascii="Times New Roman" w:hAnsi="Times New Roman" w:cs="Times New Roman"/>
          <w:sz w:val="22"/>
          <w:szCs w:val="22"/>
          <w:lang w:val="tg-Cyrl-TJ"/>
        </w:rPr>
        <w:t>компания</w:t>
      </w:r>
      <w:r w:rsidR="00FA1B24" w:rsidRPr="00B2405B">
        <w:rPr>
          <w:rFonts w:ascii="Times New Roman" w:hAnsi="Times New Roman" w:cs="Times New Roman"/>
          <w:sz w:val="22"/>
          <w:szCs w:val="22"/>
          <w:lang w:val="tg-Cyrl-TJ"/>
        </w:rPr>
        <w:t xml:space="preserve"> должна</w:t>
      </w:r>
      <w:r w:rsidRPr="00B2405B">
        <w:rPr>
          <w:rFonts w:ascii="Times New Roman" w:hAnsi="Times New Roman" w:cs="Times New Roman"/>
          <w:sz w:val="22"/>
          <w:szCs w:val="22"/>
          <w:lang w:val="tg-Cyrl-TJ"/>
        </w:rPr>
        <w:t xml:space="preserve"> обладать юридическим правом заниматься </w:t>
      </w:r>
      <w:r w:rsidR="00144CEE" w:rsidRPr="00B2405B">
        <w:rPr>
          <w:rFonts w:ascii="Times New Roman" w:hAnsi="Times New Roman" w:cs="Times New Roman"/>
          <w:sz w:val="22"/>
          <w:szCs w:val="22"/>
          <w:lang w:val="tg-Cyrl-TJ"/>
        </w:rPr>
        <w:t>де</w:t>
      </w:r>
      <w:r w:rsidR="00447697" w:rsidRPr="00B2405B">
        <w:rPr>
          <w:rFonts w:ascii="Times New Roman" w:hAnsi="Times New Roman" w:cs="Times New Roman"/>
          <w:sz w:val="22"/>
          <w:szCs w:val="22"/>
          <w:lang w:val="tg-Cyrl-TJ"/>
        </w:rPr>
        <w:t>ятельностью по предоставлению</w:t>
      </w:r>
      <w:r w:rsidR="003E557F" w:rsidRPr="00B2405B">
        <w:rPr>
          <w:rFonts w:ascii="Times New Roman" w:hAnsi="Times New Roman" w:cs="Times New Roman"/>
          <w:sz w:val="22"/>
          <w:szCs w:val="22"/>
          <w:lang w:val="tg-Cyrl-TJ"/>
        </w:rPr>
        <w:t xml:space="preserve"> страховых услуг</w:t>
      </w:r>
      <w:r w:rsidR="00B3512F" w:rsidRPr="00B2405B">
        <w:rPr>
          <w:rFonts w:ascii="Times New Roman" w:hAnsi="Times New Roman" w:cs="Times New Roman"/>
          <w:sz w:val="22"/>
          <w:szCs w:val="22"/>
          <w:lang w:val="tg-Cyrl-TJ"/>
        </w:rPr>
        <w:t>, включая страхование ответственности перед третьими лицами</w:t>
      </w:r>
      <w:r w:rsidR="00144CEE" w:rsidRPr="00B2405B">
        <w:rPr>
          <w:rFonts w:ascii="Times New Roman" w:hAnsi="Times New Roman" w:cs="Times New Roman"/>
          <w:sz w:val="22"/>
          <w:szCs w:val="22"/>
          <w:lang w:val="tg-Cyrl-TJ"/>
        </w:rPr>
        <w:t xml:space="preserve"> </w:t>
      </w:r>
      <w:r w:rsidRPr="00B2405B">
        <w:rPr>
          <w:rFonts w:ascii="Times New Roman" w:hAnsi="Times New Roman" w:cs="Times New Roman"/>
          <w:sz w:val="22"/>
          <w:szCs w:val="22"/>
          <w:lang w:val="tg-Cyrl-TJ"/>
        </w:rPr>
        <w:t>на территории Таджикистана;</w:t>
      </w:r>
    </w:p>
    <w:p w:rsidR="007F025B" w:rsidRPr="00B2405B" w:rsidRDefault="00B3512F" w:rsidP="00B3512F">
      <w:pPr>
        <w:jc w:val="both"/>
        <w:rPr>
          <w:rFonts w:ascii="Times New Roman" w:hAnsi="Times New Roman" w:cs="Times New Roman"/>
          <w:sz w:val="22"/>
          <w:szCs w:val="22"/>
          <w:lang w:val="ru-RU"/>
        </w:rPr>
      </w:pPr>
      <w:r w:rsidRPr="00B2405B">
        <w:rPr>
          <w:rFonts w:ascii="Times New Roman" w:hAnsi="Times New Roman" w:cs="Times New Roman"/>
          <w:sz w:val="22"/>
          <w:szCs w:val="22"/>
          <w:lang w:val="ru-RU"/>
        </w:rPr>
        <w:t xml:space="preserve">- страховая </w:t>
      </w:r>
      <w:r w:rsidR="009E436E" w:rsidRPr="00B2405B">
        <w:rPr>
          <w:rFonts w:ascii="Times New Roman" w:hAnsi="Times New Roman" w:cs="Times New Roman"/>
          <w:sz w:val="22"/>
          <w:szCs w:val="22"/>
          <w:lang w:val="tg-Cyrl-TJ"/>
        </w:rPr>
        <w:t>компания</w:t>
      </w:r>
      <w:r w:rsidR="009E436E" w:rsidRPr="00B2405B">
        <w:rPr>
          <w:rFonts w:ascii="Times New Roman" w:hAnsi="Times New Roman" w:cs="Times New Roman"/>
          <w:sz w:val="22"/>
          <w:szCs w:val="22"/>
          <w:lang w:val="ru-RU"/>
        </w:rPr>
        <w:t xml:space="preserve"> </w:t>
      </w:r>
      <w:r w:rsidR="00FA1B24" w:rsidRPr="00B2405B">
        <w:rPr>
          <w:rFonts w:ascii="Times New Roman" w:hAnsi="Times New Roman" w:cs="Times New Roman"/>
          <w:sz w:val="22"/>
          <w:szCs w:val="22"/>
          <w:lang w:val="ru-RU"/>
        </w:rPr>
        <w:t>должна</w:t>
      </w:r>
      <w:r w:rsidR="007F025B" w:rsidRPr="00B2405B">
        <w:rPr>
          <w:rFonts w:ascii="Times New Roman" w:hAnsi="Times New Roman" w:cs="Times New Roman"/>
          <w:sz w:val="22"/>
          <w:szCs w:val="22"/>
          <w:lang w:val="ru-RU"/>
        </w:rPr>
        <w:t xml:space="preserve"> пройти финансовый аудит за последние два года и обладать положительным аудиторским заключением;</w:t>
      </w:r>
      <w:r w:rsidR="009E436E" w:rsidRPr="00B2405B">
        <w:rPr>
          <w:rFonts w:ascii="Times New Roman" w:hAnsi="Times New Roman" w:cs="Times New Roman"/>
          <w:sz w:val="22"/>
          <w:szCs w:val="22"/>
          <w:lang w:val="ru-RU"/>
        </w:rPr>
        <w:t xml:space="preserve"> </w:t>
      </w:r>
    </w:p>
    <w:p w:rsidR="007F025B" w:rsidRPr="00B2405B" w:rsidRDefault="009E436E" w:rsidP="00B3512F">
      <w:pPr>
        <w:jc w:val="both"/>
        <w:rPr>
          <w:rFonts w:ascii="Times New Roman" w:hAnsi="Times New Roman" w:cs="Times New Roman"/>
          <w:sz w:val="22"/>
          <w:szCs w:val="22"/>
          <w:lang w:val="ru-RU"/>
        </w:rPr>
      </w:pPr>
      <w:r w:rsidRPr="00B2405B">
        <w:rPr>
          <w:rFonts w:ascii="Times New Roman" w:hAnsi="Times New Roman" w:cs="Times New Roman"/>
          <w:sz w:val="22"/>
          <w:szCs w:val="22"/>
          <w:lang w:val="ru-RU"/>
        </w:rPr>
        <w:t xml:space="preserve">- репутация </w:t>
      </w:r>
      <w:r w:rsidR="00B3512F" w:rsidRPr="00B2405B">
        <w:rPr>
          <w:rFonts w:ascii="Times New Roman" w:hAnsi="Times New Roman" w:cs="Times New Roman"/>
          <w:sz w:val="22"/>
          <w:szCs w:val="22"/>
          <w:lang w:val="ru-RU"/>
        </w:rPr>
        <w:t xml:space="preserve">страховой </w:t>
      </w:r>
      <w:r w:rsidRPr="00B2405B">
        <w:rPr>
          <w:rFonts w:ascii="Times New Roman" w:hAnsi="Times New Roman" w:cs="Times New Roman"/>
          <w:sz w:val="22"/>
          <w:szCs w:val="22"/>
          <w:lang w:val="ru-RU"/>
        </w:rPr>
        <w:t>компании</w:t>
      </w:r>
      <w:r w:rsidR="00B3512F" w:rsidRPr="00B2405B">
        <w:rPr>
          <w:rFonts w:ascii="Times New Roman" w:hAnsi="Times New Roman" w:cs="Times New Roman"/>
          <w:sz w:val="22"/>
          <w:szCs w:val="22"/>
          <w:lang w:val="ru-RU"/>
        </w:rPr>
        <w:t xml:space="preserve"> должна быть безупречной</w:t>
      </w:r>
      <w:r w:rsidR="007F025B" w:rsidRPr="00B2405B">
        <w:rPr>
          <w:rFonts w:ascii="Times New Roman" w:hAnsi="Times New Roman" w:cs="Times New Roman"/>
          <w:sz w:val="22"/>
          <w:szCs w:val="22"/>
          <w:lang w:val="ru-RU"/>
        </w:rPr>
        <w:t>;</w:t>
      </w:r>
    </w:p>
    <w:p w:rsidR="007F025B" w:rsidRPr="00B2405B" w:rsidRDefault="009E436E" w:rsidP="00B3512F">
      <w:pPr>
        <w:jc w:val="both"/>
        <w:rPr>
          <w:rFonts w:ascii="Times New Roman" w:hAnsi="Times New Roman" w:cs="Times New Roman"/>
          <w:sz w:val="22"/>
          <w:szCs w:val="22"/>
          <w:lang w:val="ru-RU"/>
        </w:rPr>
      </w:pPr>
      <w:r w:rsidRPr="00B2405B">
        <w:rPr>
          <w:rFonts w:ascii="Times New Roman" w:hAnsi="Times New Roman" w:cs="Times New Roman"/>
          <w:sz w:val="22"/>
          <w:szCs w:val="22"/>
          <w:lang w:val="ru-RU"/>
        </w:rPr>
        <w:t xml:space="preserve">- </w:t>
      </w:r>
      <w:r w:rsidR="00B3512F" w:rsidRPr="00B2405B">
        <w:rPr>
          <w:rFonts w:ascii="Times New Roman" w:hAnsi="Times New Roman" w:cs="Times New Roman"/>
          <w:sz w:val="22"/>
          <w:szCs w:val="22"/>
          <w:lang w:val="ru-RU"/>
        </w:rPr>
        <w:t xml:space="preserve">страховая </w:t>
      </w:r>
      <w:r w:rsidRPr="00B2405B">
        <w:rPr>
          <w:rFonts w:ascii="Times New Roman" w:hAnsi="Times New Roman" w:cs="Times New Roman"/>
          <w:sz w:val="22"/>
          <w:szCs w:val="22"/>
          <w:lang w:val="ru-RU"/>
        </w:rPr>
        <w:t>компания</w:t>
      </w:r>
      <w:r w:rsidR="00FA1B24" w:rsidRPr="00B2405B">
        <w:rPr>
          <w:rFonts w:ascii="Times New Roman" w:hAnsi="Times New Roman" w:cs="Times New Roman"/>
          <w:sz w:val="22"/>
          <w:szCs w:val="22"/>
          <w:lang w:val="ru-RU"/>
        </w:rPr>
        <w:t xml:space="preserve"> должна</w:t>
      </w:r>
      <w:r w:rsidR="007F025B" w:rsidRPr="00B2405B">
        <w:rPr>
          <w:rFonts w:ascii="Times New Roman" w:hAnsi="Times New Roman" w:cs="Times New Roman"/>
          <w:sz w:val="22"/>
          <w:szCs w:val="22"/>
          <w:lang w:val="ru-RU"/>
        </w:rPr>
        <w:t xml:space="preserve"> обладать широкой сетью услуг в разных регионах Республики Таджикистан, в особенности в труднодоступных горных районах;</w:t>
      </w:r>
    </w:p>
    <w:p w:rsidR="007F025B" w:rsidRPr="00B2405B" w:rsidRDefault="009E436E" w:rsidP="00B3512F">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период </w:t>
      </w:r>
      <w:r w:rsidR="003E557F" w:rsidRPr="00B2405B">
        <w:rPr>
          <w:rFonts w:ascii="Times New Roman" w:hAnsi="Times New Roman" w:cs="Times New Roman"/>
          <w:sz w:val="22"/>
          <w:szCs w:val="22"/>
          <w:lang w:val="tg-Cyrl-TJ"/>
        </w:rPr>
        <w:t>страхования ответственн</w:t>
      </w:r>
      <w:r w:rsidR="00C63665" w:rsidRPr="00B2405B">
        <w:rPr>
          <w:rFonts w:ascii="Times New Roman" w:hAnsi="Times New Roman" w:cs="Times New Roman"/>
          <w:sz w:val="22"/>
          <w:szCs w:val="22"/>
          <w:lang w:val="tg-Cyrl-TJ"/>
        </w:rPr>
        <w:t>ости перед третьими сторонами 9</w:t>
      </w:r>
      <w:r w:rsidR="007F025B" w:rsidRPr="00B2405B">
        <w:rPr>
          <w:rFonts w:ascii="Times New Roman" w:hAnsi="Times New Roman" w:cs="Times New Roman"/>
          <w:sz w:val="22"/>
          <w:szCs w:val="22"/>
          <w:lang w:val="tg-Cyrl-TJ"/>
        </w:rPr>
        <w:t xml:space="preserve"> месяцев от </w:t>
      </w:r>
      <w:r w:rsidR="00B62B6B" w:rsidRPr="00B2405B">
        <w:rPr>
          <w:rFonts w:ascii="Times New Roman" w:hAnsi="Times New Roman" w:cs="Times New Roman"/>
          <w:sz w:val="22"/>
          <w:szCs w:val="22"/>
          <w:lang w:val="tg-Cyrl-TJ"/>
        </w:rPr>
        <w:t>апреля месяца до 22</w:t>
      </w:r>
      <w:r w:rsidR="00C63665" w:rsidRPr="00B2405B">
        <w:rPr>
          <w:rFonts w:ascii="Times New Roman" w:hAnsi="Times New Roman" w:cs="Times New Roman"/>
          <w:sz w:val="22"/>
          <w:szCs w:val="22"/>
          <w:lang w:val="tg-Cyrl-TJ"/>
        </w:rPr>
        <w:t>-го</w:t>
      </w:r>
      <w:r w:rsidR="003E557F" w:rsidRPr="00B2405B">
        <w:rPr>
          <w:rFonts w:ascii="Times New Roman" w:hAnsi="Times New Roman" w:cs="Times New Roman"/>
          <w:sz w:val="22"/>
          <w:szCs w:val="22"/>
          <w:lang w:val="tg-Cyrl-TJ"/>
        </w:rPr>
        <w:t xml:space="preserve"> декабря </w:t>
      </w:r>
      <w:r w:rsidR="00B62B6B" w:rsidRPr="00B2405B">
        <w:rPr>
          <w:rFonts w:ascii="Times New Roman" w:hAnsi="Times New Roman" w:cs="Times New Roman"/>
          <w:sz w:val="22"/>
          <w:szCs w:val="22"/>
          <w:lang w:val="tg-Cyrl-TJ"/>
        </w:rPr>
        <w:t>2023</w:t>
      </w:r>
      <w:r w:rsidR="007F025B" w:rsidRPr="00B2405B">
        <w:rPr>
          <w:rFonts w:ascii="Times New Roman" w:hAnsi="Times New Roman" w:cs="Times New Roman"/>
          <w:sz w:val="22"/>
          <w:szCs w:val="22"/>
          <w:lang w:val="tg-Cyrl-TJ"/>
        </w:rPr>
        <w:t xml:space="preserve"> года;</w:t>
      </w:r>
    </w:p>
    <w:p w:rsidR="007F025B" w:rsidRPr="00B2405B" w:rsidRDefault="007F025B" w:rsidP="00B3512F">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контракт на </w:t>
      </w:r>
      <w:r w:rsidR="003E557F" w:rsidRPr="00B2405B">
        <w:rPr>
          <w:rFonts w:ascii="Times New Roman" w:hAnsi="Times New Roman" w:cs="Times New Roman"/>
          <w:sz w:val="22"/>
          <w:szCs w:val="22"/>
          <w:lang w:val="tg-Cyrl-TJ"/>
        </w:rPr>
        <w:t>страхование ответственности перед третьими сторонами по итогам всесторонней оценки коммерческих предложений</w:t>
      </w:r>
      <w:r w:rsidRPr="00B2405B">
        <w:rPr>
          <w:rFonts w:ascii="Times New Roman" w:hAnsi="Times New Roman" w:cs="Times New Roman"/>
          <w:sz w:val="22"/>
          <w:szCs w:val="22"/>
          <w:lang w:val="tg-Cyrl-TJ"/>
        </w:rPr>
        <w:t xml:space="preserve"> будет составлен по разбивкам согласно периоду утвержденного бюджета и оплата также осуществляется в рамках данного бюджета;</w:t>
      </w:r>
    </w:p>
    <w:p w:rsidR="007F025B" w:rsidRPr="00B2405B" w:rsidRDefault="007F025B" w:rsidP="00B3512F">
      <w:pPr>
        <w:jc w:val="both"/>
        <w:rPr>
          <w:rFonts w:ascii="Times New Roman" w:hAnsi="Times New Roman" w:cs="Times New Roman"/>
          <w:sz w:val="22"/>
          <w:szCs w:val="22"/>
          <w:lang w:val="ru-RU"/>
        </w:rPr>
      </w:pPr>
      <w:r w:rsidRPr="00B2405B">
        <w:rPr>
          <w:rFonts w:ascii="Times New Roman" w:hAnsi="Times New Roman" w:cs="Times New Roman"/>
          <w:sz w:val="22"/>
          <w:szCs w:val="22"/>
          <w:lang w:val="tg-Cyrl-TJ"/>
        </w:rPr>
        <w:t xml:space="preserve">- </w:t>
      </w:r>
      <w:r w:rsidRPr="00B2405B">
        <w:rPr>
          <w:rFonts w:ascii="Times New Roman" w:hAnsi="Times New Roman" w:cs="Times New Roman"/>
          <w:sz w:val="22"/>
          <w:szCs w:val="22"/>
          <w:lang w:val="ru-RU"/>
        </w:rPr>
        <w:t xml:space="preserve">Центр обладает полным правом определения победителя </w:t>
      </w:r>
      <w:r w:rsidR="003E557F" w:rsidRPr="00B2405B">
        <w:rPr>
          <w:rFonts w:ascii="Times New Roman" w:hAnsi="Times New Roman" w:cs="Times New Roman"/>
          <w:sz w:val="22"/>
          <w:szCs w:val="22"/>
          <w:lang w:val="ru-RU"/>
        </w:rPr>
        <w:t xml:space="preserve">среди отправленных коммерческих предложений со стороны страховых компаний </w:t>
      </w:r>
      <w:r w:rsidRPr="00B2405B">
        <w:rPr>
          <w:rFonts w:ascii="Times New Roman" w:hAnsi="Times New Roman" w:cs="Times New Roman"/>
          <w:sz w:val="22"/>
          <w:szCs w:val="22"/>
          <w:lang w:val="ru-RU"/>
        </w:rPr>
        <w:t xml:space="preserve">на основе всесторонней оценки предоставленных документов; </w:t>
      </w:r>
    </w:p>
    <w:p w:rsidR="007F025B" w:rsidRPr="00B2405B" w:rsidRDefault="00B3512F" w:rsidP="00B3512F">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п</w:t>
      </w:r>
      <w:r w:rsidR="007F025B" w:rsidRPr="00B2405B">
        <w:rPr>
          <w:rFonts w:ascii="Times New Roman" w:hAnsi="Times New Roman" w:cs="Times New Roman"/>
          <w:sz w:val="22"/>
          <w:szCs w:val="22"/>
          <w:lang w:val="tg-Cyrl-TJ"/>
        </w:rPr>
        <w:t>редпочтение от</w:t>
      </w:r>
      <w:r w:rsidR="009E436E" w:rsidRPr="00B2405B">
        <w:rPr>
          <w:rFonts w:ascii="Times New Roman" w:hAnsi="Times New Roman" w:cs="Times New Roman"/>
          <w:sz w:val="22"/>
          <w:szCs w:val="22"/>
          <w:lang w:val="tg-Cyrl-TJ"/>
        </w:rPr>
        <w:t>дается той компании, которая</w:t>
      </w:r>
      <w:r w:rsidR="007F025B" w:rsidRPr="00B2405B">
        <w:rPr>
          <w:rFonts w:ascii="Times New Roman" w:hAnsi="Times New Roman" w:cs="Times New Roman"/>
          <w:sz w:val="22"/>
          <w:szCs w:val="22"/>
          <w:lang w:val="tg-Cyrl-TJ"/>
        </w:rPr>
        <w:t xml:space="preserve"> обладает потенциалом </w:t>
      </w:r>
      <w:r w:rsidR="00447697" w:rsidRPr="00B2405B">
        <w:rPr>
          <w:rFonts w:ascii="Times New Roman" w:hAnsi="Times New Roman" w:cs="Times New Roman"/>
          <w:sz w:val="22"/>
          <w:szCs w:val="22"/>
          <w:lang w:val="tg-Cyrl-TJ"/>
        </w:rPr>
        <w:t>предоставления качественных</w:t>
      </w:r>
      <w:r w:rsidR="003E557F" w:rsidRPr="00B2405B">
        <w:rPr>
          <w:rFonts w:ascii="Times New Roman" w:hAnsi="Times New Roman" w:cs="Times New Roman"/>
          <w:sz w:val="22"/>
          <w:szCs w:val="22"/>
          <w:lang w:val="tg-Cyrl-TJ"/>
        </w:rPr>
        <w:t>, устойчивых, стабильных страховых услуг по страхованию ответственности перед третьими сторонами</w:t>
      </w:r>
      <w:r w:rsidR="00447697" w:rsidRPr="00B2405B">
        <w:rPr>
          <w:rFonts w:ascii="Times New Roman" w:hAnsi="Times New Roman" w:cs="Times New Roman"/>
          <w:sz w:val="22"/>
          <w:szCs w:val="22"/>
          <w:lang w:val="tg-Cyrl-TJ"/>
        </w:rPr>
        <w:t xml:space="preserve"> </w:t>
      </w:r>
      <w:r w:rsidR="003E557F" w:rsidRPr="00B2405B">
        <w:rPr>
          <w:rFonts w:ascii="Times New Roman" w:hAnsi="Times New Roman" w:cs="Times New Roman"/>
          <w:sz w:val="22"/>
          <w:szCs w:val="22"/>
          <w:lang w:val="tg-Cyrl-TJ"/>
        </w:rPr>
        <w:t>по доступным тарифам страхового взноса и с относительно высоким уровнем страхового возмещения</w:t>
      </w:r>
      <w:r w:rsidR="009E436E" w:rsidRPr="00B2405B">
        <w:rPr>
          <w:rFonts w:ascii="Times New Roman" w:hAnsi="Times New Roman" w:cs="Times New Roman"/>
          <w:sz w:val="22"/>
          <w:szCs w:val="22"/>
          <w:lang w:val="tg-Cyrl-TJ"/>
        </w:rPr>
        <w:t xml:space="preserve"> </w:t>
      </w:r>
      <w:r w:rsidR="007F025B" w:rsidRPr="00B2405B">
        <w:rPr>
          <w:rFonts w:ascii="Times New Roman" w:hAnsi="Times New Roman" w:cs="Times New Roman"/>
          <w:sz w:val="22"/>
          <w:szCs w:val="22"/>
          <w:lang w:val="tg-Cyrl-TJ"/>
        </w:rPr>
        <w:t xml:space="preserve">в данном секторе; </w:t>
      </w:r>
    </w:p>
    <w:p w:rsidR="007F025B" w:rsidRPr="00B2405B" w:rsidRDefault="007F025B" w:rsidP="00B3512F">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Центр полностью обеспечивает прозрачность процесса проведения</w:t>
      </w:r>
      <w:r w:rsidR="003E557F" w:rsidRPr="00B2405B">
        <w:rPr>
          <w:rFonts w:ascii="Times New Roman" w:hAnsi="Times New Roman" w:cs="Times New Roman"/>
          <w:sz w:val="22"/>
          <w:szCs w:val="22"/>
          <w:lang w:val="tg-Cyrl-TJ"/>
        </w:rPr>
        <w:t xml:space="preserve"> оценки предоставленных коммерческих предложений со стороны страховых компаний о страховании ответственности перед третьими сторонами</w:t>
      </w:r>
      <w:r w:rsidRPr="00B2405B">
        <w:rPr>
          <w:rFonts w:ascii="Times New Roman" w:hAnsi="Times New Roman" w:cs="Times New Roman"/>
          <w:sz w:val="22"/>
          <w:szCs w:val="22"/>
          <w:lang w:val="tg-Cyrl-TJ"/>
        </w:rPr>
        <w:t xml:space="preserve">; </w:t>
      </w:r>
    </w:p>
    <w:p w:rsidR="007F025B" w:rsidRPr="00B2405B" w:rsidRDefault="009E436E" w:rsidP="00B3512F">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w:t>
      </w:r>
      <w:r w:rsidR="00B3512F" w:rsidRPr="00B2405B">
        <w:rPr>
          <w:rFonts w:ascii="Times New Roman" w:hAnsi="Times New Roman" w:cs="Times New Roman"/>
          <w:sz w:val="22"/>
          <w:szCs w:val="22"/>
          <w:lang w:val="tg-Cyrl-TJ"/>
        </w:rPr>
        <w:t>с</w:t>
      </w:r>
      <w:r w:rsidR="003E557F" w:rsidRPr="00B2405B">
        <w:rPr>
          <w:rFonts w:ascii="Times New Roman" w:hAnsi="Times New Roman" w:cs="Times New Roman"/>
          <w:sz w:val="22"/>
          <w:szCs w:val="22"/>
          <w:lang w:val="tg-Cyrl-TJ"/>
        </w:rPr>
        <w:t>траховая к</w:t>
      </w:r>
      <w:r w:rsidRPr="00B2405B">
        <w:rPr>
          <w:rFonts w:ascii="Times New Roman" w:hAnsi="Times New Roman" w:cs="Times New Roman"/>
          <w:sz w:val="22"/>
          <w:szCs w:val="22"/>
          <w:lang w:val="tg-Cyrl-TJ"/>
        </w:rPr>
        <w:t>омпания должна</w:t>
      </w:r>
      <w:r w:rsidR="007F025B" w:rsidRPr="00B2405B">
        <w:rPr>
          <w:rFonts w:ascii="Times New Roman" w:hAnsi="Times New Roman" w:cs="Times New Roman"/>
          <w:sz w:val="22"/>
          <w:szCs w:val="22"/>
          <w:lang w:val="tg-Cyrl-TJ"/>
        </w:rPr>
        <w:t xml:space="preserve"> предоставить свой устав;</w:t>
      </w:r>
    </w:p>
    <w:p w:rsidR="007F025B" w:rsidRPr="00B2405B" w:rsidRDefault="009E436E" w:rsidP="00B3512F">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w:t>
      </w:r>
      <w:r w:rsidR="00221193" w:rsidRPr="00B2405B">
        <w:rPr>
          <w:rFonts w:ascii="Times New Roman" w:hAnsi="Times New Roman" w:cs="Times New Roman"/>
          <w:sz w:val="22"/>
          <w:szCs w:val="22"/>
          <w:lang w:val="tg-Cyrl-TJ"/>
        </w:rPr>
        <w:t>с</w:t>
      </w:r>
      <w:r w:rsidR="003E557F" w:rsidRPr="00B2405B">
        <w:rPr>
          <w:rFonts w:ascii="Times New Roman" w:hAnsi="Times New Roman" w:cs="Times New Roman"/>
          <w:sz w:val="22"/>
          <w:szCs w:val="22"/>
          <w:lang w:val="tg-Cyrl-TJ"/>
        </w:rPr>
        <w:t>траховая к</w:t>
      </w:r>
      <w:r w:rsidRPr="00B2405B">
        <w:rPr>
          <w:rFonts w:ascii="Times New Roman" w:hAnsi="Times New Roman" w:cs="Times New Roman"/>
          <w:sz w:val="22"/>
          <w:szCs w:val="22"/>
          <w:lang w:val="tg-Cyrl-TJ"/>
        </w:rPr>
        <w:t>омпания</w:t>
      </w:r>
      <w:r w:rsidR="00221193" w:rsidRPr="00B2405B">
        <w:rPr>
          <w:rFonts w:ascii="Times New Roman" w:hAnsi="Times New Roman" w:cs="Times New Roman"/>
          <w:sz w:val="22"/>
          <w:szCs w:val="22"/>
          <w:lang w:val="tg-Cyrl-TJ"/>
        </w:rPr>
        <w:t xml:space="preserve"> в целях подтверждения своей</w:t>
      </w:r>
      <w:r w:rsidR="00D3448D" w:rsidRPr="00B2405B">
        <w:rPr>
          <w:rFonts w:ascii="Times New Roman" w:hAnsi="Times New Roman" w:cs="Times New Roman"/>
          <w:sz w:val="22"/>
          <w:szCs w:val="22"/>
          <w:lang w:val="tg-Cyrl-TJ"/>
        </w:rPr>
        <w:t xml:space="preserve"> финансовой устойчивости должна</w:t>
      </w:r>
      <w:r w:rsidR="007F025B" w:rsidRPr="00B2405B">
        <w:rPr>
          <w:rFonts w:ascii="Times New Roman" w:hAnsi="Times New Roman" w:cs="Times New Roman"/>
          <w:sz w:val="22"/>
          <w:szCs w:val="22"/>
          <w:lang w:val="tg-Cyrl-TJ"/>
        </w:rPr>
        <w:t xml:space="preserve"> предоставить свои финансовые отчеты;</w:t>
      </w:r>
    </w:p>
    <w:p w:rsidR="007F025B" w:rsidRPr="00B2405B" w:rsidRDefault="00144CEE" w:rsidP="00221193">
      <w:p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w:t>
      </w:r>
      <w:r w:rsidR="003E557F" w:rsidRPr="00B2405B">
        <w:rPr>
          <w:rFonts w:ascii="Times New Roman" w:hAnsi="Times New Roman" w:cs="Times New Roman"/>
          <w:sz w:val="22"/>
          <w:szCs w:val="22"/>
          <w:lang w:val="tg-Cyrl-TJ"/>
        </w:rPr>
        <w:t xml:space="preserve">страховая </w:t>
      </w:r>
      <w:r w:rsidRPr="00B2405B">
        <w:rPr>
          <w:rFonts w:ascii="Times New Roman" w:hAnsi="Times New Roman" w:cs="Times New Roman"/>
          <w:sz w:val="22"/>
          <w:szCs w:val="22"/>
          <w:lang w:val="tg-Cyrl-TJ"/>
        </w:rPr>
        <w:t>компания должна</w:t>
      </w:r>
      <w:r w:rsidR="007F025B" w:rsidRPr="00B2405B">
        <w:rPr>
          <w:rFonts w:ascii="Times New Roman" w:hAnsi="Times New Roman" w:cs="Times New Roman"/>
          <w:sz w:val="22"/>
          <w:szCs w:val="22"/>
          <w:lang w:val="tg-Cyrl-TJ"/>
        </w:rPr>
        <w:t xml:space="preserve"> предоставить информацию Центру относительно коммерческого предложения с по</w:t>
      </w:r>
      <w:r w:rsidR="009E436E" w:rsidRPr="00B2405B">
        <w:rPr>
          <w:rFonts w:ascii="Times New Roman" w:hAnsi="Times New Roman" w:cs="Times New Roman"/>
          <w:sz w:val="22"/>
          <w:szCs w:val="22"/>
          <w:lang w:val="tg-Cyrl-TJ"/>
        </w:rPr>
        <w:t xml:space="preserve">лным перечнем объявленных в </w:t>
      </w:r>
      <w:r w:rsidR="00221193" w:rsidRPr="00B2405B">
        <w:rPr>
          <w:rFonts w:ascii="Times New Roman" w:hAnsi="Times New Roman" w:cs="Times New Roman"/>
          <w:sz w:val="22"/>
          <w:szCs w:val="22"/>
          <w:lang w:val="tg-Cyrl-TJ"/>
        </w:rPr>
        <w:t>запросе требований по предоставлению</w:t>
      </w:r>
      <w:r w:rsidR="00C04EC6" w:rsidRPr="00B2405B">
        <w:rPr>
          <w:rFonts w:ascii="Times New Roman" w:hAnsi="Times New Roman" w:cs="Times New Roman"/>
          <w:sz w:val="22"/>
          <w:szCs w:val="22"/>
          <w:lang w:val="tg-Cyrl-TJ"/>
        </w:rPr>
        <w:t xml:space="preserve"> коммерческого предложения по страхованию ответственности перед третьими сторонами</w:t>
      </w:r>
      <w:r w:rsidR="007F025B" w:rsidRPr="00B2405B">
        <w:rPr>
          <w:rFonts w:ascii="Times New Roman" w:hAnsi="Times New Roman" w:cs="Times New Roman"/>
          <w:sz w:val="22"/>
          <w:szCs w:val="22"/>
          <w:lang w:val="tg-Cyrl-TJ"/>
        </w:rPr>
        <w:t>.</w:t>
      </w:r>
    </w:p>
    <w:p w:rsidR="005F0938" w:rsidRPr="00B2405B" w:rsidRDefault="009E436E" w:rsidP="00221193">
      <w:pPr>
        <w:jc w:val="both"/>
        <w:rPr>
          <w:rFonts w:ascii="Times New Roman" w:hAnsi="Times New Roman" w:cs="Times New Roman"/>
          <w:sz w:val="22"/>
          <w:szCs w:val="22"/>
          <w:lang w:val="ru-RU"/>
        </w:rPr>
      </w:pPr>
      <w:r w:rsidRPr="00B2405B">
        <w:rPr>
          <w:rFonts w:ascii="Times New Roman" w:hAnsi="Times New Roman" w:cs="Times New Roman"/>
          <w:sz w:val="22"/>
          <w:szCs w:val="22"/>
          <w:lang w:val="tg-Cyrl-TJ"/>
        </w:rPr>
        <w:t xml:space="preserve">- </w:t>
      </w:r>
      <w:r w:rsidR="007C69CC" w:rsidRPr="00B2405B">
        <w:rPr>
          <w:rFonts w:ascii="Times New Roman" w:hAnsi="Times New Roman" w:cs="Times New Roman"/>
          <w:sz w:val="22"/>
          <w:szCs w:val="22"/>
          <w:lang w:val="tg-Cyrl-TJ"/>
        </w:rPr>
        <w:t xml:space="preserve">страховая </w:t>
      </w:r>
      <w:r w:rsidRPr="00B2405B">
        <w:rPr>
          <w:rFonts w:ascii="Times New Roman" w:hAnsi="Times New Roman" w:cs="Times New Roman"/>
          <w:sz w:val="22"/>
          <w:szCs w:val="22"/>
          <w:lang w:val="tg-Cyrl-TJ"/>
        </w:rPr>
        <w:t>компания должна</w:t>
      </w:r>
      <w:r w:rsidR="005F0938" w:rsidRPr="00B2405B">
        <w:rPr>
          <w:rFonts w:ascii="Times New Roman" w:hAnsi="Times New Roman" w:cs="Times New Roman"/>
          <w:sz w:val="22"/>
          <w:szCs w:val="22"/>
          <w:lang w:val="tg-Cyrl-TJ"/>
        </w:rPr>
        <w:t xml:space="preserve"> имет</w:t>
      </w:r>
      <w:r w:rsidR="005F0938" w:rsidRPr="00B2405B">
        <w:rPr>
          <w:rFonts w:ascii="Times New Roman" w:hAnsi="Times New Roman" w:cs="Times New Roman"/>
          <w:sz w:val="22"/>
          <w:szCs w:val="22"/>
          <w:lang w:val="ru-RU"/>
        </w:rPr>
        <w:t xml:space="preserve">ь успешный опыт работы на рынке </w:t>
      </w:r>
      <w:r w:rsidR="007C69CC" w:rsidRPr="00B2405B">
        <w:rPr>
          <w:rFonts w:ascii="Times New Roman" w:hAnsi="Times New Roman" w:cs="Times New Roman"/>
          <w:sz w:val="22"/>
          <w:szCs w:val="22"/>
          <w:lang w:val="ru-RU"/>
        </w:rPr>
        <w:t xml:space="preserve">страховых услуг </w:t>
      </w:r>
      <w:r w:rsidRPr="00B2405B">
        <w:rPr>
          <w:rFonts w:ascii="Times New Roman" w:hAnsi="Times New Roman" w:cs="Times New Roman"/>
          <w:sz w:val="22"/>
          <w:szCs w:val="22"/>
          <w:lang w:val="ru-RU"/>
        </w:rPr>
        <w:t>в Республике</w:t>
      </w:r>
      <w:r w:rsidR="00221193" w:rsidRPr="00B2405B">
        <w:rPr>
          <w:rFonts w:ascii="Times New Roman" w:hAnsi="Times New Roman" w:cs="Times New Roman"/>
          <w:sz w:val="22"/>
          <w:szCs w:val="22"/>
          <w:lang w:val="ru-RU"/>
        </w:rPr>
        <w:t xml:space="preserve"> Таджикистан не менее 5 (пяти) лет</w:t>
      </w:r>
      <w:r w:rsidR="005F0938" w:rsidRPr="00B2405B">
        <w:rPr>
          <w:rFonts w:ascii="Times New Roman" w:hAnsi="Times New Roman" w:cs="Times New Roman"/>
          <w:sz w:val="22"/>
          <w:szCs w:val="22"/>
          <w:lang w:val="ru-RU"/>
        </w:rPr>
        <w:t>;</w:t>
      </w:r>
    </w:p>
    <w:p w:rsidR="007F025B" w:rsidRPr="00B2405B" w:rsidRDefault="009E436E" w:rsidP="00221193">
      <w:pPr>
        <w:jc w:val="both"/>
        <w:rPr>
          <w:rFonts w:ascii="Times New Roman" w:hAnsi="Times New Roman" w:cs="Times New Roman"/>
          <w:sz w:val="22"/>
          <w:szCs w:val="22"/>
          <w:lang w:val="ru-RU"/>
        </w:rPr>
      </w:pPr>
      <w:r w:rsidRPr="00B2405B">
        <w:rPr>
          <w:rFonts w:ascii="Times New Roman" w:hAnsi="Times New Roman" w:cs="Times New Roman"/>
          <w:sz w:val="22"/>
          <w:szCs w:val="22"/>
          <w:lang w:val="ru-RU"/>
        </w:rPr>
        <w:t xml:space="preserve">- </w:t>
      </w:r>
      <w:r w:rsidR="00221193" w:rsidRPr="00B2405B">
        <w:rPr>
          <w:rFonts w:ascii="Times New Roman" w:hAnsi="Times New Roman" w:cs="Times New Roman"/>
          <w:sz w:val="22"/>
          <w:szCs w:val="22"/>
          <w:lang w:val="ru-RU"/>
        </w:rPr>
        <w:t>с</w:t>
      </w:r>
      <w:r w:rsidR="007C69CC" w:rsidRPr="00B2405B">
        <w:rPr>
          <w:rFonts w:ascii="Times New Roman" w:hAnsi="Times New Roman" w:cs="Times New Roman"/>
          <w:sz w:val="22"/>
          <w:szCs w:val="22"/>
          <w:lang w:val="ru-RU"/>
        </w:rPr>
        <w:t>траховая к</w:t>
      </w:r>
      <w:r w:rsidRPr="00B2405B">
        <w:rPr>
          <w:rFonts w:ascii="Times New Roman" w:hAnsi="Times New Roman" w:cs="Times New Roman"/>
          <w:sz w:val="22"/>
          <w:szCs w:val="22"/>
          <w:lang w:val="ru-RU"/>
        </w:rPr>
        <w:t>омпания не должна</w:t>
      </w:r>
      <w:r w:rsidR="005F0938" w:rsidRPr="00B2405B">
        <w:rPr>
          <w:rFonts w:ascii="Times New Roman" w:hAnsi="Times New Roman" w:cs="Times New Roman"/>
          <w:sz w:val="22"/>
          <w:szCs w:val="22"/>
          <w:lang w:val="ru-RU"/>
        </w:rPr>
        <w:t xml:space="preserve"> обладать никакими долгами и </w:t>
      </w:r>
      <w:r w:rsidR="00CF1F62" w:rsidRPr="00B2405B">
        <w:rPr>
          <w:rFonts w:ascii="Times New Roman" w:hAnsi="Times New Roman" w:cs="Times New Roman"/>
          <w:sz w:val="22"/>
          <w:szCs w:val="22"/>
          <w:lang w:val="ru-RU"/>
        </w:rPr>
        <w:t>задолженностями</w:t>
      </w:r>
      <w:r w:rsidR="005F0938" w:rsidRPr="00B2405B">
        <w:rPr>
          <w:rFonts w:ascii="Times New Roman" w:hAnsi="Times New Roman" w:cs="Times New Roman"/>
          <w:sz w:val="22"/>
          <w:szCs w:val="22"/>
          <w:lang w:val="ru-RU"/>
        </w:rPr>
        <w:t xml:space="preserve"> перед налоговым комитетом и перед другими сторонами (предоставить справку об отсутствии налоговой задолженности).</w:t>
      </w:r>
    </w:p>
    <w:p w:rsidR="007F025B" w:rsidRPr="00B2405B" w:rsidRDefault="007C69CC" w:rsidP="007F025B">
      <w:pPr>
        <w:ind w:firstLine="567"/>
        <w:jc w:val="both"/>
        <w:rPr>
          <w:rFonts w:ascii="Times New Roman" w:hAnsi="Times New Roman" w:cs="Times New Roman"/>
          <w:sz w:val="22"/>
          <w:szCs w:val="22"/>
          <w:lang w:val="ru-RU"/>
        </w:rPr>
      </w:pPr>
      <w:r w:rsidRPr="00B2405B">
        <w:rPr>
          <w:rFonts w:ascii="Times New Roman" w:hAnsi="Times New Roman" w:cs="Times New Roman"/>
          <w:sz w:val="22"/>
          <w:szCs w:val="22"/>
          <w:lang w:val="tg-Cyrl-TJ"/>
        </w:rPr>
        <w:t xml:space="preserve">Государственное учреждение </w:t>
      </w:r>
      <w:r w:rsidRPr="00B2405B">
        <w:rPr>
          <w:rFonts w:ascii="Times New Roman" w:hAnsi="Times New Roman" w:cs="Times New Roman"/>
          <w:sz w:val="22"/>
          <w:szCs w:val="22"/>
          <w:lang w:val="ru-RU"/>
        </w:rPr>
        <w:t>«Национальный Центр Таджикистана по минным вопросам» (далее Центр) объявляет запрос на предоставление коммерческих предложений для страхования ответственности перед третьими сторонами деятельности личного состава гуманитарной сапёрной роты Министерства обороны откомандированных в Центр</w:t>
      </w:r>
      <w:r w:rsidR="00221193" w:rsidRPr="00B2405B">
        <w:rPr>
          <w:rFonts w:ascii="Times New Roman" w:hAnsi="Times New Roman" w:cs="Times New Roman"/>
          <w:sz w:val="22"/>
          <w:szCs w:val="22"/>
          <w:lang w:val="ru-RU"/>
        </w:rPr>
        <w:t xml:space="preserve"> по гуманитарному разминированию</w:t>
      </w:r>
      <w:r w:rsidR="009E436E" w:rsidRPr="00B2405B">
        <w:rPr>
          <w:rFonts w:ascii="Times New Roman" w:hAnsi="Times New Roman" w:cs="Times New Roman"/>
          <w:sz w:val="22"/>
          <w:szCs w:val="22"/>
          <w:lang w:val="ru-RU"/>
        </w:rPr>
        <w:t>:</w:t>
      </w:r>
      <w:r w:rsidR="007F025B" w:rsidRPr="00B2405B">
        <w:rPr>
          <w:rFonts w:ascii="Times New Roman" w:hAnsi="Times New Roman" w:cs="Times New Roman"/>
          <w:sz w:val="22"/>
          <w:szCs w:val="22"/>
          <w:lang w:val="ru-RU"/>
        </w:rPr>
        <w:t xml:space="preserve"> </w:t>
      </w:r>
    </w:p>
    <w:p w:rsidR="003F2D89" w:rsidRPr="00B2405B" w:rsidRDefault="003F2D89" w:rsidP="003F2D89">
      <w:pPr>
        <w:pStyle w:val="a6"/>
        <w:numPr>
          <w:ilvl w:val="0"/>
          <w:numId w:val="6"/>
        </w:numPr>
        <w:jc w:val="both"/>
        <w:rPr>
          <w:rFonts w:ascii="Times New Roman" w:hAnsi="Times New Roman" w:cs="Times New Roman"/>
          <w:sz w:val="22"/>
          <w:szCs w:val="22"/>
          <w:lang w:val="ru-RU"/>
        </w:rPr>
      </w:pPr>
      <w:r w:rsidRPr="00B2405B">
        <w:rPr>
          <w:rFonts w:ascii="Times New Roman" w:hAnsi="Times New Roman" w:cs="Times New Roman"/>
          <w:sz w:val="22"/>
          <w:szCs w:val="22"/>
          <w:lang w:val="ru-RU"/>
        </w:rPr>
        <w:lastRenderedPageBreak/>
        <w:t>Страхование ответственности перед третьими сторонами за нанесение ущерба вследствие выполнения деятельностей по гуманитарному разминированию движимому и недвижимому имуществу третьих сторон;</w:t>
      </w:r>
    </w:p>
    <w:p w:rsidR="003F2D89" w:rsidRPr="00B2405B" w:rsidRDefault="003F2D89" w:rsidP="003F2D89">
      <w:pPr>
        <w:pStyle w:val="a6"/>
        <w:numPr>
          <w:ilvl w:val="0"/>
          <w:numId w:val="6"/>
        </w:numPr>
        <w:jc w:val="both"/>
        <w:rPr>
          <w:rFonts w:ascii="Times New Roman" w:hAnsi="Times New Roman" w:cs="Times New Roman"/>
          <w:sz w:val="22"/>
          <w:szCs w:val="22"/>
          <w:lang w:val="ru-RU"/>
        </w:rPr>
      </w:pPr>
      <w:r w:rsidRPr="00B2405B">
        <w:rPr>
          <w:rFonts w:ascii="Times New Roman" w:hAnsi="Times New Roman" w:cs="Times New Roman"/>
          <w:sz w:val="22"/>
          <w:szCs w:val="22"/>
          <w:lang w:val="ru-RU"/>
        </w:rPr>
        <w:t>Страхование ответственности перед третьими сторонами за нанесение ущерба вследствие выполнения деятельностей по гуманитарному разминированию здоровью третьих сторон;</w:t>
      </w:r>
    </w:p>
    <w:p w:rsidR="003F2D89" w:rsidRPr="00B2405B" w:rsidRDefault="003F2D89" w:rsidP="003F2D89">
      <w:pPr>
        <w:pStyle w:val="a6"/>
        <w:numPr>
          <w:ilvl w:val="0"/>
          <w:numId w:val="6"/>
        </w:numPr>
        <w:jc w:val="both"/>
        <w:rPr>
          <w:rFonts w:ascii="Times New Roman" w:hAnsi="Times New Roman" w:cs="Times New Roman"/>
          <w:sz w:val="22"/>
          <w:szCs w:val="22"/>
          <w:lang w:val="ru-RU"/>
        </w:rPr>
      </w:pPr>
      <w:r w:rsidRPr="00B2405B">
        <w:rPr>
          <w:rFonts w:ascii="Times New Roman" w:hAnsi="Times New Roman" w:cs="Times New Roman"/>
          <w:sz w:val="22"/>
          <w:szCs w:val="22"/>
          <w:lang w:val="ru-RU"/>
        </w:rPr>
        <w:t>Страхование ответственности перед третьими сторонами за нанесение ущерба вследствие выполнения деятельностей по гуманитарному раз</w:t>
      </w:r>
      <w:r w:rsidR="00221193" w:rsidRPr="00B2405B">
        <w:rPr>
          <w:rFonts w:ascii="Times New Roman" w:hAnsi="Times New Roman" w:cs="Times New Roman"/>
          <w:sz w:val="22"/>
          <w:szCs w:val="22"/>
          <w:lang w:val="ru-RU"/>
        </w:rPr>
        <w:t>минированию объектам строительства, дорогам и инфраструктуре</w:t>
      </w:r>
      <w:r w:rsidRPr="00B2405B">
        <w:rPr>
          <w:rFonts w:ascii="Times New Roman" w:hAnsi="Times New Roman" w:cs="Times New Roman"/>
          <w:sz w:val="22"/>
          <w:szCs w:val="22"/>
          <w:lang w:val="ru-RU"/>
        </w:rPr>
        <w:t>;</w:t>
      </w:r>
    </w:p>
    <w:p w:rsidR="003F2D89" w:rsidRPr="00B2405B" w:rsidRDefault="003F2D89" w:rsidP="00FB6283">
      <w:pPr>
        <w:pStyle w:val="a6"/>
        <w:numPr>
          <w:ilvl w:val="0"/>
          <w:numId w:val="6"/>
        </w:numPr>
        <w:jc w:val="both"/>
        <w:rPr>
          <w:rFonts w:ascii="Times New Roman" w:hAnsi="Times New Roman" w:cs="Times New Roman"/>
          <w:sz w:val="22"/>
          <w:szCs w:val="22"/>
          <w:lang w:val="ru-RU"/>
        </w:rPr>
      </w:pPr>
      <w:r w:rsidRPr="00B2405B">
        <w:rPr>
          <w:rFonts w:ascii="Times New Roman" w:hAnsi="Times New Roman" w:cs="Times New Roman"/>
          <w:sz w:val="22"/>
          <w:szCs w:val="22"/>
          <w:lang w:val="ru-RU"/>
        </w:rPr>
        <w:t>Страхование ответственности перед третьими сторонами за нанесение ущерба вследствие выполнения деятельностей по гуманитарному разминированию окружающей среде.</w:t>
      </w:r>
    </w:p>
    <w:p w:rsidR="0039640A" w:rsidRPr="00B2405B" w:rsidRDefault="0039640A" w:rsidP="0039640A">
      <w:pPr>
        <w:ind w:firstLine="567"/>
        <w:jc w:val="both"/>
        <w:rPr>
          <w:rFonts w:ascii="Times New Roman" w:hAnsi="Times New Roman" w:cs="Times New Roman"/>
          <w:sz w:val="22"/>
          <w:szCs w:val="22"/>
          <w:lang w:val="tg-Cyrl-TJ"/>
        </w:rPr>
      </w:pPr>
    </w:p>
    <w:p w:rsidR="0039640A" w:rsidRPr="00B2405B" w:rsidRDefault="0039640A" w:rsidP="0039640A">
      <w:pPr>
        <w:ind w:firstLine="567"/>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Для участия в конкурсе по отбору партнера по сотрудничеству по поставкам, компания должна предоставит</w:t>
      </w:r>
      <w:r w:rsidRPr="00B2405B">
        <w:rPr>
          <w:rFonts w:ascii="Times New Roman" w:hAnsi="Times New Roman" w:cs="Times New Roman"/>
          <w:sz w:val="22"/>
          <w:szCs w:val="22"/>
          <w:lang w:val="ru-RU"/>
        </w:rPr>
        <w:t>ь следующий список документов</w:t>
      </w:r>
      <w:r w:rsidRPr="00B2405B">
        <w:rPr>
          <w:rFonts w:ascii="Times New Roman" w:hAnsi="Times New Roman" w:cs="Times New Roman"/>
          <w:sz w:val="22"/>
          <w:szCs w:val="22"/>
          <w:lang w:val="tg-Cyrl-TJ"/>
        </w:rPr>
        <w:t>:</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Устав компании;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Идентификационный номер налогоплательщика (ИНН) компании;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Регистрационная котировка компании (Иқтибоси ширкат);</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Справка из Налогового комитета об отсутствии долгов и неоплаченных обязательств перед бюджетом; </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Финансовая отчетность компании (для подтверждения финансовой устойчивости компании);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Наименование и прайс-лист продуктов/услуг компании;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Действующее разрешение (Лицензия) на осуществление деятельности компании в установленном направлении; </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Коммерческое предложение компании;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Предоставьте подробную информацию о компании, в том числе о характере ее деятельности, дате открытия, ее партнерах и местонахождении ее филиалов в стране.;</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Свидетельство о государственной регистрации компании, выданное Налоговым комитетом;</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Справка из банка(ов) об отсутствии долгосрочных просроченных и непогашенных кредитов, длительной неуплаты и пени;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Отсутствие плохой репутации у компании;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Справка от самой компании об отсутствии судимостей у сотрудников и руководства компании; </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Банковские реквизиты компании;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Справка из Налогового комитета о регистрации компании в налоговой инспекции;</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Копия паспорта руководителя компании; </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Отчет независимого внешнего аудитора; </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Аудиторский отчет органов государственного контроля;</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Список компаний, которые имеют договор о сотрудничестве с данной компанией и фактически имеют текущее и долгосрочное сотрудничество;</w:t>
      </w:r>
    </w:p>
    <w:p w:rsidR="0039640A" w:rsidRPr="00B2405B" w:rsidRDefault="0039640A" w:rsidP="0039640A">
      <w:pPr>
        <w:pStyle w:val="a6"/>
        <w:numPr>
          <w:ilvl w:val="0"/>
          <w:numId w:val="11"/>
        </w:numPr>
        <w:jc w:val="both"/>
        <w:rPr>
          <w:rFonts w:ascii="Times New Roman" w:hAnsi="Times New Roman" w:cs="Times New Roman"/>
          <w:sz w:val="22"/>
          <w:szCs w:val="22"/>
          <w:lang w:val="tg-Cyrl-TJ"/>
        </w:rPr>
      </w:pPr>
      <w:r w:rsidRPr="00B2405B">
        <w:rPr>
          <w:rFonts w:ascii="Times New Roman" w:hAnsi="Times New Roman" w:cs="Times New Roman"/>
          <w:sz w:val="22"/>
          <w:szCs w:val="22"/>
          <w:lang w:val="tg-Cyrl-TJ"/>
        </w:rPr>
        <w:t xml:space="preserve"> Сертификат соответствия продукции/услуг компании международным и национальным стандартам качества.</w:t>
      </w:r>
    </w:p>
    <w:p w:rsidR="0039640A" w:rsidRPr="00B2405B" w:rsidRDefault="0039640A" w:rsidP="00FB6283">
      <w:pPr>
        <w:pStyle w:val="Default"/>
        <w:jc w:val="both"/>
        <w:rPr>
          <w:sz w:val="22"/>
          <w:szCs w:val="22"/>
          <w:lang w:val="tg-Cyrl-TJ"/>
        </w:rPr>
      </w:pPr>
    </w:p>
    <w:p w:rsidR="0039640A" w:rsidRPr="00B2405B" w:rsidRDefault="0039640A" w:rsidP="00FB6283">
      <w:pPr>
        <w:pStyle w:val="Default"/>
        <w:jc w:val="both"/>
        <w:rPr>
          <w:sz w:val="22"/>
          <w:szCs w:val="22"/>
          <w:lang w:val="tg-Cyrl-TJ"/>
        </w:rPr>
      </w:pPr>
    </w:p>
    <w:p w:rsidR="00AB186B" w:rsidRPr="00B2405B" w:rsidRDefault="00221193" w:rsidP="00FB6283">
      <w:pPr>
        <w:pStyle w:val="Default"/>
        <w:jc w:val="both"/>
        <w:rPr>
          <w:color w:val="0000FF" w:themeColor="hyperlink"/>
          <w:sz w:val="22"/>
          <w:szCs w:val="22"/>
          <w:u w:val="single"/>
        </w:rPr>
      </w:pPr>
      <w:r w:rsidRPr="00B2405B">
        <w:rPr>
          <w:sz w:val="22"/>
          <w:szCs w:val="22"/>
          <w:lang w:val="tg-Cyrl-TJ"/>
        </w:rPr>
        <w:t xml:space="preserve">Для того чтобы быть включенным в конкурентный список, </w:t>
      </w:r>
      <w:r w:rsidR="00155AA5" w:rsidRPr="00B2405B">
        <w:rPr>
          <w:sz w:val="22"/>
          <w:szCs w:val="22"/>
          <w:lang w:val="tg-Cyrl-TJ"/>
        </w:rPr>
        <w:t>требуем</w:t>
      </w:r>
      <w:proofErr w:type="spellStart"/>
      <w:r w:rsidR="00155AA5" w:rsidRPr="00B2405B">
        <w:rPr>
          <w:sz w:val="22"/>
          <w:szCs w:val="22"/>
        </w:rPr>
        <w:t>ые</w:t>
      </w:r>
      <w:proofErr w:type="spellEnd"/>
      <w:r w:rsidR="00155AA5" w:rsidRPr="00B2405B">
        <w:rPr>
          <w:sz w:val="22"/>
          <w:szCs w:val="22"/>
        </w:rPr>
        <w:t xml:space="preserve"> документы</w:t>
      </w:r>
      <w:r w:rsidR="00255C46" w:rsidRPr="00B2405B">
        <w:rPr>
          <w:sz w:val="22"/>
          <w:szCs w:val="22"/>
          <w:lang w:val="tg-Cyrl-TJ"/>
        </w:rPr>
        <w:t xml:space="preserve"> </w:t>
      </w:r>
      <w:r w:rsidR="00D3448D" w:rsidRPr="00B2405B">
        <w:rPr>
          <w:sz w:val="22"/>
          <w:szCs w:val="22"/>
        </w:rPr>
        <w:t>следует отправить по следующе</w:t>
      </w:r>
      <w:r w:rsidR="00255C46" w:rsidRPr="00B2405B">
        <w:rPr>
          <w:sz w:val="22"/>
          <w:szCs w:val="22"/>
        </w:rPr>
        <w:t>м</w:t>
      </w:r>
      <w:r w:rsidR="00D3448D" w:rsidRPr="00B2405B">
        <w:rPr>
          <w:sz w:val="22"/>
          <w:szCs w:val="22"/>
        </w:rPr>
        <w:t>у электронно</w:t>
      </w:r>
      <w:r w:rsidR="00255C46" w:rsidRPr="00B2405B">
        <w:rPr>
          <w:sz w:val="22"/>
          <w:szCs w:val="22"/>
        </w:rPr>
        <w:t>м</w:t>
      </w:r>
      <w:r w:rsidR="00D3448D" w:rsidRPr="00B2405B">
        <w:rPr>
          <w:sz w:val="22"/>
          <w:szCs w:val="22"/>
        </w:rPr>
        <w:t>у адресу</w:t>
      </w:r>
      <w:r w:rsidR="00255C46" w:rsidRPr="00B2405B">
        <w:rPr>
          <w:sz w:val="22"/>
          <w:szCs w:val="22"/>
        </w:rPr>
        <w:t xml:space="preserve"> –</w:t>
      </w:r>
      <w:r w:rsidR="00D3448D" w:rsidRPr="00B2405B">
        <w:rPr>
          <w:sz w:val="22"/>
          <w:szCs w:val="22"/>
        </w:rPr>
        <w:t xml:space="preserve"> </w:t>
      </w:r>
      <w:hyperlink r:id="rId8" w:history="1">
        <w:r w:rsidR="00D3448D" w:rsidRPr="00B2405B">
          <w:rPr>
            <w:rStyle w:val="a7"/>
            <w:sz w:val="22"/>
            <w:szCs w:val="22"/>
          </w:rPr>
          <w:t>tnmacprocurementandvacancy@gmail.com</w:t>
        </w:r>
      </w:hyperlink>
      <w:r w:rsidR="00D3448D" w:rsidRPr="00B2405B">
        <w:rPr>
          <w:sz w:val="22"/>
          <w:szCs w:val="22"/>
        </w:rPr>
        <w:t xml:space="preserve"> </w:t>
      </w:r>
      <w:r w:rsidR="00255C46" w:rsidRPr="00B2405B">
        <w:rPr>
          <w:sz w:val="22"/>
          <w:szCs w:val="22"/>
        </w:rPr>
        <w:t>или же предоставить документы по адресу 734010, г. Душанбе, ул. Айни 121. Государственное учреждение «Национальный Центр Таджикистана по минным вопросам» - третий этаж здания Миграционной службы Министерства труда, миграции и занятости населения Республики Таджикистан</w:t>
      </w:r>
      <w:r w:rsidR="003B2EC3" w:rsidRPr="00B2405B">
        <w:rPr>
          <w:sz w:val="22"/>
          <w:szCs w:val="22"/>
          <w:lang w:val="tg-Cyrl-TJ"/>
        </w:rPr>
        <w:t xml:space="preserve"> (</w:t>
      </w:r>
      <w:r w:rsidR="003B2EC3" w:rsidRPr="00B2405B">
        <w:rPr>
          <w:sz w:val="22"/>
          <w:szCs w:val="22"/>
        </w:rPr>
        <w:t xml:space="preserve">напротив поликлиники номер 3, недалеко от ДОК). </w:t>
      </w:r>
      <w:r w:rsidR="00255C46" w:rsidRPr="00B2405B">
        <w:rPr>
          <w:sz w:val="22"/>
          <w:szCs w:val="22"/>
        </w:rPr>
        <w:t xml:space="preserve"> </w:t>
      </w:r>
    </w:p>
    <w:p w:rsidR="00C235D5" w:rsidRPr="00B2405B" w:rsidRDefault="00C235D5" w:rsidP="00447697">
      <w:pPr>
        <w:pStyle w:val="Default"/>
        <w:jc w:val="both"/>
        <w:rPr>
          <w:b/>
          <w:bCs/>
          <w:sz w:val="22"/>
          <w:szCs w:val="22"/>
        </w:rPr>
      </w:pPr>
    </w:p>
    <w:p w:rsidR="00C235D5" w:rsidRPr="00B2405B" w:rsidRDefault="00C235D5" w:rsidP="00B62B6B">
      <w:pPr>
        <w:pStyle w:val="Default"/>
        <w:jc w:val="both"/>
        <w:rPr>
          <w:b/>
          <w:bCs/>
          <w:sz w:val="22"/>
          <w:szCs w:val="22"/>
        </w:rPr>
      </w:pPr>
      <w:r w:rsidRPr="00B2405B">
        <w:rPr>
          <w:b/>
          <w:bCs/>
          <w:sz w:val="22"/>
          <w:szCs w:val="22"/>
        </w:rPr>
        <w:t xml:space="preserve">Последний срок подачи документов </w:t>
      </w:r>
      <w:r w:rsidR="00B62B6B" w:rsidRPr="00B2405B">
        <w:rPr>
          <w:b/>
          <w:bCs/>
          <w:sz w:val="22"/>
          <w:szCs w:val="22"/>
        </w:rPr>
        <w:t>30 марта 2023</w:t>
      </w:r>
      <w:r w:rsidRPr="00B2405B">
        <w:rPr>
          <w:b/>
          <w:bCs/>
          <w:sz w:val="22"/>
          <w:szCs w:val="22"/>
        </w:rPr>
        <w:t xml:space="preserve"> г., до </w:t>
      </w:r>
      <w:r w:rsidR="00B62B6B" w:rsidRPr="00B2405B">
        <w:rPr>
          <w:b/>
          <w:bCs/>
          <w:sz w:val="22"/>
          <w:szCs w:val="22"/>
          <w:lang w:val="tg-Cyrl-TJ"/>
        </w:rPr>
        <w:t>17</w:t>
      </w:r>
      <w:r w:rsidR="00B62B6B" w:rsidRPr="00B2405B">
        <w:rPr>
          <w:b/>
          <w:bCs/>
          <w:sz w:val="22"/>
          <w:szCs w:val="22"/>
        </w:rPr>
        <w:t xml:space="preserve">:00 часов </w:t>
      </w:r>
    </w:p>
    <w:p w:rsidR="00255C46" w:rsidRPr="00B2405B" w:rsidRDefault="00255C46" w:rsidP="00255C46">
      <w:pPr>
        <w:pStyle w:val="Default"/>
        <w:rPr>
          <w:sz w:val="22"/>
          <w:szCs w:val="22"/>
        </w:rPr>
      </w:pPr>
      <w:r w:rsidRPr="00B2405B">
        <w:rPr>
          <w:b/>
          <w:bCs/>
          <w:sz w:val="22"/>
          <w:szCs w:val="22"/>
        </w:rPr>
        <w:t xml:space="preserve">КОНТАКТЫ: </w:t>
      </w:r>
    </w:p>
    <w:p w:rsidR="00255C46" w:rsidRPr="00B2405B" w:rsidRDefault="00255C46" w:rsidP="00255C46">
      <w:pPr>
        <w:pStyle w:val="Default"/>
        <w:rPr>
          <w:sz w:val="22"/>
          <w:szCs w:val="22"/>
          <w:lang w:val="tg-Cyrl-TJ"/>
        </w:rPr>
      </w:pPr>
      <w:r w:rsidRPr="00B2405B">
        <w:rPr>
          <w:b/>
          <w:bCs/>
          <w:sz w:val="22"/>
          <w:szCs w:val="22"/>
        </w:rPr>
        <w:t xml:space="preserve">Телефоны: </w:t>
      </w:r>
      <w:r w:rsidR="005A42A6" w:rsidRPr="00B2405B">
        <w:rPr>
          <w:b/>
          <w:bCs/>
          <w:sz w:val="22"/>
          <w:szCs w:val="22"/>
        </w:rPr>
        <w:t>+992 227 – 09 – 47; +992 221 – 66 – 87; 900-00-58-78; 900-98-12-11; 900-00-35-75.</w:t>
      </w:r>
    </w:p>
    <w:p w:rsidR="00144CEE" w:rsidRPr="00B2405B" w:rsidRDefault="002A6CF5" w:rsidP="00447697">
      <w:pPr>
        <w:tabs>
          <w:tab w:val="left" w:pos="1080"/>
        </w:tabs>
        <w:ind w:right="-23"/>
        <w:jc w:val="both"/>
        <w:rPr>
          <w:rFonts w:ascii="Times New Roman" w:eastAsiaTheme="minorHAnsi" w:hAnsi="Times New Roman" w:cs="Times New Roman"/>
          <w:color w:val="0000FF" w:themeColor="hyperlink"/>
          <w:sz w:val="22"/>
          <w:szCs w:val="22"/>
          <w:u w:val="single"/>
          <w:lang w:val="tg-Cyrl-TJ" w:eastAsia="en-US"/>
        </w:rPr>
      </w:pPr>
      <w:r w:rsidRPr="00B2405B">
        <w:rPr>
          <w:rFonts w:ascii="Times New Roman" w:hAnsi="Times New Roman" w:cs="Times New Roman"/>
          <w:b/>
          <w:bCs/>
          <w:sz w:val="22"/>
          <w:szCs w:val="22"/>
          <w:lang w:val="tg-Cyrl-TJ"/>
        </w:rPr>
        <w:t>Э-ма</w:t>
      </w:r>
      <w:r w:rsidR="00255C46" w:rsidRPr="00B2405B">
        <w:rPr>
          <w:rFonts w:ascii="Times New Roman" w:hAnsi="Times New Roman" w:cs="Times New Roman"/>
          <w:b/>
          <w:bCs/>
          <w:sz w:val="22"/>
          <w:szCs w:val="22"/>
          <w:lang w:val="tg-Cyrl-TJ"/>
        </w:rPr>
        <w:t xml:space="preserve">йл: </w:t>
      </w:r>
      <w:hyperlink r:id="rId9" w:history="1">
        <w:r w:rsidR="00D3448D" w:rsidRPr="00B2405B">
          <w:rPr>
            <w:rStyle w:val="a7"/>
            <w:rFonts w:ascii="Times New Roman" w:hAnsi="Times New Roman" w:cs="Times New Roman"/>
            <w:b/>
            <w:bCs/>
            <w:sz w:val="22"/>
            <w:szCs w:val="22"/>
            <w:lang w:val="tg-Cyrl-TJ"/>
          </w:rPr>
          <w:t>tnmacprocurementandvacancy@gmail.com</w:t>
        </w:r>
      </w:hyperlink>
      <w:r w:rsidR="00D3448D" w:rsidRPr="00B2405B">
        <w:rPr>
          <w:rFonts w:ascii="Times New Roman" w:hAnsi="Times New Roman" w:cs="Times New Roman"/>
          <w:b/>
          <w:bCs/>
          <w:sz w:val="22"/>
          <w:szCs w:val="22"/>
          <w:lang w:val="tg-Cyrl-TJ"/>
        </w:rPr>
        <w:t xml:space="preserve"> </w:t>
      </w:r>
      <w:bookmarkEnd w:id="0"/>
      <w:bookmarkEnd w:id="1"/>
    </w:p>
    <w:sectPr w:rsidR="00144CEE" w:rsidRPr="00B2405B" w:rsidSect="000B25E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lowerLetter"/>
      <w:lvlText w:val="%1)"/>
      <w:lvlJc w:val="left"/>
      <w:pPr>
        <w:tabs>
          <w:tab w:val="num" w:pos="720"/>
        </w:tabs>
        <w:ind w:left="720" w:hanging="360"/>
      </w:pPr>
      <w:rPr>
        <w:b w:val="0"/>
        <w:bCs w:val="0"/>
      </w:rPr>
    </w:lvl>
  </w:abstractNum>
  <w:abstractNum w:abstractNumId="1">
    <w:nsid w:val="025E6EAC"/>
    <w:multiLevelType w:val="hybridMultilevel"/>
    <w:tmpl w:val="7944BA10"/>
    <w:lvl w:ilvl="0" w:tplc="9B60453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083E45"/>
    <w:multiLevelType w:val="hybridMultilevel"/>
    <w:tmpl w:val="8A0E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90925"/>
    <w:multiLevelType w:val="hybridMultilevel"/>
    <w:tmpl w:val="733EA8F2"/>
    <w:lvl w:ilvl="0" w:tplc="01C05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CA72B7"/>
    <w:multiLevelType w:val="hybridMultilevel"/>
    <w:tmpl w:val="B9381404"/>
    <w:lvl w:ilvl="0" w:tplc="57FE0644">
      <w:start w:val="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A034989"/>
    <w:multiLevelType w:val="hybridMultilevel"/>
    <w:tmpl w:val="0D0E0F04"/>
    <w:lvl w:ilvl="0" w:tplc="8D5A280A">
      <w:start w:val="18"/>
      <w:numFmt w:val="bullet"/>
      <w:lvlText w:val="-"/>
      <w:lvlJc w:val="left"/>
      <w:pPr>
        <w:ind w:left="927" w:hanging="360"/>
      </w:pPr>
      <w:rPr>
        <w:rFonts w:ascii="Times New Roman" w:eastAsia="Times New Roman" w:hAnsi="Times New Roman" w:cs="Times New Roman" w:hint="default"/>
        <w:lang w:val="en-U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7C76C0F"/>
    <w:multiLevelType w:val="hybridMultilevel"/>
    <w:tmpl w:val="B8B6D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05C04"/>
    <w:multiLevelType w:val="hybridMultilevel"/>
    <w:tmpl w:val="E75C358C"/>
    <w:lvl w:ilvl="0" w:tplc="41B42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667010"/>
    <w:multiLevelType w:val="hybridMultilevel"/>
    <w:tmpl w:val="B2CE05F8"/>
    <w:lvl w:ilvl="0" w:tplc="44D898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C33A06"/>
    <w:multiLevelType w:val="hybridMultilevel"/>
    <w:tmpl w:val="26142B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033F6"/>
    <w:multiLevelType w:val="hybridMultilevel"/>
    <w:tmpl w:val="733EA8F2"/>
    <w:lvl w:ilvl="0" w:tplc="01C05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C53BEE"/>
    <w:multiLevelType w:val="hybridMultilevel"/>
    <w:tmpl w:val="BD4E0D2A"/>
    <w:lvl w:ilvl="0" w:tplc="81866E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656FD5"/>
    <w:multiLevelType w:val="hybridMultilevel"/>
    <w:tmpl w:val="AFA03BA6"/>
    <w:lvl w:ilvl="0" w:tplc="BF50E8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4"/>
  </w:num>
  <w:num w:numId="5">
    <w:abstractNumId w:val="5"/>
  </w:num>
  <w:num w:numId="6">
    <w:abstractNumId w:val="3"/>
  </w:num>
  <w:num w:numId="7">
    <w:abstractNumId w:val="10"/>
  </w:num>
  <w:num w:numId="8">
    <w:abstractNumId w:val="12"/>
  </w:num>
  <w:num w:numId="9">
    <w:abstractNumId w:val="8"/>
  </w:num>
  <w:num w:numId="10">
    <w:abstractNumId w:val="11"/>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DD"/>
    <w:rsid w:val="0003489D"/>
    <w:rsid w:val="00050DF8"/>
    <w:rsid w:val="000901BE"/>
    <w:rsid w:val="000A0D8B"/>
    <w:rsid w:val="000A3398"/>
    <w:rsid w:val="000B25E9"/>
    <w:rsid w:val="000B2A37"/>
    <w:rsid w:val="00133C9A"/>
    <w:rsid w:val="00144CEE"/>
    <w:rsid w:val="00155AA5"/>
    <w:rsid w:val="0018486A"/>
    <w:rsid w:val="00194512"/>
    <w:rsid w:val="001B65DB"/>
    <w:rsid w:val="00203B4A"/>
    <w:rsid w:val="00206487"/>
    <w:rsid w:val="00221193"/>
    <w:rsid w:val="00222D9E"/>
    <w:rsid w:val="00234C17"/>
    <w:rsid w:val="0024279B"/>
    <w:rsid w:val="002505C5"/>
    <w:rsid w:val="00255C46"/>
    <w:rsid w:val="00284907"/>
    <w:rsid w:val="00287772"/>
    <w:rsid w:val="002969D1"/>
    <w:rsid w:val="002A6CF5"/>
    <w:rsid w:val="002F1113"/>
    <w:rsid w:val="002F4305"/>
    <w:rsid w:val="002F5496"/>
    <w:rsid w:val="003250ED"/>
    <w:rsid w:val="00330455"/>
    <w:rsid w:val="00335683"/>
    <w:rsid w:val="003455EC"/>
    <w:rsid w:val="0039640A"/>
    <w:rsid w:val="003A6F8B"/>
    <w:rsid w:val="003B2EC3"/>
    <w:rsid w:val="003C0E7D"/>
    <w:rsid w:val="003D5D2B"/>
    <w:rsid w:val="003D678E"/>
    <w:rsid w:val="003E557F"/>
    <w:rsid w:val="003F2D89"/>
    <w:rsid w:val="003F426C"/>
    <w:rsid w:val="00420843"/>
    <w:rsid w:val="00432053"/>
    <w:rsid w:val="00447697"/>
    <w:rsid w:val="00462F36"/>
    <w:rsid w:val="004A70A3"/>
    <w:rsid w:val="004C2070"/>
    <w:rsid w:val="004E1229"/>
    <w:rsid w:val="004E6B9D"/>
    <w:rsid w:val="005113FC"/>
    <w:rsid w:val="005A42A6"/>
    <w:rsid w:val="005B15EA"/>
    <w:rsid w:val="005F0938"/>
    <w:rsid w:val="006361FA"/>
    <w:rsid w:val="00673F53"/>
    <w:rsid w:val="00690405"/>
    <w:rsid w:val="006A0802"/>
    <w:rsid w:val="006A46E2"/>
    <w:rsid w:val="006B16FA"/>
    <w:rsid w:val="006F5CD9"/>
    <w:rsid w:val="00711499"/>
    <w:rsid w:val="00774C70"/>
    <w:rsid w:val="007A585D"/>
    <w:rsid w:val="007C69CC"/>
    <w:rsid w:val="007D3B15"/>
    <w:rsid w:val="007F025B"/>
    <w:rsid w:val="007F044C"/>
    <w:rsid w:val="007F697F"/>
    <w:rsid w:val="00803FA9"/>
    <w:rsid w:val="008150EB"/>
    <w:rsid w:val="00835321"/>
    <w:rsid w:val="00866859"/>
    <w:rsid w:val="0088392B"/>
    <w:rsid w:val="008C6A16"/>
    <w:rsid w:val="008F7B4C"/>
    <w:rsid w:val="00952E4F"/>
    <w:rsid w:val="009D36BB"/>
    <w:rsid w:val="009E436E"/>
    <w:rsid w:val="00A200B9"/>
    <w:rsid w:val="00A5604E"/>
    <w:rsid w:val="00A8459B"/>
    <w:rsid w:val="00AA643D"/>
    <w:rsid w:val="00AA7C88"/>
    <w:rsid w:val="00AB186B"/>
    <w:rsid w:val="00AC69BB"/>
    <w:rsid w:val="00AE35C5"/>
    <w:rsid w:val="00AF34B4"/>
    <w:rsid w:val="00B2405B"/>
    <w:rsid w:val="00B25815"/>
    <w:rsid w:val="00B34484"/>
    <w:rsid w:val="00B3512F"/>
    <w:rsid w:val="00B62B6B"/>
    <w:rsid w:val="00B7793F"/>
    <w:rsid w:val="00B91A49"/>
    <w:rsid w:val="00BA0F39"/>
    <w:rsid w:val="00C04EC6"/>
    <w:rsid w:val="00C07CEF"/>
    <w:rsid w:val="00C235D5"/>
    <w:rsid w:val="00C2368B"/>
    <w:rsid w:val="00C40393"/>
    <w:rsid w:val="00C63665"/>
    <w:rsid w:val="00C91C5E"/>
    <w:rsid w:val="00CA0489"/>
    <w:rsid w:val="00CA6148"/>
    <w:rsid w:val="00CB17A6"/>
    <w:rsid w:val="00CD1BA0"/>
    <w:rsid w:val="00CE2CF4"/>
    <w:rsid w:val="00CF1F62"/>
    <w:rsid w:val="00D3448D"/>
    <w:rsid w:val="00D640AB"/>
    <w:rsid w:val="00D8256A"/>
    <w:rsid w:val="00E55C62"/>
    <w:rsid w:val="00E631F0"/>
    <w:rsid w:val="00F24E4E"/>
    <w:rsid w:val="00F26F96"/>
    <w:rsid w:val="00F66FDD"/>
    <w:rsid w:val="00F77909"/>
    <w:rsid w:val="00F912CD"/>
    <w:rsid w:val="00F95E10"/>
    <w:rsid w:val="00FA1B24"/>
    <w:rsid w:val="00FB6283"/>
    <w:rsid w:val="00FD2BB6"/>
    <w:rsid w:val="00FE091E"/>
    <w:rsid w:val="00FE4A1A"/>
    <w:rsid w:val="00FE79BA"/>
    <w:rsid w:val="00FF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DB05E-813A-429F-AA2F-620C78F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496"/>
    <w:pPr>
      <w:spacing w:after="0" w:line="240" w:lineRule="auto"/>
    </w:pPr>
    <w:rPr>
      <w:rFonts w:ascii="Arial" w:eastAsia="Times New Roman" w:hAnsi="Arial" w:cs="Angsana New"/>
      <w:sz w:val="20"/>
      <w:szCs w:val="20"/>
      <w:lang w:val="en-GB" w:eastAsia="sv-SE"/>
    </w:rPr>
  </w:style>
  <w:style w:type="paragraph" w:styleId="1">
    <w:name w:val="heading 1"/>
    <w:aliases w:val="Heading 1 Char Char Char Char"/>
    <w:next w:val="a0"/>
    <w:link w:val="10"/>
    <w:autoRedefine/>
    <w:qFormat/>
    <w:rsid w:val="002F5496"/>
    <w:pPr>
      <w:keepNext/>
      <w:spacing w:after="240" w:line="240" w:lineRule="auto"/>
      <w:jc w:val="center"/>
      <w:outlineLvl w:val="0"/>
    </w:pPr>
    <w:rPr>
      <w:rFonts w:ascii="Times New Roman" w:eastAsia="Times New Roman" w:hAnsi="Times New Roman" w:cs="Times New Roman"/>
      <w:b/>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Char Char Char Char Знак"/>
    <w:basedOn w:val="a1"/>
    <w:link w:val="1"/>
    <w:rsid w:val="002F5496"/>
    <w:rPr>
      <w:rFonts w:ascii="Times New Roman" w:eastAsia="Times New Roman" w:hAnsi="Times New Roman" w:cs="Times New Roman"/>
      <w:b/>
      <w:sz w:val="24"/>
      <w:szCs w:val="24"/>
      <w:lang w:val="en-US"/>
    </w:rPr>
  </w:style>
  <w:style w:type="paragraph" w:customStyle="1" w:styleId="11">
    <w:name w:val="Список1"/>
    <w:basedOn w:val="a"/>
    <w:rsid w:val="002F5496"/>
    <w:pPr>
      <w:spacing w:after="240"/>
      <w:ind w:left="720" w:hanging="720"/>
      <w:jc w:val="both"/>
    </w:pPr>
    <w:rPr>
      <w:rFonts w:cs="Arial"/>
      <w:sz w:val="22"/>
      <w:szCs w:val="22"/>
    </w:rPr>
  </w:style>
  <w:style w:type="paragraph" w:styleId="2">
    <w:name w:val="Body Text 2"/>
    <w:basedOn w:val="11"/>
    <w:link w:val="20"/>
    <w:rsid w:val="002F5496"/>
    <w:pPr>
      <w:keepLines/>
    </w:pPr>
  </w:style>
  <w:style w:type="character" w:customStyle="1" w:styleId="20">
    <w:name w:val="Основной текст 2 Знак"/>
    <w:basedOn w:val="a1"/>
    <w:link w:val="2"/>
    <w:rsid w:val="002F5496"/>
    <w:rPr>
      <w:rFonts w:ascii="Arial" w:eastAsia="Times New Roman" w:hAnsi="Arial" w:cs="Arial"/>
      <w:lang w:val="en-GB" w:eastAsia="sv-SE"/>
    </w:rPr>
  </w:style>
  <w:style w:type="paragraph" w:styleId="12">
    <w:name w:val="index 1"/>
    <w:basedOn w:val="a"/>
    <w:next w:val="a"/>
    <w:autoRedefine/>
    <w:uiPriority w:val="99"/>
    <w:semiHidden/>
    <w:unhideWhenUsed/>
    <w:rsid w:val="002F5496"/>
    <w:pPr>
      <w:ind w:left="200" w:hanging="200"/>
    </w:pPr>
  </w:style>
  <w:style w:type="paragraph" w:styleId="a4">
    <w:name w:val="index heading"/>
    <w:basedOn w:val="a"/>
    <w:next w:val="12"/>
    <w:rsid w:val="002F5496"/>
    <w:rPr>
      <w:rFonts w:cs="Times New Roman"/>
      <w:lang w:eastAsia="en-US"/>
    </w:rPr>
  </w:style>
  <w:style w:type="paragraph" w:styleId="a0">
    <w:name w:val="Body Text"/>
    <w:basedOn w:val="a"/>
    <w:link w:val="a5"/>
    <w:uiPriority w:val="99"/>
    <w:semiHidden/>
    <w:unhideWhenUsed/>
    <w:rsid w:val="002F5496"/>
    <w:pPr>
      <w:spacing w:after="120"/>
    </w:pPr>
  </w:style>
  <w:style w:type="character" w:customStyle="1" w:styleId="a5">
    <w:name w:val="Основной текст Знак"/>
    <w:basedOn w:val="a1"/>
    <w:link w:val="a0"/>
    <w:uiPriority w:val="99"/>
    <w:semiHidden/>
    <w:rsid w:val="002F5496"/>
    <w:rPr>
      <w:rFonts w:ascii="Arial" w:eastAsia="Times New Roman" w:hAnsi="Arial" w:cs="Angsana New"/>
      <w:sz w:val="20"/>
      <w:szCs w:val="20"/>
      <w:lang w:val="en-GB" w:eastAsia="sv-SE"/>
    </w:rPr>
  </w:style>
  <w:style w:type="paragraph" w:styleId="a6">
    <w:name w:val="List Paragraph"/>
    <w:basedOn w:val="a"/>
    <w:uiPriority w:val="34"/>
    <w:qFormat/>
    <w:rsid w:val="007D3B15"/>
    <w:pPr>
      <w:ind w:left="720"/>
      <w:contextualSpacing/>
    </w:pPr>
  </w:style>
  <w:style w:type="character" w:styleId="a7">
    <w:name w:val="Hyperlink"/>
    <w:basedOn w:val="a1"/>
    <w:uiPriority w:val="99"/>
    <w:unhideWhenUsed/>
    <w:rsid w:val="00255C46"/>
    <w:rPr>
      <w:color w:val="0000FF" w:themeColor="hyperlink"/>
      <w:u w:val="single"/>
    </w:rPr>
  </w:style>
  <w:style w:type="paragraph" w:customStyle="1" w:styleId="Default">
    <w:name w:val="Default"/>
    <w:rsid w:val="00255C4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39"/>
    <w:rsid w:val="0019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E436E"/>
    <w:pPr>
      <w:spacing w:after="0" w:line="240" w:lineRule="auto"/>
    </w:pPr>
    <w:rPr>
      <w:rFonts w:ascii="Arial" w:eastAsia="Times New Roman" w:hAnsi="Arial" w:cs="Angsana New"/>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5846">
      <w:bodyDiv w:val="1"/>
      <w:marLeft w:val="0"/>
      <w:marRight w:val="0"/>
      <w:marTop w:val="0"/>
      <w:marBottom w:val="0"/>
      <w:divBdr>
        <w:top w:val="none" w:sz="0" w:space="0" w:color="auto"/>
        <w:left w:val="none" w:sz="0" w:space="0" w:color="auto"/>
        <w:bottom w:val="none" w:sz="0" w:space="0" w:color="auto"/>
        <w:right w:val="none" w:sz="0" w:space="0" w:color="auto"/>
      </w:divBdr>
      <w:divsChild>
        <w:div w:id="1085422078">
          <w:marLeft w:val="0"/>
          <w:marRight w:val="0"/>
          <w:marTop w:val="0"/>
          <w:marBottom w:val="0"/>
          <w:divBdr>
            <w:top w:val="none" w:sz="0" w:space="0" w:color="auto"/>
            <w:left w:val="none" w:sz="0" w:space="0" w:color="auto"/>
            <w:bottom w:val="none" w:sz="0" w:space="0" w:color="auto"/>
            <w:right w:val="none" w:sz="0" w:space="0" w:color="auto"/>
          </w:divBdr>
          <w:divsChild>
            <w:div w:id="1730957973">
              <w:marLeft w:val="0"/>
              <w:marRight w:val="0"/>
              <w:marTop w:val="0"/>
              <w:marBottom w:val="0"/>
              <w:divBdr>
                <w:top w:val="none" w:sz="0" w:space="0" w:color="auto"/>
                <w:left w:val="none" w:sz="0" w:space="0" w:color="auto"/>
                <w:bottom w:val="none" w:sz="0" w:space="0" w:color="auto"/>
                <w:right w:val="none" w:sz="0" w:space="0" w:color="auto"/>
              </w:divBdr>
              <w:divsChild>
                <w:div w:id="1653679606">
                  <w:marLeft w:val="0"/>
                  <w:marRight w:val="0"/>
                  <w:marTop w:val="0"/>
                  <w:marBottom w:val="0"/>
                  <w:divBdr>
                    <w:top w:val="none" w:sz="0" w:space="0" w:color="auto"/>
                    <w:left w:val="none" w:sz="0" w:space="0" w:color="auto"/>
                    <w:bottom w:val="none" w:sz="0" w:space="0" w:color="auto"/>
                    <w:right w:val="none" w:sz="0" w:space="0" w:color="auto"/>
                  </w:divBdr>
                  <w:divsChild>
                    <w:div w:id="1660423788">
                      <w:marLeft w:val="0"/>
                      <w:marRight w:val="0"/>
                      <w:marTop w:val="0"/>
                      <w:marBottom w:val="0"/>
                      <w:divBdr>
                        <w:top w:val="none" w:sz="0" w:space="0" w:color="auto"/>
                        <w:left w:val="none" w:sz="0" w:space="0" w:color="auto"/>
                        <w:bottom w:val="none" w:sz="0" w:space="0" w:color="auto"/>
                        <w:right w:val="none" w:sz="0" w:space="0" w:color="auto"/>
                      </w:divBdr>
                      <w:divsChild>
                        <w:div w:id="330380381">
                          <w:marLeft w:val="0"/>
                          <w:marRight w:val="0"/>
                          <w:marTop w:val="0"/>
                          <w:marBottom w:val="0"/>
                          <w:divBdr>
                            <w:top w:val="none" w:sz="0" w:space="0" w:color="auto"/>
                            <w:left w:val="none" w:sz="0" w:space="0" w:color="auto"/>
                            <w:bottom w:val="none" w:sz="0" w:space="0" w:color="auto"/>
                            <w:right w:val="none" w:sz="0" w:space="0" w:color="auto"/>
                          </w:divBdr>
                          <w:divsChild>
                            <w:div w:id="1347366663">
                              <w:marLeft w:val="0"/>
                              <w:marRight w:val="0"/>
                              <w:marTop w:val="0"/>
                              <w:marBottom w:val="0"/>
                              <w:divBdr>
                                <w:top w:val="none" w:sz="0" w:space="0" w:color="auto"/>
                                <w:left w:val="none" w:sz="0" w:space="0" w:color="auto"/>
                                <w:bottom w:val="none" w:sz="0" w:space="0" w:color="auto"/>
                                <w:right w:val="none" w:sz="0" w:space="0" w:color="auto"/>
                              </w:divBdr>
                            </w:div>
                            <w:div w:id="931284614">
                              <w:marLeft w:val="0"/>
                              <w:marRight w:val="0"/>
                              <w:marTop w:val="100"/>
                              <w:marBottom w:val="0"/>
                              <w:divBdr>
                                <w:top w:val="none" w:sz="0" w:space="0" w:color="auto"/>
                                <w:left w:val="none" w:sz="0" w:space="0" w:color="auto"/>
                                <w:bottom w:val="none" w:sz="0" w:space="0" w:color="auto"/>
                                <w:right w:val="none" w:sz="0" w:space="0" w:color="auto"/>
                              </w:divBdr>
                              <w:divsChild>
                                <w:div w:id="2080246375">
                                  <w:marLeft w:val="0"/>
                                  <w:marRight w:val="0"/>
                                  <w:marTop w:val="0"/>
                                  <w:marBottom w:val="0"/>
                                  <w:divBdr>
                                    <w:top w:val="none" w:sz="0" w:space="0" w:color="auto"/>
                                    <w:left w:val="none" w:sz="0" w:space="0" w:color="auto"/>
                                    <w:bottom w:val="none" w:sz="0" w:space="0" w:color="auto"/>
                                    <w:right w:val="none" w:sz="0" w:space="0" w:color="auto"/>
                                  </w:divBdr>
                                  <w:divsChild>
                                    <w:div w:id="335301530">
                                      <w:marLeft w:val="0"/>
                                      <w:marRight w:val="0"/>
                                      <w:marTop w:val="0"/>
                                      <w:marBottom w:val="0"/>
                                      <w:divBdr>
                                        <w:top w:val="none" w:sz="0" w:space="0" w:color="auto"/>
                                        <w:left w:val="none" w:sz="0" w:space="0" w:color="auto"/>
                                        <w:bottom w:val="none" w:sz="0" w:space="0" w:color="auto"/>
                                        <w:right w:val="none" w:sz="0" w:space="0" w:color="auto"/>
                                      </w:divBdr>
                                      <w:divsChild>
                                        <w:div w:id="7431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4730">
                                  <w:marLeft w:val="0"/>
                                  <w:marRight w:val="0"/>
                                  <w:marTop w:val="0"/>
                                  <w:marBottom w:val="0"/>
                                  <w:divBdr>
                                    <w:top w:val="none" w:sz="0" w:space="0" w:color="auto"/>
                                    <w:left w:val="none" w:sz="0" w:space="0" w:color="auto"/>
                                    <w:bottom w:val="none" w:sz="0" w:space="0" w:color="auto"/>
                                    <w:right w:val="none" w:sz="0" w:space="0" w:color="auto"/>
                                  </w:divBdr>
                                  <w:divsChild>
                                    <w:div w:id="397634182">
                                      <w:marLeft w:val="0"/>
                                      <w:marRight w:val="0"/>
                                      <w:marTop w:val="0"/>
                                      <w:marBottom w:val="0"/>
                                      <w:divBdr>
                                        <w:top w:val="none" w:sz="0" w:space="0" w:color="auto"/>
                                        <w:left w:val="none" w:sz="0" w:space="0" w:color="auto"/>
                                        <w:bottom w:val="none" w:sz="0" w:space="0" w:color="auto"/>
                                        <w:right w:val="none" w:sz="0" w:space="0" w:color="auto"/>
                                      </w:divBdr>
                                    </w:div>
                                  </w:divsChild>
                                </w:div>
                                <w:div w:id="91828599">
                                  <w:marLeft w:val="0"/>
                                  <w:marRight w:val="0"/>
                                  <w:marTop w:val="0"/>
                                  <w:marBottom w:val="0"/>
                                  <w:divBdr>
                                    <w:top w:val="none" w:sz="0" w:space="0" w:color="auto"/>
                                    <w:left w:val="none" w:sz="0" w:space="0" w:color="auto"/>
                                    <w:bottom w:val="none" w:sz="0" w:space="0" w:color="auto"/>
                                    <w:right w:val="none" w:sz="0" w:space="0" w:color="auto"/>
                                  </w:divBdr>
                                  <w:divsChild>
                                    <w:div w:id="1011495472">
                                      <w:marLeft w:val="0"/>
                                      <w:marRight w:val="0"/>
                                      <w:marTop w:val="0"/>
                                      <w:marBottom w:val="0"/>
                                      <w:divBdr>
                                        <w:top w:val="none" w:sz="0" w:space="0" w:color="auto"/>
                                        <w:left w:val="none" w:sz="0" w:space="0" w:color="auto"/>
                                        <w:bottom w:val="none" w:sz="0" w:space="0" w:color="auto"/>
                                        <w:right w:val="none" w:sz="0" w:space="0" w:color="auto"/>
                                      </w:divBdr>
                                      <w:divsChild>
                                        <w:div w:id="1753046357">
                                          <w:marLeft w:val="0"/>
                                          <w:marRight w:val="0"/>
                                          <w:marTop w:val="0"/>
                                          <w:marBottom w:val="0"/>
                                          <w:divBdr>
                                            <w:top w:val="none" w:sz="0" w:space="0" w:color="auto"/>
                                            <w:left w:val="none" w:sz="0" w:space="0" w:color="auto"/>
                                            <w:bottom w:val="none" w:sz="0" w:space="0" w:color="auto"/>
                                            <w:right w:val="none" w:sz="0" w:space="0" w:color="auto"/>
                                          </w:divBdr>
                                          <w:divsChild>
                                            <w:div w:id="873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290167">
      <w:bodyDiv w:val="1"/>
      <w:marLeft w:val="0"/>
      <w:marRight w:val="0"/>
      <w:marTop w:val="0"/>
      <w:marBottom w:val="0"/>
      <w:divBdr>
        <w:top w:val="none" w:sz="0" w:space="0" w:color="auto"/>
        <w:left w:val="none" w:sz="0" w:space="0" w:color="auto"/>
        <w:bottom w:val="none" w:sz="0" w:space="0" w:color="auto"/>
        <w:right w:val="none" w:sz="0" w:space="0" w:color="auto"/>
      </w:divBdr>
      <w:divsChild>
        <w:div w:id="532231058">
          <w:marLeft w:val="0"/>
          <w:marRight w:val="0"/>
          <w:marTop w:val="0"/>
          <w:marBottom w:val="0"/>
          <w:divBdr>
            <w:top w:val="none" w:sz="0" w:space="0" w:color="auto"/>
            <w:left w:val="none" w:sz="0" w:space="0" w:color="auto"/>
            <w:bottom w:val="none" w:sz="0" w:space="0" w:color="auto"/>
            <w:right w:val="none" w:sz="0" w:space="0" w:color="auto"/>
          </w:divBdr>
          <w:divsChild>
            <w:div w:id="988636181">
              <w:marLeft w:val="0"/>
              <w:marRight w:val="0"/>
              <w:marTop w:val="0"/>
              <w:marBottom w:val="0"/>
              <w:divBdr>
                <w:top w:val="none" w:sz="0" w:space="0" w:color="auto"/>
                <w:left w:val="none" w:sz="0" w:space="0" w:color="auto"/>
                <w:bottom w:val="none" w:sz="0" w:space="0" w:color="auto"/>
                <w:right w:val="none" w:sz="0" w:space="0" w:color="auto"/>
              </w:divBdr>
              <w:divsChild>
                <w:div w:id="1464152866">
                  <w:marLeft w:val="0"/>
                  <w:marRight w:val="0"/>
                  <w:marTop w:val="0"/>
                  <w:marBottom w:val="0"/>
                  <w:divBdr>
                    <w:top w:val="none" w:sz="0" w:space="0" w:color="auto"/>
                    <w:left w:val="none" w:sz="0" w:space="0" w:color="auto"/>
                    <w:bottom w:val="none" w:sz="0" w:space="0" w:color="auto"/>
                    <w:right w:val="none" w:sz="0" w:space="0" w:color="auto"/>
                  </w:divBdr>
                  <w:divsChild>
                    <w:div w:id="1910113509">
                      <w:marLeft w:val="0"/>
                      <w:marRight w:val="0"/>
                      <w:marTop w:val="0"/>
                      <w:marBottom w:val="0"/>
                      <w:divBdr>
                        <w:top w:val="none" w:sz="0" w:space="0" w:color="auto"/>
                        <w:left w:val="none" w:sz="0" w:space="0" w:color="auto"/>
                        <w:bottom w:val="none" w:sz="0" w:space="0" w:color="auto"/>
                        <w:right w:val="none" w:sz="0" w:space="0" w:color="auto"/>
                      </w:divBdr>
                      <w:divsChild>
                        <w:div w:id="841047807">
                          <w:marLeft w:val="0"/>
                          <w:marRight w:val="0"/>
                          <w:marTop w:val="0"/>
                          <w:marBottom w:val="0"/>
                          <w:divBdr>
                            <w:top w:val="none" w:sz="0" w:space="0" w:color="auto"/>
                            <w:left w:val="none" w:sz="0" w:space="0" w:color="auto"/>
                            <w:bottom w:val="none" w:sz="0" w:space="0" w:color="auto"/>
                            <w:right w:val="none" w:sz="0" w:space="0" w:color="auto"/>
                          </w:divBdr>
                          <w:divsChild>
                            <w:div w:id="1628320839">
                              <w:marLeft w:val="0"/>
                              <w:marRight w:val="0"/>
                              <w:marTop w:val="0"/>
                              <w:marBottom w:val="0"/>
                              <w:divBdr>
                                <w:top w:val="none" w:sz="0" w:space="0" w:color="auto"/>
                                <w:left w:val="none" w:sz="0" w:space="0" w:color="auto"/>
                                <w:bottom w:val="none" w:sz="0" w:space="0" w:color="auto"/>
                                <w:right w:val="none" w:sz="0" w:space="0" w:color="auto"/>
                              </w:divBdr>
                            </w:div>
                            <w:div w:id="1691295914">
                              <w:marLeft w:val="0"/>
                              <w:marRight w:val="0"/>
                              <w:marTop w:val="100"/>
                              <w:marBottom w:val="0"/>
                              <w:divBdr>
                                <w:top w:val="none" w:sz="0" w:space="0" w:color="auto"/>
                                <w:left w:val="none" w:sz="0" w:space="0" w:color="auto"/>
                                <w:bottom w:val="none" w:sz="0" w:space="0" w:color="auto"/>
                                <w:right w:val="none" w:sz="0" w:space="0" w:color="auto"/>
                              </w:divBdr>
                              <w:divsChild>
                                <w:div w:id="209420223">
                                  <w:marLeft w:val="0"/>
                                  <w:marRight w:val="0"/>
                                  <w:marTop w:val="0"/>
                                  <w:marBottom w:val="0"/>
                                  <w:divBdr>
                                    <w:top w:val="none" w:sz="0" w:space="0" w:color="auto"/>
                                    <w:left w:val="none" w:sz="0" w:space="0" w:color="auto"/>
                                    <w:bottom w:val="none" w:sz="0" w:space="0" w:color="auto"/>
                                    <w:right w:val="none" w:sz="0" w:space="0" w:color="auto"/>
                                  </w:divBdr>
                                  <w:divsChild>
                                    <w:div w:id="1758863896">
                                      <w:marLeft w:val="0"/>
                                      <w:marRight w:val="0"/>
                                      <w:marTop w:val="0"/>
                                      <w:marBottom w:val="0"/>
                                      <w:divBdr>
                                        <w:top w:val="none" w:sz="0" w:space="0" w:color="auto"/>
                                        <w:left w:val="none" w:sz="0" w:space="0" w:color="auto"/>
                                        <w:bottom w:val="none" w:sz="0" w:space="0" w:color="auto"/>
                                        <w:right w:val="none" w:sz="0" w:space="0" w:color="auto"/>
                                      </w:divBdr>
                                      <w:divsChild>
                                        <w:div w:id="3171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5419">
                                  <w:marLeft w:val="0"/>
                                  <w:marRight w:val="0"/>
                                  <w:marTop w:val="0"/>
                                  <w:marBottom w:val="0"/>
                                  <w:divBdr>
                                    <w:top w:val="none" w:sz="0" w:space="0" w:color="auto"/>
                                    <w:left w:val="none" w:sz="0" w:space="0" w:color="auto"/>
                                    <w:bottom w:val="none" w:sz="0" w:space="0" w:color="auto"/>
                                    <w:right w:val="none" w:sz="0" w:space="0" w:color="auto"/>
                                  </w:divBdr>
                                  <w:divsChild>
                                    <w:div w:id="1902864386">
                                      <w:marLeft w:val="0"/>
                                      <w:marRight w:val="0"/>
                                      <w:marTop w:val="0"/>
                                      <w:marBottom w:val="0"/>
                                      <w:divBdr>
                                        <w:top w:val="none" w:sz="0" w:space="0" w:color="auto"/>
                                        <w:left w:val="none" w:sz="0" w:space="0" w:color="auto"/>
                                        <w:bottom w:val="none" w:sz="0" w:space="0" w:color="auto"/>
                                        <w:right w:val="none" w:sz="0" w:space="0" w:color="auto"/>
                                      </w:divBdr>
                                    </w:div>
                                  </w:divsChild>
                                </w:div>
                                <w:div w:id="1184436885">
                                  <w:marLeft w:val="0"/>
                                  <w:marRight w:val="0"/>
                                  <w:marTop w:val="0"/>
                                  <w:marBottom w:val="0"/>
                                  <w:divBdr>
                                    <w:top w:val="none" w:sz="0" w:space="0" w:color="auto"/>
                                    <w:left w:val="none" w:sz="0" w:space="0" w:color="auto"/>
                                    <w:bottom w:val="none" w:sz="0" w:space="0" w:color="auto"/>
                                    <w:right w:val="none" w:sz="0" w:space="0" w:color="auto"/>
                                  </w:divBdr>
                                  <w:divsChild>
                                    <w:div w:id="1343241802">
                                      <w:marLeft w:val="0"/>
                                      <w:marRight w:val="0"/>
                                      <w:marTop w:val="0"/>
                                      <w:marBottom w:val="0"/>
                                      <w:divBdr>
                                        <w:top w:val="none" w:sz="0" w:space="0" w:color="auto"/>
                                        <w:left w:val="none" w:sz="0" w:space="0" w:color="auto"/>
                                        <w:bottom w:val="none" w:sz="0" w:space="0" w:color="auto"/>
                                        <w:right w:val="none" w:sz="0" w:space="0" w:color="auto"/>
                                      </w:divBdr>
                                      <w:divsChild>
                                        <w:div w:id="1863787831">
                                          <w:marLeft w:val="0"/>
                                          <w:marRight w:val="0"/>
                                          <w:marTop w:val="0"/>
                                          <w:marBottom w:val="0"/>
                                          <w:divBdr>
                                            <w:top w:val="none" w:sz="0" w:space="0" w:color="auto"/>
                                            <w:left w:val="none" w:sz="0" w:space="0" w:color="auto"/>
                                            <w:bottom w:val="none" w:sz="0" w:space="0" w:color="auto"/>
                                            <w:right w:val="none" w:sz="0" w:space="0" w:color="auto"/>
                                          </w:divBdr>
                                          <w:divsChild>
                                            <w:div w:id="7104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81123">
      <w:bodyDiv w:val="1"/>
      <w:marLeft w:val="0"/>
      <w:marRight w:val="0"/>
      <w:marTop w:val="0"/>
      <w:marBottom w:val="0"/>
      <w:divBdr>
        <w:top w:val="none" w:sz="0" w:space="0" w:color="auto"/>
        <w:left w:val="none" w:sz="0" w:space="0" w:color="auto"/>
        <w:bottom w:val="none" w:sz="0" w:space="0" w:color="auto"/>
        <w:right w:val="none" w:sz="0" w:space="0" w:color="auto"/>
      </w:divBdr>
      <w:divsChild>
        <w:div w:id="209533328">
          <w:marLeft w:val="0"/>
          <w:marRight w:val="0"/>
          <w:marTop w:val="0"/>
          <w:marBottom w:val="0"/>
          <w:divBdr>
            <w:top w:val="none" w:sz="0" w:space="0" w:color="auto"/>
            <w:left w:val="none" w:sz="0" w:space="0" w:color="auto"/>
            <w:bottom w:val="none" w:sz="0" w:space="0" w:color="auto"/>
            <w:right w:val="none" w:sz="0" w:space="0" w:color="auto"/>
          </w:divBdr>
          <w:divsChild>
            <w:div w:id="1968856951">
              <w:marLeft w:val="0"/>
              <w:marRight w:val="0"/>
              <w:marTop w:val="0"/>
              <w:marBottom w:val="0"/>
              <w:divBdr>
                <w:top w:val="none" w:sz="0" w:space="0" w:color="auto"/>
                <w:left w:val="none" w:sz="0" w:space="0" w:color="auto"/>
                <w:bottom w:val="none" w:sz="0" w:space="0" w:color="auto"/>
                <w:right w:val="none" w:sz="0" w:space="0" w:color="auto"/>
              </w:divBdr>
              <w:divsChild>
                <w:div w:id="1975990149">
                  <w:marLeft w:val="0"/>
                  <w:marRight w:val="0"/>
                  <w:marTop w:val="0"/>
                  <w:marBottom w:val="0"/>
                  <w:divBdr>
                    <w:top w:val="none" w:sz="0" w:space="0" w:color="auto"/>
                    <w:left w:val="none" w:sz="0" w:space="0" w:color="auto"/>
                    <w:bottom w:val="none" w:sz="0" w:space="0" w:color="auto"/>
                    <w:right w:val="none" w:sz="0" w:space="0" w:color="auto"/>
                  </w:divBdr>
                  <w:divsChild>
                    <w:div w:id="1548377378">
                      <w:marLeft w:val="0"/>
                      <w:marRight w:val="0"/>
                      <w:marTop w:val="0"/>
                      <w:marBottom w:val="0"/>
                      <w:divBdr>
                        <w:top w:val="none" w:sz="0" w:space="0" w:color="auto"/>
                        <w:left w:val="none" w:sz="0" w:space="0" w:color="auto"/>
                        <w:bottom w:val="none" w:sz="0" w:space="0" w:color="auto"/>
                        <w:right w:val="none" w:sz="0" w:space="0" w:color="auto"/>
                      </w:divBdr>
                      <w:divsChild>
                        <w:div w:id="1219125524">
                          <w:marLeft w:val="0"/>
                          <w:marRight w:val="0"/>
                          <w:marTop w:val="0"/>
                          <w:marBottom w:val="0"/>
                          <w:divBdr>
                            <w:top w:val="none" w:sz="0" w:space="0" w:color="auto"/>
                            <w:left w:val="none" w:sz="0" w:space="0" w:color="auto"/>
                            <w:bottom w:val="none" w:sz="0" w:space="0" w:color="auto"/>
                            <w:right w:val="none" w:sz="0" w:space="0" w:color="auto"/>
                          </w:divBdr>
                          <w:divsChild>
                            <w:div w:id="89204952">
                              <w:marLeft w:val="0"/>
                              <w:marRight w:val="0"/>
                              <w:marTop w:val="0"/>
                              <w:marBottom w:val="0"/>
                              <w:divBdr>
                                <w:top w:val="none" w:sz="0" w:space="0" w:color="auto"/>
                                <w:left w:val="none" w:sz="0" w:space="0" w:color="auto"/>
                                <w:bottom w:val="none" w:sz="0" w:space="0" w:color="auto"/>
                                <w:right w:val="none" w:sz="0" w:space="0" w:color="auto"/>
                              </w:divBdr>
                            </w:div>
                            <w:div w:id="325788673">
                              <w:marLeft w:val="0"/>
                              <w:marRight w:val="0"/>
                              <w:marTop w:val="100"/>
                              <w:marBottom w:val="0"/>
                              <w:divBdr>
                                <w:top w:val="none" w:sz="0" w:space="0" w:color="auto"/>
                                <w:left w:val="none" w:sz="0" w:space="0" w:color="auto"/>
                                <w:bottom w:val="none" w:sz="0" w:space="0" w:color="auto"/>
                                <w:right w:val="none" w:sz="0" w:space="0" w:color="auto"/>
                              </w:divBdr>
                              <w:divsChild>
                                <w:div w:id="1809586575">
                                  <w:marLeft w:val="0"/>
                                  <w:marRight w:val="0"/>
                                  <w:marTop w:val="0"/>
                                  <w:marBottom w:val="0"/>
                                  <w:divBdr>
                                    <w:top w:val="none" w:sz="0" w:space="0" w:color="auto"/>
                                    <w:left w:val="none" w:sz="0" w:space="0" w:color="auto"/>
                                    <w:bottom w:val="none" w:sz="0" w:space="0" w:color="auto"/>
                                    <w:right w:val="none" w:sz="0" w:space="0" w:color="auto"/>
                                  </w:divBdr>
                                  <w:divsChild>
                                    <w:div w:id="1366053213">
                                      <w:marLeft w:val="0"/>
                                      <w:marRight w:val="0"/>
                                      <w:marTop w:val="0"/>
                                      <w:marBottom w:val="0"/>
                                      <w:divBdr>
                                        <w:top w:val="none" w:sz="0" w:space="0" w:color="auto"/>
                                        <w:left w:val="none" w:sz="0" w:space="0" w:color="auto"/>
                                        <w:bottom w:val="none" w:sz="0" w:space="0" w:color="auto"/>
                                        <w:right w:val="none" w:sz="0" w:space="0" w:color="auto"/>
                                      </w:divBdr>
                                      <w:divsChild>
                                        <w:div w:id="1925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2644">
                                  <w:marLeft w:val="0"/>
                                  <w:marRight w:val="0"/>
                                  <w:marTop w:val="0"/>
                                  <w:marBottom w:val="0"/>
                                  <w:divBdr>
                                    <w:top w:val="none" w:sz="0" w:space="0" w:color="auto"/>
                                    <w:left w:val="none" w:sz="0" w:space="0" w:color="auto"/>
                                    <w:bottom w:val="none" w:sz="0" w:space="0" w:color="auto"/>
                                    <w:right w:val="none" w:sz="0" w:space="0" w:color="auto"/>
                                  </w:divBdr>
                                  <w:divsChild>
                                    <w:div w:id="170919717">
                                      <w:marLeft w:val="0"/>
                                      <w:marRight w:val="0"/>
                                      <w:marTop w:val="0"/>
                                      <w:marBottom w:val="0"/>
                                      <w:divBdr>
                                        <w:top w:val="none" w:sz="0" w:space="0" w:color="auto"/>
                                        <w:left w:val="none" w:sz="0" w:space="0" w:color="auto"/>
                                        <w:bottom w:val="none" w:sz="0" w:space="0" w:color="auto"/>
                                        <w:right w:val="none" w:sz="0" w:space="0" w:color="auto"/>
                                      </w:divBdr>
                                    </w:div>
                                  </w:divsChild>
                                </w:div>
                                <w:div w:id="448671120">
                                  <w:marLeft w:val="0"/>
                                  <w:marRight w:val="0"/>
                                  <w:marTop w:val="0"/>
                                  <w:marBottom w:val="0"/>
                                  <w:divBdr>
                                    <w:top w:val="none" w:sz="0" w:space="0" w:color="auto"/>
                                    <w:left w:val="none" w:sz="0" w:space="0" w:color="auto"/>
                                    <w:bottom w:val="none" w:sz="0" w:space="0" w:color="auto"/>
                                    <w:right w:val="none" w:sz="0" w:space="0" w:color="auto"/>
                                  </w:divBdr>
                                  <w:divsChild>
                                    <w:div w:id="1330668612">
                                      <w:marLeft w:val="0"/>
                                      <w:marRight w:val="0"/>
                                      <w:marTop w:val="0"/>
                                      <w:marBottom w:val="0"/>
                                      <w:divBdr>
                                        <w:top w:val="none" w:sz="0" w:space="0" w:color="auto"/>
                                        <w:left w:val="none" w:sz="0" w:space="0" w:color="auto"/>
                                        <w:bottom w:val="none" w:sz="0" w:space="0" w:color="auto"/>
                                        <w:right w:val="none" w:sz="0" w:space="0" w:color="auto"/>
                                      </w:divBdr>
                                      <w:divsChild>
                                        <w:div w:id="494616869">
                                          <w:marLeft w:val="0"/>
                                          <w:marRight w:val="0"/>
                                          <w:marTop w:val="0"/>
                                          <w:marBottom w:val="0"/>
                                          <w:divBdr>
                                            <w:top w:val="none" w:sz="0" w:space="0" w:color="auto"/>
                                            <w:left w:val="none" w:sz="0" w:space="0" w:color="auto"/>
                                            <w:bottom w:val="none" w:sz="0" w:space="0" w:color="auto"/>
                                            <w:right w:val="none" w:sz="0" w:space="0" w:color="auto"/>
                                          </w:divBdr>
                                          <w:divsChild>
                                            <w:div w:id="1977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888671">
      <w:bodyDiv w:val="1"/>
      <w:marLeft w:val="0"/>
      <w:marRight w:val="0"/>
      <w:marTop w:val="0"/>
      <w:marBottom w:val="0"/>
      <w:divBdr>
        <w:top w:val="none" w:sz="0" w:space="0" w:color="auto"/>
        <w:left w:val="none" w:sz="0" w:space="0" w:color="auto"/>
        <w:bottom w:val="none" w:sz="0" w:space="0" w:color="auto"/>
        <w:right w:val="none" w:sz="0" w:space="0" w:color="auto"/>
      </w:divBdr>
      <w:divsChild>
        <w:div w:id="1323507274">
          <w:marLeft w:val="0"/>
          <w:marRight w:val="0"/>
          <w:marTop w:val="0"/>
          <w:marBottom w:val="0"/>
          <w:divBdr>
            <w:top w:val="none" w:sz="0" w:space="0" w:color="auto"/>
            <w:left w:val="none" w:sz="0" w:space="0" w:color="auto"/>
            <w:bottom w:val="none" w:sz="0" w:space="0" w:color="auto"/>
            <w:right w:val="none" w:sz="0" w:space="0" w:color="auto"/>
          </w:divBdr>
          <w:divsChild>
            <w:div w:id="1045324929">
              <w:marLeft w:val="0"/>
              <w:marRight w:val="0"/>
              <w:marTop w:val="0"/>
              <w:marBottom w:val="0"/>
              <w:divBdr>
                <w:top w:val="none" w:sz="0" w:space="0" w:color="auto"/>
                <w:left w:val="none" w:sz="0" w:space="0" w:color="auto"/>
                <w:bottom w:val="none" w:sz="0" w:space="0" w:color="auto"/>
                <w:right w:val="none" w:sz="0" w:space="0" w:color="auto"/>
              </w:divBdr>
              <w:divsChild>
                <w:div w:id="2010252003">
                  <w:marLeft w:val="0"/>
                  <w:marRight w:val="0"/>
                  <w:marTop w:val="0"/>
                  <w:marBottom w:val="0"/>
                  <w:divBdr>
                    <w:top w:val="none" w:sz="0" w:space="0" w:color="auto"/>
                    <w:left w:val="none" w:sz="0" w:space="0" w:color="auto"/>
                    <w:bottom w:val="none" w:sz="0" w:space="0" w:color="auto"/>
                    <w:right w:val="none" w:sz="0" w:space="0" w:color="auto"/>
                  </w:divBdr>
                  <w:divsChild>
                    <w:div w:id="507250968">
                      <w:marLeft w:val="0"/>
                      <w:marRight w:val="0"/>
                      <w:marTop w:val="0"/>
                      <w:marBottom w:val="0"/>
                      <w:divBdr>
                        <w:top w:val="none" w:sz="0" w:space="0" w:color="auto"/>
                        <w:left w:val="none" w:sz="0" w:space="0" w:color="auto"/>
                        <w:bottom w:val="none" w:sz="0" w:space="0" w:color="auto"/>
                        <w:right w:val="none" w:sz="0" w:space="0" w:color="auto"/>
                      </w:divBdr>
                      <w:divsChild>
                        <w:div w:id="740326726">
                          <w:marLeft w:val="0"/>
                          <w:marRight w:val="0"/>
                          <w:marTop w:val="0"/>
                          <w:marBottom w:val="0"/>
                          <w:divBdr>
                            <w:top w:val="none" w:sz="0" w:space="0" w:color="auto"/>
                            <w:left w:val="none" w:sz="0" w:space="0" w:color="auto"/>
                            <w:bottom w:val="none" w:sz="0" w:space="0" w:color="auto"/>
                            <w:right w:val="none" w:sz="0" w:space="0" w:color="auto"/>
                          </w:divBdr>
                          <w:divsChild>
                            <w:div w:id="472715861">
                              <w:marLeft w:val="0"/>
                              <w:marRight w:val="0"/>
                              <w:marTop w:val="0"/>
                              <w:marBottom w:val="0"/>
                              <w:divBdr>
                                <w:top w:val="none" w:sz="0" w:space="0" w:color="auto"/>
                                <w:left w:val="none" w:sz="0" w:space="0" w:color="auto"/>
                                <w:bottom w:val="none" w:sz="0" w:space="0" w:color="auto"/>
                                <w:right w:val="none" w:sz="0" w:space="0" w:color="auto"/>
                              </w:divBdr>
                            </w:div>
                            <w:div w:id="954169437">
                              <w:marLeft w:val="0"/>
                              <w:marRight w:val="0"/>
                              <w:marTop w:val="100"/>
                              <w:marBottom w:val="0"/>
                              <w:divBdr>
                                <w:top w:val="none" w:sz="0" w:space="0" w:color="auto"/>
                                <w:left w:val="none" w:sz="0" w:space="0" w:color="auto"/>
                                <w:bottom w:val="none" w:sz="0" w:space="0" w:color="auto"/>
                                <w:right w:val="none" w:sz="0" w:space="0" w:color="auto"/>
                              </w:divBdr>
                              <w:divsChild>
                                <w:div w:id="1419137630">
                                  <w:marLeft w:val="0"/>
                                  <w:marRight w:val="0"/>
                                  <w:marTop w:val="0"/>
                                  <w:marBottom w:val="0"/>
                                  <w:divBdr>
                                    <w:top w:val="none" w:sz="0" w:space="0" w:color="auto"/>
                                    <w:left w:val="none" w:sz="0" w:space="0" w:color="auto"/>
                                    <w:bottom w:val="none" w:sz="0" w:space="0" w:color="auto"/>
                                    <w:right w:val="none" w:sz="0" w:space="0" w:color="auto"/>
                                  </w:divBdr>
                                  <w:divsChild>
                                    <w:div w:id="1609701563">
                                      <w:marLeft w:val="0"/>
                                      <w:marRight w:val="0"/>
                                      <w:marTop w:val="0"/>
                                      <w:marBottom w:val="0"/>
                                      <w:divBdr>
                                        <w:top w:val="none" w:sz="0" w:space="0" w:color="auto"/>
                                        <w:left w:val="none" w:sz="0" w:space="0" w:color="auto"/>
                                        <w:bottom w:val="none" w:sz="0" w:space="0" w:color="auto"/>
                                        <w:right w:val="none" w:sz="0" w:space="0" w:color="auto"/>
                                      </w:divBdr>
                                      <w:divsChild>
                                        <w:div w:id="13102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808">
                                  <w:marLeft w:val="0"/>
                                  <w:marRight w:val="0"/>
                                  <w:marTop w:val="0"/>
                                  <w:marBottom w:val="0"/>
                                  <w:divBdr>
                                    <w:top w:val="none" w:sz="0" w:space="0" w:color="auto"/>
                                    <w:left w:val="none" w:sz="0" w:space="0" w:color="auto"/>
                                    <w:bottom w:val="none" w:sz="0" w:space="0" w:color="auto"/>
                                    <w:right w:val="none" w:sz="0" w:space="0" w:color="auto"/>
                                  </w:divBdr>
                                  <w:divsChild>
                                    <w:div w:id="1923374695">
                                      <w:marLeft w:val="0"/>
                                      <w:marRight w:val="0"/>
                                      <w:marTop w:val="0"/>
                                      <w:marBottom w:val="0"/>
                                      <w:divBdr>
                                        <w:top w:val="none" w:sz="0" w:space="0" w:color="auto"/>
                                        <w:left w:val="none" w:sz="0" w:space="0" w:color="auto"/>
                                        <w:bottom w:val="none" w:sz="0" w:space="0" w:color="auto"/>
                                        <w:right w:val="none" w:sz="0" w:space="0" w:color="auto"/>
                                      </w:divBdr>
                                    </w:div>
                                  </w:divsChild>
                                </w:div>
                                <w:div w:id="1842040652">
                                  <w:marLeft w:val="0"/>
                                  <w:marRight w:val="0"/>
                                  <w:marTop w:val="0"/>
                                  <w:marBottom w:val="0"/>
                                  <w:divBdr>
                                    <w:top w:val="none" w:sz="0" w:space="0" w:color="auto"/>
                                    <w:left w:val="none" w:sz="0" w:space="0" w:color="auto"/>
                                    <w:bottom w:val="none" w:sz="0" w:space="0" w:color="auto"/>
                                    <w:right w:val="none" w:sz="0" w:space="0" w:color="auto"/>
                                  </w:divBdr>
                                  <w:divsChild>
                                    <w:div w:id="873230540">
                                      <w:marLeft w:val="0"/>
                                      <w:marRight w:val="0"/>
                                      <w:marTop w:val="0"/>
                                      <w:marBottom w:val="0"/>
                                      <w:divBdr>
                                        <w:top w:val="none" w:sz="0" w:space="0" w:color="auto"/>
                                        <w:left w:val="none" w:sz="0" w:space="0" w:color="auto"/>
                                        <w:bottom w:val="none" w:sz="0" w:space="0" w:color="auto"/>
                                        <w:right w:val="none" w:sz="0" w:space="0" w:color="auto"/>
                                      </w:divBdr>
                                      <w:divsChild>
                                        <w:div w:id="624316920">
                                          <w:marLeft w:val="0"/>
                                          <w:marRight w:val="0"/>
                                          <w:marTop w:val="0"/>
                                          <w:marBottom w:val="0"/>
                                          <w:divBdr>
                                            <w:top w:val="none" w:sz="0" w:space="0" w:color="auto"/>
                                            <w:left w:val="none" w:sz="0" w:space="0" w:color="auto"/>
                                            <w:bottom w:val="none" w:sz="0" w:space="0" w:color="auto"/>
                                            <w:right w:val="none" w:sz="0" w:space="0" w:color="auto"/>
                                          </w:divBdr>
                                          <w:divsChild>
                                            <w:div w:id="10442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681349">
      <w:bodyDiv w:val="1"/>
      <w:marLeft w:val="0"/>
      <w:marRight w:val="0"/>
      <w:marTop w:val="0"/>
      <w:marBottom w:val="0"/>
      <w:divBdr>
        <w:top w:val="none" w:sz="0" w:space="0" w:color="auto"/>
        <w:left w:val="none" w:sz="0" w:space="0" w:color="auto"/>
        <w:bottom w:val="none" w:sz="0" w:space="0" w:color="auto"/>
        <w:right w:val="none" w:sz="0" w:space="0" w:color="auto"/>
      </w:divBdr>
      <w:divsChild>
        <w:div w:id="1228342668">
          <w:marLeft w:val="0"/>
          <w:marRight w:val="0"/>
          <w:marTop w:val="60"/>
          <w:marBottom w:val="0"/>
          <w:divBdr>
            <w:top w:val="none" w:sz="0" w:space="0" w:color="auto"/>
            <w:left w:val="none" w:sz="0" w:space="0" w:color="auto"/>
            <w:bottom w:val="none" w:sz="0" w:space="0" w:color="auto"/>
            <w:right w:val="none" w:sz="0" w:space="0" w:color="auto"/>
          </w:divBdr>
        </w:div>
      </w:divsChild>
    </w:div>
    <w:div w:id="1145394850">
      <w:bodyDiv w:val="1"/>
      <w:marLeft w:val="0"/>
      <w:marRight w:val="0"/>
      <w:marTop w:val="0"/>
      <w:marBottom w:val="0"/>
      <w:divBdr>
        <w:top w:val="none" w:sz="0" w:space="0" w:color="auto"/>
        <w:left w:val="none" w:sz="0" w:space="0" w:color="auto"/>
        <w:bottom w:val="none" w:sz="0" w:space="0" w:color="auto"/>
        <w:right w:val="none" w:sz="0" w:space="0" w:color="auto"/>
      </w:divBdr>
      <w:divsChild>
        <w:div w:id="985937405">
          <w:marLeft w:val="0"/>
          <w:marRight w:val="0"/>
          <w:marTop w:val="0"/>
          <w:marBottom w:val="0"/>
          <w:divBdr>
            <w:top w:val="none" w:sz="0" w:space="0" w:color="auto"/>
            <w:left w:val="none" w:sz="0" w:space="0" w:color="auto"/>
            <w:bottom w:val="none" w:sz="0" w:space="0" w:color="auto"/>
            <w:right w:val="none" w:sz="0" w:space="0" w:color="auto"/>
          </w:divBdr>
          <w:divsChild>
            <w:div w:id="645666312">
              <w:marLeft w:val="0"/>
              <w:marRight w:val="0"/>
              <w:marTop w:val="0"/>
              <w:marBottom w:val="0"/>
              <w:divBdr>
                <w:top w:val="none" w:sz="0" w:space="0" w:color="auto"/>
                <w:left w:val="none" w:sz="0" w:space="0" w:color="auto"/>
                <w:bottom w:val="none" w:sz="0" w:space="0" w:color="auto"/>
                <w:right w:val="none" w:sz="0" w:space="0" w:color="auto"/>
              </w:divBdr>
              <w:divsChild>
                <w:div w:id="877862498">
                  <w:marLeft w:val="0"/>
                  <w:marRight w:val="0"/>
                  <w:marTop w:val="0"/>
                  <w:marBottom w:val="0"/>
                  <w:divBdr>
                    <w:top w:val="none" w:sz="0" w:space="0" w:color="auto"/>
                    <w:left w:val="none" w:sz="0" w:space="0" w:color="auto"/>
                    <w:bottom w:val="none" w:sz="0" w:space="0" w:color="auto"/>
                    <w:right w:val="none" w:sz="0" w:space="0" w:color="auto"/>
                  </w:divBdr>
                  <w:divsChild>
                    <w:div w:id="1551649792">
                      <w:marLeft w:val="0"/>
                      <w:marRight w:val="0"/>
                      <w:marTop w:val="0"/>
                      <w:marBottom w:val="0"/>
                      <w:divBdr>
                        <w:top w:val="none" w:sz="0" w:space="0" w:color="auto"/>
                        <w:left w:val="none" w:sz="0" w:space="0" w:color="auto"/>
                        <w:bottom w:val="none" w:sz="0" w:space="0" w:color="auto"/>
                        <w:right w:val="none" w:sz="0" w:space="0" w:color="auto"/>
                      </w:divBdr>
                      <w:divsChild>
                        <w:div w:id="2022975667">
                          <w:marLeft w:val="0"/>
                          <w:marRight w:val="0"/>
                          <w:marTop w:val="0"/>
                          <w:marBottom w:val="0"/>
                          <w:divBdr>
                            <w:top w:val="none" w:sz="0" w:space="0" w:color="auto"/>
                            <w:left w:val="none" w:sz="0" w:space="0" w:color="auto"/>
                            <w:bottom w:val="none" w:sz="0" w:space="0" w:color="auto"/>
                            <w:right w:val="none" w:sz="0" w:space="0" w:color="auto"/>
                          </w:divBdr>
                          <w:divsChild>
                            <w:div w:id="1617591689">
                              <w:marLeft w:val="0"/>
                              <w:marRight w:val="0"/>
                              <w:marTop w:val="0"/>
                              <w:marBottom w:val="0"/>
                              <w:divBdr>
                                <w:top w:val="none" w:sz="0" w:space="0" w:color="auto"/>
                                <w:left w:val="none" w:sz="0" w:space="0" w:color="auto"/>
                                <w:bottom w:val="none" w:sz="0" w:space="0" w:color="auto"/>
                                <w:right w:val="none" w:sz="0" w:space="0" w:color="auto"/>
                              </w:divBdr>
                            </w:div>
                            <w:div w:id="561796485">
                              <w:marLeft w:val="0"/>
                              <w:marRight w:val="0"/>
                              <w:marTop w:val="100"/>
                              <w:marBottom w:val="0"/>
                              <w:divBdr>
                                <w:top w:val="none" w:sz="0" w:space="0" w:color="auto"/>
                                <w:left w:val="none" w:sz="0" w:space="0" w:color="auto"/>
                                <w:bottom w:val="none" w:sz="0" w:space="0" w:color="auto"/>
                                <w:right w:val="none" w:sz="0" w:space="0" w:color="auto"/>
                              </w:divBdr>
                              <w:divsChild>
                                <w:div w:id="1121805458">
                                  <w:marLeft w:val="0"/>
                                  <w:marRight w:val="0"/>
                                  <w:marTop w:val="0"/>
                                  <w:marBottom w:val="0"/>
                                  <w:divBdr>
                                    <w:top w:val="none" w:sz="0" w:space="0" w:color="auto"/>
                                    <w:left w:val="none" w:sz="0" w:space="0" w:color="auto"/>
                                    <w:bottom w:val="none" w:sz="0" w:space="0" w:color="auto"/>
                                    <w:right w:val="none" w:sz="0" w:space="0" w:color="auto"/>
                                  </w:divBdr>
                                  <w:divsChild>
                                    <w:div w:id="535393950">
                                      <w:marLeft w:val="0"/>
                                      <w:marRight w:val="0"/>
                                      <w:marTop w:val="0"/>
                                      <w:marBottom w:val="0"/>
                                      <w:divBdr>
                                        <w:top w:val="none" w:sz="0" w:space="0" w:color="auto"/>
                                        <w:left w:val="none" w:sz="0" w:space="0" w:color="auto"/>
                                        <w:bottom w:val="none" w:sz="0" w:space="0" w:color="auto"/>
                                        <w:right w:val="none" w:sz="0" w:space="0" w:color="auto"/>
                                      </w:divBdr>
                                      <w:divsChild>
                                        <w:div w:id="287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180">
                                  <w:marLeft w:val="0"/>
                                  <w:marRight w:val="0"/>
                                  <w:marTop w:val="0"/>
                                  <w:marBottom w:val="0"/>
                                  <w:divBdr>
                                    <w:top w:val="none" w:sz="0" w:space="0" w:color="auto"/>
                                    <w:left w:val="none" w:sz="0" w:space="0" w:color="auto"/>
                                    <w:bottom w:val="none" w:sz="0" w:space="0" w:color="auto"/>
                                    <w:right w:val="none" w:sz="0" w:space="0" w:color="auto"/>
                                  </w:divBdr>
                                  <w:divsChild>
                                    <w:div w:id="1268269734">
                                      <w:marLeft w:val="0"/>
                                      <w:marRight w:val="0"/>
                                      <w:marTop w:val="0"/>
                                      <w:marBottom w:val="0"/>
                                      <w:divBdr>
                                        <w:top w:val="none" w:sz="0" w:space="0" w:color="auto"/>
                                        <w:left w:val="none" w:sz="0" w:space="0" w:color="auto"/>
                                        <w:bottom w:val="none" w:sz="0" w:space="0" w:color="auto"/>
                                        <w:right w:val="none" w:sz="0" w:space="0" w:color="auto"/>
                                      </w:divBdr>
                                    </w:div>
                                  </w:divsChild>
                                </w:div>
                                <w:div w:id="1683778885">
                                  <w:marLeft w:val="0"/>
                                  <w:marRight w:val="0"/>
                                  <w:marTop w:val="0"/>
                                  <w:marBottom w:val="0"/>
                                  <w:divBdr>
                                    <w:top w:val="none" w:sz="0" w:space="0" w:color="auto"/>
                                    <w:left w:val="none" w:sz="0" w:space="0" w:color="auto"/>
                                    <w:bottom w:val="none" w:sz="0" w:space="0" w:color="auto"/>
                                    <w:right w:val="none" w:sz="0" w:space="0" w:color="auto"/>
                                  </w:divBdr>
                                  <w:divsChild>
                                    <w:div w:id="1621523017">
                                      <w:marLeft w:val="0"/>
                                      <w:marRight w:val="0"/>
                                      <w:marTop w:val="0"/>
                                      <w:marBottom w:val="0"/>
                                      <w:divBdr>
                                        <w:top w:val="none" w:sz="0" w:space="0" w:color="auto"/>
                                        <w:left w:val="none" w:sz="0" w:space="0" w:color="auto"/>
                                        <w:bottom w:val="none" w:sz="0" w:space="0" w:color="auto"/>
                                        <w:right w:val="none" w:sz="0" w:space="0" w:color="auto"/>
                                      </w:divBdr>
                                      <w:divsChild>
                                        <w:div w:id="937521839">
                                          <w:marLeft w:val="0"/>
                                          <w:marRight w:val="0"/>
                                          <w:marTop w:val="0"/>
                                          <w:marBottom w:val="0"/>
                                          <w:divBdr>
                                            <w:top w:val="none" w:sz="0" w:space="0" w:color="auto"/>
                                            <w:left w:val="none" w:sz="0" w:space="0" w:color="auto"/>
                                            <w:bottom w:val="none" w:sz="0" w:space="0" w:color="auto"/>
                                            <w:right w:val="none" w:sz="0" w:space="0" w:color="auto"/>
                                          </w:divBdr>
                                          <w:divsChild>
                                            <w:div w:id="8814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macprocurementandvacancy@gmail.com" TargetMode="External"/><Relationship Id="rId3" Type="http://schemas.openxmlformats.org/officeDocument/2006/relationships/settings" Target="settings.xml"/><Relationship Id="rId7" Type="http://schemas.openxmlformats.org/officeDocument/2006/relationships/hyperlink" Target="mailto:tnmacprocurementandvaca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acprocurementandvacancy@gmail.com" TargetMode="External"/><Relationship Id="rId11" Type="http://schemas.openxmlformats.org/officeDocument/2006/relationships/theme" Target="theme/theme1.xml"/><Relationship Id="rId5" Type="http://schemas.openxmlformats.org/officeDocument/2006/relationships/hyperlink" Target="mailto:tnmacprocurementandvacanc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nmacprocurementandvacan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5</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P-y</cp:lastModifiedBy>
  <cp:revision>81</cp:revision>
  <dcterms:created xsi:type="dcterms:W3CDTF">2020-03-20T08:31:00Z</dcterms:created>
  <dcterms:modified xsi:type="dcterms:W3CDTF">2023-03-03T10:46:00Z</dcterms:modified>
</cp:coreProperties>
</file>